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F5" w:rsidRPr="00C937BD" w:rsidRDefault="00D875F5" w:rsidP="00137C2B">
      <w:pPr>
        <w:jc w:val="right"/>
        <w:rPr>
          <w:szCs w:val="28"/>
        </w:rPr>
      </w:pPr>
      <w:r w:rsidRPr="00C937BD">
        <w:rPr>
          <w:szCs w:val="28"/>
        </w:rPr>
        <w:t xml:space="preserve">Приложение </w:t>
      </w:r>
    </w:p>
    <w:p w:rsidR="00D875F5" w:rsidRPr="00C937BD" w:rsidRDefault="00D875F5" w:rsidP="00137C2B">
      <w:pPr>
        <w:jc w:val="right"/>
        <w:rPr>
          <w:szCs w:val="28"/>
        </w:rPr>
      </w:pPr>
      <w:r w:rsidRPr="00C937BD">
        <w:rPr>
          <w:szCs w:val="28"/>
        </w:rPr>
        <w:t>к постановлению Администрации</w:t>
      </w:r>
    </w:p>
    <w:p w:rsidR="00D875F5" w:rsidRPr="00C937BD" w:rsidRDefault="00D875F5" w:rsidP="00137C2B">
      <w:pPr>
        <w:jc w:val="right"/>
        <w:rPr>
          <w:szCs w:val="28"/>
        </w:rPr>
      </w:pPr>
      <w:r w:rsidRPr="00C937BD">
        <w:rPr>
          <w:szCs w:val="28"/>
        </w:rPr>
        <w:t>Ленск</w:t>
      </w:r>
      <w:r w:rsidR="00632AE6">
        <w:rPr>
          <w:szCs w:val="28"/>
        </w:rPr>
        <w:t>ого</w:t>
      </w:r>
      <w:r w:rsidRPr="00C937BD">
        <w:rPr>
          <w:szCs w:val="28"/>
        </w:rPr>
        <w:t xml:space="preserve"> муниципальн</w:t>
      </w:r>
      <w:r w:rsidR="00632AE6">
        <w:rPr>
          <w:szCs w:val="28"/>
        </w:rPr>
        <w:t>ого</w:t>
      </w:r>
      <w:r w:rsidRPr="00C937BD">
        <w:rPr>
          <w:szCs w:val="28"/>
        </w:rPr>
        <w:t xml:space="preserve"> район</w:t>
      </w:r>
      <w:r w:rsidR="00632AE6">
        <w:rPr>
          <w:szCs w:val="28"/>
        </w:rPr>
        <w:t>а</w:t>
      </w:r>
    </w:p>
    <w:p w:rsidR="00D875F5" w:rsidRPr="00D875F5" w:rsidRDefault="00670411" w:rsidP="00137C2B">
      <w:pPr>
        <w:jc w:val="right"/>
        <w:rPr>
          <w:szCs w:val="28"/>
        </w:rPr>
      </w:pPr>
      <w:r w:rsidRPr="00670411">
        <w:rPr>
          <w:szCs w:val="28"/>
        </w:rPr>
        <w:t>от 14 января 2025 г. № 3</w:t>
      </w:r>
    </w:p>
    <w:p w:rsidR="00D875F5" w:rsidRPr="00D875F5" w:rsidRDefault="00D875F5" w:rsidP="00137C2B">
      <w:pPr>
        <w:jc w:val="center"/>
        <w:rPr>
          <w:sz w:val="28"/>
          <w:szCs w:val="28"/>
        </w:rPr>
      </w:pPr>
    </w:p>
    <w:p w:rsidR="00D875F5" w:rsidRPr="00D875F5" w:rsidRDefault="00D875F5" w:rsidP="00137C2B">
      <w:pPr>
        <w:jc w:val="center"/>
        <w:rPr>
          <w:sz w:val="28"/>
          <w:szCs w:val="28"/>
        </w:rPr>
      </w:pPr>
    </w:p>
    <w:p w:rsidR="00D875F5" w:rsidRPr="00D875F5" w:rsidRDefault="00D875F5" w:rsidP="00137C2B">
      <w:pPr>
        <w:jc w:val="center"/>
        <w:rPr>
          <w:sz w:val="28"/>
          <w:szCs w:val="28"/>
        </w:rPr>
      </w:pPr>
    </w:p>
    <w:p w:rsidR="00D875F5" w:rsidRPr="00D875F5" w:rsidRDefault="00D875F5" w:rsidP="00137C2B">
      <w:pPr>
        <w:jc w:val="center"/>
        <w:rPr>
          <w:sz w:val="28"/>
          <w:szCs w:val="28"/>
        </w:rPr>
      </w:pPr>
    </w:p>
    <w:p w:rsidR="00D875F5" w:rsidRPr="00D875F5" w:rsidRDefault="00D875F5" w:rsidP="00137C2B">
      <w:pPr>
        <w:jc w:val="center"/>
        <w:rPr>
          <w:sz w:val="28"/>
          <w:szCs w:val="28"/>
        </w:rPr>
      </w:pPr>
    </w:p>
    <w:p w:rsidR="00D875F5" w:rsidRPr="00D875F5" w:rsidRDefault="00D875F5" w:rsidP="00137C2B">
      <w:pPr>
        <w:jc w:val="center"/>
        <w:rPr>
          <w:sz w:val="28"/>
          <w:szCs w:val="28"/>
        </w:rPr>
      </w:pPr>
    </w:p>
    <w:p w:rsidR="00D875F5" w:rsidRPr="00D875F5" w:rsidRDefault="00D875F5" w:rsidP="00137C2B">
      <w:pPr>
        <w:jc w:val="center"/>
        <w:rPr>
          <w:sz w:val="28"/>
          <w:szCs w:val="28"/>
        </w:rPr>
      </w:pPr>
    </w:p>
    <w:p w:rsidR="00D875F5" w:rsidRPr="00D875F5" w:rsidRDefault="00D875F5" w:rsidP="00137C2B">
      <w:pPr>
        <w:jc w:val="center"/>
        <w:rPr>
          <w:sz w:val="28"/>
          <w:szCs w:val="28"/>
        </w:rPr>
      </w:pPr>
    </w:p>
    <w:p w:rsidR="00D875F5" w:rsidRPr="00D875F5" w:rsidRDefault="00D875F5" w:rsidP="00137C2B">
      <w:pPr>
        <w:jc w:val="center"/>
        <w:rPr>
          <w:sz w:val="28"/>
          <w:szCs w:val="28"/>
        </w:rPr>
      </w:pPr>
    </w:p>
    <w:p w:rsidR="00D875F5" w:rsidRPr="00D875F5" w:rsidRDefault="00D875F5" w:rsidP="00137C2B">
      <w:pPr>
        <w:jc w:val="center"/>
        <w:rPr>
          <w:sz w:val="28"/>
          <w:szCs w:val="28"/>
        </w:rPr>
      </w:pPr>
    </w:p>
    <w:p w:rsidR="00D875F5" w:rsidRPr="00D875F5" w:rsidRDefault="00D875F5" w:rsidP="00137C2B">
      <w:pPr>
        <w:jc w:val="center"/>
        <w:rPr>
          <w:sz w:val="28"/>
          <w:szCs w:val="28"/>
        </w:rPr>
      </w:pPr>
    </w:p>
    <w:p w:rsidR="00D875F5" w:rsidRPr="00D875F5" w:rsidRDefault="00D875F5" w:rsidP="00137C2B">
      <w:pPr>
        <w:jc w:val="center"/>
        <w:rPr>
          <w:sz w:val="28"/>
          <w:szCs w:val="28"/>
        </w:rPr>
      </w:pPr>
    </w:p>
    <w:p w:rsidR="00D875F5" w:rsidRPr="00D875F5" w:rsidRDefault="00D875F5" w:rsidP="00137C2B">
      <w:pPr>
        <w:jc w:val="center"/>
        <w:rPr>
          <w:sz w:val="28"/>
          <w:szCs w:val="28"/>
        </w:rPr>
      </w:pPr>
    </w:p>
    <w:p w:rsidR="00D875F5" w:rsidRPr="00D875F5" w:rsidRDefault="00D875F5" w:rsidP="00137C2B">
      <w:pPr>
        <w:pStyle w:val="a8"/>
        <w:spacing w:after="0"/>
        <w:jc w:val="center"/>
        <w:rPr>
          <w:b/>
          <w:caps/>
          <w:sz w:val="28"/>
          <w:szCs w:val="28"/>
        </w:rPr>
      </w:pPr>
      <w:r w:rsidRPr="00D875F5">
        <w:rPr>
          <w:b/>
          <w:caps/>
          <w:sz w:val="28"/>
          <w:szCs w:val="28"/>
        </w:rPr>
        <w:t>КОНКУРСНая документация</w:t>
      </w:r>
    </w:p>
    <w:p w:rsidR="00D875F5" w:rsidRPr="00D875F5" w:rsidRDefault="00D875F5" w:rsidP="00137C2B">
      <w:pPr>
        <w:pStyle w:val="25"/>
        <w:widowControl/>
        <w:spacing w:after="0" w:line="240" w:lineRule="auto"/>
        <w:jc w:val="center"/>
        <w:rPr>
          <w:rFonts w:ascii="Times New Roman" w:hAnsi="Times New Roman"/>
          <w:caps/>
          <w:sz w:val="28"/>
          <w:szCs w:val="28"/>
        </w:rPr>
      </w:pPr>
      <w:r w:rsidRPr="00D875F5">
        <w:rPr>
          <w:rFonts w:ascii="Times New Roman" w:hAnsi="Times New Roman"/>
          <w:caps/>
          <w:sz w:val="28"/>
          <w:szCs w:val="28"/>
        </w:rPr>
        <w:t>для проведения открытого конкурса по отбору</w:t>
      </w:r>
    </w:p>
    <w:p w:rsidR="00D875F5" w:rsidRPr="00D875F5" w:rsidRDefault="00D875F5" w:rsidP="00137C2B">
      <w:pPr>
        <w:pStyle w:val="25"/>
        <w:widowControl/>
        <w:spacing w:after="0" w:line="240" w:lineRule="auto"/>
        <w:jc w:val="center"/>
        <w:rPr>
          <w:rFonts w:ascii="Times New Roman" w:hAnsi="Times New Roman"/>
          <w:bCs/>
          <w:sz w:val="28"/>
          <w:szCs w:val="28"/>
        </w:rPr>
      </w:pPr>
      <w:r w:rsidRPr="00D875F5">
        <w:rPr>
          <w:rFonts w:ascii="Times New Roman" w:hAnsi="Times New Roman"/>
          <w:caps/>
          <w:sz w:val="28"/>
          <w:szCs w:val="28"/>
        </w:rPr>
        <w:t>управляющ</w:t>
      </w:r>
      <w:r w:rsidR="009F78B6">
        <w:rPr>
          <w:rFonts w:ascii="Times New Roman" w:hAnsi="Times New Roman"/>
          <w:caps/>
          <w:sz w:val="28"/>
          <w:szCs w:val="28"/>
        </w:rPr>
        <w:t>их</w:t>
      </w:r>
      <w:r w:rsidRPr="00D875F5">
        <w:rPr>
          <w:rFonts w:ascii="Times New Roman" w:hAnsi="Times New Roman"/>
          <w:caps/>
          <w:sz w:val="28"/>
          <w:szCs w:val="28"/>
        </w:rPr>
        <w:t xml:space="preserve"> организаци</w:t>
      </w:r>
      <w:r w:rsidR="009F78B6">
        <w:rPr>
          <w:rFonts w:ascii="Times New Roman" w:hAnsi="Times New Roman"/>
          <w:caps/>
          <w:sz w:val="28"/>
          <w:szCs w:val="28"/>
        </w:rPr>
        <w:t>й</w:t>
      </w:r>
      <w:r w:rsidRPr="00D875F5">
        <w:rPr>
          <w:rFonts w:ascii="Times New Roman" w:hAnsi="Times New Roman"/>
          <w:caps/>
          <w:sz w:val="28"/>
          <w:szCs w:val="28"/>
        </w:rPr>
        <w:t xml:space="preserve"> для управления многоквартирным</w:t>
      </w:r>
      <w:r w:rsidR="004712FA">
        <w:rPr>
          <w:rFonts w:ascii="Times New Roman" w:hAnsi="Times New Roman"/>
          <w:caps/>
          <w:sz w:val="28"/>
          <w:szCs w:val="28"/>
        </w:rPr>
        <w:t>и</w:t>
      </w:r>
      <w:r w:rsidR="007176BD">
        <w:rPr>
          <w:rFonts w:ascii="Times New Roman" w:hAnsi="Times New Roman"/>
          <w:caps/>
          <w:sz w:val="28"/>
          <w:szCs w:val="28"/>
        </w:rPr>
        <w:t xml:space="preserve"> дом</w:t>
      </w:r>
      <w:r w:rsidR="004712FA">
        <w:rPr>
          <w:rFonts w:ascii="Times New Roman" w:hAnsi="Times New Roman"/>
          <w:caps/>
          <w:sz w:val="28"/>
          <w:szCs w:val="28"/>
        </w:rPr>
        <w:t>а</w:t>
      </w:r>
      <w:r w:rsidRPr="00D875F5">
        <w:rPr>
          <w:rFonts w:ascii="Times New Roman" w:hAnsi="Times New Roman"/>
          <w:caps/>
          <w:sz w:val="28"/>
          <w:szCs w:val="28"/>
        </w:rPr>
        <w:t>м</w:t>
      </w:r>
      <w:r w:rsidR="004712FA">
        <w:rPr>
          <w:rFonts w:ascii="Times New Roman" w:hAnsi="Times New Roman"/>
          <w:caps/>
          <w:sz w:val="28"/>
          <w:szCs w:val="28"/>
        </w:rPr>
        <w:t>и</w:t>
      </w:r>
      <w:r w:rsidRPr="00D875F5">
        <w:rPr>
          <w:rFonts w:ascii="Times New Roman" w:hAnsi="Times New Roman"/>
          <w:caps/>
          <w:sz w:val="28"/>
          <w:szCs w:val="28"/>
        </w:rPr>
        <w:t>, РАСПОЛОЖЕННЫМ</w:t>
      </w:r>
      <w:r w:rsidR="004712FA">
        <w:rPr>
          <w:rFonts w:ascii="Times New Roman" w:hAnsi="Times New Roman"/>
          <w:caps/>
          <w:sz w:val="28"/>
          <w:szCs w:val="28"/>
        </w:rPr>
        <w:t>и</w:t>
      </w:r>
      <w:r w:rsidRPr="00D875F5">
        <w:rPr>
          <w:rFonts w:ascii="Times New Roman" w:hAnsi="Times New Roman"/>
          <w:caps/>
          <w:sz w:val="28"/>
          <w:szCs w:val="28"/>
        </w:rPr>
        <w:t xml:space="preserve"> НА ТЕРРИТОРИИ </w:t>
      </w:r>
      <w:r w:rsidR="00E04733">
        <w:rPr>
          <w:rFonts w:ascii="Times New Roman" w:hAnsi="Times New Roman"/>
          <w:caps/>
          <w:sz w:val="28"/>
          <w:szCs w:val="28"/>
        </w:rPr>
        <w:t xml:space="preserve">муниципального образования «Сойгинское» </w:t>
      </w:r>
      <w:r w:rsidRPr="00D875F5">
        <w:rPr>
          <w:rFonts w:ascii="Times New Roman" w:hAnsi="Times New Roman"/>
          <w:caps/>
          <w:sz w:val="28"/>
          <w:szCs w:val="28"/>
        </w:rPr>
        <w:t>ЛЕНСКОГО РАЙОНА АРХАНГЕЛЬСКОЙ ОБЛАСТИ</w:t>
      </w:r>
      <w:r w:rsidR="00E04733">
        <w:rPr>
          <w:rFonts w:ascii="Times New Roman" w:hAnsi="Times New Roman"/>
          <w:caps/>
          <w:sz w:val="28"/>
          <w:szCs w:val="28"/>
        </w:rPr>
        <w:t>.</w:t>
      </w:r>
    </w:p>
    <w:p w:rsidR="00D875F5" w:rsidRPr="00D875F5" w:rsidRDefault="00D875F5" w:rsidP="00137C2B">
      <w:pPr>
        <w:pStyle w:val="25"/>
        <w:widowControl/>
        <w:spacing w:after="0" w:line="240" w:lineRule="auto"/>
        <w:jc w:val="center"/>
        <w:rPr>
          <w:rFonts w:ascii="Times New Roman" w:hAnsi="Times New Roman"/>
          <w:caps/>
          <w:sz w:val="28"/>
          <w:szCs w:val="28"/>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Default="00D875F5" w:rsidP="00137C2B">
      <w:pPr>
        <w:pStyle w:val="a6"/>
        <w:widowControl/>
        <w:spacing w:line="240" w:lineRule="auto"/>
        <w:ind w:left="0" w:right="0"/>
        <w:rPr>
          <w:bCs/>
        </w:rPr>
      </w:pPr>
    </w:p>
    <w:p w:rsidR="007176BD" w:rsidRPr="00D875F5" w:rsidRDefault="007176BD"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pStyle w:val="a6"/>
        <w:widowControl/>
        <w:spacing w:line="240" w:lineRule="auto"/>
        <w:ind w:left="0" w:right="0"/>
        <w:rPr>
          <w:bCs/>
        </w:rPr>
      </w:pPr>
    </w:p>
    <w:p w:rsidR="00D875F5" w:rsidRPr="00D875F5" w:rsidRDefault="00D875F5" w:rsidP="00137C2B">
      <w:pPr>
        <w:jc w:val="center"/>
      </w:pPr>
      <w:r w:rsidRPr="00D875F5">
        <w:rPr>
          <w:sz w:val="28"/>
          <w:szCs w:val="28"/>
        </w:rPr>
        <w:lastRenderedPageBreak/>
        <w:t>СОДЕРЖАНИЕ</w:t>
      </w:r>
    </w:p>
    <w:p w:rsidR="00D875F5" w:rsidRPr="00D875F5" w:rsidRDefault="00D875F5" w:rsidP="00137C2B">
      <w:pPr>
        <w:jc w:val="both"/>
        <w:rPr>
          <w:sz w:val="28"/>
          <w:szCs w:val="28"/>
        </w:rPr>
      </w:pPr>
    </w:p>
    <w:p w:rsidR="00D875F5" w:rsidRDefault="00D875F5" w:rsidP="00137C2B">
      <w:pPr>
        <w:jc w:val="both"/>
      </w:pPr>
      <w:r w:rsidRPr="00D875F5">
        <w:rPr>
          <w:bCs/>
        </w:rPr>
        <w:t xml:space="preserve">РАЗДЕЛ </w:t>
      </w:r>
      <w:r w:rsidRPr="00D875F5">
        <w:rPr>
          <w:bCs/>
          <w:lang w:val="en-US"/>
        </w:rPr>
        <w:t>I</w:t>
      </w:r>
      <w:r w:rsidRPr="00D875F5">
        <w:rPr>
          <w:bCs/>
        </w:rPr>
        <w:t>.</w:t>
      </w:r>
      <w:r>
        <w:t xml:space="preserve"> </w:t>
      </w:r>
      <w:r w:rsidRPr="00D875F5">
        <w:t xml:space="preserve">Информационная карта открытого </w:t>
      </w:r>
      <w:r>
        <w:t>конкурса ………………………...…………..</w:t>
      </w:r>
      <w:r w:rsidRPr="00D875F5">
        <w:t>3</w:t>
      </w:r>
    </w:p>
    <w:p w:rsidR="00D875F5" w:rsidRPr="00D875F5" w:rsidRDefault="00D875F5" w:rsidP="00137C2B">
      <w:pPr>
        <w:jc w:val="both"/>
      </w:pPr>
    </w:p>
    <w:p w:rsidR="00D875F5" w:rsidRPr="00D875F5" w:rsidRDefault="00D875F5" w:rsidP="00137C2B">
      <w:pPr>
        <w:jc w:val="both"/>
      </w:pPr>
      <w:r w:rsidRPr="00D875F5">
        <w:rPr>
          <w:bCs/>
        </w:rPr>
        <w:t>РАЗДЕЛ II</w:t>
      </w:r>
      <w:r>
        <w:t xml:space="preserve">. </w:t>
      </w:r>
      <w:r w:rsidRPr="00D875F5">
        <w:t>………………………………………………………………………</w:t>
      </w:r>
      <w:r>
        <w:t>..…………..….</w:t>
      </w:r>
      <w:r w:rsidRPr="00D875F5">
        <w:t>7</w:t>
      </w:r>
    </w:p>
    <w:p w:rsidR="00D875F5" w:rsidRPr="00D875F5" w:rsidRDefault="00D875F5" w:rsidP="00137C2B">
      <w:pPr>
        <w:jc w:val="both"/>
      </w:pPr>
    </w:p>
    <w:p w:rsidR="00D875F5" w:rsidRPr="00D875F5" w:rsidRDefault="00D875F5" w:rsidP="00137C2B">
      <w:pPr>
        <w:jc w:val="both"/>
      </w:pPr>
      <w:r w:rsidRPr="00D875F5">
        <w:t>Приложения:</w:t>
      </w:r>
    </w:p>
    <w:p w:rsidR="00D875F5" w:rsidRPr="00D875F5" w:rsidRDefault="00D875F5" w:rsidP="00137C2B">
      <w:pPr>
        <w:jc w:val="both"/>
      </w:pPr>
    </w:p>
    <w:p w:rsidR="00D875F5" w:rsidRPr="00D875F5" w:rsidRDefault="00D875F5" w:rsidP="00137C2B">
      <w:pPr>
        <w:jc w:val="both"/>
      </w:pPr>
      <w:r>
        <w:t xml:space="preserve">Приложение 1. </w:t>
      </w:r>
      <w:r w:rsidRPr="00D875F5">
        <w:t>Акты о состоянии общего имущества многоквартирн</w:t>
      </w:r>
      <w:r w:rsidR="007176BD">
        <w:t>ого</w:t>
      </w:r>
      <w:r w:rsidRPr="00D875F5">
        <w:t xml:space="preserve"> дом</w:t>
      </w:r>
      <w:r w:rsidR="007176BD">
        <w:t>а</w:t>
      </w:r>
      <w:r w:rsidRPr="00D875F5">
        <w:t>, являющ</w:t>
      </w:r>
      <w:r w:rsidR="007176BD">
        <w:t>его</w:t>
      </w:r>
      <w:r w:rsidRPr="00D875F5">
        <w:t>ся объект</w:t>
      </w:r>
      <w:r w:rsidR="00B028B0">
        <w:t>ом</w:t>
      </w:r>
      <w:r w:rsidRPr="00D875F5">
        <w:t xml:space="preserve"> конкурса.</w:t>
      </w:r>
    </w:p>
    <w:p w:rsidR="00D875F5" w:rsidRPr="00D875F5" w:rsidRDefault="00D875F5" w:rsidP="00137C2B">
      <w:pPr>
        <w:jc w:val="both"/>
      </w:pPr>
    </w:p>
    <w:p w:rsidR="00D875F5" w:rsidRPr="00D875F5" w:rsidRDefault="00D875F5" w:rsidP="00137C2B">
      <w:pPr>
        <w:jc w:val="both"/>
      </w:pPr>
      <w:r>
        <w:t xml:space="preserve">Приложение 2. </w:t>
      </w:r>
      <w:r w:rsidRPr="00D875F5">
        <w:t>График проведения осмотра.</w:t>
      </w:r>
    </w:p>
    <w:p w:rsidR="00D875F5" w:rsidRPr="00D875F5" w:rsidRDefault="00D875F5" w:rsidP="00137C2B">
      <w:pPr>
        <w:jc w:val="both"/>
      </w:pPr>
    </w:p>
    <w:p w:rsidR="00D875F5" w:rsidRPr="00D875F5" w:rsidRDefault="00D875F5" w:rsidP="00137C2B">
      <w:pPr>
        <w:jc w:val="both"/>
      </w:pPr>
      <w:r>
        <w:t xml:space="preserve">Приложение 3. </w:t>
      </w:r>
      <w:r w:rsidRPr="00D875F5">
        <w:t>Перечни обязательных и дополнительных работ и услуг по содержанию и ремонту общего имущества многоквартирн</w:t>
      </w:r>
      <w:r w:rsidR="00B028B0">
        <w:t>ого</w:t>
      </w:r>
      <w:r w:rsidRPr="00D875F5">
        <w:t xml:space="preserve"> дом</w:t>
      </w:r>
      <w:r w:rsidR="00B028B0">
        <w:t>а</w:t>
      </w:r>
      <w:r w:rsidRPr="00D875F5">
        <w:t>, являющ</w:t>
      </w:r>
      <w:r w:rsidR="00B028B0">
        <w:t>его</w:t>
      </w:r>
      <w:r w:rsidRPr="00D875F5">
        <w:t>ся объект</w:t>
      </w:r>
      <w:r w:rsidR="00B028B0">
        <w:t>ом</w:t>
      </w:r>
      <w:r w:rsidRPr="00D875F5">
        <w:t xml:space="preserve"> конкурса.</w:t>
      </w:r>
    </w:p>
    <w:p w:rsidR="00D875F5" w:rsidRPr="00D875F5" w:rsidRDefault="00D875F5" w:rsidP="00137C2B">
      <w:pPr>
        <w:jc w:val="both"/>
      </w:pPr>
    </w:p>
    <w:p w:rsidR="00D875F5" w:rsidRPr="00D875F5" w:rsidRDefault="00D875F5" w:rsidP="00137C2B">
      <w:pPr>
        <w:jc w:val="both"/>
      </w:pPr>
      <w:r>
        <w:t xml:space="preserve">Приложение </w:t>
      </w:r>
      <w:r w:rsidRPr="00D875F5">
        <w:t>4. Проект договора управления многоквартирным дом</w:t>
      </w:r>
      <w:r w:rsidR="00B028B0">
        <w:t>ом</w:t>
      </w:r>
      <w:r w:rsidRPr="00D875F5">
        <w:t>.</w:t>
      </w:r>
    </w:p>
    <w:p w:rsidR="00D875F5" w:rsidRPr="00D875F5" w:rsidRDefault="00D875F5" w:rsidP="00137C2B">
      <w:pPr>
        <w:jc w:val="both"/>
      </w:pPr>
    </w:p>
    <w:p w:rsidR="00D875F5" w:rsidRPr="00D875F5" w:rsidRDefault="00D875F5" w:rsidP="00137C2B">
      <w:pPr>
        <w:jc w:val="both"/>
        <w:rPr>
          <w:bCs/>
        </w:rPr>
      </w:pPr>
      <w:r>
        <w:t xml:space="preserve">Приложение </w:t>
      </w:r>
      <w:r w:rsidRPr="00D875F5">
        <w:t>5</w:t>
      </w:r>
      <w:r>
        <w:t xml:space="preserve">. </w:t>
      </w:r>
      <w:r w:rsidRPr="00D875F5">
        <w:t xml:space="preserve">Форма </w:t>
      </w:r>
      <w:r w:rsidRPr="00D875F5">
        <w:rPr>
          <w:bCs/>
        </w:rPr>
        <w:t>заявки на участие в конкурсе по отбору управляющей организации для управления многоквартирным дом</w:t>
      </w:r>
      <w:r w:rsidR="00B028B0">
        <w:rPr>
          <w:bCs/>
        </w:rPr>
        <w:t>ом</w:t>
      </w:r>
      <w:r w:rsidRPr="00D875F5">
        <w:rPr>
          <w:bCs/>
        </w:rPr>
        <w:t>.</w:t>
      </w:r>
    </w:p>
    <w:p w:rsidR="00D875F5" w:rsidRPr="00D875F5" w:rsidRDefault="00D875F5" w:rsidP="00137C2B">
      <w:pPr>
        <w:jc w:val="both"/>
      </w:pPr>
    </w:p>
    <w:p w:rsidR="00D875F5" w:rsidRPr="00D875F5" w:rsidRDefault="00D875F5" w:rsidP="00137C2B">
      <w:pPr>
        <w:jc w:val="both"/>
      </w:pPr>
      <w:r>
        <w:t xml:space="preserve">Приложение </w:t>
      </w:r>
      <w:r w:rsidRPr="00D875F5">
        <w:t>6</w:t>
      </w:r>
      <w:r>
        <w:t xml:space="preserve">. </w:t>
      </w:r>
      <w:r w:rsidRPr="00D875F5">
        <w:t xml:space="preserve">Расписка </w:t>
      </w:r>
      <w:r w:rsidRPr="00D875F5">
        <w:rPr>
          <w:bCs/>
        </w:rPr>
        <w:t>о получении заявки на участие в конкурсе по отбору управляющей организации для управления многоквартирным дом</w:t>
      </w:r>
      <w:r w:rsidR="00B028B0">
        <w:rPr>
          <w:bCs/>
        </w:rPr>
        <w:t>ом</w:t>
      </w:r>
      <w:r w:rsidRPr="00D875F5">
        <w:rPr>
          <w:bCs/>
        </w:rPr>
        <w:t>.</w:t>
      </w:r>
    </w:p>
    <w:p w:rsidR="00D875F5" w:rsidRPr="00D875F5" w:rsidRDefault="00D875F5" w:rsidP="00137C2B">
      <w:pPr>
        <w:pStyle w:val="ConsNormal"/>
        <w:widowControl/>
        <w:ind w:right="0" w:firstLine="0"/>
        <w:rPr>
          <w:rFonts w:ascii="Times New Roman" w:hAnsi="Times New Roman"/>
          <w:caps/>
        </w:rPr>
      </w:pPr>
      <w:r w:rsidRPr="00D875F5">
        <w:rPr>
          <w:rFonts w:ascii="Times New Roman" w:hAnsi="Times New Roman"/>
        </w:rPr>
        <w:t xml:space="preserve">                      </w:t>
      </w:r>
    </w:p>
    <w:p w:rsidR="00D875F5" w:rsidRDefault="00D875F5" w:rsidP="00137C2B">
      <w:r>
        <w:br w:type="page"/>
      </w:r>
    </w:p>
    <w:p w:rsidR="00D875F5" w:rsidRPr="00D875F5" w:rsidRDefault="00D875F5" w:rsidP="00137C2B">
      <w:pPr>
        <w:pStyle w:val="1"/>
        <w:keepNext w:val="0"/>
        <w:keepLines w:val="0"/>
        <w:widowControl/>
        <w:numPr>
          <w:ilvl w:val="0"/>
          <w:numId w:val="0"/>
        </w:numPr>
        <w:suppressLineNumbers w:val="0"/>
        <w:tabs>
          <w:tab w:val="left" w:pos="0"/>
        </w:tabs>
        <w:suppressAutoHyphens w:val="0"/>
        <w:spacing w:after="0"/>
        <w:jc w:val="center"/>
        <w:rPr>
          <w:caps/>
        </w:rPr>
      </w:pPr>
      <w:r w:rsidRPr="00D875F5">
        <w:rPr>
          <w:caps/>
        </w:rPr>
        <w:lastRenderedPageBreak/>
        <w:t xml:space="preserve">РАЗДЕЛ </w:t>
      </w:r>
      <w:r w:rsidRPr="00D875F5">
        <w:rPr>
          <w:caps/>
          <w:lang w:val="en-US"/>
        </w:rPr>
        <w:t>i</w:t>
      </w:r>
      <w:r w:rsidRPr="00D875F5">
        <w:rPr>
          <w:caps/>
        </w:rPr>
        <w:t>.</w:t>
      </w:r>
    </w:p>
    <w:p w:rsidR="00D875F5" w:rsidRPr="00D875F5" w:rsidRDefault="00D875F5" w:rsidP="00137C2B">
      <w:pPr>
        <w:pStyle w:val="1"/>
        <w:keepNext w:val="0"/>
        <w:keepLines w:val="0"/>
        <w:widowControl/>
        <w:numPr>
          <w:ilvl w:val="0"/>
          <w:numId w:val="0"/>
        </w:numPr>
        <w:suppressLineNumbers w:val="0"/>
        <w:tabs>
          <w:tab w:val="left" w:pos="0"/>
        </w:tabs>
        <w:suppressAutoHyphens w:val="0"/>
        <w:spacing w:after="0"/>
        <w:jc w:val="center"/>
        <w:rPr>
          <w:caps/>
          <w:szCs w:val="28"/>
        </w:rPr>
      </w:pPr>
      <w:r w:rsidRPr="00D875F5">
        <w:rPr>
          <w:caps/>
          <w:szCs w:val="28"/>
        </w:rPr>
        <w:t>Информационная карта открытого конкурса</w:t>
      </w:r>
    </w:p>
    <w:p w:rsidR="00D875F5" w:rsidRPr="00D875F5" w:rsidRDefault="00D875F5" w:rsidP="00137C2B">
      <w:pPr>
        <w:pStyle w:val="1"/>
        <w:keepNext w:val="0"/>
        <w:keepLines w:val="0"/>
        <w:widowControl/>
        <w:numPr>
          <w:ilvl w:val="0"/>
          <w:numId w:val="0"/>
        </w:numPr>
        <w:suppressLineNumbers w:val="0"/>
        <w:tabs>
          <w:tab w:val="left" w:pos="0"/>
        </w:tabs>
        <w:suppressAutoHyphens w:val="0"/>
        <w:spacing w:after="0"/>
        <w:jc w:val="center"/>
        <w:rPr>
          <w:b w:val="0"/>
          <w:caps/>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835"/>
        <w:gridCol w:w="6804"/>
      </w:tblGrid>
      <w:tr w:rsidR="00D875F5" w:rsidRPr="00D875F5" w:rsidTr="00D875F5">
        <w:trPr>
          <w:trHeight w:val="358"/>
        </w:trPr>
        <w:tc>
          <w:tcPr>
            <w:tcW w:w="568" w:type="dxa"/>
            <w:vAlign w:val="center"/>
          </w:tcPr>
          <w:p w:rsidR="00D875F5" w:rsidRPr="00D875F5" w:rsidRDefault="00D875F5" w:rsidP="00137C2B">
            <w:pPr>
              <w:jc w:val="center"/>
              <w:rPr>
                <w:b/>
                <w:bCs/>
                <w:sz w:val="20"/>
                <w:szCs w:val="20"/>
              </w:rPr>
            </w:pPr>
            <w:r w:rsidRPr="00D875F5">
              <w:rPr>
                <w:b/>
                <w:bCs/>
                <w:sz w:val="20"/>
                <w:szCs w:val="20"/>
              </w:rPr>
              <w:t>№ п\п</w:t>
            </w:r>
          </w:p>
        </w:tc>
        <w:tc>
          <w:tcPr>
            <w:tcW w:w="2835" w:type="dxa"/>
            <w:vAlign w:val="center"/>
          </w:tcPr>
          <w:p w:rsidR="00D875F5" w:rsidRPr="00D875F5" w:rsidRDefault="00D875F5" w:rsidP="00137C2B">
            <w:pPr>
              <w:pStyle w:val="30"/>
              <w:keepNext w:val="0"/>
              <w:rPr>
                <w:bCs/>
                <w:caps w:val="0"/>
                <w:sz w:val="20"/>
                <w:szCs w:val="20"/>
              </w:rPr>
            </w:pPr>
            <w:r w:rsidRPr="00D875F5">
              <w:rPr>
                <w:bCs/>
                <w:caps w:val="0"/>
                <w:sz w:val="20"/>
                <w:szCs w:val="20"/>
              </w:rPr>
              <w:t>Наименование пункта</w:t>
            </w:r>
          </w:p>
        </w:tc>
        <w:tc>
          <w:tcPr>
            <w:tcW w:w="6804" w:type="dxa"/>
            <w:vAlign w:val="center"/>
          </w:tcPr>
          <w:p w:rsidR="00D875F5" w:rsidRPr="00D875F5" w:rsidRDefault="00D875F5" w:rsidP="00137C2B">
            <w:pPr>
              <w:pStyle w:val="30"/>
              <w:keepNext w:val="0"/>
              <w:rPr>
                <w:bCs/>
                <w:caps w:val="0"/>
                <w:sz w:val="20"/>
                <w:szCs w:val="20"/>
              </w:rPr>
            </w:pPr>
            <w:r w:rsidRPr="00D875F5">
              <w:rPr>
                <w:bCs/>
                <w:caps w:val="0"/>
                <w:sz w:val="20"/>
                <w:szCs w:val="20"/>
              </w:rPr>
              <w:t>Положения информационной карты</w:t>
            </w:r>
          </w:p>
        </w:tc>
      </w:tr>
      <w:tr w:rsidR="00D875F5" w:rsidRPr="00D875F5" w:rsidTr="00D875F5">
        <w:trPr>
          <w:trHeight w:val="358"/>
        </w:trPr>
        <w:tc>
          <w:tcPr>
            <w:tcW w:w="568" w:type="dxa"/>
          </w:tcPr>
          <w:p w:rsidR="00D875F5" w:rsidRPr="00D875F5" w:rsidRDefault="00D875F5" w:rsidP="00137C2B">
            <w:pPr>
              <w:jc w:val="center"/>
              <w:rPr>
                <w:sz w:val="20"/>
                <w:szCs w:val="20"/>
              </w:rPr>
            </w:pPr>
            <w:r w:rsidRPr="00D875F5">
              <w:rPr>
                <w:sz w:val="20"/>
                <w:szCs w:val="20"/>
              </w:rPr>
              <w:t>1.</w:t>
            </w:r>
          </w:p>
        </w:tc>
        <w:tc>
          <w:tcPr>
            <w:tcW w:w="2835" w:type="dxa"/>
          </w:tcPr>
          <w:p w:rsidR="00D875F5" w:rsidRPr="00D875F5" w:rsidRDefault="00D875F5" w:rsidP="00137C2B">
            <w:pPr>
              <w:rPr>
                <w:b/>
                <w:sz w:val="20"/>
                <w:szCs w:val="20"/>
              </w:rPr>
            </w:pPr>
            <w:r w:rsidRPr="00D875F5">
              <w:rPr>
                <w:b/>
                <w:sz w:val="20"/>
                <w:szCs w:val="20"/>
              </w:rPr>
              <w:t>Наименование организатора конкурса, контактная информация</w:t>
            </w:r>
          </w:p>
        </w:tc>
        <w:tc>
          <w:tcPr>
            <w:tcW w:w="6804" w:type="dxa"/>
          </w:tcPr>
          <w:p w:rsidR="00D875F5" w:rsidRPr="00D875F5" w:rsidRDefault="00D875F5" w:rsidP="00137C2B">
            <w:pPr>
              <w:jc w:val="both"/>
              <w:rPr>
                <w:sz w:val="20"/>
                <w:szCs w:val="20"/>
              </w:rPr>
            </w:pPr>
            <w:r w:rsidRPr="00D875F5">
              <w:rPr>
                <w:sz w:val="20"/>
                <w:szCs w:val="20"/>
              </w:rPr>
              <w:t>Администрация Ленск</w:t>
            </w:r>
            <w:r w:rsidR="00632AE6">
              <w:rPr>
                <w:sz w:val="20"/>
                <w:szCs w:val="20"/>
              </w:rPr>
              <w:t>ого</w:t>
            </w:r>
            <w:r w:rsidRPr="00D875F5">
              <w:rPr>
                <w:sz w:val="20"/>
                <w:szCs w:val="20"/>
              </w:rPr>
              <w:t xml:space="preserve"> муниципальн</w:t>
            </w:r>
            <w:r w:rsidR="00632AE6">
              <w:rPr>
                <w:sz w:val="20"/>
                <w:szCs w:val="20"/>
              </w:rPr>
              <w:t>ого</w:t>
            </w:r>
            <w:r w:rsidRPr="00D875F5">
              <w:rPr>
                <w:sz w:val="20"/>
                <w:szCs w:val="20"/>
              </w:rPr>
              <w:t xml:space="preserve"> район</w:t>
            </w:r>
            <w:r w:rsidR="00632AE6">
              <w:rPr>
                <w:sz w:val="20"/>
                <w:szCs w:val="20"/>
              </w:rPr>
              <w:t>а</w:t>
            </w:r>
            <w:r w:rsidRPr="00D875F5">
              <w:rPr>
                <w:sz w:val="20"/>
                <w:szCs w:val="20"/>
              </w:rPr>
              <w:t xml:space="preserve">, Место нахождения, почтовый адрес: 165780, Архангельская область, Ленский район, с. Яренск, ул. Братьев Покровских, д. 19; </w:t>
            </w:r>
          </w:p>
          <w:p w:rsidR="00D875F5" w:rsidRPr="00D875F5" w:rsidRDefault="00D875F5" w:rsidP="00137C2B">
            <w:pPr>
              <w:jc w:val="both"/>
              <w:rPr>
                <w:sz w:val="20"/>
                <w:szCs w:val="20"/>
              </w:rPr>
            </w:pPr>
            <w:r w:rsidRPr="00D875F5">
              <w:rPr>
                <w:sz w:val="20"/>
                <w:szCs w:val="20"/>
              </w:rPr>
              <w:t>Адрес электронной почты:</w:t>
            </w:r>
            <w:r w:rsidRPr="00D875F5">
              <w:rPr>
                <w:b/>
                <w:sz w:val="20"/>
                <w:szCs w:val="20"/>
              </w:rPr>
              <w:t xml:space="preserve"> </w:t>
            </w:r>
            <w:proofErr w:type="spellStart"/>
            <w:r w:rsidRPr="00D875F5">
              <w:rPr>
                <w:b/>
                <w:sz w:val="20"/>
                <w:szCs w:val="20"/>
                <w:lang w:val="en-US"/>
              </w:rPr>
              <w:t>jarensk</w:t>
            </w:r>
            <w:proofErr w:type="spellEnd"/>
            <w:r w:rsidRPr="00D875F5">
              <w:rPr>
                <w:b/>
                <w:sz w:val="20"/>
                <w:szCs w:val="20"/>
              </w:rPr>
              <w:t>-29@</w:t>
            </w:r>
            <w:proofErr w:type="spellStart"/>
            <w:r w:rsidRPr="00D875F5">
              <w:rPr>
                <w:b/>
                <w:sz w:val="20"/>
                <w:szCs w:val="20"/>
                <w:lang w:val="en-US"/>
              </w:rPr>
              <w:t>yandex</w:t>
            </w:r>
            <w:proofErr w:type="spellEnd"/>
            <w:r w:rsidRPr="00D875F5">
              <w:rPr>
                <w:b/>
                <w:sz w:val="20"/>
                <w:szCs w:val="20"/>
              </w:rPr>
              <w:t>.</w:t>
            </w:r>
            <w:proofErr w:type="spellStart"/>
            <w:r w:rsidRPr="00D875F5">
              <w:rPr>
                <w:b/>
                <w:sz w:val="20"/>
                <w:szCs w:val="20"/>
              </w:rPr>
              <w:t>ru</w:t>
            </w:r>
            <w:proofErr w:type="spellEnd"/>
          </w:p>
          <w:p w:rsidR="00D875F5" w:rsidRPr="00D875F5" w:rsidRDefault="00D875F5" w:rsidP="00137C2B">
            <w:pPr>
              <w:jc w:val="both"/>
              <w:rPr>
                <w:sz w:val="20"/>
                <w:szCs w:val="20"/>
              </w:rPr>
            </w:pPr>
            <w:r w:rsidRPr="00D875F5">
              <w:rPr>
                <w:sz w:val="20"/>
                <w:szCs w:val="20"/>
              </w:rPr>
              <w:t xml:space="preserve">Контактное лицо: заведующий отделом </w:t>
            </w:r>
            <w:r w:rsidR="00632AE6">
              <w:rPr>
                <w:sz w:val="20"/>
                <w:szCs w:val="20"/>
              </w:rPr>
              <w:t>строительства, архитектуры, земельных и имущественных отношений</w:t>
            </w:r>
            <w:r w:rsidRPr="00D875F5">
              <w:rPr>
                <w:sz w:val="20"/>
                <w:szCs w:val="20"/>
              </w:rPr>
              <w:t xml:space="preserve"> Администрации Ленск</w:t>
            </w:r>
            <w:r w:rsidR="00632AE6">
              <w:rPr>
                <w:sz w:val="20"/>
                <w:szCs w:val="20"/>
              </w:rPr>
              <w:t>ого</w:t>
            </w:r>
            <w:r w:rsidRPr="00D875F5">
              <w:rPr>
                <w:sz w:val="20"/>
                <w:szCs w:val="20"/>
              </w:rPr>
              <w:t xml:space="preserve"> муниципальн</w:t>
            </w:r>
            <w:r w:rsidR="00632AE6">
              <w:rPr>
                <w:sz w:val="20"/>
                <w:szCs w:val="20"/>
              </w:rPr>
              <w:t>ого</w:t>
            </w:r>
            <w:r w:rsidRPr="00D875F5">
              <w:rPr>
                <w:sz w:val="20"/>
                <w:szCs w:val="20"/>
              </w:rPr>
              <w:t xml:space="preserve"> район</w:t>
            </w:r>
            <w:r w:rsidR="00632AE6">
              <w:rPr>
                <w:sz w:val="20"/>
                <w:szCs w:val="20"/>
              </w:rPr>
              <w:t>а</w:t>
            </w:r>
            <w:r w:rsidRPr="00D875F5">
              <w:rPr>
                <w:sz w:val="20"/>
                <w:szCs w:val="20"/>
              </w:rPr>
              <w:t>, тел. 8(81859) 53281</w:t>
            </w:r>
          </w:p>
          <w:p w:rsidR="00D875F5" w:rsidRPr="00D875F5" w:rsidRDefault="00D875F5" w:rsidP="00137C2B">
            <w:pPr>
              <w:rPr>
                <w:sz w:val="20"/>
                <w:szCs w:val="20"/>
              </w:rPr>
            </w:pPr>
            <w:r w:rsidRPr="00D875F5">
              <w:rPr>
                <w:sz w:val="20"/>
                <w:szCs w:val="20"/>
              </w:rPr>
              <w:t xml:space="preserve">Официальный сайт: </w:t>
            </w:r>
            <w:hyperlink r:id="rId8" w:history="1">
              <w:r w:rsidRPr="00D875F5">
                <w:rPr>
                  <w:rStyle w:val="a7"/>
                  <w:color w:val="auto"/>
                  <w:sz w:val="20"/>
                  <w:szCs w:val="20"/>
                </w:rPr>
                <w:t>http://</w:t>
              </w:r>
              <w:r w:rsidRPr="00D875F5">
                <w:rPr>
                  <w:rStyle w:val="a7"/>
                  <w:color w:val="auto"/>
                  <w:sz w:val="20"/>
                  <w:szCs w:val="20"/>
                  <w:lang w:val="en-US"/>
                </w:rPr>
                <w:t>www</w:t>
              </w:r>
              <w:r w:rsidRPr="00D875F5">
                <w:rPr>
                  <w:rStyle w:val="a7"/>
                  <w:color w:val="auto"/>
                  <w:sz w:val="20"/>
                  <w:szCs w:val="20"/>
                </w:rPr>
                <w:t>.</w:t>
              </w:r>
              <w:proofErr w:type="spellStart"/>
              <w:r w:rsidRPr="00D875F5">
                <w:rPr>
                  <w:rStyle w:val="a7"/>
                  <w:color w:val="auto"/>
                  <w:sz w:val="20"/>
                  <w:szCs w:val="20"/>
                  <w:lang w:val="en-US"/>
                </w:rPr>
                <w:t>torgi</w:t>
              </w:r>
              <w:proofErr w:type="spellEnd"/>
              <w:r w:rsidRPr="00D875F5">
                <w:rPr>
                  <w:rStyle w:val="a7"/>
                  <w:color w:val="auto"/>
                  <w:sz w:val="20"/>
                  <w:szCs w:val="20"/>
                </w:rPr>
                <w:t>.</w:t>
              </w:r>
              <w:proofErr w:type="spellStart"/>
              <w:r w:rsidRPr="00D875F5">
                <w:rPr>
                  <w:rStyle w:val="a7"/>
                  <w:color w:val="auto"/>
                  <w:sz w:val="20"/>
                  <w:szCs w:val="20"/>
                  <w:lang w:val="en-US"/>
                </w:rPr>
                <w:t>gov</w:t>
              </w:r>
              <w:proofErr w:type="spellEnd"/>
              <w:r w:rsidRPr="00D875F5">
                <w:rPr>
                  <w:rStyle w:val="a7"/>
                  <w:color w:val="auto"/>
                  <w:sz w:val="20"/>
                  <w:szCs w:val="20"/>
                </w:rPr>
                <w:t>.</w:t>
              </w:r>
              <w:proofErr w:type="spellStart"/>
              <w:r w:rsidRPr="00D875F5">
                <w:rPr>
                  <w:rStyle w:val="a7"/>
                  <w:color w:val="auto"/>
                  <w:sz w:val="20"/>
                  <w:szCs w:val="20"/>
                  <w:lang w:val="en-US"/>
                </w:rPr>
                <w:t>ru</w:t>
              </w:r>
              <w:proofErr w:type="spellEnd"/>
            </w:hyperlink>
          </w:p>
        </w:tc>
      </w:tr>
      <w:tr w:rsidR="00D875F5" w:rsidRPr="00D875F5" w:rsidTr="00E04733">
        <w:trPr>
          <w:trHeight w:val="672"/>
        </w:trPr>
        <w:tc>
          <w:tcPr>
            <w:tcW w:w="568" w:type="dxa"/>
          </w:tcPr>
          <w:p w:rsidR="00D875F5" w:rsidRPr="00D875F5" w:rsidRDefault="00D875F5" w:rsidP="00137C2B">
            <w:pPr>
              <w:jc w:val="center"/>
              <w:rPr>
                <w:sz w:val="20"/>
                <w:szCs w:val="20"/>
              </w:rPr>
            </w:pPr>
            <w:r w:rsidRPr="00D875F5">
              <w:rPr>
                <w:sz w:val="20"/>
                <w:szCs w:val="20"/>
              </w:rPr>
              <w:t>2.</w:t>
            </w:r>
          </w:p>
        </w:tc>
        <w:tc>
          <w:tcPr>
            <w:tcW w:w="2835" w:type="dxa"/>
          </w:tcPr>
          <w:p w:rsidR="00D875F5" w:rsidRPr="00D875F5" w:rsidRDefault="00D875F5" w:rsidP="00137C2B">
            <w:pPr>
              <w:rPr>
                <w:b/>
                <w:sz w:val="20"/>
                <w:szCs w:val="20"/>
              </w:rPr>
            </w:pPr>
            <w:r w:rsidRPr="00D875F5">
              <w:rPr>
                <w:b/>
                <w:sz w:val="20"/>
                <w:szCs w:val="20"/>
              </w:rPr>
              <w:t>Вид и предмет конкурса</w:t>
            </w:r>
          </w:p>
        </w:tc>
        <w:tc>
          <w:tcPr>
            <w:tcW w:w="6804" w:type="dxa"/>
          </w:tcPr>
          <w:p w:rsidR="00D875F5" w:rsidRPr="00D875F5" w:rsidRDefault="00E04733" w:rsidP="00137C2B">
            <w:pPr>
              <w:jc w:val="both"/>
              <w:rPr>
                <w:b/>
                <w:sz w:val="20"/>
                <w:szCs w:val="20"/>
              </w:rPr>
            </w:pPr>
            <w:r w:rsidRPr="00ED5CB9">
              <w:rPr>
                <w:sz w:val="20"/>
                <w:szCs w:val="20"/>
              </w:rPr>
              <w:t>Открытый конкурс по отбору управляющ</w:t>
            </w:r>
            <w:r>
              <w:rPr>
                <w:sz w:val="20"/>
                <w:szCs w:val="20"/>
              </w:rPr>
              <w:t>их</w:t>
            </w:r>
            <w:r w:rsidRPr="00ED5CB9">
              <w:rPr>
                <w:sz w:val="20"/>
                <w:szCs w:val="20"/>
              </w:rPr>
              <w:t xml:space="preserve"> организаци</w:t>
            </w:r>
            <w:r>
              <w:rPr>
                <w:sz w:val="20"/>
                <w:szCs w:val="20"/>
              </w:rPr>
              <w:t>й</w:t>
            </w:r>
            <w:r w:rsidRPr="00ED5CB9">
              <w:rPr>
                <w:sz w:val="20"/>
                <w:szCs w:val="20"/>
              </w:rPr>
              <w:t xml:space="preserve"> для управления дом</w:t>
            </w:r>
            <w:r>
              <w:rPr>
                <w:sz w:val="20"/>
                <w:szCs w:val="20"/>
              </w:rPr>
              <w:t>а</w:t>
            </w:r>
            <w:r w:rsidRPr="00ED5CB9">
              <w:rPr>
                <w:sz w:val="20"/>
                <w:szCs w:val="20"/>
              </w:rPr>
              <w:t>м</w:t>
            </w:r>
            <w:r>
              <w:rPr>
                <w:sz w:val="20"/>
                <w:szCs w:val="20"/>
              </w:rPr>
              <w:t>и, расположенными на территории муниципального образования «</w:t>
            </w:r>
            <w:proofErr w:type="spellStart"/>
            <w:r>
              <w:rPr>
                <w:sz w:val="20"/>
                <w:szCs w:val="20"/>
              </w:rPr>
              <w:t>Сойгинское</w:t>
            </w:r>
            <w:proofErr w:type="spellEnd"/>
            <w:r>
              <w:rPr>
                <w:sz w:val="20"/>
                <w:szCs w:val="20"/>
              </w:rPr>
              <w:t>» Ленского</w:t>
            </w:r>
            <w:r w:rsidRPr="00ED5CB9">
              <w:rPr>
                <w:sz w:val="20"/>
                <w:szCs w:val="20"/>
              </w:rPr>
              <w:t xml:space="preserve"> район</w:t>
            </w:r>
            <w:r>
              <w:rPr>
                <w:sz w:val="20"/>
                <w:szCs w:val="20"/>
              </w:rPr>
              <w:t>а</w:t>
            </w:r>
            <w:r w:rsidRPr="00ED5CB9">
              <w:rPr>
                <w:sz w:val="20"/>
                <w:szCs w:val="20"/>
              </w:rPr>
              <w:t xml:space="preserve"> </w:t>
            </w:r>
            <w:r>
              <w:rPr>
                <w:sz w:val="20"/>
                <w:szCs w:val="20"/>
              </w:rPr>
              <w:t>Архангельской области</w:t>
            </w:r>
            <w:r w:rsidRPr="00ED5CB9">
              <w:rPr>
                <w:sz w:val="20"/>
                <w:szCs w:val="20"/>
              </w:rPr>
              <w:t xml:space="preserve"> </w:t>
            </w:r>
          </w:p>
        </w:tc>
      </w:tr>
      <w:tr w:rsidR="00D875F5" w:rsidRPr="00D875F5" w:rsidTr="00D875F5">
        <w:trPr>
          <w:trHeight w:val="358"/>
        </w:trPr>
        <w:tc>
          <w:tcPr>
            <w:tcW w:w="568" w:type="dxa"/>
            <w:shd w:val="clear" w:color="auto" w:fill="auto"/>
          </w:tcPr>
          <w:p w:rsidR="00D875F5" w:rsidRPr="00D875F5" w:rsidRDefault="00D875F5" w:rsidP="00137C2B">
            <w:pPr>
              <w:jc w:val="center"/>
              <w:rPr>
                <w:sz w:val="20"/>
                <w:szCs w:val="20"/>
              </w:rPr>
            </w:pPr>
            <w:r w:rsidRPr="00D875F5">
              <w:rPr>
                <w:sz w:val="20"/>
                <w:szCs w:val="20"/>
              </w:rPr>
              <w:t>4.</w:t>
            </w:r>
          </w:p>
        </w:tc>
        <w:tc>
          <w:tcPr>
            <w:tcW w:w="2835" w:type="dxa"/>
            <w:shd w:val="clear" w:color="auto" w:fill="auto"/>
          </w:tcPr>
          <w:p w:rsidR="00D875F5" w:rsidRPr="00D875F5" w:rsidRDefault="00D875F5" w:rsidP="00137C2B">
            <w:pPr>
              <w:rPr>
                <w:b/>
                <w:sz w:val="20"/>
                <w:szCs w:val="20"/>
              </w:rPr>
            </w:pPr>
            <w:r w:rsidRPr="00D875F5">
              <w:rPr>
                <w:b/>
                <w:sz w:val="20"/>
                <w:szCs w:val="20"/>
              </w:rPr>
              <w:t>Объект конкурса</w:t>
            </w:r>
          </w:p>
        </w:tc>
        <w:tc>
          <w:tcPr>
            <w:tcW w:w="6804" w:type="dxa"/>
            <w:shd w:val="clear" w:color="auto" w:fill="auto"/>
          </w:tcPr>
          <w:p w:rsidR="00D875F5" w:rsidRPr="00D875F5" w:rsidRDefault="00E04733" w:rsidP="00D25C44">
            <w:pPr>
              <w:jc w:val="both"/>
              <w:rPr>
                <w:b/>
                <w:sz w:val="20"/>
                <w:szCs w:val="20"/>
              </w:rPr>
            </w:pPr>
            <w:r>
              <w:rPr>
                <w:sz w:val="20"/>
                <w:szCs w:val="20"/>
              </w:rPr>
              <w:t>Характеристика объектов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 изложена в приложении № 1 к конкурсной документации, Перечень обязательных работ и услуг указан в приложении № 2 к конкурсной документации, перечень дополнительных работ и услуг указан в  приложении № 3 к конкурсной документации.</w:t>
            </w:r>
          </w:p>
        </w:tc>
      </w:tr>
      <w:tr w:rsidR="00D875F5" w:rsidRPr="00D875F5" w:rsidTr="00D875F5">
        <w:trPr>
          <w:trHeight w:val="358"/>
        </w:trPr>
        <w:tc>
          <w:tcPr>
            <w:tcW w:w="568" w:type="dxa"/>
          </w:tcPr>
          <w:p w:rsidR="00D875F5" w:rsidRPr="00D875F5" w:rsidRDefault="00D875F5" w:rsidP="00137C2B">
            <w:pPr>
              <w:jc w:val="center"/>
              <w:rPr>
                <w:sz w:val="20"/>
                <w:szCs w:val="20"/>
              </w:rPr>
            </w:pPr>
            <w:r w:rsidRPr="00D875F5">
              <w:rPr>
                <w:sz w:val="20"/>
                <w:szCs w:val="20"/>
              </w:rPr>
              <w:t>5.</w:t>
            </w:r>
          </w:p>
        </w:tc>
        <w:tc>
          <w:tcPr>
            <w:tcW w:w="2835" w:type="dxa"/>
          </w:tcPr>
          <w:p w:rsidR="00D875F5" w:rsidRPr="00D875F5" w:rsidRDefault="00D875F5" w:rsidP="00137C2B">
            <w:pPr>
              <w:rPr>
                <w:b/>
                <w:sz w:val="20"/>
                <w:szCs w:val="20"/>
              </w:rPr>
            </w:pPr>
            <w:r w:rsidRPr="00D875F5">
              <w:rPr>
                <w:b/>
                <w:sz w:val="20"/>
                <w:szCs w:val="20"/>
              </w:rPr>
              <w:t>Размер обеспечения исполнения обязательств</w:t>
            </w:r>
          </w:p>
        </w:tc>
        <w:tc>
          <w:tcPr>
            <w:tcW w:w="6804" w:type="dxa"/>
          </w:tcPr>
          <w:p w:rsidR="00D875F5" w:rsidRPr="00D875F5" w:rsidRDefault="00D875F5" w:rsidP="00137C2B">
            <w:pPr>
              <w:jc w:val="both"/>
              <w:rPr>
                <w:sz w:val="20"/>
                <w:szCs w:val="20"/>
              </w:rPr>
            </w:pPr>
            <w:r w:rsidRPr="00D875F5">
              <w:rPr>
                <w:sz w:val="20"/>
                <w:szCs w:val="20"/>
              </w:rPr>
              <w:t>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течение месяца.</w:t>
            </w:r>
          </w:p>
        </w:tc>
      </w:tr>
      <w:tr w:rsidR="00D875F5" w:rsidRPr="00D875F5" w:rsidTr="00D875F5">
        <w:trPr>
          <w:trHeight w:val="358"/>
        </w:trPr>
        <w:tc>
          <w:tcPr>
            <w:tcW w:w="568" w:type="dxa"/>
          </w:tcPr>
          <w:p w:rsidR="00D875F5" w:rsidRPr="00D875F5" w:rsidRDefault="00D875F5" w:rsidP="00137C2B">
            <w:pPr>
              <w:jc w:val="center"/>
              <w:rPr>
                <w:sz w:val="20"/>
                <w:szCs w:val="20"/>
              </w:rPr>
            </w:pPr>
            <w:r w:rsidRPr="00D875F5">
              <w:rPr>
                <w:sz w:val="20"/>
                <w:szCs w:val="20"/>
              </w:rPr>
              <w:t>6.</w:t>
            </w:r>
          </w:p>
        </w:tc>
        <w:tc>
          <w:tcPr>
            <w:tcW w:w="2835" w:type="dxa"/>
          </w:tcPr>
          <w:p w:rsidR="00D875F5" w:rsidRPr="00D875F5" w:rsidRDefault="00D875F5" w:rsidP="00137C2B">
            <w:pPr>
              <w:shd w:val="clear" w:color="auto" w:fill="FFFFFF"/>
              <w:tabs>
                <w:tab w:val="left" w:pos="1138"/>
              </w:tabs>
              <w:autoSpaceDE w:val="0"/>
              <w:autoSpaceDN w:val="0"/>
              <w:adjustRightInd w:val="0"/>
              <w:rPr>
                <w:b/>
                <w:sz w:val="20"/>
                <w:szCs w:val="20"/>
              </w:rPr>
            </w:pPr>
            <w:r w:rsidRPr="00D875F5">
              <w:rPr>
                <w:b/>
                <w:sz w:val="20"/>
                <w:szCs w:val="20"/>
              </w:rPr>
              <w:t>Форма, сроки и порядок оплаты работ, услуг</w:t>
            </w:r>
          </w:p>
        </w:tc>
        <w:tc>
          <w:tcPr>
            <w:tcW w:w="6804" w:type="dxa"/>
          </w:tcPr>
          <w:p w:rsidR="00D875F5" w:rsidRPr="00D875F5" w:rsidRDefault="00D875F5" w:rsidP="00137C2B">
            <w:pPr>
              <w:shd w:val="clear" w:color="auto" w:fill="FFFFFF"/>
              <w:tabs>
                <w:tab w:val="left" w:pos="1138"/>
              </w:tabs>
              <w:autoSpaceDE w:val="0"/>
              <w:autoSpaceDN w:val="0"/>
              <w:adjustRightInd w:val="0"/>
              <w:jc w:val="both"/>
              <w:rPr>
                <w:spacing w:val="5"/>
                <w:sz w:val="20"/>
                <w:szCs w:val="20"/>
              </w:rPr>
            </w:pPr>
            <w:r w:rsidRPr="00D875F5">
              <w:rPr>
                <w:sz w:val="20"/>
                <w:szCs w:val="20"/>
              </w:rPr>
              <w:t xml:space="preserve">Плата за содержание и ремонт жилого помещения и коммунальные услуги вносятся собственниками и лицами, принявшими помещения, ежемесячно до 10 числа месяца, следующего за истекшим месяцем </w:t>
            </w:r>
            <w:r w:rsidRPr="00D875F5">
              <w:rPr>
                <w:spacing w:val="1"/>
                <w:sz w:val="20"/>
                <w:szCs w:val="20"/>
              </w:rPr>
              <w:t xml:space="preserve">на основании платежных документов, предоставляемых Управляющей </w:t>
            </w:r>
            <w:r w:rsidRPr="00D875F5">
              <w:rPr>
                <w:spacing w:val="5"/>
                <w:sz w:val="20"/>
                <w:szCs w:val="20"/>
              </w:rPr>
              <w:t xml:space="preserve">организацией. </w:t>
            </w:r>
          </w:p>
          <w:p w:rsidR="00D875F5" w:rsidRPr="00D875F5" w:rsidRDefault="00D875F5" w:rsidP="00137C2B">
            <w:pPr>
              <w:shd w:val="clear" w:color="auto" w:fill="FFFFFF"/>
              <w:tabs>
                <w:tab w:val="left" w:pos="1138"/>
              </w:tabs>
              <w:autoSpaceDE w:val="0"/>
              <w:autoSpaceDN w:val="0"/>
              <w:adjustRightInd w:val="0"/>
              <w:jc w:val="both"/>
              <w:rPr>
                <w:sz w:val="20"/>
                <w:szCs w:val="20"/>
              </w:rPr>
            </w:pPr>
            <w:r w:rsidRPr="00D875F5">
              <w:rPr>
                <w:sz w:val="20"/>
                <w:szCs w:val="20"/>
              </w:rPr>
              <w:t>В случае оказания услуг и выполнения работ по содержанию и ремонту общего имущества в многоквартирном доме ненадлежащего качества и/или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tc>
      </w:tr>
      <w:tr w:rsidR="00D875F5" w:rsidRPr="00D875F5" w:rsidTr="00D875F5">
        <w:trPr>
          <w:trHeight w:val="631"/>
        </w:trPr>
        <w:tc>
          <w:tcPr>
            <w:tcW w:w="568" w:type="dxa"/>
          </w:tcPr>
          <w:p w:rsidR="00D875F5" w:rsidRPr="00D875F5" w:rsidRDefault="00D875F5" w:rsidP="00137C2B">
            <w:pPr>
              <w:jc w:val="center"/>
              <w:rPr>
                <w:sz w:val="20"/>
                <w:szCs w:val="20"/>
              </w:rPr>
            </w:pPr>
            <w:r w:rsidRPr="00D875F5">
              <w:rPr>
                <w:sz w:val="20"/>
                <w:szCs w:val="20"/>
              </w:rPr>
              <w:t>7.</w:t>
            </w:r>
          </w:p>
        </w:tc>
        <w:tc>
          <w:tcPr>
            <w:tcW w:w="2835" w:type="dxa"/>
          </w:tcPr>
          <w:p w:rsidR="00D875F5" w:rsidRPr="00D875F5" w:rsidRDefault="00D875F5" w:rsidP="00137C2B">
            <w:pPr>
              <w:shd w:val="clear" w:color="auto" w:fill="FFFFFF"/>
              <w:tabs>
                <w:tab w:val="left" w:pos="1138"/>
              </w:tabs>
              <w:autoSpaceDE w:val="0"/>
              <w:autoSpaceDN w:val="0"/>
              <w:adjustRightInd w:val="0"/>
              <w:rPr>
                <w:b/>
                <w:sz w:val="20"/>
                <w:szCs w:val="20"/>
              </w:rPr>
            </w:pPr>
            <w:r w:rsidRPr="00D875F5">
              <w:rPr>
                <w:b/>
                <w:sz w:val="20"/>
                <w:szCs w:val="20"/>
              </w:rPr>
              <w:t>Участники конкурса (претенденты)</w:t>
            </w:r>
          </w:p>
        </w:tc>
        <w:tc>
          <w:tcPr>
            <w:tcW w:w="6804" w:type="dxa"/>
          </w:tcPr>
          <w:p w:rsidR="00D875F5" w:rsidRPr="00D875F5" w:rsidRDefault="00D875F5" w:rsidP="00137C2B">
            <w:pPr>
              <w:shd w:val="clear" w:color="auto" w:fill="FFFFFF"/>
              <w:tabs>
                <w:tab w:val="left" w:pos="1138"/>
              </w:tabs>
              <w:autoSpaceDE w:val="0"/>
              <w:autoSpaceDN w:val="0"/>
              <w:adjustRightInd w:val="0"/>
              <w:rPr>
                <w:sz w:val="20"/>
                <w:szCs w:val="20"/>
              </w:rPr>
            </w:pPr>
            <w:r w:rsidRPr="00D875F5">
              <w:rPr>
                <w:sz w:val="20"/>
                <w:szCs w:val="20"/>
              </w:rPr>
              <w:t>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tc>
      </w:tr>
      <w:tr w:rsidR="00D875F5" w:rsidRPr="00D875F5" w:rsidTr="00D875F5">
        <w:trPr>
          <w:trHeight w:val="358"/>
        </w:trPr>
        <w:tc>
          <w:tcPr>
            <w:tcW w:w="568" w:type="dxa"/>
          </w:tcPr>
          <w:p w:rsidR="00D875F5" w:rsidRPr="00D875F5" w:rsidRDefault="00D875F5" w:rsidP="00137C2B">
            <w:pPr>
              <w:jc w:val="center"/>
              <w:rPr>
                <w:sz w:val="20"/>
                <w:szCs w:val="20"/>
              </w:rPr>
            </w:pPr>
            <w:r w:rsidRPr="00D875F5">
              <w:rPr>
                <w:sz w:val="20"/>
                <w:szCs w:val="20"/>
              </w:rPr>
              <w:t>8.</w:t>
            </w:r>
          </w:p>
        </w:tc>
        <w:tc>
          <w:tcPr>
            <w:tcW w:w="2835" w:type="dxa"/>
          </w:tcPr>
          <w:p w:rsidR="00D875F5" w:rsidRPr="00D875F5" w:rsidRDefault="00D875F5" w:rsidP="00137C2B">
            <w:pPr>
              <w:shd w:val="clear" w:color="auto" w:fill="FFFFFF"/>
              <w:tabs>
                <w:tab w:val="left" w:pos="1138"/>
              </w:tabs>
              <w:autoSpaceDE w:val="0"/>
              <w:autoSpaceDN w:val="0"/>
              <w:adjustRightInd w:val="0"/>
              <w:rPr>
                <w:b/>
                <w:sz w:val="20"/>
                <w:szCs w:val="20"/>
              </w:rPr>
            </w:pPr>
            <w:r w:rsidRPr="00D875F5">
              <w:rPr>
                <w:b/>
                <w:sz w:val="20"/>
                <w:szCs w:val="20"/>
              </w:rPr>
              <w:t>Преимущества, предоставляемые при участии в конкурсе</w:t>
            </w:r>
          </w:p>
        </w:tc>
        <w:tc>
          <w:tcPr>
            <w:tcW w:w="6804" w:type="dxa"/>
          </w:tcPr>
          <w:p w:rsidR="00D875F5" w:rsidRPr="00D875F5" w:rsidRDefault="00D875F5" w:rsidP="00137C2B">
            <w:pPr>
              <w:shd w:val="clear" w:color="auto" w:fill="FFFFFF"/>
              <w:tabs>
                <w:tab w:val="left" w:pos="1138"/>
              </w:tabs>
              <w:autoSpaceDE w:val="0"/>
              <w:autoSpaceDN w:val="0"/>
              <w:adjustRightInd w:val="0"/>
              <w:rPr>
                <w:sz w:val="20"/>
                <w:szCs w:val="20"/>
              </w:rPr>
            </w:pPr>
            <w:r w:rsidRPr="00D875F5">
              <w:rPr>
                <w:sz w:val="20"/>
                <w:szCs w:val="20"/>
              </w:rPr>
              <w:t>Нет</w:t>
            </w:r>
          </w:p>
        </w:tc>
      </w:tr>
      <w:tr w:rsidR="00D875F5" w:rsidRPr="00D875F5" w:rsidTr="00D875F5">
        <w:trPr>
          <w:trHeight w:val="358"/>
        </w:trPr>
        <w:tc>
          <w:tcPr>
            <w:tcW w:w="568" w:type="dxa"/>
          </w:tcPr>
          <w:p w:rsidR="00D875F5" w:rsidRPr="00D875F5" w:rsidRDefault="00D875F5" w:rsidP="00137C2B">
            <w:pPr>
              <w:jc w:val="center"/>
              <w:rPr>
                <w:sz w:val="20"/>
                <w:szCs w:val="20"/>
              </w:rPr>
            </w:pPr>
            <w:r w:rsidRPr="00D875F5">
              <w:rPr>
                <w:sz w:val="20"/>
                <w:szCs w:val="20"/>
              </w:rPr>
              <w:t>9.</w:t>
            </w:r>
          </w:p>
        </w:tc>
        <w:tc>
          <w:tcPr>
            <w:tcW w:w="2835" w:type="dxa"/>
          </w:tcPr>
          <w:p w:rsidR="00D875F5" w:rsidRPr="00D875F5" w:rsidRDefault="00D875F5" w:rsidP="00137C2B">
            <w:pPr>
              <w:rPr>
                <w:b/>
                <w:sz w:val="20"/>
                <w:szCs w:val="20"/>
              </w:rPr>
            </w:pPr>
            <w:r w:rsidRPr="00D875F5">
              <w:rPr>
                <w:b/>
                <w:sz w:val="20"/>
                <w:szCs w:val="20"/>
              </w:rPr>
              <w:t>Форма заявки на участие в конкурсе</w:t>
            </w:r>
          </w:p>
        </w:tc>
        <w:tc>
          <w:tcPr>
            <w:tcW w:w="6804" w:type="dxa"/>
          </w:tcPr>
          <w:p w:rsidR="00D875F5" w:rsidRPr="00D875F5" w:rsidRDefault="00D875F5" w:rsidP="00137C2B">
            <w:pPr>
              <w:jc w:val="both"/>
              <w:rPr>
                <w:b/>
                <w:sz w:val="20"/>
                <w:szCs w:val="20"/>
              </w:rPr>
            </w:pPr>
            <w:r w:rsidRPr="00D875F5">
              <w:rPr>
                <w:sz w:val="20"/>
                <w:szCs w:val="20"/>
              </w:rPr>
              <w:t xml:space="preserve">Участник конкурса подает заявку на участие в конкурсе в соответствии с приложением № 5 </w:t>
            </w:r>
            <w:r w:rsidRPr="00D875F5">
              <w:rPr>
                <w:noProof/>
                <w:sz w:val="20"/>
                <w:szCs w:val="20"/>
              </w:rPr>
              <w:t>к конкурсной документации</w:t>
            </w:r>
            <w:r w:rsidRPr="00D875F5">
              <w:rPr>
                <w:sz w:val="20"/>
                <w:szCs w:val="20"/>
              </w:rPr>
              <w:t xml:space="preserve">. </w:t>
            </w:r>
          </w:p>
        </w:tc>
      </w:tr>
      <w:tr w:rsidR="00DD10E3" w:rsidRPr="00D875F5" w:rsidTr="00D875F5">
        <w:trPr>
          <w:trHeight w:val="358"/>
        </w:trPr>
        <w:tc>
          <w:tcPr>
            <w:tcW w:w="568" w:type="dxa"/>
          </w:tcPr>
          <w:p w:rsidR="00DD10E3" w:rsidRPr="00D875F5" w:rsidRDefault="00DD10E3" w:rsidP="00DD10E3">
            <w:pPr>
              <w:rPr>
                <w:sz w:val="20"/>
                <w:szCs w:val="20"/>
              </w:rPr>
            </w:pPr>
            <w:r w:rsidRPr="00D875F5">
              <w:rPr>
                <w:sz w:val="20"/>
                <w:szCs w:val="20"/>
              </w:rPr>
              <w:t>10.</w:t>
            </w:r>
          </w:p>
        </w:tc>
        <w:tc>
          <w:tcPr>
            <w:tcW w:w="2835" w:type="dxa"/>
          </w:tcPr>
          <w:p w:rsidR="00DD10E3" w:rsidRPr="00D875F5" w:rsidRDefault="00DD10E3" w:rsidP="00DD10E3">
            <w:pPr>
              <w:rPr>
                <w:b/>
                <w:sz w:val="20"/>
                <w:szCs w:val="20"/>
              </w:rPr>
            </w:pPr>
            <w:r w:rsidRPr="00D875F5">
              <w:rPr>
                <w:b/>
                <w:sz w:val="20"/>
                <w:szCs w:val="20"/>
              </w:rPr>
              <w:t>Требования к претендентам</w:t>
            </w:r>
          </w:p>
        </w:tc>
        <w:tc>
          <w:tcPr>
            <w:tcW w:w="6804" w:type="dxa"/>
          </w:tcPr>
          <w:p w:rsidR="00DD10E3" w:rsidRPr="00D31293" w:rsidRDefault="00DD10E3" w:rsidP="00DD10E3">
            <w:pPr>
              <w:jc w:val="both"/>
              <w:rPr>
                <w:sz w:val="20"/>
                <w:szCs w:val="20"/>
              </w:rPr>
            </w:pPr>
            <w:r w:rsidRPr="00D31293">
              <w:rPr>
                <w:sz w:val="20"/>
                <w:szCs w:val="20"/>
              </w:rPr>
              <w:t>1. Соответствие участников конкурса требованиям, предъявляемым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многоквартирными домами.</w:t>
            </w:r>
          </w:p>
          <w:p w:rsidR="00DD10E3" w:rsidRPr="00D31293" w:rsidRDefault="00DD10E3" w:rsidP="00DD10E3">
            <w:pPr>
              <w:jc w:val="both"/>
              <w:rPr>
                <w:sz w:val="20"/>
                <w:szCs w:val="20"/>
              </w:rPr>
            </w:pPr>
            <w:r w:rsidRPr="00D31293">
              <w:rPr>
                <w:sz w:val="20"/>
                <w:szCs w:val="20"/>
              </w:rPr>
              <w:t>2. Непроведение в отношении участника конкурса процедуры банкротства, либо процедуры ликвидации.</w:t>
            </w:r>
          </w:p>
          <w:p w:rsidR="00DD10E3" w:rsidRPr="00D31293" w:rsidRDefault="00DD10E3" w:rsidP="00DD10E3">
            <w:pPr>
              <w:jc w:val="both"/>
              <w:rPr>
                <w:sz w:val="20"/>
                <w:szCs w:val="20"/>
              </w:rPr>
            </w:pPr>
            <w:r w:rsidRPr="00D31293">
              <w:rPr>
                <w:sz w:val="20"/>
                <w:szCs w:val="20"/>
              </w:rPr>
              <w:t xml:space="preserve">3. </w:t>
            </w:r>
            <w:proofErr w:type="spellStart"/>
            <w:r w:rsidRPr="00D31293">
              <w:rPr>
                <w:sz w:val="20"/>
                <w:szCs w:val="20"/>
              </w:rPr>
              <w:t>Неприостановление</w:t>
            </w:r>
            <w:proofErr w:type="spellEnd"/>
            <w:r w:rsidRPr="00D31293">
              <w:rPr>
                <w:sz w:val="20"/>
                <w:szCs w:val="20"/>
              </w:rPr>
              <w:t xml:space="preserve">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DD10E3" w:rsidRPr="00D31293" w:rsidRDefault="00DD10E3" w:rsidP="00DD10E3">
            <w:pPr>
              <w:jc w:val="both"/>
              <w:rPr>
                <w:sz w:val="20"/>
                <w:szCs w:val="20"/>
              </w:rPr>
            </w:pPr>
            <w:r w:rsidRPr="00D31293">
              <w:rPr>
                <w:sz w:val="20"/>
                <w:szCs w:val="20"/>
              </w:rPr>
              <w:t xml:space="preserve">4. Отсутствие у участника конкурса задолженности по начисленным </w:t>
            </w:r>
            <w:r w:rsidRPr="00D31293">
              <w:rPr>
                <w:sz w:val="20"/>
                <w:szCs w:val="20"/>
              </w:rPr>
              <w:lastRenderedPageBreak/>
              <w:t>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DD10E3" w:rsidRPr="00D31293" w:rsidRDefault="00DD10E3" w:rsidP="00DD10E3">
            <w:pPr>
              <w:jc w:val="both"/>
              <w:rPr>
                <w:sz w:val="20"/>
                <w:szCs w:val="20"/>
              </w:rPr>
            </w:pPr>
            <w:r w:rsidRPr="00D31293">
              <w:rPr>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w:t>
            </w:r>
          </w:p>
          <w:p w:rsidR="00DD10E3" w:rsidRPr="00D31293" w:rsidRDefault="00DD10E3" w:rsidP="00DD10E3">
            <w:pPr>
              <w:jc w:val="both"/>
              <w:rPr>
                <w:sz w:val="20"/>
                <w:szCs w:val="20"/>
              </w:rPr>
            </w:pPr>
            <w:r w:rsidRPr="00D31293">
              <w:rPr>
                <w:sz w:val="20"/>
                <w:szCs w:val="2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3F18B1" w:rsidRPr="00D875F5" w:rsidTr="00D875F5">
        <w:trPr>
          <w:trHeight w:val="122"/>
        </w:trPr>
        <w:tc>
          <w:tcPr>
            <w:tcW w:w="568" w:type="dxa"/>
          </w:tcPr>
          <w:p w:rsidR="003F18B1" w:rsidRPr="00D875F5" w:rsidRDefault="003F18B1" w:rsidP="003F18B1">
            <w:pPr>
              <w:rPr>
                <w:sz w:val="20"/>
                <w:szCs w:val="20"/>
              </w:rPr>
            </w:pPr>
            <w:r w:rsidRPr="00D875F5">
              <w:rPr>
                <w:sz w:val="20"/>
                <w:szCs w:val="20"/>
              </w:rPr>
              <w:lastRenderedPageBreak/>
              <w:t>11.</w:t>
            </w:r>
          </w:p>
        </w:tc>
        <w:tc>
          <w:tcPr>
            <w:tcW w:w="2835" w:type="dxa"/>
          </w:tcPr>
          <w:p w:rsidR="003F18B1" w:rsidRPr="00D875F5" w:rsidRDefault="003F18B1" w:rsidP="003F18B1">
            <w:pPr>
              <w:rPr>
                <w:b/>
                <w:sz w:val="20"/>
                <w:szCs w:val="20"/>
              </w:rPr>
            </w:pPr>
            <w:r w:rsidRPr="00D875F5">
              <w:rPr>
                <w:b/>
                <w:sz w:val="20"/>
                <w:szCs w:val="20"/>
              </w:rPr>
              <w:t>Документы, входящие в состав заявки на участие в конкурсе</w:t>
            </w:r>
          </w:p>
        </w:tc>
        <w:tc>
          <w:tcPr>
            <w:tcW w:w="6804" w:type="dxa"/>
          </w:tcPr>
          <w:p w:rsidR="003F18B1" w:rsidRPr="00D31293" w:rsidRDefault="003F18B1" w:rsidP="003F18B1">
            <w:pPr>
              <w:rPr>
                <w:sz w:val="20"/>
                <w:szCs w:val="20"/>
              </w:rPr>
            </w:pPr>
            <w:r w:rsidRPr="00D31293">
              <w:rPr>
                <w:sz w:val="20"/>
                <w:szCs w:val="20"/>
              </w:rPr>
              <w:t>1) Сведения и документы об участнике конкурса:</w:t>
            </w:r>
          </w:p>
          <w:p w:rsidR="003F18B1" w:rsidRPr="00D31293" w:rsidRDefault="003F18B1" w:rsidP="003F18B1">
            <w:pPr>
              <w:jc w:val="both"/>
              <w:rPr>
                <w:sz w:val="20"/>
                <w:szCs w:val="20"/>
              </w:rPr>
            </w:pPr>
            <w:r w:rsidRPr="00D31293">
              <w:rPr>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F18B1" w:rsidRPr="00D31293" w:rsidRDefault="003F18B1" w:rsidP="003F18B1">
            <w:pPr>
              <w:jc w:val="both"/>
              <w:rPr>
                <w:sz w:val="20"/>
                <w:szCs w:val="20"/>
              </w:rPr>
            </w:pPr>
            <w:r w:rsidRPr="00D31293">
              <w:rPr>
                <w:sz w:val="20"/>
                <w:szCs w:val="20"/>
              </w:rPr>
              <w:t>б)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3F18B1" w:rsidRPr="00D31293" w:rsidRDefault="003F18B1" w:rsidP="003F18B1">
            <w:pPr>
              <w:jc w:val="both"/>
              <w:rPr>
                <w:sz w:val="20"/>
                <w:szCs w:val="20"/>
              </w:rPr>
            </w:pPr>
            <w:r w:rsidRPr="00D31293">
              <w:rPr>
                <w:sz w:val="20"/>
                <w:szCs w:val="20"/>
              </w:rPr>
              <w:t>в) в случае, если заявка подписана не руководителем участника размещения заказа, к ней должен быть приложен документ, подтверждающий полномочия лица, подписавшего заявку, на осуществление действий от имени участника размещения заказа.</w:t>
            </w:r>
          </w:p>
          <w:p w:rsidR="003F18B1" w:rsidRPr="00D31293" w:rsidRDefault="003F18B1" w:rsidP="003F18B1">
            <w:pPr>
              <w:jc w:val="both"/>
              <w:rPr>
                <w:sz w:val="20"/>
                <w:szCs w:val="20"/>
              </w:rPr>
            </w:pPr>
            <w:r w:rsidRPr="00D31293">
              <w:rPr>
                <w:sz w:val="20"/>
                <w:szCs w:val="20"/>
              </w:rPr>
              <w:t>2) Документы или копии документов, подтверждающих соответствие участника конкурса установленным требованиям и условиям допуска к участию в конкурсе:</w:t>
            </w:r>
          </w:p>
          <w:p w:rsidR="003F18B1" w:rsidRPr="00D31293" w:rsidRDefault="003F18B1" w:rsidP="003F18B1">
            <w:pPr>
              <w:jc w:val="both"/>
              <w:rPr>
                <w:sz w:val="20"/>
                <w:szCs w:val="20"/>
              </w:rPr>
            </w:pPr>
            <w:r w:rsidRPr="00D31293">
              <w:rPr>
                <w:sz w:val="20"/>
                <w:szCs w:val="20"/>
              </w:rPr>
              <w:t>а) документы, подтверждающие внесение денежных средств в качестве обеспечения заявки на участие в конкурсе;</w:t>
            </w:r>
          </w:p>
          <w:p w:rsidR="003F18B1" w:rsidRPr="00D31293" w:rsidRDefault="003F18B1" w:rsidP="003F18B1">
            <w:pPr>
              <w:jc w:val="both"/>
              <w:rPr>
                <w:sz w:val="20"/>
                <w:szCs w:val="20"/>
              </w:rPr>
            </w:pPr>
            <w:r w:rsidRPr="00D31293">
              <w:rPr>
                <w:sz w:val="20"/>
                <w:szCs w:val="20"/>
              </w:rPr>
              <w:t>б) копии документов, подтверждающих соответствие участника конкурса требованиям, предъявляемых законодательством к исполнителю работ и услуг по управлению многоквартирными домами</w:t>
            </w:r>
            <w:r w:rsidR="006270AB">
              <w:rPr>
                <w:sz w:val="20"/>
                <w:szCs w:val="20"/>
              </w:rPr>
              <w:t xml:space="preserve"> </w:t>
            </w:r>
            <w:r w:rsidR="001D6282">
              <w:rPr>
                <w:sz w:val="20"/>
                <w:szCs w:val="20"/>
              </w:rPr>
              <w:t>(лицензия на осуществление предпринимательской деятельности по управлению многоквартирными домами)</w:t>
            </w:r>
            <w:r w:rsidRPr="00D31293">
              <w:rPr>
                <w:sz w:val="20"/>
                <w:szCs w:val="20"/>
              </w:rPr>
              <w:t>;</w:t>
            </w:r>
          </w:p>
          <w:p w:rsidR="003F18B1" w:rsidRPr="00D31293" w:rsidRDefault="003F18B1" w:rsidP="003F18B1">
            <w:pPr>
              <w:jc w:val="both"/>
              <w:rPr>
                <w:sz w:val="20"/>
                <w:szCs w:val="20"/>
              </w:rPr>
            </w:pPr>
            <w:r w:rsidRPr="00D31293">
              <w:rPr>
                <w:sz w:val="20"/>
                <w:szCs w:val="20"/>
              </w:rPr>
              <w:t>в) копии утвержденного бухгалтерского баланса за последний отчетный период.</w:t>
            </w:r>
          </w:p>
          <w:p w:rsidR="003F18B1" w:rsidRPr="00D31293" w:rsidRDefault="003F18B1" w:rsidP="003F18B1">
            <w:pPr>
              <w:jc w:val="both"/>
              <w:rPr>
                <w:sz w:val="20"/>
                <w:szCs w:val="20"/>
              </w:rPr>
            </w:pPr>
            <w:r w:rsidRPr="00D31293">
              <w:rPr>
                <w:sz w:val="20"/>
                <w:szCs w:val="20"/>
              </w:rPr>
              <w:t>3) Реквизиты банковского счета для внесения владельцами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текущий ремонт жилого помещения и платы за коммунальные услуги.</w:t>
            </w:r>
          </w:p>
          <w:p w:rsidR="003F18B1" w:rsidRPr="00D31293" w:rsidRDefault="003F18B1" w:rsidP="003F18B1">
            <w:pPr>
              <w:jc w:val="both"/>
              <w:rPr>
                <w:sz w:val="20"/>
                <w:szCs w:val="20"/>
              </w:rPr>
            </w:pPr>
            <w:r w:rsidRPr="00D31293">
              <w:rPr>
                <w:sz w:val="20"/>
                <w:szCs w:val="20"/>
              </w:rPr>
              <w:t>4) Копии учредительных документов (для юридических лиц).</w:t>
            </w:r>
          </w:p>
          <w:p w:rsidR="003F18B1" w:rsidRPr="00D31293" w:rsidRDefault="003F18B1" w:rsidP="003F18B1">
            <w:pPr>
              <w:jc w:val="both"/>
              <w:rPr>
                <w:sz w:val="20"/>
                <w:szCs w:val="20"/>
              </w:rPr>
            </w:pPr>
            <w:r w:rsidRPr="00D31293">
              <w:rPr>
                <w:sz w:val="20"/>
                <w:szCs w:val="20"/>
              </w:rPr>
              <w:t>5) Копия свидетельства о регистрации в налоговом органе.</w:t>
            </w:r>
          </w:p>
          <w:p w:rsidR="003F18B1" w:rsidRPr="00D31293" w:rsidRDefault="003F18B1" w:rsidP="003F18B1">
            <w:pPr>
              <w:jc w:val="both"/>
              <w:rPr>
                <w:sz w:val="20"/>
                <w:szCs w:val="20"/>
              </w:rPr>
            </w:pPr>
            <w:r w:rsidRPr="00D31293">
              <w:rPr>
                <w:sz w:val="20"/>
                <w:szCs w:val="20"/>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размещения заказа могут быть предоставлены:</w:t>
            </w:r>
          </w:p>
          <w:p w:rsidR="003F18B1" w:rsidRPr="00D31293" w:rsidRDefault="003F18B1" w:rsidP="003F18B1">
            <w:pPr>
              <w:jc w:val="both"/>
              <w:rPr>
                <w:sz w:val="20"/>
                <w:szCs w:val="20"/>
              </w:rPr>
            </w:pPr>
            <w:r w:rsidRPr="00D31293">
              <w:rPr>
                <w:sz w:val="20"/>
                <w:szCs w:val="20"/>
              </w:rPr>
              <w:t xml:space="preserve">- формы: № 1 «Бухгалтерский баланс» и № 2 «Отчет о прибылях и убытках» за предыдущий год и последний отчетный период отчетного года, с </w:t>
            </w:r>
            <w:r w:rsidRPr="00D31293">
              <w:rPr>
                <w:sz w:val="20"/>
                <w:szCs w:val="20"/>
              </w:rPr>
              <w:lastRenderedPageBreak/>
              <w:t>отметкой налоговой инспекции и заверенные печатью организации;</w:t>
            </w:r>
          </w:p>
          <w:p w:rsidR="003F18B1" w:rsidRPr="00D31293" w:rsidRDefault="003F18B1" w:rsidP="003F18B1">
            <w:pPr>
              <w:jc w:val="both"/>
              <w:rPr>
                <w:sz w:val="20"/>
                <w:szCs w:val="20"/>
              </w:rPr>
            </w:pPr>
            <w:r w:rsidRPr="00D31293">
              <w:rPr>
                <w:sz w:val="20"/>
                <w:szCs w:val="20"/>
              </w:rPr>
              <w:t>-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tc>
      </w:tr>
      <w:tr w:rsidR="00D875F5" w:rsidRPr="00D875F5" w:rsidTr="00D87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568"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jc w:val="center"/>
              <w:rPr>
                <w:sz w:val="20"/>
                <w:szCs w:val="20"/>
                <w:highlight w:val="yellow"/>
              </w:rPr>
            </w:pPr>
            <w:r w:rsidRPr="00D875F5">
              <w:rPr>
                <w:sz w:val="20"/>
                <w:szCs w:val="20"/>
              </w:rPr>
              <w:lastRenderedPageBreak/>
              <w:t>12.</w:t>
            </w:r>
          </w:p>
        </w:tc>
        <w:tc>
          <w:tcPr>
            <w:tcW w:w="2835"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rPr>
                <w:b/>
                <w:sz w:val="20"/>
                <w:szCs w:val="20"/>
              </w:rPr>
            </w:pPr>
            <w:r w:rsidRPr="00D875F5">
              <w:rPr>
                <w:b/>
                <w:sz w:val="20"/>
                <w:szCs w:val="20"/>
              </w:rPr>
              <w:t>Срок подачи заявок на участие в конкурсе</w:t>
            </w:r>
          </w:p>
        </w:tc>
        <w:tc>
          <w:tcPr>
            <w:tcW w:w="6804" w:type="dxa"/>
            <w:tcBorders>
              <w:top w:val="single" w:sz="4" w:space="0" w:color="auto"/>
              <w:left w:val="single" w:sz="4" w:space="0" w:color="auto"/>
              <w:bottom w:val="single" w:sz="4" w:space="0" w:color="auto"/>
              <w:right w:val="single" w:sz="4" w:space="0" w:color="auto"/>
            </w:tcBorders>
          </w:tcPr>
          <w:p w:rsidR="00D875F5" w:rsidRPr="003E48D1" w:rsidRDefault="00307DB9" w:rsidP="00307DB9">
            <w:pPr>
              <w:jc w:val="both"/>
              <w:rPr>
                <w:sz w:val="20"/>
                <w:szCs w:val="20"/>
              </w:rPr>
            </w:pPr>
            <w:r>
              <w:rPr>
                <w:sz w:val="20"/>
                <w:szCs w:val="20"/>
              </w:rPr>
              <w:t xml:space="preserve">с </w:t>
            </w:r>
            <w:r w:rsidR="00536862">
              <w:rPr>
                <w:sz w:val="20"/>
                <w:szCs w:val="20"/>
              </w:rPr>
              <w:t>2</w:t>
            </w:r>
            <w:r w:rsidR="00AE372D">
              <w:rPr>
                <w:sz w:val="20"/>
                <w:szCs w:val="20"/>
              </w:rPr>
              <w:t>0</w:t>
            </w:r>
            <w:r w:rsidR="003E48D1" w:rsidRPr="003E48D1">
              <w:rPr>
                <w:sz w:val="20"/>
                <w:szCs w:val="20"/>
              </w:rPr>
              <w:t xml:space="preserve"> </w:t>
            </w:r>
            <w:r w:rsidR="00D74BBF">
              <w:rPr>
                <w:sz w:val="20"/>
                <w:szCs w:val="20"/>
              </w:rPr>
              <w:t>янва</w:t>
            </w:r>
            <w:r w:rsidR="00E355D3">
              <w:rPr>
                <w:sz w:val="20"/>
                <w:szCs w:val="20"/>
              </w:rPr>
              <w:t>ря</w:t>
            </w:r>
            <w:r w:rsidR="003E48D1" w:rsidRPr="003E48D1">
              <w:rPr>
                <w:sz w:val="20"/>
                <w:szCs w:val="20"/>
              </w:rPr>
              <w:t xml:space="preserve"> 202</w:t>
            </w:r>
            <w:r w:rsidR="00D74BBF">
              <w:rPr>
                <w:sz w:val="20"/>
                <w:szCs w:val="20"/>
              </w:rPr>
              <w:t>5</w:t>
            </w:r>
            <w:r w:rsidR="003E48D1" w:rsidRPr="003E48D1">
              <w:rPr>
                <w:sz w:val="20"/>
                <w:szCs w:val="20"/>
              </w:rPr>
              <w:t xml:space="preserve"> года по </w:t>
            </w:r>
            <w:r w:rsidR="00D74BBF">
              <w:rPr>
                <w:sz w:val="20"/>
                <w:szCs w:val="20"/>
              </w:rPr>
              <w:t>17</w:t>
            </w:r>
            <w:r>
              <w:rPr>
                <w:sz w:val="20"/>
                <w:szCs w:val="20"/>
              </w:rPr>
              <w:t xml:space="preserve"> </w:t>
            </w:r>
            <w:r w:rsidR="00D74BBF">
              <w:rPr>
                <w:sz w:val="20"/>
                <w:szCs w:val="20"/>
              </w:rPr>
              <w:t>феврал</w:t>
            </w:r>
            <w:r w:rsidR="003E48D1" w:rsidRPr="003E48D1">
              <w:rPr>
                <w:sz w:val="20"/>
                <w:szCs w:val="20"/>
              </w:rPr>
              <w:t>я 202</w:t>
            </w:r>
            <w:r w:rsidR="00D74BBF">
              <w:rPr>
                <w:sz w:val="20"/>
                <w:szCs w:val="20"/>
              </w:rPr>
              <w:t>5</w:t>
            </w:r>
            <w:r w:rsidR="003E48D1" w:rsidRPr="003E48D1">
              <w:rPr>
                <w:sz w:val="20"/>
                <w:szCs w:val="20"/>
              </w:rPr>
              <w:t xml:space="preserve"> года</w:t>
            </w:r>
            <w:r w:rsidR="00D875F5" w:rsidRPr="003E48D1">
              <w:rPr>
                <w:sz w:val="20"/>
                <w:szCs w:val="20"/>
              </w:rPr>
              <w:t xml:space="preserve"> до 10 часов 00 минут</w:t>
            </w:r>
          </w:p>
        </w:tc>
      </w:tr>
      <w:tr w:rsidR="00D875F5" w:rsidRPr="00D875F5" w:rsidTr="00D87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568"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jc w:val="center"/>
              <w:rPr>
                <w:sz w:val="20"/>
                <w:szCs w:val="20"/>
              </w:rPr>
            </w:pPr>
            <w:r w:rsidRPr="00D875F5">
              <w:rPr>
                <w:sz w:val="20"/>
                <w:szCs w:val="20"/>
              </w:rPr>
              <w:t>13.</w:t>
            </w:r>
          </w:p>
        </w:tc>
        <w:tc>
          <w:tcPr>
            <w:tcW w:w="2835"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rPr>
                <w:b/>
                <w:sz w:val="20"/>
                <w:szCs w:val="20"/>
              </w:rPr>
            </w:pPr>
            <w:r w:rsidRPr="00D875F5">
              <w:rPr>
                <w:b/>
                <w:sz w:val="20"/>
                <w:szCs w:val="20"/>
              </w:rPr>
              <w:t>Место подачи заявок на участие в конкурсе (адрес):</w:t>
            </w:r>
          </w:p>
        </w:tc>
        <w:tc>
          <w:tcPr>
            <w:tcW w:w="6804"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jc w:val="both"/>
              <w:rPr>
                <w:b/>
                <w:sz w:val="20"/>
                <w:szCs w:val="20"/>
              </w:rPr>
            </w:pPr>
            <w:r w:rsidRPr="00D875F5">
              <w:rPr>
                <w:sz w:val="20"/>
                <w:szCs w:val="20"/>
              </w:rPr>
              <w:t xml:space="preserve">165780 Архангельская область, Ленский район, с. Яренск, ул. Братьев Покровских, д.19, </w:t>
            </w:r>
            <w:proofErr w:type="spellStart"/>
            <w:r w:rsidRPr="00D875F5">
              <w:rPr>
                <w:sz w:val="20"/>
                <w:szCs w:val="20"/>
              </w:rPr>
              <w:t>каб</w:t>
            </w:r>
            <w:proofErr w:type="spellEnd"/>
            <w:r w:rsidRPr="00D875F5">
              <w:rPr>
                <w:sz w:val="20"/>
                <w:szCs w:val="20"/>
              </w:rPr>
              <w:t xml:space="preserve">. </w:t>
            </w:r>
            <w:r>
              <w:rPr>
                <w:sz w:val="20"/>
                <w:szCs w:val="20"/>
              </w:rPr>
              <w:t xml:space="preserve">19 </w:t>
            </w:r>
            <w:r w:rsidRPr="00D875F5">
              <w:rPr>
                <w:sz w:val="20"/>
                <w:szCs w:val="20"/>
              </w:rPr>
              <w:t xml:space="preserve">- отдел </w:t>
            </w:r>
            <w:r w:rsidR="00D74BBF">
              <w:rPr>
                <w:sz w:val="20"/>
                <w:szCs w:val="20"/>
              </w:rPr>
              <w:t>строительства, архитектуры, земельных и имущественных отношений</w:t>
            </w:r>
            <w:r w:rsidRPr="00D875F5">
              <w:rPr>
                <w:sz w:val="20"/>
                <w:szCs w:val="20"/>
              </w:rPr>
              <w:t xml:space="preserve"> Администрации Ленск</w:t>
            </w:r>
            <w:r w:rsidR="00632AE6">
              <w:rPr>
                <w:sz w:val="20"/>
                <w:szCs w:val="20"/>
              </w:rPr>
              <w:t>ого</w:t>
            </w:r>
            <w:r w:rsidRPr="00D875F5">
              <w:rPr>
                <w:sz w:val="20"/>
                <w:szCs w:val="20"/>
              </w:rPr>
              <w:t xml:space="preserve"> муниципальн</w:t>
            </w:r>
            <w:r w:rsidR="00632AE6">
              <w:rPr>
                <w:sz w:val="20"/>
                <w:szCs w:val="20"/>
              </w:rPr>
              <w:t>ого</w:t>
            </w:r>
            <w:r w:rsidRPr="00D875F5">
              <w:rPr>
                <w:sz w:val="20"/>
                <w:szCs w:val="20"/>
              </w:rPr>
              <w:t xml:space="preserve"> район</w:t>
            </w:r>
            <w:r w:rsidR="00632AE6">
              <w:rPr>
                <w:sz w:val="20"/>
                <w:szCs w:val="20"/>
              </w:rPr>
              <w:t>а</w:t>
            </w:r>
          </w:p>
        </w:tc>
      </w:tr>
      <w:tr w:rsidR="00D875F5" w:rsidRPr="00D875F5" w:rsidTr="00D87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568"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jc w:val="center"/>
              <w:rPr>
                <w:sz w:val="20"/>
                <w:szCs w:val="20"/>
              </w:rPr>
            </w:pPr>
            <w:r w:rsidRPr="00D875F5">
              <w:rPr>
                <w:sz w:val="20"/>
                <w:szCs w:val="20"/>
              </w:rPr>
              <w:t>14.</w:t>
            </w:r>
          </w:p>
        </w:tc>
        <w:tc>
          <w:tcPr>
            <w:tcW w:w="2835"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rPr>
                <w:b/>
                <w:sz w:val="20"/>
                <w:szCs w:val="20"/>
              </w:rPr>
            </w:pPr>
            <w:r w:rsidRPr="00D875F5">
              <w:rPr>
                <w:b/>
                <w:sz w:val="20"/>
                <w:szCs w:val="20"/>
              </w:rPr>
              <w:t>Обеспечение заявки на участие в конкурсе</w:t>
            </w:r>
          </w:p>
        </w:tc>
        <w:tc>
          <w:tcPr>
            <w:tcW w:w="6804"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jc w:val="both"/>
              <w:rPr>
                <w:sz w:val="20"/>
                <w:szCs w:val="20"/>
              </w:rPr>
            </w:pPr>
            <w:r w:rsidRPr="00D875F5">
              <w:rPr>
                <w:sz w:val="20"/>
                <w:szCs w:val="20"/>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p>
          <w:p w:rsidR="00D875F5" w:rsidRPr="0072397B" w:rsidRDefault="00D875F5" w:rsidP="0097232A">
            <w:pPr>
              <w:jc w:val="both"/>
              <w:rPr>
                <w:b/>
                <w:sz w:val="20"/>
                <w:szCs w:val="20"/>
              </w:rPr>
            </w:pPr>
            <w:r w:rsidRPr="00D875F5">
              <w:rPr>
                <w:b/>
                <w:sz w:val="20"/>
                <w:szCs w:val="20"/>
              </w:rPr>
              <w:t xml:space="preserve">Лот № 1 </w:t>
            </w:r>
            <w:r w:rsidRPr="0072397B">
              <w:rPr>
                <w:b/>
                <w:sz w:val="20"/>
                <w:szCs w:val="20"/>
              </w:rPr>
              <w:t xml:space="preserve">– </w:t>
            </w:r>
            <w:r w:rsidR="001F0B86" w:rsidRPr="0072397B">
              <w:rPr>
                <w:b/>
                <w:sz w:val="20"/>
                <w:szCs w:val="20"/>
              </w:rPr>
              <w:t>5905</w:t>
            </w:r>
            <w:r w:rsidRPr="0072397B">
              <w:rPr>
                <w:b/>
                <w:sz w:val="20"/>
                <w:szCs w:val="20"/>
              </w:rPr>
              <w:t xml:space="preserve"> рублей </w:t>
            </w:r>
            <w:r w:rsidR="001F0B86" w:rsidRPr="0072397B">
              <w:rPr>
                <w:b/>
                <w:sz w:val="20"/>
                <w:szCs w:val="20"/>
              </w:rPr>
              <w:t>50</w:t>
            </w:r>
            <w:r w:rsidRPr="0072397B">
              <w:rPr>
                <w:b/>
                <w:sz w:val="20"/>
                <w:szCs w:val="20"/>
              </w:rPr>
              <w:t xml:space="preserve"> копеек.</w:t>
            </w:r>
          </w:p>
          <w:p w:rsidR="005E596B" w:rsidRPr="0072397B" w:rsidRDefault="005E596B" w:rsidP="0097232A">
            <w:pPr>
              <w:jc w:val="both"/>
              <w:rPr>
                <w:b/>
                <w:sz w:val="20"/>
                <w:szCs w:val="20"/>
              </w:rPr>
            </w:pPr>
            <w:r w:rsidRPr="0072397B">
              <w:rPr>
                <w:b/>
                <w:sz w:val="20"/>
                <w:szCs w:val="20"/>
              </w:rPr>
              <w:t xml:space="preserve">Лот № 2 – </w:t>
            </w:r>
            <w:r w:rsidR="0072397B" w:rsidRPr="0072397B">
              <w:rPr>
                <w:b/>
                <w:sz w:val="20"/>
                <w:szCs w:val="20"/>
              </w:rPr>
              <w:t>2823</w:t>
            </w:r>
            <w:r w:rsidR="001F0B86" w:rsidRPr="0072397B">
              <w:rPr>
                <w:b/>
                <w:sz w:val="20"/>
                <w:szCs w:val="20"/>
              </w:rPr>
              <w:t xml:space="preserve"> рублей 50 копеек</w:t>
            </w:r>
          </w:p>
          <w:p w:rsidR="005E596B" w:rsidRPr="00D875F5" w:rsidRDefault="005E596B" w:rsidP="0097232A">
            <w:pPr>
              <w:jc w:val="both"/>
              <w:rPr>
                <w:b/>
                <w:sz w:val="20"/>
                <w:szCs w:val="20"/>
              </w:rPr>
            </w:pPr>
            <w:r w:rsidRPr="0072397B">
              <w:rPr>
                <w:b/>
                <w:sz w:val="20"/>
                <w:szCs w:val="20"/>
              </w:rPr>
              <w:t xml:space="preserve">Лот № 3 – </w:t>
            </w:r>
            <w:r w:rsidR="0072397B" w:rsidRPr="0072397B">
              <w:rPr>
                <w:b/>
                <w:sz w:val="20"/>
                <w:szCs w:val="20"/>
              </w:rPr>
              <w:t>5481 рублей 40 копеек</w:t>
            </w:r>
          </w:p>
        </w:tc>
      </w:tr>
      <w:tr w:rsidR="00D875F5" w:rsidRPr="00D875F5" w:rsidTr="00D87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8"/>
        </w:trPr>
        <w:tc>
          <w:tcPr>
            <w:tcW w:w="568"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jc w:val="center"/>
              <w:rPr>
                <w:sz w:val="20"/>
                <w:szCs w:val="20"/>
              </w:rPr>
            </w:pPr>
            <w:r w:rsidRPr="00D875F5">
              <w:rPr>
                <w:sz w:val="20"/>
                <w:szCs w:val="20"/>
              </w:rPr>
              <w:t>15.</w:t>
            </w:r>
          </w:p>
        </w:tc>
        <w:tc>
          <w:tcPr>
            <w:tcW w:w="2835"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rPr>
                <w:b/>
                <w:sz w:val="20"/>
                <w:szCs w:val="20"/>
              </w:rPr>
            </w:pPr>
            <w:r w:rsidRPr="00D875F5">
              <w:rPr>
                <w:b/>
                <w:sz w:val="20"/>
                <w:szCs w:val="20"/>
              </w:rPr>
              <w:t>Реквизиты для перечисления средств в качестве обеспечения заявки:</w:t>
            </w:r>
          </w:p>
        </w:tc>
        <w:tc>
          <w:tcPr>
            <w:tcW w:w="6804" w:type="dxa"/>
            <w:tcBorders>
              <w:top w:val="single" w:sz="4" w:space="0" w:color="auto"/>
              <w:left w:val="single" w:sz="4" w:space="0" w:color="auto"/>
              <w:bottom w:val="single" w:sz="4" w:space="0" w:color="auto"/>
              <w:right w:val="single" w:sz="4" w:space="0" w:color="auto"/>
            </w:tcBorders>
          </w:tcPr>
          <w:p w:rsidR="00D875F5" w:rsidRPr="0097232A" w:rsidRDefault="00D875F5" w:rsidP="00137C2B">
            <w:pPr>
              <w:tabs>
                <w:tab w:val="left" w:pos="567"/>
                <w:tab w:val="left" w:pos="851"/>
                <w:tab w:val="left" w:pos="993"/>
              </w:tabs>
              <w:autoSpaceDE w:val="0"/>
              <w:autoSpaceDN w:val="0"/>
              <w:adjustRightInd w:val="0"/>
              <w:jc w:val="both"/>
              <w:rPr>
                <w:sz w:val="20"/>
                <w:szCs w:val="20"/>
              </w:rPr>
            </w:pPr>
            <w:r w:rsidRPr="0097232A">
              <w:rPr>
                <w:sz w:val="20"/>
                <w:szCs w:val="20"/>
              </w:rPr>
              <w:t xml:space="preserve">УФК по Архангельской области и Ненецкому автономному округу (Администрация МО «Ленский муниципальный район») </w:t>
            </w:r>
            <w:r w:rsidRPr="0097232A">
              <w:rPr>
                <w:b/>
                <w:bCs/>
                <w:sz w:val="20"/>
                <w:szCs w:val="20"/>
              </w:rPr>
              <w:t>лицевой счет</w:t>
            </w:r>
            <w:r w:rsidRPr="0097232A">
              <w:rPr>
                <w:sz w:val="20"/>
                <w:szCs w:val="20"/>
              </w:rPr>
              <w:t xml:space="preserve"> 04243021810 ИНН 2915000962, КПП 291501001, Банк: ОТДЕЛЕНИЕ АРХАНГЕЛЬСК БАНКА РОССИИ//УФК по Архангельской области и Ненецкому автономному округу г. Архангельск БИК 011117401 </w:t>
            </w:r>
            <w:r w:rsidRPr="0097232A">
              <w:rPr>
                <w:b/>
                <w:bCs/>
                <w:sz w:val="20"/>
                <w:szCs w:val="20"/>
              </w:rPr>
              <w:t xml:space="preserve">Расчетный счет </w:t>
            </w:r>
            <w:r w:rsidRPr="0097232A">
              <w:rPr>
                <w:sz w:val="20"/>
                <w:szCs w:val="20"/>
              </w:rPr>
              <w:t xml:space="preserve">03100643000000012400 </w:t>
            </w:r>
            <w:proofErr w:type="spellStart"/>
            <w:r w:rsidRPr="0097232A">
              <w:rPr>
                <w:sz w:val="20"/>
                <w:szCs w:val="20"/>
              </w:rPr>
              <w:t>корр</w:t>
            </w:r>
            <w:proofErr w:type="spellEnd"/>
            <w:r w:rsidRPr="0097232A">
              <w:rPr>
                <w:sz w:val="20"/>
                <w:szCs w:val="20"/>
              </w:rPr>
              <w:t>/</w:t>
            </w:r>
            <w:proofErr w:type="spellStart"/>
            <w:r w:rsidRPr="0097232A">
              <w:rPr>
                <w:sz w:val="20"/>
                <w:szCs w:val="20"/>
              </w:rPr>
              <w:t>сч</w:t>
            </w:r>
            <w:proofErr w:type="spellEnd"/>
            <w:r w:rsidRPr="0097232A">
              <w:rPr>
                <w:sz w:val="20"/>
                <w:szCs w:val="20"/>
              </w:rPr>
              <w:t xml:space="preserve"> 40102810045370000016.</w:t>
            </w:r>
          </w:p>
          <w:p w:rsidR="00D875F5" w:rsidRPr="0097232A" w:rsidRDefault="00D875F5" w:rsidP="00137C2B">
            <w:pPr>
              <w:jc w:val="both"/>
              <w:rPr>
                <w:sz w:val="20"/>
                <w:szCs w:val="20"/>
                <w:u w:val="single"/>
              </w:rPr>
            </w:pPr>
            <w:r w:rsidRPr="0097232A">
              <w:rPr>
                <w:sz w:val="20"/>
                <w:szCs w:val="20"/>
              </w:rPr>
              <w:t>Назначение платежа: обеспечение заявки на участие в аукционе (лот, предмет конкурса)</w:t>
            </w:r>
          </w:p>
        </w:tc>
      </w:tr>
      <w:tr w:rsidR="00D875F5" w:rsidRPr="00D875F5" w:rsidTr="00D87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8"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jc w:val="center"/>
              <w:rPr>
                <w:sz w:val="20"/>
                <w:szCs w:val="20"/>
              </w:rPr>
            </w:pPr>
            <w:r w:rsidRPr="00D875F5">
              <w:rPr>
                <w:sz w:val="20"/>
                <w:szCs w:val="20"/>
              </w:rPr>
              <w:t>16.</w:t>
            </w:r>
          </w:p>
        </w:tc>
        <w:tc>
          <w:tcPr>
            <w:tcW w:w="2835"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rPr>
                <w:b/>
                <w:sz w:val="20"/>
                <w:szCs w:val="20"/>
              </w:rPr>
            </w:pPr>
            <w:r w:rsidRPr="00D875F5">
              <w:rPr>
                <w:b/>
                <w:sz w:val="20"/>
                <w:szCs w:val="20"/>
              </w:rPr>
              <w:t>Дата, время и место вскрытия конвертов с заявками на участие в конкурсе</w:t>
            </w:r>
          </w:p>
        </w:tc>
        <w:tc>
          <w:tcPr>
            <w:tcW w:w="6804" w:type="dxa"/>
            <w:tcBorders>
              <w:top w:val="single" w:sz="4" w:space="0" w:color="auto"/>
              <w:left w:val="single" w:sz="4" w:space="0" w:color="auto"/>
              <w:bottom w:val="single" w:sz="4" w:space="0" w:color="auto"/>
              <w:right w:val="single" w:sz="4" w:space="0" w:color="auto"/>
            </w:tcBorders>
          </w:tcPr>
          <w:p w:rsidR="00D875F5" w:rsidRPr="00D875F5" w:rsidRDefault="00D875F5" w:rsidP="00307DB9">
            <w:pPr>
              <w:jc w:val="both"/>
              <w:rPr>
                <w:sz w:val="20"/>
                <w:szCs w:val="20"/>
              </w:rPr>
            </w:pPr>
            <w:r w:rsidRPr="00D875F5">
              <w:rPr>
                <w:sz w:val="20"/>
                <w:szCs w:val="20"/>
              </w:rPr>
              <w:t xml:space="preserve">Администрация </w:t>
            </w:r>
            <w:bookmarkStart w:id="0" w:name="_Hlk187671841"/>
            <w:r w:rsidRPr="00D875F5">
              <w:rPr>
                <w:sz w:val="20"/>
                <w:szCs w:val="20"/>
              </w:rPr>
              <w:t>Ленск</w:t>
            </w:r>
            <w:r w:rsidR="00632AE6">
              <w:rPr>
                <w:sz w:val="20"/>
                <w:szCs w:val="20"/>
              </w:rPr>
              <w:t>ого</w:t>
            </w:r>
            <w:r w:rsidRPr="00D875F5">
              <w:rPr>
                <w:sz w:val="20"/>
                <w:szCs w:val="20"/>
              </w:rPr>
              <w:t xml:space="preserve"> муниципальн</w:t>
            </w:r>
            <w:r w:rsidR="00632AE6">
              <w:rPr>
                <w:sz w:val="20"/>
                <w:szCs w:val="20"/>
              </w:rPr>
              <w:t>ого</w:t>
            </w:r>
            <w:r w:rsidRPr="00D875F5">
              <w:rPr>
                <w:sz w:val="20"/>
                <w:szCs w:val="20"/>
              </w:rPr>
              <w:t xml:space="preserve"> район</w:t>
            </w:r>
            <w:r w:rsidR="00632AE6">
              <w:rPr>
                <w:sz w:val="20"/>
                <w:szCs w:val="20"/>
              </w:rPr>
              <w:t>а</w:t>
            </w:r>
            <w:bookmarkEnd w:id="0"/>
            <w:r w:rsidRPr="00D875F5">
              <w:rPr>
                <w:sz w:val="20"/>
                <w:szCs w:val="20"/>
              </w:rPr>
              <w:t>, Архангельская область, Ленский район, с. Яренск, ул. Братьев Покровских, д. 19, кабинет № 45</w:t>
            </w:r>
            <w:r w:rsidRPr="003E48D1">
              <w:rPr>
                <w:sz w:val="20"/>
                <w:szCs w:val="20"/>
              </w:rPr>
              <w:t>,</w:t>
            </w:r>
            <w:r w:rsidRPr="003E48D1">
              <w:rPr>
                <w:b/>
                <w:sz w:val="20"/>
                <w:szCs w:val="20"/>
              </w:rPr>
              <w:t xml:space="preserve"> </w:t>
            </w:r>
            <w:r w:rsidR="00D74BBF">
              <w:rPr>
                <w:b/>
                <w:sz w:val="20"/>
                <w:szCs w:val="20"/>
              </w:rPr>
              <w:t>17</w:t>
            </w:r>
            <w:r w:rsidR="00307DB9">
              <w:rPr>
                <w:b/>
                <w:sz w:val="20"/>
                <w:szCs w:val="20"/>
              </w:rPr>
              <w:t>.</w:t>
            </w:r>
            <w:r w:rsidR="00D74BBF">
              <w:rPr>
                <w:b/>
                <w:sz w:val="20"/>
                <w:szCs w:val="20"/>
              </w:rPr>
              <w:t>02</w:t>
            </w:r>
            <w:r w:rsidR="003E48D1" w:rsidRPr="003E48D1">
              <w:rPr>
                <w:b/>
                <w:sz w:val="20"/>
                <w:szCs w:val="20"/>
              </w:rPr>
              <w:t>.202</w:t>
            </w:r>
            <w:r w:rsidR="00D74BBF">
              <w:rPr>
                <w:b/>
                <w:sz w:val="20"/>
                <w:szCs w:val="20"/>
              </w:rPr>
              <w:t>5</w:t>
            </w:r>
            <w:r w:rsidR="003E48D1" w:rsidRPr="003E48D1">
              <w:rPr>
                <w:b/>
                <w:sz w:val="20"/>
                <w:szCs w:val="20"/>
              </w:rPr>
              <w:t xml:space="preserve"> г</w:t>
            </w:r>
            <w:r w:rsidRPr="003E48D1">
              <w:rPr>
                <w:b/>
                <w:sz w:val="20"/>
                <w:szCs w:val="20"/>
              </w:rPr>
              <w:t>. в 10 часов 00 мин.</w:t>
            </w:r>
          </w:p>
        </w:tc>
      </w:tr>
      <w:tr w:rsidR="00D875F5" w:rsidRPr="00D875F5" w:rsidTr="00D87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8"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jc w:val="center"/>
              <w:rPr>
                <w:sz w:val="20"/>
                <w:szCs w:val="20"/>
              </w:rPr>
            </w:pPr>
            <w:r w:rsidRPr="00D875F5">
              <w:rPr>
                <w:sz w:val="20"/>
                <w:szCs w:val="20"/>
              </w:rPr>
              <w:t>17.</w:t>
            </w:r>
          </w:p>
        </w:tc>
        <w:tc>
          <w:tcPr>
            <w:tcW w:w="2835"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rPr>
                <w:b/>
                <w:sz w:val="20"/>
                <w:szCs w:val="20"/>
              </w:rPr>
            </w:pPr>
            <w:r w:rsidRPr="00D875F5">
              <w:rPr>
                <w:b/>
                <w:sz w:val="20"/>
                <w:szCs w:val="20"/>
              </w:rPr>
              <w:t xml:space="preserve">Дата, время и место рассмотрения заявок на участие в конкурсе </w:t>
            </w:r>
          </w:p>
        </w:tc>
        <w:tc>
          <w:tcPr>
            <w:tcW w:w="6804"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jc w:val="both"/>
              <w:rPr>
                <w:sz w:val="20"/>
                <w:szCs w:val="20"/>
              </w:rPr>
            </w:pPr>
            <w:r w:rsidRPr="00D875F5">
              <w:rPr>
                <w:sz w:val="20"/>
                <w:szCs w:val="20"/>
              </w:rPr>
              <w:t xml:space="preserve">Администрация </w:t>
            </w:r>
            <w:r w:rsidR="00A43B33" w:rsidRPr="00D875F5">
              <w:rPr>
                <w:sz w:val="20"/>
                <w:szCs w:val="20"/>
              </w:rPr>
              <w:t>Ленск</w:t>
            </w:r>
            <w:r w:rsidR="00A43B33">
              <w:rPr>
                <w:sz w:val="20"/>
                <w:szCs w:val="20"/>
              </w:rPr>
              <w:t>ого</w:t>
            </w:r>
            <w:r w:rsidR="00A43B33" w:rsidRPr="00D875F5">
              <w:rPr>
                <w:sz w:val="20"/>
                <w:szCs w:val="20"/>
              </w:rPr>
              <w:t xml:space="preserve"> муниципальн</w:t>
            </w:r>
            <w:r w:rsidR="00A43B33">
              <w:rPr>
                <w:sz w:val="20"/>
                <w:szCs w:val="20"/>
              </w:rPr>
              <w:t>ого</w:t>
            </w:r>
            <w:r w:rsidR="00A43B33" w:rsidRPr="00D875F5">
              <w:rPr>
                <w:sz w:val="20"/>
                <w:szCs w:val="20"/>
              </w:rPr>
              <w:t xml:space="preserve"> район</w:t>
            </w:r>
            <w:r w:rsidR="00A43B33">
              <w:rPr>
                <w:sz w:val="20"/>
                <w:szCs w:val="20"/>
              </w:rPr>
              <w:t>а</w:t>
            </w:r>
            <w:r w:rsidRPr="00D875F5">
              <w:rPr>
                <w:sz w:val="20"/>
                <w:szCs w:val="20"/>
              </w:rPr>
              <w:t>, Архангельская область, Ленский район, с. Яренск, ул. Братьев Покровских, д. 19, кабинет № 45</w:t>
            </w:r>
          </w:p>
          <w:p w:rsidR="00D875F5" w:rsidRPr="00D875F5" w:rsidRDefault="00D875F5" w:rsidP="00137C2B">
            <w:pPr>
              <w:jc w:val="both"/>
              <w:rPr>
                <w:b/>
                <w:sz w:val="20"/>
                <w:szCs w:val="20"/>
              </w:rPr>
            </w:pPr>
            <w:r w:rsidRPr="00D875F5">
              <w:rPr>
                <w:sz w:val="20"/>
                <w:szCs w:val="20"/>
              </w:rPr>
              <w:t>Дата</w:t>
            </w:r>
            <w:r w:rsidRPr="00D875F5">
              <w:rPr>
                <w:b/>
                <w:sz w:val="20"/>
                <w:szCs w:val="20"/>
              </w:rPr>
              <w:t>: «</w:t>
            </w:r>
            <w:r w:rsidR="00D74BBF">
              <w:rPr>
                <w:b/>
                <w:sz w:val="20"/>
                <w:szCs w:val="20"/>
              </w:rPr>
              <w:t>17</w:t>
            </w:r>
            <w:r w:rsidRPr="003E48D1">
              <w:rPr>
                <w:b/>
                <w:sz w:val="20"/>
                <w:szCs w:val="20"/>
              </w:rPr>
              <w:t xml:space="preserve">» </w:t>
            </w:r>
            <w:r w:rsidR="00D74BBF">
              <w:rPr>
                <w:b/>
                <w:sz w:val="20"/>
                <w:szCs w:val="20"/>
              </w:rPr>
              <w:t>феврал</w:t>
            </w:r>
            <w:r w:rsidR="003E48D1" w:rsidRPr="003E48D1">
              <w:rPr>
                <w:b/>
                <w:sz w:val="20"/>
                <w:szCs w:val="20"/>
              </w:rPr>
              <w:t>я</w:t>
            </w:r>
            <w:r w:rsidRPr="003E48D1">
              <w:rPr>
                <w:b/>
                <w:sz w:val="20"/>
                <w:szCs w:val="20"/>
              </w:rPr>
              <w:t xml:space="preserve"> 202</w:t>
            </w:r>
            <w:r w:rsidR="00D74BBF">
              <w:rPr>
                <w:b/>
                <w:sz w:val="20"/>
                <w:szCs w:val="20"/>
              </w:rPr>
              <w:t>5</w:t>
            </w:r>
            <w:r w:rsidRPr="003E48D1">
              <w:rPr>
                <w:b/>
                <w:sz w:val="20"/>
                <w:szCs w:val="20"/>
              </w:rPr>
              <w:t xml:space="preserve"> года</w:t>
            </w:r>
          </w:p>
          <w:p w:rsidR="00D875F5" w:rsidRPr="00D875F5" w:rsidRDefault="00D875F5" w:rsidP="00137C2B">
            <w:pPr>
              <w:autoSpaceDE w:val="0"/>
              <w:autoSpaceDN w:val="0"/>
              <w:adjustRightInd w:val="0"/>
              <w:rPr>
                <w:sz w:val="20"/>
                <w:szCs w:val="20"/>
              </w:rPr>
            </w:pPr>
            <w:r w:rsidRPr="00D875F5">
              <w:rPr>
                <w:sz w:val="20"/>
                <w:szCs w:val="20"/>
              </w:rPr>
              <w:t xml:space="preserve">Время: 10 часов 30 мин </w:t>
            </w:r>
          </w:p>
          <w:p w:rsidR="003F18B1" w:rsidRPr="003F18B1" w:rsidRDefault="003F18B1" w:rsidP="003F18B1">
            <w:pPr>
              <w:keepLines/>
              <w:suppressLineNumbers/>
              <w:suppressAutoHyphens/>
              <w:autoSpaceDE w:val="0"/>
              <w:autoSpaceDN w:val="0"/>
              <w:adjustRightInd w:val="0"/>
              <w:jc w:val="both"/>
              <w:rPr>
                <w:bCs/>
                <w:sz w:val="20"/>
                <w:szCs w:val="20"/>
              </w:rPr>
            </w:pPr>
            <w:r w:rsidRPr="003F18B1">
              <w:rPr>
                <w:bCs/>
                <w:sz w:val="20"/>
                <w:szCs w:val="20"/>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3F18B1" w:rsidRPr="003F18B1" w:rsidRDefault="003F18B1" w:rsidP="003F18B1">
            <w:pPr>
              <w:keepLines/>
              <w:suppressLineNumbers/>
              <w:suppressAutoHyphens/>
              <w:autoSpaceDE w:val="0"/>
              <w:autoSpaceDN w:val="0"/>
              <w:adjustRightInd w:val="0"/>
              <w:jc w:val="both"/>
              <w:rPr>
                <w:bCs/>
                <w:sz w:val="20"/>
                <w:szCs w:val="20"/>
              </w:rPr>
            </w:pPr>
            <w:r w:rsidRPr="003F18B1">
              <w:rPr>
                <w:bCs/>
                <w:sz w:val="20"/>
                <w:szCs w:val="20"/>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3F18B1" w:rsidRPr="003F18B1" w:rsidRDefault="003F18B1" w:rsidP="003F18B1">
            <w:pPr>
              <w:keepLines/>
              <w:suppressLineNumbers/>
              <w:suppressAutoHyphens/>
              <w:autoSpaceDE w:val="0"/>
              <w:autoSpaceDN w:val="0"/>
              <w:adjustRightInd w:val="0"/>
              <w:jc w:val="both"/>
              <w:rPr>
                <w:bCs/>
                <w:sz w:val="20"/>
                <w:szCs w:val="20"/>
              </w:rPr>
            </w:pPr>
            <w:r w:rsidRPr="003F18B1">
              <w:rPr>
                <w:bCs/>
                <w:sz w:val="20"/>
                <w:szCs w:val="20"/>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3F18B1" w:rsidRPr="003F18B1" w:rsidRDefault="003F18B1" w:rsidP="003F18B1">
            <w:pPr>
              <w:keepLines/>
              <w:suppressLineNumbers/>
              <w:suppressAutoHyphens/>
              <w:autoSpaceDE w:val="0"/>
              <w:autoSpaceDN w:val="0"/>
              <w:adjustRightInd w:val="0"/>
              <w:jc w:val="both"/>
              <w:rPr>
                <w:bCs/>
                <w:sz w:val="20"/>
                <w:szCs w:val="20"/>
              </w:rPr>
            </w:pPr>
            <w:r w:rsidRPr="003F18B1">
              <w:rPr>
                <w:bCs/>
                <w:sz w:val="20"/>
                <w:szCs w:val="20"/>
              </w:rPr>
              <w:t>Текст указанного протокола в день окончания рассмотрения заявок на участие в конкурсе размещается на официальных сайтах организатором конкурса.</w:t>
            </w:r>
          </w:p>
          <w:p w:rsidR="003F18B1" w:rsidRPr="003F18B1" w:rsidRDefault="003F18B1" w:rsidP="003F18B1">
            <w:pPr>
              <w:keepLines/>
              <w:suppressLineNumbers/>
              <w:suppressAutoHyphens/>
              <w:autoSpaceDE w:val="0"/>
              <w:autoSpaceDN w:val="0"/>
              <w:adjustRightInd w:val="0"/>
              <w:jc w:val="both"/>
              <w:rPr>
                <w:bCs/>
                <w:sz w:val="20"/>
                <w:szCs w:val="20"/>
              </w:rPr>
            </w:pPr>
            <w:r w:rsidRPr="003F18B1">
              <w:rPr>
                <w:bCs/>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F18B1" w:rsidRPr="003F18B1" w:rsidRDefault="003F18B1" w:rsidP="003F18B1">
            <w:pPr>
              <w:keepLines/>
              <w:suppressLineNumbers/>
              <w:suppressAutoHyphens/>
              <w:autoSpaceDE w:val="0"/>
              <w:autoSpaceDN w:val="0"/>
              <w:adjustRightInd w:val="0"/>
              <w:jc w:val="both"/>
              <w:rPr>
                <w:bCs/>
                <w:sz w:val="20"/>
                <w:szCs w:val="20"/>
              </w:rPr>
            </w:pPr>
            <w:r w:rsidRPr="003F18B1">
              <w:rPr>
                <w:bCs/>
                <w:sz w:val="20"/>
                <w:szCs w:val="20"/>
              </w:rPr>
              <w:t xml:space="preserve">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договора управления многоквартирными домами. (Приложение № 4).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на содержание и ремонт общего имущества, размер которой указан в извещении о проведении конкурса. Такой участник конкурса не вправе </w:t>
            </w:r>
            <w:r w:rsidRPr="003F18B1">
              <w:rPr>
                <w:bCs/>
                <w:sz w:val="20"/>
                <w:szCs w:val="20"/>
              </w:rPr>
              <w:lastRenderedPageBreak/>
              <w:t>отказаться от заключения договора управления многоквартирным домом.</w:t>
            </w:r>
          </w:p>
          <w:p w:rsidR="003F18B1" w:rsidRPr="003F18B1" w:rsidRDefault="003F18B1" w:rsidP="003F18B1">
            <w:pPr>
              <w:keepLines/>
              <w:suppressLineNumbers/>
              <w:suppressAutoHyphens/>
              <w:autoSpaceDE w:val="0"/>
              <w:autoSpaceDN w:val="0"/>
              <w:adjustRightInd w:val="0"/>
              <w:jc w:val="both"/>
              <w:rPr>
                <w:bCs/>
                <w:sz w:val="20"/>
                <w:szCs w:val="20"/>
              </w:rPr>
            </w:pPr>
            <w:r w:rsidRPr="003F18B1">
              <w:rPr>
                <w:bCs/>
                <w:sz w:val="20"/>
                <w:szCs w:val="20"/>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D875F5" w:rsidRPr="00D875F5" w:rsidRDefault="003F18B1" w:rsidP="003F18B1">
            <w:pPr>
              <w:autoSpaceDE w:val="0"/>
              <w:autoSpaceDN w:val="0"/>
              <w:adjustRightInd w:val="0"/>
              <w:jc w:val="both"/>
              <w:rPr>
                <w:b/>
                <w:sz w:val="20"/>
                <w:szCs w:val="20"/>
              </w:rPr>
            </w:pPr>
            <w:r w:rsidRPr="003F18B1">
              <w:rPr>
                <w:bCs/>
                <w:sz w:val="20"/>
                <w:szCs w:val="20"/>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r>
              <w:rPr>
                <w:bCs/>
                <w:sz w:val="20"/>
                <w:szCs w:val="20"/>
              </w:rPr>
              <w:t xml:space="preserve"> </w:t>
            </w:r>
          </w:p>
        </w:tc>
      </w:tr>
      <w:tr w:rsidR="00D875F5" w:rsidRPr="00D875F5" w:rsidTr="00D87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8"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jc w:val="center"/>
              <w:rPr>
                <w:sz w:val="20"/>
                <w:szCs w:val="20"/>
              </w:rPr>
            </w:pPr>
            <w:r w:rsidRPr="00D875F5">
              <w:rPr>
                <w:sz w:val="20"/>
                <w:szCs w:val="20"/>
              </w:rPr>
              <w:lastRenderedPageBreak/>
              <w:t>18.</w:t>
            </w:r>
          </w:p>
        </w:tc>
        <w:tc>
          <w:tcPr>
            <w:tcW w:w="2835"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rPr>
                <w:b/>
                <w:sz w:val="20"/>
                <w:szCs w:val="20"/>
              </w:rPr>
            </w:pPr>
            <w:r w:rsidRPr="00D875F5">
              <w:rPr>
                <w:b/>
                <w:sz w:val="20"/>
                <w:szCs w:val="20"/>
              </w:rPr>
              <w:t>Место, условия и сроки проведения конкурса</w:t>
            </w:r>
          </w:p>
        </w:tc>
        <w:tc>
          <w:tcPr>
            <w:tcW w:w="6804"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jc w:val="both"/>
              <w:rPr>
                <w:sz w:val="20"/>
                <w:szCs w:val="20"/>
              </w:rPr>
            </w:pPr>
            <w:r w:rsidRPr="00D875F5">
              <w:rPr>
                <w:sz w:val="20"/>
                <w:szCs w:val="20"/>
              </w:rPr>
              <w:t xml:space="preserve">Администрация </w:t>
            </w:r>
            <w:r w:rsidR="00A43B33" w:rsidRPr="00D875F5">
              <w:rPr>
                <w:sz w:val="20"/>
                <w:szCs w:val="20"/>
              </w:rPr>
              <w:t>Ленск</w:t>
            </w:r>
            <w:r w:rsidR="00A43B33">
              <w:rPr>
                <w:sz w:val="20"/>
                <w:szCs w:val="20"/>
              </w:rPr>
              <w:t>ого</w:t>
            </w:r>
            <w:r w:rsidR="00A43B33" w:rsidRPr="00D875F5">
              <w:rPr>
                <w:sz w:val="20"/>
                <w:szCs w:val="20"/>
              </w:rPr>
              <w:t xml:space="preserve"> муниципальн</w:t>
            </w:r>
            <w:r w:rsidR="00A43B33">
              <w:rPr>
                <w:sz w:val="20"/>
                <w:szCs w:val="20"/>
              </w:rPr>
              <w:t>ого</w:t>
            </w:r>
            <w:r w:rsidR="00A43B33" w:rsidRPr="00D875F5">
              <w:rPr>
                <w:sz w:val="20"/>
                <w:szCs w:val="20"/>
              </w:rPr>
              <w:t xml:space="preserve"> район</w:t>
            </w:r>
            <w:r w:rsidR="00A43B33">
              <w:rPr>
                <w:sz w:val="20"/>
                <w:szCs w:val="20"/>
              </w:rPr>
              <w:t>а</w:t>
            </w:r>
            <w:r w:rsidRPr="00D875F5">
              <w:rPr>
                <w:sz w:val="20"/>
                <w:szCs w:val="20"/>
              </w:rPr>
              <w:t>, Архангельская область, Ленский район, с. Яренск, ул. Братьев Покровских, д. 19, кабинет № 45</w:t>
            </w:r>
          </w:p>
          <w:p w:rsidR="00D875F5" w:rsidRPr="00D875F5" w:rsidRDefault="00D875F5" w:rsidP="00137C2B">
            <w:pPr>
              <w:jc w:val="both"/>
              <w:rPr>
                <w:b/>
                <w:sz w:val="20"/>
                <w:szCs w:val="20"/>
              </w:rPr>
            </w:pPr>
            <w:r w:rsidRPr="00D875F5">
              <w:rPr>
                <w:sz w:val="20"/>
                <w:szCs w:val="20"/>
              </w:rPr>
              <w:t>Дата</w:t>
            </w:r>
            <w:r w:rsidRPr="003E48D1">
              <w:rPr>
                <w:b/>
                <w:sz w:val="20"/>
                <w:szCs w:val="20"/>
              </w:rPr>
              <w:t>: «</w:t>
            </w:r>
            <w:r w:rsidR="00D74BBF">
              <w:rPr>
                <w:b/>
                <w:sz w:val="20"/>
                <w:szCs w:val="20"/>
              </w:rPr>
              <w:t>19</w:t>
            </w:r>
            <w:r w:rsidRPr="003E48D1">
              <w:rPr>
                <w:b/>
                <w:sz w:val="20"/>
                <w:szCs w:val="20"/>
              </w:rPr>
              <w:t xml:space="preserve">» </w:t>
            </w:r>
            <w:r w:rsidR="00D74BBF">
              <w:rPr>
                <w:b/>
                <w:sz w:val="20"/>
                <w:szCs w:val="20"/>
              </w:rPr>
              <w:t>феврал</w:t>
            </w:r>
            <w:r w:rsidR="003E48D1" w:rsidRPr="003E48D1">
              <w:rPr>
                <w:b/>
                <w:sz w:val="20"/>
                <w:szCs w:val="20"/>
              </w:rPr>
              <w:t>я</w:t>
            </w:r>
            <w:r w:rsidRPr="003E48D1">
              <w:rPr>
                <w:b/>
                <w:sz w:val="20"/>
                <w:szCs w:val="20"/>
              </w:rPr>
              <w:t xml:space="preserve"> 202</w:t>
            </w:r>
            <w:r w:rsidR="00D74BBF">
              <w:rPr>
                <w:b/>
                <w:sz w:val="20"/>
                <w:szCs w:val="20"/>
              </w:rPr>
              <w:t>5</w:t>
            </w:r>
            <w:r w:rsidRPr="003E48D1">
              <w:rPr>
                <w:b/>
                <w:sz w:val="20"/>
                <w:szCs w:val="20"/>
              </w:rPr>
              <w:t xml:space="preserve"> года</w:t>
            </w:r>
          </w:p>
          <w:p w:rsidR="00D875F5" w:rsidRPr="00D875F5" w:rsidRDefault="00D875F5" w:rsidP="00137C2B">
            <w:pPr>
              <w:jc w:val="both"/>
              <w:rPr>
                <w:sz w:val="20"/>
                <w:szCs w:val="20"/>
              </w:rPr>
            </w:pPr>
            <w:r w:rsidRPr="00D875F5">
              <w:rPr>
                <w:sz w:val="20"/>
                <w:szCs w:val="20"/>
              </w:rPr>
              <w:t xml:space="preserve">Время: 10 часов 00 мин </w:t>
            </w:r>
          </w:p>
          <w:p w:rsidR="003F18B1" w:rsidRPr="003F18B1" w:rsidRDefault="003F18B1" w:rsidP="003F18B1">
            <w:pPr>
              <w:jc w:val="both"/>
              <w:rPr>
                <w:sz w:val="20"/>
                <w:szCs w:val="20"/>
              </w:rPr>
            </w:pPr>
            <w:r w:rsidRPr="003F18B1">
              <w:rPr>
                <w:sz w:val="20"/>
                <w:szCs w:val="20"/>
              </w:rPr>
              <w:t>В конкурсе могут участвовать только лица, признанные участниками конкурса в соответствии с протоколом вскрытия конвертов.</w:t>
            </w:r>
          </w:p>
          <w:p w:rsidR="003F18B1" w:rsidRPr="003F18B1" w:rsidRDefault="003F18B1" w:rsidP="003F18B1">
            <w:pPr>
              <w:jc w:val="both"/>
              <w:rPr>
                <w:sz w:val="20"/>
                <w:szCs w:val="20"/>
              </w:rPr>
            </w:pPr>
            <w:r w:rsidRPr="003F18B1">
              <w:rPr>
                <w:sz w:val="20"/>
                <w:szCs w:val="20"/>
              </w:rPr>
              <w:t>Любое лицо, присутствующее при проведении конкурса, вправе осуществлять аудио-видео запись конкурса.</w:t>
            </w:r>
          </w:p>
          <w:p w:rsidR="003F18B1" w:rsidRPr="003F18B1" w:rsidRDefault="003F18B1" w:rsidP="003F18B1">
            <w:pPr>
              <w:autoSpaceDE w:val="0"/>
              <w:autoSpaceDN w:val="0"/>
              <w:adjustRightInd w:val="0"/>
              <w:jc w:val="both"/>
              <w:rPr>
                <w:bCs/>
                <w:sz w:val="20"/>
                <w:szCs w:val="20"/>
              </w:rPr>
            </w:pPr>
            <w:r w:rsidRPr="003F18B1">
              <w:rPr>
                <w:bCs/>
                <w:sz w:val="20"/>
                <w:szCs w:val="20"/>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3F18B1" w:rsidRPr="003F18B1" w:rsidRDefault="003F18B1" w:rsidP="003F18B1">
            <w:pPr>
              <w:autoSpaceDE w:val="0"/>
              <w:autoSpaceDN w:val="0"/>
              <w:adjustRightInd w:val="0"/>
              <w:jc w:val="both"/>
              <w:rPr>
                <w:rFonts w:eastAsiaTheme="minorHAnsi"/>
                <w:sz w:val="20"/>
                <w:szCs w:val="20"/>
                <w:lang w:eastAsia="en-US"/>
              </w:rPr>
            </w:pPr>
            <w:r w:rsidRPr="003F18B1">
              <w:rPr>
                <w:rFonts w:eastAsiaTheme="minorHAnsi"/>
                <w:sz w:val="20"/>
                <w:szCs w:val="20"/>
                <w:lang w:eastAsia="en-US"/>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3F18B1" w:rsidRPr="003F18B1" w:rsidRDefault="003F18B1" w:rsidP="003F18B1">
            <w:pPr>
              <w:autoSpaceDE w:val="0"/>
              <w:autoSpaceDN w:val="0"/>
              <w:adjustRightInd w:val="0"/>
              <w:jc w:val="both"/>
              <w:rPr>
                <w:rFonts w:eastAsiaTheme="minorHAnsi"/>
                <w:sz w:val="20"/>
                <w:szCs w:val="20"/>
                <w:lang w:eastAsia="en-US"/>
              </w:rPr>
            </w:pPr>
            <w:r w:rsidRPr="003F18B1">
              <w:rPr>
                <w:rFonts w:eastAsiaTheme="minorHAnsi"/>
                <w:sz w:val="20"/>
                <w:szCs w:val="20"/>
                <w:lang w:eastAsia="en-US"/>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3F18B1" w:rsidRPr="003F18B1" w:rsidRDefault="003F18B1" w:rsidP="003F18B1">
            <w:pPr>
              <w:autoSpaceDE w:val="0"/>
              <w:autoSpaceDN w:val="0"/>
              <w:adjustRightInd w:val="0"/>
              <w:jc w:val="both"/>
              <w:rPr>
                <w:rFonts w:eastAsiaTheme="minorHAnsi"/>
                <w:sz w:val="20"/>
                <w:szCs w:val="20"/>
                <w:lang w:eastAsia="en-US"/>
              </w:rPr>
            </w:pPr>
            <w:r w:rsidRPr="003F18B1">
              <w:rPr>
                <w:rFonts w:eastAsiaTheme="minorHAnsi"/>
                <w:sz w:val="20"/>
                <w:szCs w:val="20"/>
                <w:lang w:eastAsia="en-US"/>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3F18B1" w:rsidRPr="003F18B1" w:rsidRDefault="003F18B1" w:rsidP="003F18B1">
            <w:pPr>
              <w:autoSpaceDE w:val="0"/>
              <w:autoSpaceDN w:val="0"/>
              <w:adjustRightInd w:val="0"/>
              <w:jc w:val="both"/>
              <w:rPr>
                <w:rFonts w:eastAsiaTheme="minorHAnsi"/>
                <w:sz w:val="20"/>
                <w:szCs w:val="20"/>
                <w:lang w:eastAsia="en-US"/>
              </w:rPr>
            </w:pPr>
            <w:r w:rsidRPr="003F18B1">
              <w:rPr>
                <w:rFonts w:eastAsiaTheme="minorHAnsi"/>
                <w:sz w:val="20"/>
                <w:szCs w:val="20"/>
                <w:lang w:eastAsia="en-US"/>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F240E9" w:rsidRPr="00F240E9" w:rsidRDefault="00F240E9" w:rsidP="00F240E9">
            <w:pPr>
              <w:autoSpaceDE w:val="0"/>
              <w:autoSpaceDN w:val="0"/>
              <w:adjustRightInd w:val="0"/>
              <w:jc w:val="both"/>
              <w:rPr>
                <w:rFonts w:eastAsiaTheme="minorHAnsi"/>
                <w:sz w:val="20"/>
                <w:szCs w:val="20"/>
                <w:lang w:eastAsia="en-US"/>
              </w:rPr>
            </w:pPr>
            <w:r w:rsidRPr="00F240E9">
              <w:rPr>
                <w:rFonts w:eastAsiaTheme="minorHAnsi"/>
                <w:sz w:val="20"/>
                <w:szCs w:val="20"/>
                <w:lang w:eastAsia="en-US"/>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D875F5" w:rsidRPr="00F240E9" w:rsidRDefault="00F240E9" w:rsidP="00F240E9">
            <w:pPr>
              <w:autoSpaceDE w:val="0"/>
              <w:autoSpaceDN w:val="0"/>
              <w:adjustRightInd w:val="0"/>
              <w:jc w:val="both"/>
              <w:rPr>
                <w:rFonts w:eastAsiaTheme="minorHAnsi"/>
                <w:sz w:val="20"/>
                <w:szCs w:val="20"/>
                <w:lang w:eastAsia="en-US"/>
              </w:rPr>
            </w:pPr>
            <w:r w:rsidRPr="00F240E9">
              <w:rPr>
                <w:rFonts w:eastAsiaTheme="minorHAnsi"/>
                <w:sz w:val="20"/>
                <w:szCs w:val="20"/>
                <w:lang w:eastAsia="en-US"/>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tc>
      </w:tr>
      <w:tr w:rsidR="00D875F5" w:rsidRPr="00D875F5" w:rsidTr="00D87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568"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jc w:val="center"/>
              <w:rPr>
                <w:sz w:val="20"/>
                <w:szCs w:val="20"/>
              </w:rPr>
            </w:pPr>
            <w:r w:rsidRPr="00D875F5">
              <w:rPr>
                <w:sz w:val="20"/>
                <w:szCs w:val="20"/>
              </w:rPr>
              <w:t>19.</w:t>
            </w:r>
          </w:p>
        </w:tc>
        <w:tc>
          <w:tcPr>
            <w:tcW w:w="2835"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rPr>
                <w:b/>
                <w:sz w:val="20"/>
                <w:szCs w:val="20"/>
              </w:rPr>
            </w:pPr>
            <w:r w:rsidRPr="00D875F5">
              <w:rPr>
                <w:b/>
                <w:sz w:val="20"/>
                <w:szCs w:val="20"/>
              </w:rPr>
              <w:t>Срок заключения договора</w:t>
            </w:r>
          </w:p>
        </w:tc>
        <w:tc>
          <w:tcPr>
            <w:tcW w:w="6804" w:type="dxa"/>
            <w:tcBorders>
              <w:top w:val="single" w:sz="4" w:space="0" w:color="auto"/>
              <w:left w:val="single" w:sz="4" w:space="0" w:color="auto"/>
              <w:bottom w:val="single" w:sz="4" w:space="0" w:color="auto"/>
              <w:right w:val="single" w:sz="4" w:space="0" w:color="auto"/>
            </w:tcBorders>
          </w:tcPr>
          <w:p w:rsidR="00F240E9" w:rsidRPr="00F240E9" w:rsidRDefault="00F240E9" w:rsidP="00F240E9">
            <w:pPr>
              <w:keepLines/>
              <w:suppressLineNumbers/>
              <w:suppressAutoHyphens/>
              <w:jc w:val="both"/>
              <w:rPr>
                <w:sz w:val="20"/>
                <w:szCs w:val="20"/>
              </w:rPr>
            </w:pPr>
            <w:r w:rsidRPr="00F240E9">
              <w:rPr>
                <w:sz w:val="20"/>
                <w:szCs w:val="20"/>
              </w:rPr>
              <w:t>Победитель конкурса в течение 10 рабочих дней с даты утверждения протокола открытого конкурса представляет организатору конкурса подписанный им проект договора управления многоквартирным домом.</w:t>
            </w:r>
          </w:p>
          <w:p w:rsidR="00D875F5" w:rsidRPr="00D875F5" w:rsidRDefault="00F240E9" w:rsidP="00F240E9">
            <w:pPr>
              <w:jc w:val="both"/>
              <w:rPr>
                <w:sz w:val="20"/>
                <w:szCs w:val="20"/>
              </w:rPr>
            </w:pPr>
            <w:r w:rsidRPr="00F240E9">
              <w:rPr>
                <w:sz w:val="20"/>
                <w:szCs w:val="20"/>
              </w:rPr>
              <w:lastRenderedPageBreak/>
              <w:t>Организатор конкурса в течение 10 рабочих дней с даты утверждения протокола конкурса уведомляет собственников помещений в многоквартирном доме об условиях договора управления этим домом.</w:t>
            </w:r>
          </w:p>
        </w:tc>
      </w:tr>
    </w:tbl>
    <w:p w:rsidR="00D875F5" w:rsidRPr="00D875F5" w:rsidRDefault="00D875F5" w:rsidP="00137C2B">
      <w:pPr>
        <w:pStyle w:val="a6"/>
        <w:widowControl/>
        <w:spacing w:line="240" w:lineRule="auto"/>
        <w:ind w:left="0" w:right="0"/>
        <w:jc w:val="left"/>
        <w:rPr>
          <w:b/>
          <w:bCs/>
        </w:rPr>
      </w:pPr>
    </w:p>
    <w:p w:rsidR="00D875F5" w:rsidRDefault="00D875F5" w:rsidP="00137C2B">
      <w:pPr>
        <w:rPr>
          <w:b/>
          <w:bCs/>
          <w:sz w:val="28"/>
          <w:szCs w:val="28"/>
        </w:rPr>
      </w:pPr>
      <w:r>
        <w:rPr>
          <w:b/>
          <w:bCs/>
        </w:rPr>
        <w:br w:type="page"/>
      </w:r>
    </w:p>
    <w:p w:rsidR="00D875F5" w:rsidRPr="00D875F5" w:rsidRDefault="00D875F5" w:rsidP="00137C2B">
      <w:pPr>
        <w:pStyle w:val="a6"/>
        <w:widowControl/>
        <w:spacing w:line="240" w:lineRule="auto"/>
        <w:ind w:left="0" w:right="0"/>
        <w:rPr>
          <w:b/>
          <w:bCs/>
        </w:rPr>
      </w:pPr>
      <w:r w:rsidRPr="00D875F5">
        <w:rPr>
          <w:b/>
          <w:bCs/>
        </w:rPr>
        <w:lastRenderedPageBreak/>
        <w:t>РАЗДЕЛ I</w:t>
      </w:r>
      <w:r w:rsidRPr="00D875F5">
        <w:rPr>
          <w:b/>
          <w:bCs/>
          <w:lang w:val="en-US"/>
        </w:rPr>
        <w:t>I</w:t>
      </w:r>
      <w:r w:rsidRPr="00D875F5">
        <w:rPr>
          <w:b/>
          <w:bCs/>
        </w:rPr>
        <w:t xml:space="preserve">. </w:t>
      </w:r>
    </w:p>
    <w:p w:rsidR="00D875F5" w:rsidRPr="00D875F5" w:rsidRDefault="00D875F5" w:rsidP="00137C2B">
      <w:pPr>
        <w:pStyle w:val="a6"/>
        <w:widowControl/>
        <w:spacing w:line="240" w:lineRule="auto"/>
        <w:ind w:left="0" w:right="0"/>
        <w:rPr>
          <w:b/>
          <w:bCs/>
          <w:sz w:val="20"/>
          <w:szCs w:val="20"/>
        </w:rPr>
      </w:pPr>
      <w:r w:rsidRPr="00D875F5">
        <w:rPr>
          <w:b/>
          <w:bCs/>
          <w:sz w:val="20"/>
          <w:szCs w:val="20"/>
        </w:rPr>
        <w:t>1. Общие положения</w:t>
      </w:r>
    </w:p>
    <w:p w:rsidR="00D875F5" w:rsidRPr="00D875F5" w:rsidRDefault="00D875F5" w:rsidP="00137C2B">
      <w:pPr>
        <w:ind w:firstLine="709"/>
        <w:jc w:val="both"/>
        <w:rPr>
          <w:sz w:val="20"/>
          <w:szCs w:val="20"/>
        </w:rPr>
      </w:pPr>
      <w:r w:rsidRPr="00D875F5">
        <w:rPr>
          <w:sz w:val="20"/>
          <w:szCs w:val="20"/>
        </w:rPr>
        <w:t xml:space="preserve">1.1. Наименование организатора конкурса, контактная информация: </w:t>
      </w:r>
      <w:r w:rsidRPr="00D875F5">
        <w:rPr>
          <w:bCs/>
          <w:color w:val="000000"/>
          <w:sz w:val="20"/>
          <w:szCs w:val="20"/>
        </w:rPr>
        <w:t xml:space="preserve">Организатор конкурса: </w:t>
      </w:r>
      <w:r w:rsidRPr="00D875F5">
        <w:rPr>
          <w:sz w:val="20"/>
          <w:szCs w:val="20"/>
        </w:rPr>
        <w:t xml:space="preserve">Администрация </w:t>
      </w:r>
      <w:r w:rsidR="00A43B33" w:rsidRPr="00D875F5">
        <w:rPr>
          <w:sz w:val="20"/>
          <w:szCs w:val="20"/>
        </w:rPr>
        <w:t>Ленск</w:t>
      </w:r>
      <w:r w:rsidR="00A43B33">
        <w:rPr>
          <w:sz w:val="20"/>
          <w:szCs w:val="20"/>
        </w:rPr>
        <w:t>ого</w:t>
      </w:r>
      <w:r w:rsidR="00A43B33" w:rsidRPr="00D875F5">
        <w:rPr>
          <w:sz w:val="20"/>
          <w:szCs w:val="20"/>
        </w:rPr>
        <w:t xml:space="preserve"> муниципальн</w:t>
      </w:r>
      <w:r w:rsidR="00A43B33">
        <w:rPr>
          <w:sz w:val="20"/>
          <w:szCs w:val="20"/>
        </w:rPr>
        <w:t>ого</w:t>
      </w:r>
      <w:r w:rsidR="00A43B33" w:rsidRPr="00D875F5">
        <w:rPr>
          <w:sz w:val="20"/>
          <w:szCs w:val="20"/>
        </w:rPr>
        <w:t xml:space="preserve"> район</w:t>
      </w:r>
      <w:r w:rsidR="00A43B33">
        <w:rPr>
          <w:sz w:val="20"/>
          <w:szCs w:val="20"/>
        </w:rPr>
        <w:t>а</w:t>
      </w:r>
      <w:bookmarkStart w:id="1" w:name="_GoBack"/>
      <w:bookmarkEnd w:id="1"/>
      <w:r w:rsidRPr="00D875F5">
        <w:rPr>
          <w:sz w:val="20"/>
          <w:szCs w:val="20"/>
        </w:rPr>
        <w:t>; Место нахождения, почтовый адрес: 165780, Архангельская область, Ленский район, с. Яренск, ул. Братьев Покровских, д. 19, тел. 8(81859)53281.</w:t>
      </w:r>
    </w:p>
    <w:p w:rsidR="00D875F5" w:rsidRPr="00D875F5" w:rsidRDefault="00D875F5" w:rsidP="00137C2B">
      <w:pPr>
        <w:ind w:firstLine="709"/>
        <w:jc w:val="both"/>
        <w:rPr>
          <w:sz w:val="20"/>
          <w:szCs w:val="20"/>
        </w:rPr>
      </w:pPr>
      <w:r w:rsidRPr="00D875F5">
        <w:rPr>
          <w:sz w:val="20"/>
          <w:szCs w:val="20"/>
        </w:rPr>
        <w:t>Адрес электронной почты:</w:t>
      </w:r>
      <w:r w:rsidRPr="00D875F5">
        <w:rPr>
          <w:b/>
          <w:sz w:val="20"/>
          <w:szCs w:val="20"/>
        </w:rPr>
        <w:t xml:space="preserve"> </w:t>
      </w:r>
      <w:proofErr w:type="spellStart"/>
      <w:r w:rsidRPr="00D875F5">
        <w:rPr>
          <w:b/>
          <w:sz w:val="20"/>
          <w:szCs w:val="20"/>
          <w:lang w:val="en-US"/>
        </w:rPr>
        <w:t>jarensk</w:t>
      </w:r>
      <w:proofErr w:type="spellEnd"/>
      <w:r w:rsidRPr="00D875F5">
        <w:rPr>
          <w:b/>
          <w:sz w:val="20"/>
          <w:szCs w:val="20"/>
        </w:rPr>
        <w:t>-29@</w:t>
      </w:r>
      <w:proofErr w:type="spellStart"/>
      <w:r w:rsidRPr="00D875F5">
        <w:rPr>
          <w:b/>
          <w:sz w:val="20"/>
          <w:szCs w:val="20"/>
          <w:lang w:val="en-US"/>
        </w:rPr>
        <w:t>yandex</w:t>
      </w:r>
      <w:proofErr w:type="spellEnd"/>
      <w:r w:rsidRPr="00D875F5">
        <w:rPr>
          <w:b/>
          <w:sz w:val="20"/>
          <w:szCs w:val="20"/>
        </w:rPr>
        <w:t>.</w:t>
      </w:r>
      <w:proofErr w:type="spellStart"/>
      <w:r w:rsidRPr="00D875F5">
        <w:rPr>
          <w:b/>
          <w:sz w:val="20"/>
          <w:szCs w:val="20"/>
        </w:rPr>
        <w:t>ru</w:t>
      </w:r>
      <w:proofErr w:type="spellEnd"/>
    </w:p>
    <w:p w:rsidR="00D875F5" w:rsidRPr="00D875F5" w:rsidRDefault="00D875F5" w:rsidP="00137C2B">
      <w:pPr>
        <w:ind w:firstLine="709"/>
        <w:jc w:val="both"/>
        <w:rPr>
          <w:sz w:val="20"/>
          <w:szCs w:val="20"/>
        </w:rPr>
      </w:pPr>
      <w:r w:rsidRPr="00D875F5">
        <w:rPr>
          <w:sz w:val="20"/>
          <w:szCs w:val="20"/>
        </w:rPr>
        <w:t>1.2. Конкурсная комиссия: комиссия, созданная организатором конкурса для проведения конкурсных процедур в порядке, предусмотренном Постановлением Правительства Российской Федерации от 06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Конкурсной комиссией осуществляется рассмотрение заявок на участие в конкурсе и проведение конкурса (далее – комиссия).</w:t>
      </w:r>
    </w:p>
    <w:p w:rsidR="00D875F5" w:rsidRPr="00D875F5" w:rsidRDefault="00D875F5" w:rsidP="00137C2B">
      <w:pPr>
        <w:tabs>
          <w:tab w:val="num" w:pos="720"/>
        </w:tabs>
        <w:ind w:firstLine="709"/>
        <w:jc w:val="both"/>
        <w:rPr>
          <w:sz w:val="20"/>
          <w:szCs w:val="20"/>
        </w:rPr>
      </w:pPr>
      <w:r w:rsidRPr="00D875F5">
        <w:rPr>
          <w:noProof/>
          <w:sz w:val="20"/>
          <w:szCs w:val="20"/>
        </w:rPr>
        <w:t xml:space="preserve">1.3. </w:t>
      </w:r>
      <w:r w:rsidRPr="00D875F5">
        <w:rPr>
          <w:sz w:val="20"/>
          <w:szCs w:val="20"/>
        </w:rPr>
        <w:t>Вид и предмет конкурса:</w:t>
      </w:r>
      <w:r w:rsidRPr="00D875F5">
        <w:rPr>
          <w:noProof/>
          <w:sz w:val="20"/>
          <w:szCs w:val="20"/>
        </w:rPr>
        <w:t xml:space="preserve"> открытый конкурс на п</w:t>
      </w:r>
      <w:proofErr w:type="spellStart"/>
      <w:r w:rsidRPr="00D875F5">
        <w:rPr>
          <w:sz w:val="20"/>
          <w:szCs w:val="20"/>
        </w:rPr>
        <w:t>раво</w:t>
      </w:r>
      <w:proofErr w:type="spellEnd"/>
      <w:r w:rsidRPr="00D875F5">
        <w:rPr>
          <w:sz w:val="20"/>
          <w:szCs w:val="20"/>
        </w:rPr>
        <w:t xml:space="preserve"> заключения договор</w:t>
      </w:r>
      <w:r w:rsidR="006F06E6">
        <w:rPr>
          <w:sz w:val="20"/>
          <w:szCs w:val="20"/>
        </w:rPr>
        <w:t>ов</w:t>
      </w:r>
      <w:r w:rsidRPr="00D875F5">
        <w:rPr>
          <w:sz w:val="20"/>
          <w:szCs w:val="20"/>
        </w:rPr>
        <w:t xml:space="preserve"> управления многоквартирным</w:t>
      </w:r>
      <w:r w:rsidR="006F06E6">
        <w:rPr>
          <w:sz w:val="20"/>
          <w:szCs w:val="20"/>
        </w:rPr>
        <w:t>и</w:t>
      </w:r>
      <w:r w:rsidRPr="00D875F5">
        <w:rPr>
          <w:sz w:val="20"/>
          <w:szCs w:val="20"/>
        </w:rPr>
        <w:t xml:space="preserve"> дом</w:t>
      </w:r>
      <w:r w:rsidR="006F06E6">
        <w:rPr>
          <w:sz w:val="20"/>
          <w:szCs w:val="20"/>
        </w:rPr>
        <w:t>а</w:t>
      </w:r>
      <w:r w:rsidR="009E3E34">
        <w:rPr>
          <w:sz w:val="20"/>
          <w:szCs w:val="20"/>
        </w:rPr>
        <w:t>м</w:t>
      </w:r>
      <w:r w:rsidR="006F06E6">
        <w:rPr>
          <w:sz w:val="20"/>
          <w:szCs w:val="20"/>
        </w:rPr>
        <w:t>и</w:t>
      </w:r>
      <w:r w:rsidR="007968C4">
        <w:rPr>
          <w:sz w:val="20"/>
          <w:szCs w:val="20"/>
        </w:rPr>
        <w:t>, расположенными на территории муниципального образования «</w:t>
      </w:r>
      <w:proofErr w:type="spellStart"/>
      <w:r w:rsidR="007968C4">
        <w:rPr>
          <w:sz w:val="20"/>
          <w:szCs w:val="20"/>
        </w:rPr>
        <w:t>Сойгинское</w:t>
      </w:r>
      <w:proofErr w:type="spellEnd"/>
      <w:r w:rsidR="007968C4">
        <w:rPr>
          <w:sz w:val="20"/>
          <w:szCs w:val="20"/>
        </w:rPr>
        <w:t>» Ленского</w:t>
      </w:r>
      <w:r w:rsidR="007968C4" w:rsidRPr="00ED5CB9">
        <w:rPr>
          <w:sz w:val="20"/>
          <w:szCs w:val="20"/>
        </w:rPr>
        <w:t xml:space="preserve"> район</w:t>
      </w:r>
      <w:r w:rsidR="007968C4">
        <w:rPr>
          <w:sz w:val="20"/>
          <w:szCs w:val="20"/>
        </w:rPr>
        <w:t>а</w:t>
      </w:r>
      <w:r w:rsidR="007968C4" w:rsidRPr="00ED5CB9">
        <w:rPr>
          <w:sz w:val="20"/>
          <w:szCs w:val="20"/>
        </w:rPr>
        <w:t xml:space="preserve"> </w:t>
      </w:r>
      <w:r w:rsidR="007968C4">
        <w:rPr>
          <w:sz w:val="20"/>
          <w:szCs w:val="20"/>
        </w:rPr>
        <w:t>Архангельской области</w:t>
      </w:r>
      <w:r w:rsidR="006F06E6">
        <w:rPr>
          <w:sz w:val="20"/>
          <w:szCs w:val="20"/>
        </w:rPr>
        <w:t>.</w:t>
      </w:r>
    </w:p>
    <w:p w:rsidR="00D875F5" w:rsidRPr="00D875F5" w:rsidRDefault="00D875F5" w:rsidP="00137C2B">
      <w:pPr>
        <w:tabs>
          <w:tab w:val="num" w:pos="720"/>
        </w:tabs>
        <w:ind w:firstLine="709"/>
        <w:jc w:val="both"/>
        <w:rPr>
          <w:bCs/>
          <w:sz w:val="20"/>
          <w:szCs w:val="20"/>
        </w:rPr>
      </w:pPr>
      <w:r w:rsidRPr="00D875F5">
        <w:rPr>
          <w:sz w:val="20"/>
          <w:szCs w:val="20"/>
        </w:rPr>
        <w:t xml:space="preserve">1.4. Объект конкурса: </w:t>
      </w:r>
      <w:r w:rsidRPr="00332AD5">
        <w:rPr>
          <w:sz w:val="20"/>
          <w:szCs w:val="20"/>
        </w:rPr>
        <w:t>общее имущество многоквартирн</w:t>
      </w:r>
      <w:r w:rsidR="005E596B" w:rsidRPr="00332AD5">
        <w:rPr>
          <w:sz w:val="20"/>
          <w:szCs w:val="20"/>
        </w:rPr>
        <w:t>ых</w:t>
      </w:r>
      <w:r w:rsidRPr="00332AD5">
        <w:rPr>
          <w:sz w:val="20"/>
          <w:szCs w:val="20"/>
        </w:rPr>
        <w:t xml:space="preserve"> дом</w:t>
      </w:r>
      <w:r w:rsidR="005E596B" w:rsidRPr="00332AD5">
        <w:rPr>
          <w:sz w:val="20"/>
          <w:szCs w:val="20"/>
        </w:rPr>
        <w:t>ов</w:t>
      </w:r>
      <w:r w:rsidR="009E3E34" w:rsidRPr="00332AD5">
        <w:rPr>
          <w:sz w:val="20"/>
          <w:szCs w:val="20"/>
        </w:rPr>
        <w:t>, на право управления которым</w:t>
      </w:r>
      <w:r w:rsidRPr="00332AD5">
        <w:rPr>
          <w:sz w:val="20"/>
          <w:szCs w:val="20"/>
        </w:rPr>
        <w:t xml:space="preserve"> проводится открытый конкурс.</w:t>
      </w:r>
      <w:r w:rsidRPr="00D875F5">
        <w:rPr>
          <w:sz w:val="20"/>
          <w:szCs w:val="20"/>
        </w:rPr>
        <w:t xml:space="preserve"> </w:t>
      </w:r>
    </w:p>
    <w:p w:rsidR="00D875F5" w:rsidRPr="00D875F5" w:rsidRDefault="00D875F5" w:rsidP="00137C2B">
      <w:pPr>
        <w:tabs>
          <w:tab w:val="num" w:pos="720"/>
        </w:tabs>
        <w:ind w:firstLine="709"/>
        <w:jc w:val="both"/>
        <w:rPr>
          <w:sz w:val="20"/>
          <w:szCs w:val="20"/>
        </w:rPr>
      </w:pPr>
      <w:r w:rsidRPr="00D875F5">
        <w:rPr>
          <w:bCs/>
          <w:noProof/>
          <w:sz w:val="20"/>
          <w:szCs w:val="20"/>
        </w:rPr>
        <w:t>1.</w:t>
      </w:r>
      <w:r w:rsidR="00E231A4">
        <w:rPr>
          <w:bCs/>
          <w:noProof/>
          <w:sz w:val="20"/>
          <w:szCs w:val="20"/>
        </w:rPr>
        <w:t>5</w:t>
      </w:r>
      <w:r w:rsidRPr="00D875F5">
        <w:rPr>
          <w:bCs/>
          <w:noProof/>
          <w:sz w:val="20"/>
          <w:szCs w:val="20"/>
        </w:rPr>
        <w:t>. Участники конкурса: претенденты, допущенные конкурсной комиссией к участию в конкурсе.</w:t>
      </w:r>
      <w:bookmarkStart w:id="2" w:name="_Ref119427085"/>
    </w:p>
    <w:p w:rsidR="00D875F5" w:rsidRPr="00D875F5" w:rsidRDefault="00E231A4" w:rsidP="00137C2B">
      <w:pPr>
        <w:tabs>
          <w:tab w:val="num" w:pos="720"/>
        </w:tabs>
        <w:ind w:firstLine="709"/>
        <w:jc w:val="both"/>
        <w:rPr>
          <w:sz w:val="20"/>
          <w:szCs w:val="20"/>
        </w:rPr>
      </w:pPr>
      <w:r>
        <w:rPr>
          <w:sz w:val="20"/>
          <w:szCs w:val="20"/>
        </w:rPr>
        <w:t>1.6</w:t>
      </w:r>
      <w:r w:rsidR="00D875F5" w:rsidRPr="00D875F5">
        <w:rPr>
          <w:sz w:val="20"/>
          <w:szCs w:val="20"/>
        </w:rPr>
        <w:t xml:space="preserve">. Законодательное регулирование. Конкурсная документация подготовлена в соответствии с </w:t>
      </w:r>
      <w:bookmarkEnd w:id="2"/>
      <w:r w:rsidR="00D875F5" w:rsidRPr="00D875F5">
        <w:rPr>
          <w:sz w:val="20"/>
          <w:szCs w:val="20"/>
        </w:rPr>
        <w:t>Постановлением Правительства Российской Федерации от 06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D875F5" w:rsidRPr="00D875F5" w:rsidRDefault="00D875F5" w:rsidP="00137C2B">
      <w:pPr>
        <w:tabs>
          <w:tab w:val="num" w:pos="720"/>
        </w:tabs>
        <w:ind w:firstLine="709"/>
        <w:jc w:val="both"/>
        <w:rPr>
          <w:sz w:val="20"/>
          <w:szCs w:val="20"/>
        </w:rPr>
      </w:pPr>
      <w:r w:rsidRPr="00D875F5">
        <w:rPr>
          <w:sz w:val="20"/>
          <w:szCs w:val="20"/>
        </w:rPr>
        <w:t>1.</w:t>
      </w:r>
      <w:r w:rsidR="00E231A4">
        <w:rPr>
          <w:sz w:val="20"/>
          <w:szCs w:val="20"/>
        </w:rPr>
        <w:t>7</w:t>
      </w:r>
      <w:r w:rsidRPr="00D875F5">
        <w:rPr>
          <w:sz w:val="20"/>
          <w:szCs w:val="20"/>
        </w:rPr>
        <w:t>. Место, сроки и условия проведения конкурса указаны в Информационной карте конкурса.</w:t>
      </w:r>
    </w:p>
    <w:p w:rsidR="00D875F5" w:rsidRPr="00D875F5" w:rsidRDefault="00D875F5" w:rsidP="00137C2B">
      <w:pPr>
        <w:tabs>
          <w:tab w:val="num" w:pos="720"/>
        </w:tabs>
        <w:ind w:firstLine="709"/>
        <w:jc w:val="both"/>
        <w:rPr>
          <w:sz w:val="20"/>
          <w:szCs w:val="20"/>
        </w:rPr>
      </w:pPr>
      <w:r w:rsidRPr="00D875F5">
        <w:rPr>
          <w:sz w:val="20"/>
          <w:szCs w:val="20"/>
        </w:rPr>
        <w:t>1.</w:t>
      </w:r>
      <w:r w:rsidR="00E231A4">
        <w:rPr>
          <w:sz w:val="20"/>
          <w:szCs w:val="20"/>
        </w:rPr>
        <w:t>8</w:t>
      </w:r>
      <w:r w:rsidRPr="00D875F5">
        <w:rPr>
          <w:sz w:val="20"/>
          <w:szCs w:val="20"/>
        </w:rPr>
        <w:t xml:space="preserve">. Размер исполнения обязательств указан в Информационной карте конкурса. </w:t>
      </w:r>
    </w:p>
    <w:p w:rsidR="00D875F5" w:rsidRPr="00D875F5" w:rsidRDefault="00D875F5" w:rsidP="00137C2B">
      <w:pPr>
        <w:tabs>
          <w:tab w:val="num" w:pos="1080"/>
        </w:tabs>
        <w:ind w:firstLine="709"/>
        <w:jc w:val="both"/>
        <w:rPr>
          <w:sz w:val="20"/>
          <w:szCs w:val="20"/>
        </w:rPr>
      </w:pPr>
      <w:r w:rsidRPr="00D875F5">
        <w:rPr>
          <w:sz w:val="20"/>
          <w:szCs w:val="20"/>
        </w:rPr>
        <w:t>Участник конкурса принимает обязательства выполнять обязательные и предложенные</w:t>
      </w:r>
      <w:r w:rsidR="00332AD5">
        <w:rPr>
          <w:sz w:val="20"/>
          <w:szCs w:val="20"/>
        </w:rPr>
        <w:t xml:space="preserve"> </w:t>
      </w:r>
      <w:r w:rsidRPr="00D875F5">
        <w:rPr>
          <w:sz w:val="20"/>
          <w:szCs w:val="20"/>
        </w:rPr>
        <w:t xml:space="preserve">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 </w:t>
      </w:r>
      <w:bookmarkStart w:id="3" w:name="_Toc123405456"/>
    </w:p>
    <w:bookmarkEnd w:id="3"/>
    <w:p w:rsidR="00D875F5" w:rsidRPr="00D875F5" w:rsidRDefault="00E231A4" w:rsidP="00137C2B">
      <w:pPr>
        <w:tabs>
          <w:tab w:val="num" w:pos="720"/>
        </w:tabs>
        <w:ind w:firstLine="709"/>
        <w:jc w:val="both"/>
        <w:rPr>
          <w:sz w:val="20"/>
          <w:szCs w:val="20"/>
        </w:rPr>
      </w:pPr>
      <w:r>
        <w:rPr>
          <w:sz w:val="20"/>
          <w:szCs w:val="20"/>
        </w:rPr>
        <w:t>1.9</w:t>
      </w:r>
      <w:r w:rsidR="00D875F5" w:rsidRPr="00D875F5">
        <w:rPr>
          <w:sz w:val="20"/>
          <w:szCs w:val="20"/>
        </w:rPr>
        <w:t>. Форма, сроки и порядок оплаты услуг по управлению многоквартирным дом</w:t>
      </w:r>
      <w:r w:rsidR="009E3E34">
        <w:rPr>
          <w:sz w:val="20"/>
          <w:szCs w:val="20"/>
        </w:rPr>
        <w:t>ом</w:t>
      </w:r>
      <w:r w:rsidR="00D875F5" w:rsidRPr="00D875F5">
        <w:rPr>
          <w:sz w:val="20"/>
          <w:szCs w:val="20"/>
        </w:rPr>
        <w:t xml:space="preserve"> определяются в проекте договора, приведенном в приложении № 4 к настоящей конкурсной документации, и указаны в Информационной карте конкурса.</w:t>
      </w:r>
    </w:p>
    <w:p w:rsidR="00D875F5" w:rsidRPr="00D875F5" w:rsidRDefault="00E231A4" w:rsidP="00137C2B">
      <w:pPr>
        <w:tabs>
          <w:tab w:val="num" w:pos="720"/>
        </w:tabs>
        <w:ind w:firstLine="709"/>
        <w:jc w:val="both"/>
        <w:rPr>
          <w:sz w:val="20"/>
          <w:szCs w:val="20"/>
        </w:rPr>
      </w:pPr>
      <w:r>
        <w:rPr>
          <w:sz w:val="20"/>
          <w:szCs w:val="20"/>
        </w:rPr>
        <w:t>1.10</w:t>
      </w:r>
      <w:r w:rsidR="00D875F5" w:rsidRPr="00D875F5">
        <w:rPr>
          <w:sz w:val="20"/>
          <w:szCs w:val="20"/>
        </w:rPr>
        <w:t xml:space="preserve">. Порядок проведения осмотров объекта конкурса: организатор конкурса в соответствии с датой и временем, указанным в извещении о проведении конкурса, организуют проведение осмотра объекта конкурса претендентами и другими заинтересованными лицами. </w:t>
      </w:r>
    </w:p>
    <w:p w:rsidR="00D875F5" w:rsidRPr="00D875F5" w:rsidRDefault="00D875F5" w:rsidP="00137C2B">
      <w:pPr>
        <w:ind w:firstLine="709"/>
        <w:jc w:val="both"/>
        <w:rPr>
          <w:sz w:val="20"/>
          <w:szCs w:val="20"/>
        </w:rPr>
      </w:pPr>
      <w:r w:rsidRPr="00D875F5">
        <w:rPr>
          <w:sz w:val="20"/>
          <w:szCs w:val="20"/>
        </w:rPr>
        <w:t xml:space="preserve">Порядок и график проведения осмотров указаны в приложении № 2 к настоящей конкурсной документации. </w:t>
      </w:r>
    </w:p>
    <w:p w:rsidR="00D875F5" w:rsidRPr="00D875F5" w:rsidRDefault="00D875F5" w:rsidP="00137C2B">
      <w:pPr>
        <w:tabs>
          <w:tab w:val="num" w:pos="720"/>
        </w:tabs>
        <w:ind w:firstLine="709"/>
        <w:jc w:val="both"/>
        <w:rPr>
          <w:sz w:val="20"/>
          <w:szCs w:val="20"/>
        </w:rPr>
      </w:pPr>
      <w:r w:rsidRPr="00D875F5">
        <w:rPr>
          <w:sz w:val="20"/>
          <w:szCs w:val="20"/>
        </w:rPr>
        <w:t>Участник конкурса несет все расходы, связанные с подготовкой и подачей заявки на участие в конкурсе, участием в конкурсе и заключением договора.</w:t>
      </w:r>
    </w:p>
    <w:p w:rsidR="00D875F5" w:rsidRPr="00D875F5" w:rsidRDefault="00E231A4" w:rsidP="00137C2B">
      <w:pPr>
        <w:tabs>
          <w:tab w:val="num" w:pos="720"/>
        </w:tabs>
        <w:ind w:firstLine="709"/>
        <w:jc w:val="both"/>
        <w:rPr>
          <w:sz w:val="20"/>
          <w:szCs w:val="20"/>
        </w:rPr>
      </w:pPr>
      <w:r>
        <w:rPr>
          <w:sz w:val="20"/>
          <w:szCs w:val="20"/>
        </w:rPr>
        <w:t>1.11</w:t>
      </w:r>
      <w:r w:rsidR="00D875F5" w:rsidRPr="00D875F5">
        <w:rPr>
          <w:sz w:val="20"/>
          <w:szCs w:val="20"/>
        </w:rPr>
        <w:t>. Преимущества на участие в конкурсе не предоставляется.</w:t>
      </w:r>
    </w:p>
    <w:p w:rsidR="00D875F5" w:rsidRPr="00D875F5" w:rsidRDefault="00D875F5" w:rsidP="00137C2B">
      <w:pPr>
        <w:tabs>
          <w:tab w:val="num" w:pos="1440"/>
        </w:tabs>
        <w:autoSpaceDE w:val="0"/>
        <w:autoSpaceDN w:val="0"/>
        <w:adjustRightInd w:val="0"/>
        <w:jc w:val="center"/>
        <w:rPr>
          <w:b/>
          <w:bCs/>
          <w:noProof/>
          <w:sz w:val="20"/>
          <w:szCs w:val="20"/>
        </w:rPr>
      </w:pPr>
    </w:p>
    <w:p w:rsidR="00D875F5" w:rsidRPr="00D875F5" w:rsidRDefault="00D875F5" w:rsidP="00137C2B">
      <w:pPr>
        <w:tabs>
          <w:tab w:val="num" w:pos="1440"/>
        </w:tabs>
        <w:autoSpaceDE w:val="0"/>
        <w:autoSpaceDN w:val="0"/>
        <w:adjustRightInd w:val="0"/>
        <w:jc w:val="center"/>
        <w:rPr>
          <w:b/>
          <w:bCs/>
          <w:noProof/>
          <w:sz w:val="20"/>
          <w:szCs w:val="20"/>
        </w:rPr>
      </w:pPr>
      <w:r w:rsidRPr="00D875F5">
        <w:rPr>
          <w:b/>
          <w:bCs/>
          <w:noProof/>
          <w:sz w:val="20"/>
          <w:szCs w:val="20"/>
        </w:rPr>
        <w:t>2. Требования к претендентам</w:t>
      </w:r>
    </w:p>
    <w:p w:rsidR="00D875F5" w:rsidRPr="00D875F5" w:rsidRDefault="00D875F5" w:rsidP="00137C2B">
      <w:pPr>
        <w:tabs>
          <w:tab w:val="num" w:pos="1440"/>
        </w:tabs>
        <w:autoSpaceDE w:val="0"/>
        <w:autoSpaceDN w:val="0"/>
        <w:adjustRightInd w:val="0"/>
        <w:jc w:val="center"/>
        <w:rPr>
          <w:b/>
          <w:bCs/>
          <w:noProof/>
          <w:sz w:val="20"/>
          <w:szCs w:val="20"/>
        </w:rPr>
      </w:pPr>
    </w:p>
    <w:p w:rsidR="00F240E9" w:rsidRPr="00F240E9" w:rsidRDefault="00F240E9" w:rsidP="00F240E9">
      <w:pPr>
        <w:widowControl w:val="0"/>
        <w:tabs>
          <w:tab w:val="num" w:pos="1440"/>
        </w:tabs>
        <w:autoSpaceDE w:val="0"/>
        <w:autoSpaceDN w:val="0"/>
        <w:adjustRightInd w:val="0"/>
        <w:ind w:firstLine="709"/>
        <w:jc w:val="both"/>
        <w:rPr>
          <w:sz w:val="20"/>
          <w:szCs w:val="20"/>
        </w:rPr>
      </w:pPr>
      <w:r w:rsidRPr="00F240E9">
        <w:rPr>
          <w:noProof/>
          <w:sz w:val="20"/>
          <w:szCs w:val="20"/>
        </w:rPr>
        <w:t xml:space="preserve">2.1. </w:t>
      </w:r>
      <w:r w:rsidRPr="00F240E9">
        <w:rPr>
          <w:sz w:val="20"/>
          <w:szCs w:val="20"/>
        </w:rPr>
        <w:t xml:space="preserve">Претендентом конкурса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
    <w:p w:rsidR="00F240E9" w:rsidRPr="00F240E9" w:rsidRDefault="00F240E9" w:rsidP="00F240E9">
      <w:pPr>
        <w:widowControl w:val="0"/>
        <w:tabs>
          <w:tab w:val="num" w:pos="1440"/>
        </w:tabs>
        <w:autoSpaceDE w:val="0"/>
        <w:autoSpaceDN w:val="0"/>
        <w:adjustRightInd w:val="0"/>
        <w:ind w:firstLine="709"/>
        <w:jc w:val="both"/>
        <w:rPr>
          <w:noProof/>
          <w:sz w:val="20"/>
          <w:szCs w:val="20"/>
        </w:rPr>
      </w:pPr>
      <w:r w:rsidRPr="00F240E9">
        <w:rPr>
          <w:noProof/>
          <w:sz w:val="20"/>
          <w:szCs w:val="20"/>
        </w:rPr>
        <w:t>2.2.</w:t>
      </w:r>
      <w:r w:rsidRPr="00F240E9">
        <w:rPr>
          <w:sz w:val="20"/>
          <w:szCs w:val="20"/>
        </w:rPr>
        <w:t xml:space="preserve"> Претенденты</w:t>
      </w:r>
      <w:r w:rsidRPr="00F240E9">
        <w:rPr>
          <w:noProof/>
          <w:sz w:val="20"/>
          <w:szCs w:val="20"/>
        </w:rPr>
        <w:t xml:space="preserve"> конкурса должны соответствовать следующим обязательным требованиям:</w:t>
      </w:r>
    </w:p>
    <w:p w:rsidR="00F240E9" w:rsidRPr="00F240E9" w:rsidRDefault="00F240E9" w:rsidP="00F240E9">
      <w:pPr>
        <w:widowControl w:val="0"/>
        <w:tabs>
          <w:tab w:val="num" w:pos="1440"/>
        </w:tabs>
        <w:autoSpaceDE w:val="0"/>
        <w:autoSpaceDN w:val="0"/>
        <w:adjustRightInd w:val="0"/>
        <w:ind w:firstLine="709"/>
        <w:jc w:val="both"/>
        <w:rPr>
          <w:noProof/>
          <w:sz w:val="20"/>
          <w:szCs w:val="20"/>
        </w:rPr>
      </w:pPr>
      <w:r w:rsidRPr="00F240E9">
        <w:rPr>
          <w:noProof/>
          <w:sz w:val="20"/>
          <w:szCs w:val="20"/>
        </w:rPr>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многокартирными домами;</w:t>
      </w:r>
    </w:p>
    <w:p w:rsidR="00F240E9" w:rsidRPr="00F240E9" w:rsidRDefault="00F240E9" w:rsidP="00F240E9">
      <w:pPr>
        <w:widowControl w:val="0"/>
        <w:tabs>
          <w:tab w:val="num" w:pos="1440"/>
        </w:tabs>
        <w:autoSpaceDE w:val="0"/>
        <w:autoSpaceDN w:val="0"/>
        <w:adjustRightInd w:val="0"/>
        <w:ind w:firstLine="709"/>
        <w:jc w:val="both"/>
        <w:rPr>
          <w:noProof/>
          <w:sz w:val="20"/>
          <w:szCs w:val="20"/>
        </w:rPr>
      </w:pPr>
      <w:r w:rsidRPr="00F240E9">
        <w:rPr>
          <w:noProof/>
          <w:sz w:val="20"/>
          <w:szCs w:val="20"/>
        </w:rPr>
        <w:t xml:space="preserve">- непроведение в отношении </w:t>
      </w:r>
      <w:r w:rsidRPr="00F240E9">
        <w:rPr>
          <w:sz w:val="20"/>
          <w:szCs w:val="20"/>
        </w:rPr>
        <w:t>претендента</w:t>
      </w:r>
      <w:r w:rsidRPr="00F240E9">
        <w:rPr>
          <w:noProof/>
          <w:sz w:val="20"/>
          <w:szCs w:val="20"/>
        </w:rPr>
        <w:t xml:space="preserve"> процедуры банкротства либо в отношении претендента – юридического лица  процедуры ликвидации;</w:t>
      </w:r>
    </w:p>
    <w:p w:rsidR="00F240E9" w:rsidRPr="00F240E9" w:rsidRDefault="00F240E9" w:rsidP="00F240E9">
      <w:pPr>
        <w:widowControl w:val="0"/>
        <w:tabs>
          <w:tab w:val="num" w:pos="1440"/>
        </w:tabs>
        <w:autoSpaceDE w:val="0"/>
        <w:autoSpaceDN w:val="0"/>
        <w:adjustRightInd w:val="0"/>
        <w:ind w:firstLine="709"/>
        <w:jc w:val="both"/>
        <w:rPr>
          <w:noProof/>
          <w:sz w:val="20"/>
          <w:szCs w:val="20"/>
        </w:rPr>
      </w:pPr>
      <w:r w:rsidRPr="00F240E9">
        <w:rPr>
          <w:noProof/>
          <w:sz w:val="20"/>
          <w:szCs w:val="20"/>
        </w:rPr>
        <w:t xml:space="preserve">- неприостановление деятельности </w:t>
      </w:r>
      <w:r w:rsidRPr="00F240E9">
        <w:rPr>
          <w:sz w:val="20"/>
          <w:szCs w:val="20"/>
        </w:rPr>
        <w:t>претендента</w:t>
      </w:r>
      <w:r w:rsidRPr="00F240E9">
        <w:rPr>
          <w:noProof/>
          <w:sz w:val="20"/>
          <w:szCs w:val="20"/>
        </w:rPr>
        <w:t xml:space="preserve">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240E9" w:rsidRPr="00F240E9" w:rsidRDefault="00F240E9" w:rsidP="00F240E9">
      <w:pPr>
        <w:widowControl w:val="0"/>
        <w:tabs>
          <w:tab w:val="num" w:pos="720"/>
        </w:tabs>
        <w:autoSpaceDE w:val="0"/>
        <w:autoSpaceDN w:val="0"/>
        <w:adjustRightInd w:val="0"/>
        <w:ind w:firstLine="709"/>
        <w:jc w:val="both"/>
        <w:rPr>
          <w:noProof/>
          <w:sz w:val="20"/>
          <w:szCs w:val="20"/>
        </w:rPr>
      </w:pPr>
      <w:r w:rsidRPr="00F240E9">
        <w:rPr>
          <w:noProof/>
          <w:sz w:val="20"/>
          <w:szCs w:val="20"/>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F240E9" w:rsidRPr="00F240E9" w:rsidRDefault="00F240E9" w:rsidP="00F240E9">
      <w:pPr>
        <w:widowControl w:val="0"/>
        <w:autoSpaceDE w:val="0"/>
        <w:autoSpaceDN w:val="0"/>
        <w:adjustRightInd w:val="0"/>
        <w:ind w:firstLine="709"/>
        <w:jc w:val="both"/>
        <w:rPr>
          <w:noProof/>
          <w:sz w:val="20"/>
          <w:szCs w:val="20"/>
        </w:rPr>
      </w:pPr>
      <w:r w:rsidRPr="00F240E9">
        <w:rPr>
          <w:noProof/>
          <w:sz w:val="20"/>
          <w:szCs w:val="20"/>
        </w:rPr>
        <w:t>-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F240E9" w:rsidRPr="00F240E9" w:rsidRDefault="00F240E9" w:rsidP="00F240E9">
      <w:pPr>
        <w:widowControl w:val="0"/>
        <w:autoSpaceDE w:val="0"/>
        <w:autoSpaceDN w:val="0"/>
        <w:adjustRightInd w:val="0"/>
        <w:ind w:firstLine="709"/>
        <w:jc w:val="both"/>
        <w:rPr>
          <w:noProof/>
          <w:sz w:val="20"/>
          <w:szCs w:val="20"/>
        </w:rPr>
      </w:pPr>
      <w:r w:rsidRPr="00F240E9">
        <w:rPr>
          <w:noProof/>
          <w:sz w:val="20"/>
          <w:szCs w:val="20"/>
        </w:rPr>
        <w:t xml:space="preserve">- внесение претендентом на счет, указанный в информационной карте, средств в качестве </w:t>
      </w:r>
      <w:r w:rsidRPr="00F240E9">
        <w:rPr>
          <w:noProof/>
          <w:sz w:val="20"/>
          <w:szCs w:val="20"/>
        </w:rPr>
        <w:lastRenderedPageBreak/>
        <w:t>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w:t>
      </w:r>
    </w:p>
    <w:p w:rsidR="00F240E9" w:rsidRPr="00F240E9" w:rsidRDefault="00F240E9" w:rsidP="00F240E9">
      <w:pPr>
        <w:widowControl w:val="0"/>
        <w:tabs>
          <w:tab w:val="left" w:pos="-840"/>
          <w:tab w:val="left" w:pos="980"/>
        </w:tabs>
        <w:adjustRightInd w:val="0"/>
        <w:ind w:firstLine="709"/>
        <w:jc w:val="both"/>
        <w:textAlignment w:val="baseline"/>
        <w:rPr>
          <w:noProof/>
          <w:sz w:val="20"/>
          <w:szCs w:val="20"/>
        </w:rPr>
      </w:pPr>
      <w:r w:rsidRPr="00F240E9">
        <w:rPr>
          <w:noProof/>
          <w:sz w:val="20"/>
          <w:szCs w:val="20"/>
        </w:rPr>
        <w:t xml:space="preserve">2.3. Комиссия вправе отстранить </w:t>
      </w:r>
      <w:r w:rsidRPr="00F240E9">
        <w:rPr>
          <w:sz w:val="20"/>
          <w:szCs w:val="20"/>
        </w:rPr>
        <w:t>претендента</w:t>
      </w:r>
      <w:r w:rsidRPr="00F240E9">
        <w:rPr>
          <w:noProof/>
          <w:sz w:val="20"/>
          <w:szCs w:val="20"/>
        </w:rPr>
        <w:t xml:space="preserve"> от участия в конкурсе на любом этапе его проведения в следующих случаях:</w:t>
      </w:r>
    </w:p>
    <w:p w:rsidR="00F240E9" w:rsidRPr="00F240E9" w:rsidRDefault="00F240E9" w:rsidP="00F240E9">
      <w:pPr>
        <w:widowControl w:val="0"/>
        <w:tabs>
          <w:tab w:val="left" w:pos="360"/>
        </w:tabs>
        <w:adjustRightInd w:val="0"/>
        <w:ind w:firstLine="709"/>
        <w:jc w:val="both"/>
        <w:textAlignment w:val="baseline"/>
        <w:rPr>
          <w:noProof/>
          <w:sz w:val="20"/>
          <w:szCs w:val="20"/>
        </w:rPr>
      </w:pPr>
      <w:r w:rsidRPr="00F240E9">
        <w:rPr>
          <w:noProof/>
          <w:sz w:val="20"/>
          <w:szCs w:val="20"/>
        </w:rPr>
        <w:t>-</w:t>
      </w:r>
      <w:r w:rsidRPr="00F240E9">
        <w:rPr>
          <w:noProof/>
          <w:sz w:val="20"/>
          <w:szCs w:val="20"/>
          <w:lang w:val="en-US"/>
        </w:rPr>
        <w:t> </w:t>
      </w:r>
      <w:r w:rsidRPr="00F240E9">
        <w:rPr>
          <w:noProof/>
          <w:sz w:val="20"/>
          <w:szCs w:val="20"/>
        </w:rPr>
        <w:t>непредоставления документов, указаных в п. 6.1. настоящей конкурсной документации, либо установления недостоверности сведений, содержащихся в документах, представленных претендентом в составе заявки на участие в конкурсе;</w:t>
      </w:r>
    </w:p>
    <w:p w:rsidR="00F240E9" w:rsidRPr="00F240E9" w:rsidRDefault="00F240E9" w:rsidP="00F240E9">
      <w:pPr>
        <w:widowControl w:val="0"/>
        <w:tabs>
          <w:tab w:val="left" w:pos="360"/>
          <w:tab w:val="left" w:pos="720"/>
        </w:tabs>
        <w:adjustRightInd w:val="0"/>
        <w:ind w:firstLine="709"/>
        <w:jc w:val="both"/>
        <w:textAlignment w:val="baseline"/>
        <w:rPr>
          <w:noProof/>
          <w:sz w:val="20"/>
          <w:szCs w:val="20"/>
        </w:rPr>
      </w:pPr>
      <w:r w:rsidRPr="00F240E9">
        <w:rPr>
          <w:noProof/>
          <w:sz w:val="20"/>
          <w:szCs w:val="20"/>
        </w:rPr>
        <w:t>-</w:t>
      </w:r>
      <w:r w:rsidRPr="00F240E9">
        <w:rPr>
          <w:noProof/>
          <w:sz w:val="20"/>
          <w:szCs w:val="20"/>
          <w:lang w:val="en-US"/>
        </w:rPr>
        <w:t> </w:t>
      </w:r>
      <w:r w:rsidRPr="00F240E9">
        <w:rPr>
          <w:noProof/>
          <w:sz w:val="20"/>
          <w:szCs w:val="20"/>
        </w:rPr>
        <w:t xml:space="preserve">несответствия </w:t>
      </w:r>
      <w:r w:rsidRPr="00F240E9">
        <w:rPr>
          <w:sz w:val="20"/>
          <w:szCs w:val="20"/>
        </w:rPr>
        <w:t>претендента</w:t>
      </w:r>
      <w:r w:rsidRPr="00F240E9">
        <w:rPr>
          <w:noProof/>
          <w:sz w:val="20"/>
          <w:szCs w:val="20"/>
        </w:rPr>
        <w:t xml:space="preserve"> требованиям, установленным в п. 2.2. настоящей конкурсной документации;</w:t>
      </w:r>
    </w:p>
    <w:p w:rsidR="00F240E9" w:rsidRPr="00F240E9" w:rsidRDefault="00F240E9" w:rsidP="00F240E9">
      <w:pPr>
        <w:widowControl w:val="0"/>
        <w:tabs>
          <w:tab w:val="left" w:pos="360"/>
          <w:tab w:val="left" w:pos="720"/>
        </w:tabs>
        <w:adjustRightInd w:val="0"/>
        <w:ind w:firstLine="709"/>
        <w:jc w:val="both"/>
        <w:textAlignment w:val="baseline"/>
        <w:rPr>
          <w:noProof/>
          <w:sz w:val="20"/>
          <w:szCs w:val="20"/>
        </w:rPr>
      </w:pPr>
      <w:r w:rsidRPr="00F240E9">
        <w:rPr>
          <w:noProof/>
          <w:sz w:val="20"/>
          <w:szCs w:val="20"/>
        </w:rPr>
        <w:t>- несоответствия заявки на участие в конкурсе требованиям конкурсной документации.</w:t>
      </w:r>
    </w:p>
    <w:p w:rsidR="00F240E9" w:rsidRPr="00F240E9" w:rsidRDefault="00F240E9" w:rsidP="00F240E9">
      <w:pPr>
        <w:widowControl w:val="0"/>
        <w:tabs>
          <w:tab w:val="left" w:pos="360"/>
          <w:tab w:val="left" w:pos="720"/>
        </w:tabs>
        <w:adjustRightInd w:val="0"/>
        <w:ind w:firstLine="709"/>
        <w:jc w:val="both"/>
        <w:textAlignment w:val="baseline"/>
        <w:rPr>
          <w:noProof/>
          <w:sz w:val="20"/>
          <w:szCs w:val="20"/>
        </w:rPr>
      </w:pPr>
      <w:r w:rsidRPr="00F240E9">
        <w:rPr>
          <w:noProof/>
          <w:sz w:val="20"/>
          <w:szCs w:val="20"/>
        </w:rPr>
        <w:t>2.4. Основаниями для отказа допуска к участию в конкурсе являются основания, указанные в п. 2.3.</w:t>
      </w:r>
    </w:p>
    <w:p w:rsidR="00D875F5" w:rsidRPr="00D875F5" w:rsidRDefault="00D875F5" w:rsidP="00137C2B">
      <w:pPr>
        <w:pStyle w:val="32"/>
        <w:widowControl/>
        <w:tabs>
          <w:tab w:val="clear" w:pos="1307"/>
          <w:tab w:val="left" w:pos="360"/>
          <w:tab w:val="left" w:pos="720"/>
        </w:tabs>
        <w:ind w:left="0"/>
        <w:jc w:val="center"/>
        <w:rPr>
          <w:noProof/>
          <w:sz w:val="20"/>
        </w:rPr>
      </w:pPr>
    </w:p>
    <w:p w:rsidR="00D875F5" w:rsidRPr="00D875F5" w:rsidRDefault="00D875F5" w:rsidP="00137C2B">
      <w:pPr>
        <w:pStyle w:val="2"/>
        <w:keepNext w:val="0"/>
        <w:keepLines w:val="0"/>
        <w:widowControl/>
        <w:numPr>
          <w:ilvl w:val="0"/>
          <w:numId w:val="0"/>
        </w:numPr>
        <w:suppressLineNumbers w:val="0"/>
        <w:tabs>
          <w:tab w:val="left" w:pos="720"/>
          <w:tab w:val="num" w:pos="1836"/>
        </w:tabs>
        <w:suppressAutoHyphens w:val="0"/>
        <w:spacing w:after="0"/>
        <w:jc w:val="center"/>
        <w:rPr>
          <w:noProof/>
          <w:sz w:val="20"/>
        </w:rPr>
      </w:pPr>
      <w:bookmarkStart w:id="4" w:name="_Toc123405464"/>
      <w:r w:rsidRPr="00D875F5">
        <w:rPr>
          <w:noProof/>
          <w:sz w:val="20"/>
        </w:rPr>
        <w:t>3. Разъяснение положений конкурсной документации</w:t>
      </w:r>
      <w:bookmarkEnd w:id="4"/>
    </w:p>
    <w:p w:rsidR="00D875F5" w:rsidRPr="00D875F5" w:rsidRDefault="00D875F5" w:rsidP="00137C2B">
      <w:pPr>
        <w:pStyle w:val="2"/>
        <w:keepNext w:val="0"/>
        <w:keepLines w:val="0"/>
        <w:widowControl/>
        <w:numPr>
          <w:ilvl w:val="0"/>
          <w:numId w:val="0"/>
        </w:numPr>
        <w:suppressLineNumbers w:val="0"/>
        <w:tabs>
          <w:tab w:val="left" w:pos="720"/>
          <w:tab w:val="num" w:pos="1836"/>
        </w:tabs>
        <w:suppressAutoHyphens w:val="0"/>
        <w:spacing w:after="0"/>
        <w:jc w:val="center"/>
        <w:rPr>
          <w:noProof/>
          <w:sz w:val="20"/>
        </w:rPr>
      </w:pPr>
    </w:p>
    <w:p w:rsidR="00F240E9" w:rsidRPr="00F240E9" w:rsidRDefault="00F240E9" w:rsidP="00F240E9">
      <w:pPr>
        <w:widowControl w:val="0"/>
        <w:tabs>
          <w:tab w:val="left" w:pos="980"/>
        </w:tabs>
        <w:adjustRightInd w:val="0"/>
        <w:ind w:firstLine="709"/>
        <w:jc w:val="both"/>
        <w:textAlignment w:val="baseline"/>
        <w:rPr>
          <w:noProof/>
          <w:sz w:val="20"/>
          <w:szCs w:val="20"/>
        </w:rPr>
      </w:pPr>
      <w:r w:rsidRPr="00F240E9">
        <w:rPr>
          <w:noProof/>
          <w:sz w:val="20"/>
          <w:szCs w:val="20"/>
        </w:rPr>
        <w:t>3.1. При проведении конкурса какие-либо переговоры организатора конкурса или конкурсной комиссии с участником конурса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Организатор конкурса вправе давать разъяснения положений конкурсной документации.</w:t>
      </w:r>
    </w:p>
    <w:p w:rsidR="00F240E9" w:rsidRPr="00F240E9" w:rsidRDefault="00F240E9" w:rsidP="00F240E9">
      <w:pPr>
        <w:widowControl w:val="0"/>
        <w:tabs>
          <w:tab w:val="left" w:pos="980"/>
        </w:tabs>
        <w:adjustRightInd w:val="0"/>
        <w:ind w:firstLine="709"/>
        <w:jc w:val="both"/>
        <w:textAlignment w:val="baseline"/>
        <w:rPr>
          <w:noProof/>
          <w:sz w:val="20"/>
          <w:szCs w:val="20"/>
        </w:rPr>
      </w:pPr>
      <w:r w:rsidRPr="00F240E9">
        <w:rPr>
          <w:noProof/>
          <w:sz w:val="20"/>
          <w:szCs w:val="20"/>
        </w:rPr>
        <w:t>3.2.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 даты поступления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до даты  окончания подачи заявок на участие в конкурсе на бумажном носителе по адресу, указанному в запросе.</w:t>
      </w:r>
    </w:p>
    <w:p w:rsidR="00F240E9" w:rsidRPr="00F240E9" w:rsidRDefault="00F240E9" w:rsidP="00F240E9">
      <w:pPr>
        <w:widowControl w:val="0"/>
        <w:tabs>
          <w:tab w:val="left" w:pos="980"/>
        </w:tabs>
        <w:adjustRightInd w:val="0"/>
        <w:ind w:firstLine="709"/>
        <w:jc w:val="both"/>
        <w:textAlignment w:val="baseline"/>
        <w:rPr>
          <w:noProof/>
          <w:sz w:val="20"/>
          <w:szCs w:val="20"/>
        </w:rPr>
      </w:pPr>
      <w:r w:rsidRPr="00F240E9">
        <w:rPr>
          <w:noProof/>
          <w:sz w:val="20"/>
          <w:szCs w:val="20"/>
        </w:rPr>
        <w:t xml:space="preserve">3.3.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сайте </w:t>
      </w:r>
      <w:hyperlink r:id="rId9" w:history="1">
        <w:r w:rsidRPr="00F240E9">
          <w:rPr>
            <w:sz w:val="20"/>
            <w:szCs w:val="20"/>
            <w:u w:val="single"/>
          </w:rPr>
          <w:t>http://</w:t>
        </w:r>
        <w:r w:rsidRPr="00F240E9">
          <w:rPr>
            <w:sz w:val="20"/>
            <w:szCs w:val="20"/>
            <w:u w:val="single"/>
            <w:lang w:val="en-US"/>
          </w:rPr>
          <w:t>www</w:t>
        </w:r>
        <w:r w:rsidRPr="00F240E9">
          <w:rPr>
            <w:sz w:val="20"/>
            <w:szCs w:val="20"/>
            <w:u w:val="single"/>
          </w:rPr>
          <w:t>.</w:t>
        </w:r>
        <w:proofErr w:type="spellStart"/>
        <w:r w:rsidRPr="00F240E9">
          <w:rPr>
            <w:sz w:val="20"/>
            <w:szCs w:val="20"/>
            <w:u w:val="single"/>
            <w:lang w:val="en-US"/>
          </w:rPr>
          <w:t>torgi</w:t>
        </w:r>
        <w:proofErr w:type="spellEnd"/>
        <w:r w:rsidRPr="00F240E9">
          <w:rPr>
            <w:sz w:val="20"/>
            <w:szCs w:val="20"/>
            <w:u w:val="single"/>
          </w:rPr>
          <w:t>.</w:t>
        </w:r>
        <w:proofErr w:type="spellStart"/>
        <w:r w:rsidRPr="00F240E9">
          <w:rPr>
            <w:sz w:val="20"/>
            <w:szCs w:val="20"/>
            <w:u w:val="single"/>
            <w:lang w:val="en-US"/>
          </w:rPr>
          <w:t>gov</w:t>
        </w:r>
        <w:proofErr w:type="spellEnd"/>
        <w:r w:rsidRPr="00F240E9">
          <w:rPr>
            <w:sz w:val="20"/>
            <w:szCs w:val="20"/>
            <w:u w:val="single"/>
          </w:rPr>
          <w:t>.</w:t>
        </w:r>
        <w:proofErr w:type="spellStart"/>
        <w:r w:rsidRPr="00F240E9">
          <w:rPr>
            <w:sz w:val="20"/>
            <w:szCs w:val="20"/>
            <w:u w:val="single"/>
            <w:lang w:val="en-US"/>
          </w:rPr>
          <w:t>ru</w:t>
        </w:r>
        <w:proofErr w:type="spellEnd"/>
      </w:hyperlink>
      <w:r w:rsidRPr="00F240E9">
        <w:rPr>
          <w:szCs w:val="20"/>
        </w:rPr>
        <w:t xml:space="preserve"> </w:t>
      </w:r>
      <w:r w:rsidRPr="00F240E9">
        <w:rPr>
          <w:noProof/>
          <w:sz w:val="20"/>
          <w:szCs w:val="20"/>
        </w:rPr>
        <w:t>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D875F5" w:rsidRPr="00D875F5" w:rsidRDefault="00D875F5" w:rsidP="00137C2B">
      <w:pPr>
        <w:tabs>
          <w:tab w:val="num" w:pos="180"/>
          <w:tab w:val="left" w:pos="360"/>
          <w:tab w:val="left" w:pos="720"/>
        </w:tabs>
        <w:jc w:val="center"/>
        <w:rPr>
          <w:noProof/>
          <w:sz w:val="20"/>
          <w:szCs w:val="20"/>
        </w:rPr>
      </w:pPr>
    </w:p>
    <w:p w:rsidR="00D875F5" w:rsidRPr="00D875F5" w:rsidRDefault="00D875F5" w:rsidP="00137C2B">
      <w:pPr>
        <w:pStyle w:val="2"/>
        <w:keepNext w:val="0"/>
        <w:keepLines w:val="0"/>
        <w:widowControl/>
        <w:numPr>
          <w:ilvl w:val="0"/>
          <w:numId w:val="0"/>
        </w:numPr>
        <w:suppressLineNumbers w:val="0"/>
        <w:tabs>
          <w:tab w:val="left" w:pos="720"/>
        </w:tabs>
        <w:suppressAutoHyphens w:val="0"/>
        <w:spacing w:after="0"/>
        <w:jc w:val="center"/>
        <w:rPr>
          <w:noProof/>
          <w:sz w:val="20"/>
        </w:rPr>
      </w:pPr>
      <w:bookmarkStart w:id="5" w:name="_Ref119429410"/>
      <w:bookmarkStart w:id="6" w:name="_Toc123405465"/>
      <w:r w:rsidRPr="00D875F5">
        <w:rPr>
          <w:noProof/>
          <w:sz w:val="20"/>
        </w:rPr>
        <w:t>4. Внесение изменений в конкурсную документацию</w:t>
      </w:r>
      <w:bookmarkEnd w:id="5"/>
      <w:bookmarkEnd w:id="6"/>
    </w:p>
    <w:p w:rsidR="00D875F5" w:rsidRPr="00D875F5" w:rsidRDefault="00D875F5" w:rsidP="00137C2B">
      <w:pPr>
        <w:pStyle w:val="2"/>
        <w:keepNext w:val="0"/>
        <w:keepLines w:val="0"/>
        <w:widowControl/>
        <w:numPr>
          <w:ilvl w:val="0"/>
          <w:numId w:val="0"/>
        </w:numPr>
        <w:suppressLineNumbers w:val="0"/>
        <w:tabs>
          <w:tab w:val="left" w:pos="720"/>
        </w:tabs>
        <w:suppressAutoHyphens w:val="0"/>
        <w:spacing w:after="0"/>
        <w:jc w:val="center"/>
        <w:rPr>
          <w:sz w:val="20"/>
        </w:rPr>
      </w:pPr>
    </w:p>
    <w:p w:rsidR="00F240E9" w:rsidRPr="00F240E9" w:rsidRDefault="00F240E9" w:rsidP="00F240E9">
      <w:pPr>
        <w:widowControl w:val="0"/>
        <w:tabs>
          <w:tab w:val="left" w:pos="980"/>
        </w:tabs>
        <w:adjustRightInd w:val="0"/>
        <w:ind w:firstLine="709"/>
        <w:jc w:val="both"/>
        <w:textAlignment w:val="baseline"/>
        <w:rPr>
          <w:noProof/>
          <w:sz w:val="20"/>
          <w:szCs w:val="20"/>
        </w:rPr>
      </w:pPr>
      <w:r w:rsidRPr="00F240E9">
        <w:rPr>
          <w:sz w:val="20"/>
          <w:szCs w:val="20"/>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D875F5" w:rsidRPr="00D875F5" w:rsidRDefault="00D875F5" w:rsidP="00137C2B">
      <w:pPr>
        <w:pStyle w:val="32"/>
        <w:widowControl/>
        <w:tabs>
          <w:tab w:val="clear" w:pos="1307"/>
          <w:tab w:val="left" w:pos="980"/>
        </w:tabs>
        <w:ind w:left="0"/>
        <w:jc w:val="center"/>
        <w:rPr>
          <w:noProof/>
          <w:sz w:val="20"/>
        </w:rPr>
      </w:pPr>
    </w:p>
    <w:p w:rsidR="00D875F5" w:rsidRPr="00D875F5" w:rsidRDefault="00D875F5" w:rsidP="00137C2B">
      <w:pPr>
        <w:pStyle w:val="2"/>
        <w:keepNext w:val="0"/>
        <w:keepLines w:val="0"/>
        <w:widowControl/>
        <w:numPr>
          <w:ilvl w:val="0"/>
          <w:numId w:val="0"/>
        </w:numPr>
        <w:suppressLineNumbers w:val="0"/>
        <w:tabs>
          <w:tab w:val="left" w:pos="720"/>
        </w:tabs>
        <w:suppressAutoHyphens w:val="0"/>
        <w:spacing w:after="0"/>
        <w:jc w:val="center"/>
        <w:rPr>
          <w:noProof/>
          <w:sz w:val="20"/>
        </w:rPr>
      </w:pPr>
      <w:bookmarkStart w:id="7" w:name="_Toc123405466"/>
      <w:r w:rsidRPr="00D875F5">
        <w:rPr>
          <w:noProof/>
          <w:sz w:val="20"/>
        </w:rPr>
        <w:t>5. Отказ от проведения конкурса</w:t>
      </w:r>
      <w:bookmarkEnd w:id="7"/>
    </w:p>
    <w:p w:rsidR="00D875F5" w:rsidRPr="00D875F5" w:rsidRDefault="00D875F5" w:rsidP="00137C2B">
      <w:pPr>
        <w:pStyle w:val="2"/>
        <w:keepNext w:val="0"/>
        <w:keepLines w:val="0"/>
        <w:widowControl/>
        <w:numPr>
          <w:ilvl w:val="0"/>
          <w:numId w:val="0"/>
        </w:numPr>
        <w:suppressLineNumbers w:val="0"/>
        <w:tabs>
          <w:tab w:val="left" w:pos="720"/>
        </w:tabs>
        <w:suppressAutoHyphens w:val="0"/>
        <w:spacing w:after="0"/>
        <w:jc w:val="center"/>
        <w:rPr>
          <w:noProof/>
          <w:sz w:val="20"/>
        </w:rPr>
      </w:pPr>
    </w:p>
    <w:p w:rsidR="00F240E9" w:rsidRPr="00F240E9" w:rsidRDefault="00F240E9" w:rsidP="00F240E9">
      <w:pPr>
        <w:widowControl w:val="0"/>
        <w:tabs>
          <w:tab w:val="num" w:pos="1080"/>
        </w:tabs>
        <w:adjustRightInd w:val="0"/>
        <w:ind w:firstLine="709"/>
        <w:jc w:val="both"/>
        <w:textAlignment w:val="baseline"/>
        <w:rPr>
          <w:sz w:val="20"/>
          <w:szCs w:val="20"/>
        </w:rPr>
      </w:pPr>
      <w:r w:rsidRPr="00F240E9">
        <w:rPr>
          <w:sz w:val="20"/>
          <w:szCs w:val="20"/>
        </w:rPr>
        <w:t xml:space="preserve">5.1.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то конкурс в отношении данного дома не проводится. </w:t>
      </w:r>
    </w:p>
    <w:p w:rsidR="00F240E9" w:rsidRPr="00F240E9" w:rsidRDefault="00F240E9" w:rsidP="00F240E9">
      <w:pPr>
        <w:widowControl w:val="0"/>
        <w:tabs>
          <w:tab w:val="num" w:pos="1080"/>
        </w:tabs>
        <w:adjustRightInd w:val="0"/>
        <w:ind w:firstLine="709"/>
        <w:jc w:val="both"/>
        <w:textAlignment w:val="baseline"/>
        <w:rPr>
          <w:sz w:val="20"/>
          <w:szCs w:val="20"/>
        </w:rPr>
      </w:pPr>
      <w:r w:rsidRPr="00F240E9">
        <w:rPr>
          <w:sz w:val="20"/>
          <w:szCs w:val="20"/>
        </w:rPr>
        <w:t xml:space="preserve">5.2. 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с даты принятия такого решения обязан разместить такое извещение на официальном сайте </w:t>
      </w:r>
      <w:hyperlink r:id="rId10" w:history="1">
        <w:r w:rsidRPr="00F240E9">
          <w:rPr>
            <w:sz w:val="20"/>
            <w:szCs w:val="20"/>
            <w:u w:val="single"/>
          </w:rPr>
          <w:t>http://</w:t>
        </w:r>
        <w:r w:rsidRPr="00F240E9">
          <w:rPr>
            <w:sz w:val="20"/>
            <w:szCs w:val="20"/>
            <w:u w:val="single"/>
            <w:lang w:val="en-US"/>
          </w:rPr>
          <w:t>www</w:t>
        </w:r>
        <w:r w:rsidRPr="00F240E9">
          <w:rPr>
            <w:sz w:val="20"/>
            <w:szCs w:val="20"/>
            <w:u w:val="single"/>
          </w:rPr>
          <w:t>.</w:t>
        </w:r>
        <w:proofErr w:type="spellStart"/>
        <w:r w:rsidRPr="00F240E9">
          <w:rPr>
            <w:sz w:val="20"/>
            <w:szCs w:val="20"/>
            <w:u w:val="single"/>
            <w:lang w:val="en-US"/>
          </w:rPr>
          <w:t>torgi</w:t>
        </w:r>
        <w:proofErr w:type="spellEnd"/>
        <w:r w:rsidRPr="00F240E9">
          <w:rPr>
            <w:sz w:val="20"/>
            <w:szCs w:val="20"/>
            <w:u w:val="single"/>
          </w:rPr>
          <w:t>.</w:t>
        </w:r>
        <w:proofErr w:type="spellStart"/>
        <w:r w:rsidRPr="00F240E9">
          <w:rPr>
            <w:sz w:val="20"/>
            <w:szCs w:val="20"/>
            <w:u w:val="single"/>
            <w:lang w:val="en-US"/>
          </w:rPr>
          <w:t>gov</w:t>
        </w:r>
        <w:proofErr w:type="spellEnd"/>
        <w:r w:rsidRPr="00F240E9">
          <w:rPr>
            <w:sz w:val="20"/>
            <w:szCs w:val="20"/>
            <w:u w:val="single"/>
          </w:rPr>
          <w:t>.</w:t>
        </w:r>
        <w:proofErr w:type="spellStart"/>
        <w:r w:rsidRPr="00F240E9">
          <w:rPr>
            <w:sz w:val="20"/>
            <w:szCs w:val="20"/>
            <w:u w:val="single"/>
            <w:lang w:val="en-US"/>
          </w:rPr>
          <w:t>ru</w:t>
        </w:r>
        <w:proofErr w:type="spellEnd"/>
      </w:hyperlink>
      <w:r w:rsidRPr="00F240E9">
        <w:rPr>
          <w:sz w:val="20"/>
          <w:szCs w:val="20"/>
        </w:rPr>
        <w:t xml:space="preserve">.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
    <w:p w:rsidR="00E231A4" w:rsidRDefault="00F240E9" w:rsidP="00F240E9">
      <w:pPr>
        <w:widowControl w:val="0"/>
        <w:tabs>
          <w:tab w:val="left" w:pos="980"/>
        </w:tabs>
        <w:adjustRightInd w:val="0"/>
        <w:ind w:firstLine="709"/>
        <w:jc w:val="both"/>
        <w:textAlignment w:val="baseline"/>
        <w:rPr>
          <w:noProof/>
          <w:sz w:val="20"/>
        </w:rPr>
      </w:pPr>
      <w:r w:rsidRPr="00F240E9">
        <w:rPr>
          <w:noProof/>
          <w:sz w:val="20"/>
          <w:szCs w:val="20"/>
        </w:rPr>
        <w:t xml:space="preserve">5.3.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   </w:t>
      </w:r>
    </w:p>
    <w:p w:rsidR="00E231A4" w:rsidRPr="00D875F5" w:rsidRDefault="00E231A4" w:rsidP="00137C2B">
      <w:pPr>
        <w:pStyle w:val="32"/>
        <w:widowControl/>
        <w:tabs>
          <w:tab w:val="clear" w:pos="1307"/>
          <w:tab w:val="num" w:pos="720"/>
        </w:tabs>
        <w:ind w:left="0" w:firstLine="360"/>
        <w:rPr>
          <w:noProof/>
          <w:sz w:val="20"/>
        </w:rPr>
      </w:pPr>
    </w:p>
    <w:p w:rsidR="00D875F5" w:rsidRPr="00D875F5" w:rsidRDefault="00D875F5" w:rsidP="00137C2B">
      <w:pPr>
        <w:tabs>
          <w:tab w:val="num" w:pos="1440"/>
        </w:tabs>
        <w:autoSpaceDE w:val="0"/>
        <w:autoSpaceDN w:val="0"/>
        <w:adjustRightInd w:val="0"/>
        <w:jc w:val="center"/>
        <w:rPr>
          <w:b/>
          <w:bCs/>
          <w:noProof/>
          <w:sz w:val="20"/>
          <w:szCs w:val="20"/>
        </w:rPr>
      </w:pPr>
      <w:r w:rsidRPr="00D875F5">
        <w:rPr>
          <w:b/>
          <w:bCs/>
          <w:noProof/>
          <w:sz w:val="20"/>
          <w:szCs w:val="20"/>
        </w:rPr>
        <w:t>6. Требования к содержанию и форме заявки на участие в конкурсе</w:t>
      </w:r>
    </w:p>
    <w:p w:rsidR="00D875F5" w:rsidRPr="00D875F5" w:rsidRDefault="00D875F5" w:rsidP="00137C2B">
      <w:pPr>
        <w:tabs>
          <w:tab w:val="num" w:pos="1440"/>
        </w:tabs>
        <w:autoSpaceDE w:val="0"/>
        <w:autoSpaceDN w:val="0"/>
        <w:adjustRightInd w:val="0"/>
        <w:ind w:firstLine="360"/>
        <w:jc w:val="center"/>
        <w:rPr>
          <w:noProof/>
          <w:sz w:val="20"/>
          <w:szCs w:val="20"/>
        </w:rPr>
      </w:pPr>
    </w:p>
    <w:p w:rsidR="00F240E9" w:rsidRPr="00F240E9" w:rsidRDefault="00F240E9" w:rsidP="00F240E9">
      <w:pPr>
        <w:widowControl w:val="0"/>
        <w:tabs>
          <w:tab w:val="num" w:pos="1440"/>
        </w:tabs>
        <w:autoSpaceDE w:val="0"/>
        <w:autoSpaceDN w:val="0"/>
        <w:adjustRightInd w:val="0"/>
        <w:ind w:firstLine="709"/>
        <w:jc w:val="both"/>
        <w:rPr>
          <w:noProof/>
          <w:sz w:val="20"/>
          <w:szCs w:val="20"/>
        </w:rPr>
      </w:pPr>
      <w:r w:rsidRPr="00F240E9">
        <w:rPr>
          <w:noProof/>
          <w:sz w:val="20"/>
          <w:szCs w:val="20"/>
        </w:rPr>
        <w:t>6.1. Заявка на участие в конкурсе (приложение № 5 к конкурсной документации, далее – заявка) подается в письменной форме и должна содержать следующую информацию.</w:t>
      </w:r>
    </w:p>
    <w:p w:rsidR="00F240E9" w:rsidRPr="00F240E9" w:rsidRDefault="00F240E9" w:rsidP="00F240E9">
      <w:pPr>
        <w:widowControl w:val="0"/>
        <w:autoSpaceDE w:val="0"/>
        <w:autoSpaceDN w:val="0"/>
        <w:adjustRightInd w:val="0"/>
        <w:ind w:firstLine="709"/>
        <w:jc w:val="both"/>
        <w:rPr>
          <w:noProof/>
          <w:sz w:val="20"/>
          <w:szCs w:val="20"/>
        </w:rPr>
      </w:pPr>
      <w:r w:rsidRPr="00F240E9">
        <w:rPr>
          <w:noProof/>
          <w:sz w:val="20"/>
          <w:szCs w:val="20"/>
        </w:rPr>
        <w:t>1) Сведения и документы об участнике конкурса:</w:t>
      </w:r>
    </w:p>
    <w:p w:rsidR="00F240E9" w:rsidRPr="00F240E9" w:rsidRDefault="00F240E9" w:rsidP="00F240E9">
      <w:pPr>
        <w:widowControl w:val="0"/>
        <w:autoSpaceDE w:val="0"/>
        <w:autoSpaceDN w:val="0"/>
        <w:adjustRightInd w:val="0"/>
        <w:ind w:firstLine="709"/>
        <w:jc w:val="both"/>
        <w:rPr>
          <w:noProof/>
          <w:sz w:val="20"/>
          <w:szCs w:val="20"/>
        </w:rPr>
      </w:pPr>
      <w:r w:rsidRPr="00F240E9">
        <w:rPr>
          <w:noProof/>
          <w:sz w:val="20"/>
          <w:szCs w:val="20"/>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w:t>
      </w:r>
      <w:r w:rsidRPr="00F240E9">
        <w:rPr>
          <w:noProof/>
          <w:sz w:val="20"/>
          <w:szCs w:val="20"/>
        </w:rPr>
        <w:lastRenderedPageBreak/>
        <w:t>сведения о месте жительства (для физического лица), номер контактного телефона;</w:t>
      </w:r>
    </w:p>
    <w:p w:rsidR="00F240E9" w:rsidRPr="00F240E9" w:rsidRDefault="00F240E9" w:rsidP="00F240E9">
      <w:pPr>
        <w:widowControl w:val="0"/>
        <w:autoSpaceDE w:val="0"/>
        <w:autoSpaceDN w:val="0"/>
        <w:adjustRightInd w:val="0"/>
        <w:ind w:firstLine="709"/>
        <w:jc w:val="both"/>
        <w:rPr>
          <w:noProof/>
          <w:sz w:val="20"/>
          <w:szCs w:val="20"/>
        </w:rPr>
      </w:pPr>
      <w:r w:rsidRPr="00F240E9">
        <w:rPr>
          <w:noProof/>
          <w:sz w:val="20"/>
          <w:szCs w:val="20"/>
        </w:rPr>
        <w:t>б)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F240E9" w:rsidRPr="00F240E9" w:rsidRDefault="00F240E9" w:rsidP="00F240E9">
      <w:pPr>
        <w:widowControl w:val="0"/>
        <w:autoSpaceDE w:val="0"/>
        <w:autoSpaceDN w:val="0"/>
        <w:adjustRightInd w:val="0"/>
        <w:ind w:firstLine="709"/>
        <w:jc w:val="both"/>
        <w:rPr>
          <w:noProof/>
          <w:sz w:val="20"/>
          <w:szCs w:val="20"/>
        </w:rPr>
      </w:pPr>
      <w:r w:rsidRPr="00F240E9">
        <w:rPr>
          <w:noProof/>
          <w:sz w:val="20"/>
          <w:szCs w:val="20"/>
        </w:rPr>
        <w:t>в) в случае, если заявка подписана не руководителем участника размещения заказа, к ней должен быть приложен документ, подтверждающий полномочия лица, подписавшего заявку, на осуществление действий от имени участника размещения заказа.</w:t>
      </w:r>
    </w:p>
    <w:p w:rsidR="00F240E9" w:rsidRPr="00F240E9" w:rsidRDefault="00F240E9" w:rsidP="00F240E9">
      <w:pPr>
        <w:widowControl w:val="0"/>
        <w:autoSpaceDE w:val="0"/>
        <w:autoSpaceDN w:val="0"/>
        <w:adjustRightInd w:val="0"/>
        <w:ind w:firstLine="709"/>
        <w:jc w:val="both"/>
        <w:rPr>
          <w:noProof/>
          <w:sz w:val="20"/>
          <w:szCs w:val="20"/>
        </w:rPr>
      </w:pPr>
      <w:r w:rsidRPr="00F240E9">
        <w:rPr>
          <w:noProof/>
          <w:sz w:val="20"/>
          <w:szCs w:val="20"/>
        </w:rPr>
        <w:t>2) Документы или копии документов, подтверждающих соответствие участника конкурса установленным требованиям и условиям допуска к участию в конкурсе:</w:t>
      </w:r>
    </w:p>
    <w:p w:rsidR="00F240E9" w:rsidRPr="00F240E9" w:rsidRDefault="00F240E9" w:rsidP="00F240E9">
      <w:pPr>
        <w:widowControl w:val="0"/>
        <w:autoSpaceDE w:val="0"/>
        <w:autoSpaceDN w:val="0"/>
        <w:adjustRightInd w:val="0"/>
        <w:ind w:firstLine="709"/>
        <w:jc w:val="both"/>
        <w:rPr>
          <w:noProof/>
          <w:sz w:val="20"/>
          <w:szCs w:val="20"/>
        </w:rPr>
      </w:pPr>
      <w:r w:rsidRPr="00F240E9">
        <w:rPr>
          <w:noProof/>
          <w:sz w:val="20"/>
          <w:szCs w:val="20"/>
        </w:rPr>
        <w:t>а) документы, подтверждающие внесение денежных средств в качестве обеспечения заявки на участие в конкурсе;</w:t>
      </w:r>
    </w:p>
    <w:p w:rsidR="00F240E9" w:rsidRPr="00F240E9" w:rsidRDefault="00F240E9" w:rsidP="00F240E9">
      <w:pPr>
        <w:widowControl w:val="0"/>
        <w:autoSpaceDE w:val="0"/>
        <w:autoSpaceDN w:val="0"/>
        <w:adjustRightInd w:val="0"/>
        <w:ind w:firstLine="709"/>
        <w:jc w:val="both"/>
        <w:rPr>
          <w:noProof/>
          <w:sz w:val="20"/>
          <w:szCs w:val="20"/>
        </w:rPr>
      </w:pPr>
      <w:r w:rsidRPr="00F240E9">
        <w:rPr>
          <w:noProof/>
          <w:sz w:val="20"/>
          <w:szCs w:val="20"/>
        </w:rPr>
        <w:t>б) копии документов, подтверждающих соответствие участника конкурса требованиям, предъявляемых законодательством к исполнителю работ и услуг по управлению многоквартирными домами;</w:t>
      </w:r>
    </w:p>
    <w:p w:rsidR="00F240E9" w:rsidRPr="00F240E9" w:rsidRDefault="00F240E9" w:rsidP="00F240E9">
      <w:pPr>
        <w:widowControl w:val="0"/>
        <w:autoSpaceDE w:val="0"/>
        <w:autoSpaceDN w:val="0"/>
        <w:adjustRightInd w:val="0"/>
        <w:ind w:firstLine="709"/>
        <w:jc w:val="both"/>
        <w:rPr>
          <w:noProof/>
          <w:sz w:val="20"/>
          <w:szCs w:val="20"/>
        </w:rPr>
      </w:pPr>
      <w:r w:rsidRPr="00F240E9">
        <w:rPr>
          <w:noProof/>
          <w:sz w:val="20"/>
          <w:szCs w:val="20"/>
        </w:rPr>
        <w:t xml:space="preserve">в) </w:t>
      </w:r>
      <w:r w:rsidRPr="00F240E9">
        <w:rPr>
          <w:sz w:val="20"/>
          <w:szCs w:val="20"/>
        </w:rPr>
        <w:t>копии утвержденного бухгалтерского баланса за последний отчетный период.</w:t>
      </w:r>
    </w:p>
    <w:p w:rsidR="00F240E9" w:rsidRPr="00F240E9" w:rsidRDefault="00F240E9" w:rsidP="00F240E9">
      <w:pPr>
        <w:autoSpaceDE w:val="0"/>
        <w:autoSpaceDN w:val="0"/>
        <w:adjustRightInd w:val="0"/>
        <w:ind w:firstLine="709"/>
        <w:jc w:val="both"/>
        <w:rPr>
          <w:sz w:val="20"/>
          <w:szCs w:val="20"/>
        </w:rPr>
      </w:pPr>
      <w:r w:rsidRPr="00F240E9">
        <w:rPr>
          <w:sz w:val="20"/>
          <w:szCs w:val="20"/>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текущий ремонт жилого помещения и платы за коммунальные услуги.</w:t>
      </w:r>
    </w:p>
    <w:p w:rsidR="00F240E9" w:rsidRPr="00F240E9" w:rsidRDefault="00F240E9" w:rsidP="00F240E9">
      <w:pPr>
        <w:autoSpaceDE w:val="0"/>
        <w:autoSpaceDN w:val="0"/>
        <w:adjustRightInd w:val="0"/>
        <w:ind w:firstLine="709"/>
        <w:jc w:val="both"/>
        <w:rPr>
          <w:sz w:val="20"/>
          <w:szCs w:val="20"/>
        </w:rPr>
      </w:pPr>
      <w:r w:rsidRPr="00F240E9">
        <w:rPr>
          <w:sz w:val="20"/>
          <w:szCs w:val="20"/>
        </w:rPr>
        <w:t>4) Копии учредительных документов (для юридических лиц).</w:t>
      </w:r>
    </w:p>
    <w:p w:rsidR="00F240E9" w:rsidRPr="00F240E9" w:rsidRDefault="00F240E9" w:rsidP="00F240E9">
      <w:pPr>
        <w:autoSpaceDE w:val="0"/>
        <w:autoSpaceDN w:val="0"/>
        <w:adjustRightInd w:val="0"/>
        <w:ind w:firstLine="709"/>
        <w:jc w:val="both"/>
        <w:rPr>
          <w:sz w:val="20"/>
          <w:szCs w:val="20"/>
        </w:rPr>
      </w:pPr>
      <w:r w:rsidRPr="00F240E9">
        <w:rPr>
          <w:sz w:val="20"/>
          <w:szCs w:val="20"/>
        </w:rPr>
        <w:t>5) Копия свидетельства о регистрации в налоговом органе.</w:t>
      </w:r>
    </w:p>
    <w:p w:rsidR="00F240E9" w:rsidRPr="00F240E9" w:rsidRDefault="00F240E9" w:rsidP="00F240E9">
      <w:pPr>
        <w:widowControl w:val="0"/>
        <w:tabs>
          <w:tab w:val="num" w:pos="1127"/>
        </w:tabs>
        <w:adjustRightInd w:val="0"/>
        <w:ind w:firstLine="709"/>
        <w:jc w:val="both"/>
        <w:textAlignment w:val="baseline"/>
        <w:rPr>
          <w:sz w:val="20"/>
          <w:szCs w:val="20"/>
        </w:rPr>
      </w:pPr>
      <w:r w:rsidRPr="00F240E9">
        <w:rPr>
          <w:noProof/>
          <w:sz w:val="20"/>
          <w:szCs w:val="20"/>
        </w:rPr>
        <w:t xml:space="preserve">6.2. </w:t>
      </w:r>
      <w:r w:rsidRPr="00F240E9">
        <w:rPr>
          <w:sz w:val="20"/>
          <w:szCs w:val="20"/>
        </w:rPr>
        <w:t xml:space="preserve">Непредставление необходимых документов в составе заявки, наличие в документах недостоверных сведений, несоответствие претендента требованиям, установленным п. 2.2, а также несоответствие заявки на участие в конкурсе требованиям, указанным в п. 6.1 является основанием для отказа допуска претендента к участию в конкурсе. </w:t>
      </w:r>
    </w:p>
    <w:p w:rsidR="00F240E9" w:rsidRPr="00F240E9" w:rsidRDefault="00F240E9" w:rsidP="00F240E9">
      <w:pPr>
        <w:widowControl w:val="0"/>
        <w:tabs>
          <w:tab w:val="num" w:pos="1080"/>
        </w:tabs>
        <w:adjustRightInd w:val="0"/>
        <w:ind w:firstLine="709"/>
        <w:jc w:val="both"/>
        <w:textAlignment w:val="baseline"/>
        <w:rPr>
          <w:noProof/>
          <w:sz w:val="20"/>
          <w:szCs w:val="20"/>
        </w:rPr>
      </w:pPr>
      <w:r w:rsidRPr="00F240E9">
        <w:rPr>
          <w:noProof/>
          <w:sz w:val="20"/>
          <w:szCs w:val="20"/>
        </w:rPr>
        <w:t>6.3. Представленные в составе заявки документы претенденту не возвращаются.</w:t>
      </w:r>
    </w:p>
    <w:p w:rsidR="00F240E9" w:rsidRPr="00F240E9" w:rsidRDefault="00F240E9" w:rsidP="00F240E9">
      <w:pPr>
        <w:widowControl w:val="0"/>
        <w:tabs>
          <w:tab w:val="num" w:pos="1080"/>
        </w:tabs>
        <w:adjustRightInd w:val="0"/>
        <w:ind w:firstLine="709"/>
        <w:jc w:val="both"/>
        <w:textAlignment w:val="baseline"/>
        <w:rPr>
          <w:noProof/>
          <w:sz w:val="20"/>
          <w:szCs w:val="20"/>
        </w:rPr>
      </w:pPr>
      <w:r w:rsidRPr="00F240E9">
        <w:rPr>
          <w:noProof/>
          <w:sz w:val="20"/>
          <w:szCs w:val="20"/>
        </w:rPr>
        <w:t>6.4. Одно лицо вправе подать в отношении одного лота только одну заявку.</w:t>
      </w:r>
    </w:p>
    <w:p w:rsidR="00D875F5" w:rsidRPr="00D875F5" w:rsidRDefault="00D875F5" w:rsidP="00137C2B">
      <w:pPr>
        <w:tabs>
          <w:tab w:val="num" w:pos="1080"/>
        </w:tabs>
        <w:autoSpaceDE w:val="0"/>
        <w:autoSpaceDN w:val="0"/>
        <w:adjustRightInd w:val="0"/>
        <w:jc w:val="both"/>
        <w:rPr>
          <w:noProof/>
          <w:sz w:val="20"/>
          <w:szCs w:val="20"/>
        </w:rPr>
      </w:pPr>
    </w:p>
    <w:p w:rsidR="00D875F5" w:rsidRPr="00D875F5" w:rsidRDefault="00D875F5" w:rsidP="00137C2B">
      <w:pPr>
        <w:tabs>
          <w:tab w:val="num" w:pos="1080"/>
        </w:tabs>
        <w:autoSpaceDE w:val="0"/>
        <w:autoSpaceDN w:val="0"/>
        <w:adjustRightInd w:val="0"/>
        <w:jc w:val="center"/>
        <w:rPr>
          <w:b/>
          <w:bCs/>
          <w:noProof/>
          <w:sz w:val="20"/>
          <w:szCs w:val="20"/>
        </w:rPr>
      </w:pPr>
      <w:r w:rsidRPr="00D875F5">
        <w:rPr>
          <w:b/>
          <w:bCs/>
          <w:noProof/>
          <w:sz w:val="20"/>
          <w:szCs w:val="20"/>
        </w:rPr>
        <w:t>7. Подача заявок на участие в конкурсе</w:t>
      </w:r>
    </w:p>
    <w:p w:rsidR="00D875F5" w:rsidRPr="00D875F5" w:rsidRDefault="00D875F5" w:rsidP="00137C2B">
      <w:pPr>
        <w:tabs>
          <w:tab w:val="num" w:pos="1080"/>
        </w:tabs>
        <w:autoSpaceDE w:val="0"/>
        <w:autoSpaceDN w:val="0"/>
        <w:adjustRightInd w:val="0"/>
        <w:jc w:val="center"/>
        <w:rPr>
          <w:b/>
          <w:bCs/>
          <w:noProof/>
          <w:sz w:val="20"/>
          <w:szCs w:val="20"/>
        </w:rPr>
      </w:pPr>
    </w:p>
    <w:p w:rsidR="00F240E9" w:rsidRPr="00F240E9" w:rsidRDefault="00F240E9" w:rsidP="00F240E9">
      <w:pPr>
        <w:keepNext/>
        <w:keepLines/>
        <w:widowControl w:val="0"/>
        <w:suppressLineNumbers/>
        <w:tabs>
          <w:tab w:val="num" w:pos="966"/>
        </w:tabs>
        <w:suppressAutoHyphens/>
        <w:ind w:firstLine="709"/>
        <w:jc w:val="both"/>
        <w:rPr>
          <w:noProof/>
          <w:sz w:val="20"/>
          <w:szCs w:val="20"/>
        </w:rPr>
      </w:pPr>
      <w:bookmarkStart w:id="8" w:name="_Ref119429644"/>
      <w:bookmarkStart w:id="9" w:name="_Toc123405475"/>
      <w:bookmarkStart w:id="10" w:name="_Toc123405480"/>
      <w:r w:rsidRPr="00F240E9">
        <w:rPr>
          <w:noProof/>
          <w:sz w:val="20"/>
          <w:szCs w:val="20"/>
        </w:rPr>
        <w:t>7.1. Срок, порядок подачи и регистрации заявок на участие в конкурсе</w:t>
      </w:r>
      <w:bookmarkEnd w:id="8"/>
      <w:bookmarkEnd w:id="9"/>
      <w:r w:rsidRPr="00F240E9">
        <w:rPr>
          <w:noProof/>
          <w:sz w:val="20"/>
          <w:szCs w:val="20"/>
        </w:rPr>
        <w:t xml:space="preserve">. </w:t>
      </w:r>
    </w:p>
    <w:p w:rsidR="00F240E9" w:rsidRPr="00F240E9" w:rsidRDefault="00F240E9" w:rsidP="00F240E9">
      <w:pPr>
        <w:widowControl w:val="0"/>
        <w:tabs>
          <w:tab w:val="num" w:pos="900"/>
          <w:tab w:val="num" w:pos="1080"/>
        </w:tabs>
        <w:adjustRightInd w:val="0"/>
        <w:ind w:firstLine="709"/>
        <w:jc w:val="both"/>
        <w:textAlignment w:val="baseline"/>
        <w:rPr>
          <w:noProof/>
          <w:sz w:val="20"/>
          <w:szCs w:val="20"/>
        </w:rPr>
      </w:pPr>
      <w:bookmarkStart w:id="11" w:name="_Ref119429546"/>
      <w:r w:rsidRPr="00F240E9">
        <w:rPr>
          <w:noProof/>
          <w:sz w:val="20"/>
          <w:szCs w:val="20"/>
        </w:rPr>
        <w:t xml:space="preserve">7.1.1. Заинтересованное лицо подает заявку на участие в конкурсе по форме, предусмотренной приложением № 5 к настоящей конкурсной документации. </w:t>
      </w:r>
    </w:p>
    <w:p w:rsidR="00F240E9" w:rsidRPr="00F240E9" w:rsidRDefault="00F240E9" w:rsidP="00F240E9">
      <w:pPr>
        <w:widowControl w:val="0"/>
        <w:tabs>
          <w:tab w:val="num" w:pos="900"/>
          <w:tab w:val="num" w:pos="1080"/>
        </w:tabs>
        <w:adjustRightInd w:val="0"/>
        <w:ind w:firstLine="709"/>
        <w:jc w:val="both"/>
        <w:textAlignment w:val="baseline"/>
        <w:rPr>
          <w:noProof/>
          <w:sz w:val="20"/>
          <w:szCs w:val="20"/>
        </w:rPr>
      </w:pPr>
      <w:r w:rsidRPr="00F240E9">
        <w:rPr>
          <w:noProof/>
          <w:sz w:val="20"/>
          <w:szCs w:val="20"/>
        </w:rPr>
        <w:t>7.1.2. Предоставление заявки на участие в конкурсе является согласием претендента выполнять обязательные работы и услуги за плату на содержание и ремонт общего имущества, размер которой указан в извещении о проведении конкурса, а также предоставлять коммунальные услуги.</w:t>
      </w:r>
    </w:p>
    <w:bookmarkEnd w:id="11"/>
    <w:p w:rsidR="00F240E9" w:rsidRPr="00F240E9" w:rsidRDefault="00F240E9" w:rsidP="00F240E9">
      <w:pPr>
        <w:widowControl w:val="0"/>
        <w:adjustRightInd w:val="0"/>
        <w:ind w:firstLine="709"/>
        <w:jc w:val="both"/>
        <w:textAlignment w:val="baseline"/>
        <w:rPr>
          <w:noProof/>
          <w:sz w:val="20"/>
          <w:szCs w:val="20"/>
        </w:rPr>
      </w:pPr>
      <w:r w:rsidRPr="00F240E9">
        <w:rPr>
          <w:noProof/>
          <w:sz w:val="20"/>
          <w:szCs w:val="20"/>
        </w:rPr>
        <w:t xml:space="preserve">7.1.3.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F240E9">
          <w:rPr>
            <w:noProof/>
            <w:sz w:val="20"/>
            <w:szCs w:val="20"/>
          </w:rPr>
          <w:t>Информационной карте конкурса</w:t>
        </w:r>
      </w:hyperlink>
      <w:r w:rsidRPr="00F240E9">
        <w:rPr>
          <w:noProof/>
          <w:sz w:val="20"/>
          <w:szCs w:val="20"/>
        </w:rPr>
        <w:t xml:space="preserve">.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F240E9" w:rsidRPr="00F240E9" w:rsidRDefault="00F240E9" w:rsidP="00F240E9">
      <w:pPr>
        <w:widowControl w:val="0"/>
        <w:tabs>
          <w:tab w:val="num" w:pos="1080"/>
          <w:tab w:val="num" w:pos="1440"/>
        </w:tabs>
        <w:adjustRightInd w:val="0"/>
        <w:ind w:firstLine="709"/>
        <w:jc w:val="both"/>
        <w:textAlignment w:val="baseline"/>
        <w:rPr>
          <w:noProof/>
          <w:sz w:val="20"/>
          <w:szCs w:val="20"/>
        </w:rPr>
      </w:pPr>
      <w:r w:rsidRPr="00F240E9">
        <w:rPr>
          <w:noProof/>
          <w:sz w:val="20"/>
          <w:szCs w:val="20"/>
        </w:rPr>
        <w:t xml:space="preserve">7.1.4.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не в срок. </w:t>
      </w:r>
    </w:p>
    <w:p w:rsidR="00F240E9" w:rsidRPr="00F240E9" w:rsidRDefault="00F240E9" w:rsidP="00F240E9">
      <w:pPr>
        <w:widowControl w:val="0"/>
        <w:tabs>
          <w:tab w:val="num" w:pos="1080"/>
          <w:tab w:val="num" w:pos="1440"/>
        </w:tabs>
        <w:adjustRightInd w:val="0"/>
        <w:ind w:firstLine="709"/>
        <w:jc w:val="both"/>
        <w:textAlignment w:val="baseline"/>
        <w:rPr>
          <w:noProof/>
          <w:sz w:val="20"/>
          <w:szCs w:val="20"/>
        </w:rPr>
      </w:pPr>
      <w:r w:rsidRPr="00F240E9">
        <w:rPr>
          <w:noProof/>
          <w:sz w:val="20"/>
          <w:szCs w:val="20"/>
        </w:rPr>
        <w:t>7.1.5. По требованию претендента выдается расписка о получении такой заявки по форме согласно приложению № 6.</w:t>
      </w:r>
    </w:p>
    <w:p w:rsidR="00F240E9" w:rsidRPr="00F240E9" w:rsidRDefault="00F240E9" w:rsidP="00F240E9">
      <w:pPr>
        <w:widowControl w:val="0"/>
        <w:tabs>
          <w:tab w:val="num" w:pos="1080"/>
          <w:tab w:val="num" w:pos="1440"/>
        </w:tabs>
        <w:adjustRightInd w:val="0"/>
        <w:ind w:firstLine="709"/>
        <w:jc w:val="both"/>
        <w:textAlignment w:val="baseline"/>
        <w:rPr>
          <w:noProof/>
          <w:sz w:val="20"/>
          <w:szCs w:val="20"/>
        </w:rPr>
      </w:pPr>
      <w:r w:rsidRPr="00F240E9">
        <w:rPr>
          <w:noProof/>
          <w:sz w:val="20"/>
          <w:szCs w:val="20"/>
        </w:rPr>
        <w:t>7.1.6. Конверты с заявками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F240E9" w:rsidRPr="00F240E9" w:rsidRDefault="00F240E9" w:rsidP="00F240E9">
      <w:pPr>
        <w:keepNext/>
        <w:keepLines/>
        <w:widowControl w:val="0"/>
        <w:suppressLineNumbers/>
        <w:suppressAutoHyphens/>
        <w:jc w:val="both"/>
        <w:rPr>
          <w:noProof/>
          <w:sz w:val="20"/>
        </w:rPr>
      </w:pPr>
      <w:r w:rsidRPr="00F240E9">
        <w:rPr>
          <w:noProof/>
          <w:sz w:val="20"/>
        </w:rPr>
        <w:lastRenderedPageBreak/>
        <w:tab/>
        <w:t xml:space="preserve">7.1.7. Заявка на участие в конкурсе представляется в запечатанном конверте. На конверте указывается наименование открытого конкурса, на участие в котором подается данная заявка, следующим образом: </w:t>
      </w:r>
      <w:r w:rsidRPr="00F240E9">
        <w:rPr>
          <w:b/>
          <w:noProof/>
          <w:sz w:val="20"/>
        </w:rPr>
        <w:t>«Заявка на участие в открытом конкурсе по отбору управляющей организации для управления многоквартирным</w:t>
      </w:r>
      <w:r w:rsidR="005E596B">
        <w:rPr>
          <w:b/>
          <w:noProof/>
          <w:sz w:val="20"/>
        </w:rPr>
        <w:t>и</w:t>
      </w:r>
      <w:r w:rsidRPr="00F240E9">
        <w:rPr>
          <w:b/>
          <w:noProof/>
          <w:sz w:val="20"/>
        </w:rPr>
        <w:t xml:space="preserve"> дом</w:t>
      </w:r>
      <w:r w:rsidR="005E596B">
        <w:rPr>
          <w:b/>
          <w:noProof/>
          <w:sz w:val="20"/>
        </w:rPr>
        <w:t>а</w:t>
      </w:r>
      <w:r w:rsidRPr="00F240E9">
        <w:rPr>
          <w:b/>
          <w:noProof/>
          <w:sz w:val="20"/>
        </w:rPr>
        <w:t>м</w:t>
      </w:r>
      <w:r w:rsidR="005E596B">
        <w:rPr>
          <w:b/>
          <w:noProof/>
          <w:sz w:val="20"/>
        </w:rPr>
        <w:t>и</w:t>
      </w:r>
      <w:r w:rsidRPr="00F240E9">
        <w:rPr>
          <w:b/>
          <w:noProof/>
          <w:sz w:val="20"/>
        </w:rPr>
        <w:t>, расположенным</w:t>
      </w:r>
      <w:r w:rsidR="005E596B">
        <w:rPr>
          <w:b/>
          <w:noProof/>
          <w:sz w:val="20"/>
        </w:rPr>
        <w:t>и</w:t>
      </w:r>
      <w:r w:rsidRPr="00F240E9">
        <w:rPr>
          <w:b/>
          <w:noProof/>
          <w:sz w:val="20"/>
        </w:rPr>
        <w:t xml:space="preserve"> на территории</w:t>
      </w:r>
      <w:r w:rsidR="005E596B">
        <w:rPr>
          <w:b/>
          <w:noProof/>
          <w:sz w:val="20"/>
        </w:rPr>
        <w:t xml:space="preserve"> муниципального образования Сойгинское</w:t>
      </w:r>
      <w:r w:rsidRPr="00F240E9">
        <w:rPr>
          <w:b/>
          <w:noProof/>
          <w:sz w:val="20"/>
        </w:rPr>
        <w:t xml:space="preserve"> Ленского района Архангельской области</w:t>
      </w:r>
      <w:r w:rsidR="005E596B">
        <w:rPr>
          <w:b/>
          <w:noProof/>
          <w:sz w:val="20"/>
        </w:rPr>
        <w:t>, лот № ____</w:t>
      </w:r>
      <w:r w:rsidRPr="00F240E9">
        <w:rPr>
          <w:b/>
          <w:noProof/>
          <w:sz w:val="20"/>
        </w:rPr>
        <w:t>».</w:t>
      </w:r>
      <w:r w:rsidRPr="00F240E9">
        <w:rPr>
          <w:noProof/>
          <w:sz w:val="20"/>
        </w:rPr>
        <w:t xml:space="preserve"> </w:t>
      </w:r>
    </w:p>
    <w:p w:rsidR="00F240E9" w:rsidRPr="00F240E9" w:rsidRDefault="00F240E9" w:rsidP="00F240E9">
      <w:pPr>
        <w:widowControl w:val="0"/>
        <w:tabs>
          <w:tab w:val="num" w:pos="0"/>
          <w:tab w:val="num" w:pos="1080"/>
        </w:tabs>
        <w:adjustRightInd w:val="0"/>
        <w:ind w:firstLine="709"/>
        <w:jc w:val="both"/>
        <w:textAlignment w:val="baseline"/>
        <w:rPr>
          <w:noProof/>
          <w:sz w:val="20"/>
          <w:szCs w:val="20"/>
        </w:rPr>
      </w:pPr>
      <w:r w:rsidRPr="00F240E9">
        <w:rPr>
          <w:noProof/>
          <w:sz w:val="20"/>
          <w:szCs w:val="20"/>
        </w:rPr>
        <w:t>7.1.8. Претенденты и организатор конкурса обязаны обеспечить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F240E9" w:rsidRPr="00F240E9" w:rsidRDefault="00F240E9" w:rsidP="00F240E9">
      <w:pPr>
        <w:widowControl w:val="0"/>
        <w:tabs>
          <w:tab w:val="num" w:pos="0"/>
          <w:tab w:val="num" w:pos="1080"/>
        </w:tabs>
        <w:adjustRightInd w:val="0"/>
        <w:ind w:firstLine="709"/>
        <w:jc w:val="both"/>
        <w:textAlignment w:val="baseline"/>
        <w:rPr>
          <w:noProof/>
          <w:sz w:val="20"/>
          <w:szCs w:val="20"/>
        </w:rPr>
      </w:pPr>
      <w:r w:rsidRPr="00F240E9">
        <w:rPr>
          <w:noProof/>
          <w:sz w:val="20"/>
          <w:szCs w:val="20"/>
        </w:rPr>
        <w:t xml:space="preserve">7.1.9. Если конверт с заявкой не запечатан и не маркирован в порядке, указанном выше, организатор конкурса не несет ответственности за утерю конверта или его содержимого или досрочное вскрытие такого конверта. </w:t>
      </w:r>
    </w:p>
    <w:p w:rsidR="00F240E9" w:rsidRPr="00F240E9" w:rsidRDefault="00F240E9" w:rsidP="00F240E9">
      <w:pPr>
        <w:widowControl w:val="0"/>
        <w:tabs>
          <w:tab w:val="num" w:pos="0"/>
          <w:tab w:val="num" w:pos="1080"/>
        </w:tabs>
        <w:adjustRightInd w:val="0"/>
        <w:ind w:firstLine="709"/>
        <w:jc w:val="both"/>
        <w:textAlignment w:val="baseline"/>
        <w:rPr>
          <w:noProof/>
          <w:sz w:val="20"/>
          <w:szCs w:val="20"/>
        </w:rPr>
      </w:pPr>
      <w:r w:rsidRPr="00F240E9">
        <w:rPr>
          <w:noProof/>
          <w:sz w:val="20"/>
          <w:szCs w:val="20"/>
        </w:rPr>
        <w:t>7.2. Порядок и срок отзыва заявок на участие в конкурсе, порядок внесения изменений в такие заявки.</w:t>
      </w:r>
    </w:p>
    <w:p w:rsidR="00F240E9" w:rsidRPr="00F240E9" w:rsidRDefault="00F240E9" w:rsidP="00F240E9">
      <w:pPr>
        <w:widowControl w:val="0"/>
        <w:suppressAutoHyphens/>
        <w:autoSpaceDE w:val="0"/>
        <w:autoSpaceDN w:val="0"/>
        <w:adjustRightInd w:val="0"/>
        <w:ind w:firstLine="709"/>
        <w:jc w:val="both"/>
        <w:rPr>
          <w:rFonts w:eastAsia="Calibri"/>
          <w:sz w:val="20"/>
          <w:szCs w:val="20"/>
        </w:rPr>
      </w:pPr>
      <w:r w:rsidRPr="00F240E9">
        <w:rPr>
          <w:rFonts w:eastAsia="Calibri"/>
          <w:sz w:val="20"/>
          <w:szCs w:val="20"/>
        </w:rPr>
        <w:t>7.2.1. Участник размещения заказа, подавший заявку на участие в конкурсе, вправе изменить или отозвать такую заявку в любое время до момента вскрытия конкурсной комиссией конвертов с заявками на участие в конкурсе. Начало процедуры вскрытия конвертов с заявками определяется вскрытием первого конверта с конкурсной заявкой.</w:t>
      </w:r>
    </w:p>
    <w:p w:rsidR="00F240E9" w:rsidRPr="00F240E9" w:rsidRDefault="00F240E9" w:rsidP="00F240E9">
      <w:pPr>
        <w:widowControl w:val="0"/>
        <w:suppressAutoHyphens/>
        <w:autoSpaceDE w:val="0"/>
        <w:autoSpaceDN w:val="0"/>
        <w:adjustRightInd w:val="0"/>
        <w:ind w:firstLine="709"/>
        <w:jc w:val="both"/>
        <w:rPr>
          <w:rFonts w:eastAsia="Calibri"/>
          <w:sz w:val="20"/>
          <w:szCs w:val="20"/>
        </w:rPr>
      </w:pPr>
      <w:r w:rsidRPr="00F240E9">
        <w:rPr>
          <w:rFonts w:eastAsia="Calibri"/>
          <w:sz w:val="20"/>
          <w:szCs w:val="20"/>
        </w:rPr>
        <w:t>В день вскрытия конвертов с заявками на участие в конкурсе, непосредственно перед вскрытием конвертов с заявками на участие в конкурсе (в случае проведения конкурса по нескольким лотам – перед вскрытием конвертов с заявками на участие в конкурсе, поданными в отношении каждого лота), но не раньше времени, указанного в Информационной карте, конкурсная комиссия объявляет присутствующим участникам размещения заказа о возможности подать заявки на участие в конкурсе, изменить или отозвать поданные конкурсные заявки до вскрытия конвертов.</w:t>
      </w:r>
    </w:p>
    <w:p w:rsidR="00F240E9" w:rsidRPr="00F240E9" w:rsidRDefault="00F240E9" w:rsidP="00F240E9">
      <w:pPr>
        <w:widowControl w:val="0"/>
        <w:suppressAutoHyphens/>
        <w:autoSpaceDE w:val="0"/>
        <w:autoSpaceDN w:val="0"/>
        <w:adjustRightInd w:val="0"/>
        <w:ind w:firstLine="709"/>
        <w:jc w:val="both"/>
        <w:rPr>
          <w:rFonts w:eastAsia="Calibri"/>
          <w:sz w:val="20"/>
          <w:szCs w:val="20"/>
        </w:rPr>
      </w:pPr>
      <w:r w:rsidRPr="00F240E9">
        <w:rPr>
          <w:rFonts w:eastAsia="Calibri"/>
          <w:sz w:val="20"/>
          <w:szCs w:val="20"/>
        </w:rPr>
        <w:t>Никакие изменения не могут быть внесены в заявки после начала процедуры вскрытия конвертов.</w:t>
      </w:r>
    </w:p>
    <w:p w:rsidR="00F240E9" w:rsidRPr="00F240E9" w:rsidRDefault="00F240E9" w:rsidP="00F240E9">
      <w:pPr>
        <w:widowControl w:val="0"/>
        <w:suppressAutoHyphens/>
        <w:autoSpaceDE w:val="0"/>
        <w:autoSpaceDN w:val="0"/>
        <w:adjustRightInd w:val="0"/>
        <w:ind w:firstLine="709"/>
        <w:jc w:val="both"/>
        <w:rPr>
          <w:rFonts w:eastAsia="Calibri"/>
          <w:sz w:val="20"/>
          <w:szCs w:val="20"/>
        </w:rPr>
      </w:pPr>
      <w:r w:rsidRPr="00F240E9">
        <w:rPr>
          <w:rFonts w:eastAsia="Calibri"/>
          <w:sz w:val="20"/>
          <w:szCs w:val="20"/>
        </w:rPr>
        <w:t xml:space="preserve"> 7.2.2. Изменение конкурсной заявки должно быть подготовлено, запечатано, оформлено и доставлено в соответствии с требованиями конкурсной документации. Конверты дополнительно маркируются словом </w:t>
      </w:r>
      <w:r w:rsidRPr="00F240E9">
        <w:rPr>
          <w:rFonts w:eastAsia="Calibri"/>
          <w:b/>
          <w:sz w:val="20"/>
          <w:szCs w:val="20"/>
        </w:rPr>
        <w:t>"Изменение".</w:t>
      </w:r>
      <w:r w:rsidRPr="00F240E9">
        <w:rPr>
          <w:rFonts w:eastAsia="Calibri"/>
          <w:sz w:val="20"/>
          <w:szCs w:val="20"/>
        </w:rPr>
        <w:t xml:space="preserve"> Изменения в конкурсную заявку оформляются в форме изменений (дополнений) в отдельные пункты заявки либо в виде новой редакции заявки. </w:t>
      </w:r>
    </w:p>
    <w:p w:rsidR="00F240E9" w:rsidRPr="00F240E9" w:rsidRDefault="00F240E9" w:rsidP="00F240E9">
      <w:pPr>
        <w:widowControl w:val="0"/>
        <w:suppressAutoHyphens/>
        <w:autoSpaceDE w:val="0"/>
        <w:autoSpaceDN w:val="0"/>
        <w:adjustRightInd w:val="0"/>
        <w:ind w:firstLine="709"/>
        <w:jc w:val="both"/>
        <w:rPr>
          <w:rFonts w:eastAsia="Calibri"/>
          <w:sz w:val="20"/>
          <w:szCs w:val="20"/>
        </w:rPr>
      </w:pPr>
      <w:r w:rsidRPr="00F240E9">
        <w:rPr>
          <w:rFonts w:eastAsia="Calibri"/>
          <w:sz w:val="20"/>
          <w:szCs w:val="20"/>
        </w:rPr>
        <w:t xml:space="preserve">7.2.3. Регистрация изменений и уведомлений об отзыве заявки производится в том же порядке, что и регистрация заявки. </w:t>
      </w:r>
    </w:p>
    <w:p w:rsidR="00F240E9" w:rsidRPr="00F240E9" w:rsidRDefault="00F240E9" w:rsidP="00F240E9">
      <w:pPr>
        <w:widowControl w:val="0"/>
        <w:suppressAutoHyphens/>
        <w:autoSpaceDE w:val="0"/>
        <w:autoSpaceDN w:val="0"/>
        <w:adjustRightInd w:val="0"/>
        <w:ind w:firstLine="709"/>
        <w:jc w:val="both"/>
        <w:rPr>
          <w:rFonts w:eastAsia="Calibri"/>
          <w:sz w:val="20"/>
          <w:szCs w:val="20"/>
        </w:rPr>
      </w:pPr>
      <w:r w:rsidRPr="00F240E9">
        <w:rPr>
          <w:rFonts w:eastAsia="Calibri"/>
          <w:sz w:val="20"/>
          <w:szCs w:val="20"/>
        </w:rPr>
        <w:t>Регистрация изменений и уведомлений об отзыве конкурсной заявки не осуществляется, если эти изменения или уведомление поступили непосредственно на заседание конкурсной комиссии по вскрытию конвертов с конкурсными заявками, но до начала процедуры вскрытия конвертов. При этом факт поступления изменений и уведомлений об отзыве конкурсной заявки фиксируется в протоколе вскрытия конвертов.</w:t>
      </w:r>
    </w:p>
    <w:p w:rsidR="00F240E9" w:rsidRPr="00F240E9" w:rsidRDefault="00F240E9" w:rsidP="00F240E9">
      <w:pPr>
        <w:widowControl w:val="0"/>
        <w:tabs>
          <w:tab w:val="num" w:pos="1120"/>
        </w:tabs>
        <w:adjustRightInd w:val="0"/>
        <w:ind w:firstLine="709"/>
        <w:jc w:val="both"/>
        <w:textAlignment w:val="baseline"/>
        <w:rPr>
          <w:noProof/>
          <w:sz w:val="20"/>
          <w:szCs w:val="20"/>
        </w:rPr>
      </w:pPr>
      <w:r w:rsidRPr="00F240E9">
        <w:rPr>
          <w:sz w:val="20"/>
          <w:szCs w:val="20"/>
        </w:rPr>
        <w:t>7.2.4. Претендент вправе отозвать заявку на участие в конкурсе в любое время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r w:rsidRPr="00F240E9">
        <w:rPr>
          <w:noProof/>
          <w:sz w:val="20"/>
          <w:szCs w:val="20"/>
        </w:rPr>
        <w:t>.</w:t>
      </w:r>
    </w:p>
    <w:p w:rsidR="00F240E9" w:rsidRPr="00F240E9" w:rsidRDefault="00F240E9" w:rsidP="00F240E9">
      <w:pPr>
        <w:widowControl w:val="0"/>
        <w:suppressAutoHyphens/>
        <w:autoSpaceDE w:val="0"/>
        <w:autoSpaceDN w:val="0"/>
        <w:adjustRightInd w:val="0"/>
        <w:ind w:firstLine="708"/>
        <w:jc w:val="both"/>
        <w:rPr>
          <w:rFonts w:eastAsia="Calibri"/>
          <w:sz w:val="20"/>
          <w:szCs w:val="20"/>
        </w:rPr>
      </w:pPr>
      <w:r w:rsidRPr="00F240E9">
        <w:rPr>
          <w:rFonts w:eastAsia="Calibri"/>
          <w:noProof/>
          <w:sz w:val="20"/>
          <w:szCs w:val="20"/>
        </w:rPr>
        <w:t xml:space="preserve">7.2.5.  </w:t>
      </w:r>
      <w:r w:rsidRPr="00F240E9">
        <w:rPr>
          <w:rFonts w:eastAsia="Calibri"/>
          <w:sz w:val="20"/>
          <w:szCs w:val="20"/>
        </w:rPr>
        <w:t xml:space="preserve">Отзыв конкурсных заявок осуществляется на основании письменного уведомления участника об отзыве своей заявки. </w:t>
      </w:r>
    </w:p>
    <w:p w:rsidR="00F240E9" w:rsidRPr="00F240E9" w:rsidRDefault="00F240E9" w:rsidP="00F240E9">
      <w:pPr>
        <w:keepNext/>
        <w:keepLines/>
        <w:widowControl w:val="0"/>
        <w:suppressLineNumbers/>
        <w:tabs>
          <w:tab w:val="left" w:pos="720"/>
          <w:tab w:val="num" w:pos="1080"/>
        </w:tabs>
        <w:suppressAutoHyphens/>
        <w:ind w:firstLine="709"/>
        <w:jc w:val="both"/>
        <w:rPr>
          <w:noProof/>
          <w:sz w:val="20"/>
          <w:szCs w:val="20"/>
        </w:rPr>
      </w:pPr>
      <w:bookmarkStart w:id="12" w:name="_Toc123405478"/>
      <w:r w:rsidRPr="00F240E9">
        <w:rPr>
          <w:noProof/>
          <w:sz w:val="20"/>
          <w:szCs w:val="20"/>
        </w:rPr>
        <w:t xml:space="preserve">7.3. Заявки на участие в конкурсе, </w:t>
      </w:r>
      <w:bookmarkEnd w:id="12"/>
      <w:r w:rsidRPr="00F240E9">
        <w:rPr>
          <w:noProof/>
          <w:sz w:val="20"/>
          <w:szCs w:val="20"/>
        </w:rPr>
        <w:t>полученные после начала процедуры вскрытия конвертов.</w:t>
      </w:r>
    </w:p>
    <w:p w:rsidR="00F240E9" w:rsidRPr="00F240E9" w:rsidRDefault="00F240E9" w:rsidP="00F240E9">
      <w:pPr>
        <w:widowControl w:val="0"/>
        <w:adjustRightInd w:val="0"/>
        <w:ind w:firstLine="709"/>
        <w:jc w:val="both"/>
        <w:textAlignment w:val="baseline"/>
        <w:rPr>
          <w:noProof/>
          <w:sz w:val="20"/>
          <w:szCs w:val="20"/>
        </w:rPr>
      </w:pPr>
      <w:r w:rsidRPr="00F240E9">
        <w:rPr>
          <w:noProof/>
          <w:sz w:val="20"/>
          <w:szCs w:val="20"/>
        </w:rPr>
        <w:t xml:space="preserve">7.3.1. Конверты с заявками,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r w:rsidRPr="00F240E9">
        <w:rPr>
          <w:noProof/>
          <w:sz w:val="20"/>
          <w:szCs w:val="20"/>
        </w:rPr>
        <w:tab/>
      </w:r>
      <w:bookmarkStart w:id="13" w:name="_Ref119429503"/>
      <w:bookmarkStart w:id="14" w:name="_Toc123405479"/>
    </w:p>
    <w:p w:rsidR="00F240E9" w:rsidRPr="00F240E9" w:rsidRDefault="00F240E9" w:rsidP="00F240E9">
      <w:pPr>
        <w:widowControl w:val="0"/>
        <w:adjustRightInd w:val="0"/>
        <w:ind w:firstLine="709"/>
        <w:jc w:val="both"/>
        <w:textAlignment w:val="baseline"/>
        <w:rPr>
          <w:noProof/>
          <w:sz w:val="20"/>
          <w:szCs w:val="20"/>
        </w:rPr>
      </w:pPr>
      <w:r w:rsidRPr="00F240E9">
        <w:rPr>
          <w:noProof/>
          <w:sz w:val="20"/>
          <w:szCs w:val="20"/>
        </w:rPr>
        <w:t>7.4. Обеспечение заявок на участие в конкурсе</w:t>
      </w:r>
      <w:bookmarkEnd w:id="13"/>
      <w:bookmarkEnd w:id="14"/>
    </w:p>
    <w:p w:rsidR="00F240E9" w:rsidRPr="00F240E9" w:rsidRDefault="00F240E9" w:rsidP="00F240E9">
      <w:pPr>
        <w:widowControl w:val="0"/>
        <w:tabs>
          <w:tab w:val="num" w:pos="1120"/>
        </w:tabs>
        <w:adjustRightInd w:val="0"/>
        <w:ind w:firstLine="709"/>
        <w:jc w:val="both"/>
        <w:textAlignment w:val="baseline"/>
        <w:rPr>
          <w:noProof/>
          <w:sz w:val="20"/>
          <w:szCs w:val="20"/>
        </w:rPr>
      </w:pPr>
      <w:r w:rsidRPr="00F240E9">
        <w:rPr>
          <w:noProof/>
          <w:sz w:val="20"/>
          <w:szCs w:val="20"/>
        </w:rPr>
        <w:t xml:space="preserve">7.4.1. Размер обеспечения заявки на участие в конкурсе составляет </w:t>
      </w:r>
      <w:r w:rsidRPr="00F240E9">
        <w:rPr>
          <w:sz w:val="20"/>
          <w:szCs w:val="20"/>
        </w:rPr>
        <w:t>5% размера платы за содержание и ремонт общего имущества, умноженного на общую площадь жилых и нежилых помещений (за исключением помещений общего пользования) в многоквартирном доме.</w:t>
      </w:r>
    </w:p>
    <w:p w:rsidR="00F240E9" w:rsidRPr="00F240E9" w:rsidRDefault="00F240E9" w:rsidP="00F240E9">
      <w:pPr>
        <w:widowControl w:val="0"/>
        <w:tabs>
          <w:tab w:val="num" w:pos="1120"/>
        </w:tabs>
        <w:adjustRightInd w:val="0"/>
        <w:ind w:firstLine="709"/>
        <w:jc w:val="both"/>
        <w:textAlignment w:val="baseline"/>
        <w:rPr>
          <w:noProof/>
          <w:sz w:val="20"/>
          <w:szCs w:val="20"/>
        </w:rPr>
      </w:pPr>
      <w:r w:rsidRPr="00F240E9">
        <w:rPr>
          <w:noProof/>
          <w:sz w:val="20"/>
          <w:szCs w:val="20"/>
        </w:rPr>
        <w:t>7.4.2. Каждый претендент, подающий заявку на участие в конкурсе, вносит средства на счет указанный в информационной карте.</w:t>
      </w:r>
    </w:p>
    <w:p w:rsidR="00F240E9" w:rsidRPr="00F240E9" w:rsidRDefault="00F240E9" w:rsidP="00F240E9">
      <w:pPr>
        <w:widowControl w:val="0"/>
        <w:tabs>
          <w:tab w:val="num" w:pos="1120"/>
        </w:tabs>
        <w:adjustRightInd w:val="0"/>
        <w:ind w:firstLine="709"/>
        <w:jc w:val="both"/>
        <w:textAlignment w:val="baseline"/>
        <w:rPr>
          <w:noProof/>
          <w:sz w:val="20"/>
          <w:szCs w:val="20"/>
        </w:rPr>
      </w:pPr>
      <w:r w:rsidRPr="00F240E9">
        <w:rPr>
          <w:noProof/>
          <w:sz w:val="20"/>
          <w:szCs w:val="20"/>
        </w:rPr>
        <w:t>7.4.3.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5" w:name="_Toc119343902"/>
      <w:r w:rsidRPr="00F240E9">
        <w:rPr>
          <w:noProof/>
          <w:sz w:val="20"/>
          <w:szCs w:val="20"/>
        </w:rPr>
        <w:t xml:space="preserve">. </w:t>
      </w:r>
    </w:p>
    <w:p w:rsidR="00F240E9" w:rsidRPr="00F240E9" w:rsidRDefault="00F240E9" w:rsidP="00F240E9">
      <w:pPr>
        <w:widowControl w:val="0"/>
        <w:tabs>
          <w:tab w:val="num" w:pos="1120"/>
        </w:tabs>
        <w:adjustRightInd w:val="0"/>
        <w:ind w:firstLine="709"/>
        <w:jc w:val="both"/>
        <w:textAlignment w:val="baseline"/>
        <w:rPr>
          <w:noProof/>
          <w:sz w:val="20"/>
          <w:szCs w:val="20"/>
        </w:rPr>
      </w:pPr>
      <w:r w:rsidRPr="00F240E9">
        <w:rPr>
          <w:noProof/>
          <w:sz w:val="20"/>
          <w:szCs w:val="20"/>
        </w:rPr>
        <w:t xml:space="preserve">7.4.4. В случае не внесения претендентом денежных средств в качестве обеспечения заявки, он не допускается к участию в конкурсе </w:t>
      </w:r>
      <w:bookmarkEnd w:id="15"/>
      <w:r w:rsidRPr="00F240E9">
        <w:rPr>
          <w:noProof/>
          <w:sz w:val="20"/>
          <w:szCs w:val="20"/>
        </w:rPr>
        <w:t>в соответствии с пунктом 9.4 настоящего Раздела.</w:t>
      </w:r>
    </w:p>
    <w:p w:rsidR="00F240E9" w:rsidRPr="00F240E9" w:rsidRDefault="00F240E9" w:rsidP="00F240E9">
      <w:pPr>
        <w:widowControl w:val="0"/>
        <w:tabs>
          <w:tab w:val="num" w:pos="1120"/>
        </w:tabs>
        <w:adjustRightInd w:val="0"/>
        <w:ind w:firstLine="709"/>
        <w:jc w:val="both"/>
        <w:textAlignment w:val="baseline"/>
        <w:rPr>
          <w:noProof/>
          <w:sz w:val="20"/>
          <w:szCs w:val="20"/>
        </w:rPr>
      </w:pPr>
      <w:r w:rsidRPr="00F240E9">
        <w:rPr>
          <w:noProof/>
          <w:sz w:val="20"/>
          <w:szCs w:val="20"/>
        </w:rPr>
        <w:t xml:space="preserve">7.4.5. Организатор конкурса возвращает претендентам, участника конкурса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размещения заказа в следующих случаях и сроки: </w:t>
      </w:r>
    </w:p>
    <w:p w:rsidR="00F240E9" w:rsidRPr="00F240E9" w:rsidRDefault="00F240E9" w:rsidP="00F240E9">
      <w:pPr>
        <w:widowControl w:val="0"/>
        <w:numPr>
          <w:ilvl w:val="0"/>
          <w:numId w:val="6"/>
        </w:numPr>
        <w:tabs>
          <w:tab w:val="num" w:pos="-560"/>
          <w:tab w:val="left" w:pos="-140"/>
          <w:tab w:val="num" w:pos="0"/>
          <w:tab w:val="left" w:pos="980"/>
          <w:tab w:val="num" w:pos="1420"/>
        </w:tabs>
        <w:adjustRightInd w:val="0"/>
        <w:ind w:left="0" w:firstLine="709"/>
        <w:jc w:val="both"/>
        <w:textAlignment w:val="baseline"/>
        <w:rPr>
          <w:noProof/>
          <w:sz w:val="20"/>
          <w:szCs w:val="20"/>
        </w:rPr>
      </w:pPr>
      <w:r w:rsidRPr="00F240E9">
        <w:rPr>
          <w:noProof/>
          <w:sz w:val="20"/>
          <w:szCs w:val="20"/>
        </w:rPr>
        <w:lastRenderedPageBreak/>
        <w:t>в течение пяти рабочих дней с даты принятия организатором конкурса решения об отказе от проведения открытого конкурса;</w:t>
      </w:r>
    </w:p>
    <w:p w:rsidR="00F240E9" w:rsidRPr="00F240E9" w:rsidRDefault="00F240E9" w:rsidP="00F240E9">
      <w:pPr>
        <w:widowControl w:val="0"/>
        <w:numPr>
          <w:ilvl w:val="0"/>
          <w:numId w:val="6"/>
        </w:numPr>
        <w:tabs>
          <w:tab w:val="num" w:pos="-560"/>
          <w:tab w:val="left" w:pos="-140"/>
          <w:tab w:val="num" w:pos="0"/>
          <w:tab w:val="left" w:pos="980"/>
          <w:tab w:val="num" w:pos="1420"/>
        </w:tabs>
        <w:adjustRightInd w:val="0"/>
        <w:ind w:left="0" w:firstLine="709"/>
        <w:jc w:val="both"/>
        <w:textAlignment w:val="baseline"/>
        <w:rPr>
          <w:noProof/>
          <w:sz w:val="20"/>
          <w:szCs w:val="20"/>
        </w:rPr>
      </w:pPr>
      <w:r w:rsidRPr="00F240E9">
        <w:rPr>
          <w:noProof/>
          <w:sz w:val="20"/>
          <w:szCs w:val="20"/>
        </w:rPr>
        <w:t>в течение пяти рабочих дней дней с даты получения организатором конкурса уведомления об отзыве участником заявки на участие в конкурсе с соблюдением положений пункта 7 конкурсной документации;</w:t>
      </w:r>
    </w:p>
    <w:p w:rsidR="00F240E9" w:rsidRPr="00F240E9" w:rsidRDefault="00F240E9" w:rsidP="00F240E9">
      <w:pPr>
        <w:widowControl w:val="0"/>
        <w:numPr>
          <w:ilvl w:val="0"/>
          <w:numId w:val="6"/>
        </w:numPr>
        <w:tabs>
          <w:tab w:val="num" w:pos="-560"/>
          <w:tab w:val="left" w:pos="-140"/>
          <w:tab w:val="num" w:pos="0"/>
          <w:tab w:val="left" w:pos="980"/>
          <w:tab w:val="num" w:pos="1420"/>
        </w:tabs>
        <w:adjustRightInd w:val="0"/>
        <w:ind w:left="0" w:firstLine="709"/>
        <w:jc w:val="both"/>
        <w:textAlignment w:val="baseline"/>
        <w:rPr>
          <w:noProof/>
          <w:sz w:val="20"/>
          <w:szCs w:val="20"/>
        </w:rPr>
      </w:pPr>
      <w:r w:rsidRPr="00F240E9">
        <w:rPr>
          <w:noProof/>
          <w:sz w:val="20"/>
          <w:szCs w:val="20"/>
        </w:rPr>
        <w:t>в течение пяти рабочих дней с даты подписания протокола рассмотрения заявок на участие в конкурсе пртенденту, которому(ым) отказано в допуске к участию в конкурсе;</w:t>
      </w:r>
    </w:p>
    <w:p w:rsidR="00F240E9" w:rsidRPr="00F240E9" w:rsidRDefault="00F240E9" w:rsidP="00F240E9">
      <w:pPr>
        <w:widowControl w:val="0"/>
        <w:numPr>
          <w:ilvl w:val="0"/>
          <w:numId w:val="6"/>
        </w:numPr>
        <w:tabs>
          <w:tab w:val="num" w:pos="-560"/>
          <w:tab w:val="left" w:pos="-140"/>
          <w:tab w:val="num" w:pos="0"/>
          <w:tab w:val="left" w:pos="980"/>
          <w:tab w:val="num" w:pos="1420"/>
        </w:tabs>
        <w:adjustRightInd w:val="0"/>
        <w:ind w:left="0" w:firstLine="709"/>
        <w:jc w:val="both"/>
        <w:textAlignment w:val="baseline"/>
        <w:rPr>
          <w:noProof/>
          <w:sz w:val="20"/>
          <w:szCs w:val="20"/>
        </w:rPr>
      </w:pPr>
      <w:r w:rsidRPr="00F240E9">
        <w:rPr>
          <w:noProof/>
          <w:sz w:val="20"/>
          <w:szCs w:val="20"/>
        </w:rPr>
        <w:t>в течение пяти рабочих дней с даты утверждения протокола конкурса участникам конкурса, которые не стали победителями конкурса, за исключением участника конкурса, сделавшего предложение по наименьшей стоимости дополнительных работ и услуг;</w:t>
      </w:r>
    </w:p>
    <w:p w:rsidR="00F240E9" w:rsidRPr="00F240E9" w:rsidRDefault="00F240E9" w:rsidP="00F240E9">
      <w:pPr>
        <w:widowControl w:val="0"/>
        <w:numPr>
          <w:ilvl w:val="0"/>
          <w:numId w:val="6"/>
        </w:numPr>
        <w:tabs>
          <w:tab w:val="num" w:pos="-560"/>
          <w:tab w:val="left" w:pos="-140"/>
          <w:tab w:val="num" w:pos="0"/>
          <w:tab w:val="left" w:pos="980"/>
          <w:tab w:val="num" w:pos="1420"/>
        </w:tabs>
        <w:adjustRightInd w:val="0"/>
        <w:ind w:left="0" w:firstLine="709"/>
        <w:jc w:val="both"/>
        <w:textAlignment w:val="baseline"/>
        <w:rPr>
          <w:noProof/>
          <w:sz w:val="20"/>
          <w:szCs w:val="20"/>
        </w:rPr>
      </w:pPr>
      <w:r w:rsidRPr="00F240E9">
        <w:rPr>
          <w:noProof/>
          <w:sz w:val="20"/>
          <w:szCs w:val="20"/>
        </w:rPr>
        <w:t>в течение пяти рабочих дней с даты подписания протокола вскрытия конвертов участникам размещения заказа, заявки на участие в конкурсе которых получены после начала процедуры вскрытия конвертов;</w:t>
      </w:r>
    </w:p>
    <w:p w:rsidR="00F240E9" w:rsidRPr="00F240E9" w:rsidRDefault="00F240E9" w:rsidP="00F240E9">
      <w:pPr>
        <w:widowControl w:val="0"/>
        <w:numPr>
          <w:ilvl w:val="0"/>
          <w:numId w:val="6"/>
        </w:numPr>
        <w:tabs>
          <w:tab w:val="num" w:pos="-560"/>
          <w:tab w:val="left" w:pos="-140"/>
          <w:tab w:val="num" w:pos="0"/>
          <w:tab w:val="left" w:pos="980"/>
          <w:tab w:val="num" w:pos="1420"/>
        </w:tabs>
        <w:adjustRightInd w:val="0"/>
        <w:ind w:left="0" w:firstLine="709"/>
        <w:jc w:val="both"/>
        <w:textAlignment w:val="baseline"/>
        <w:rPr>
          <w:noProof/>
          <w:sz w:val="20"/>
          <w:szCs w:val="20"/>
        </w:rPr>
      </w:pPr>
      <w:r w:rsidRPr="00F240E9">
        <w:rPr>
          <w:noProof/>
          <w:sz w:val="20"/>
          <w:szCs w:val="20"/>
        </w:rPr>
        <w:t>победителю конкурса и претенденту, заявке на участие в конкурсе которого присвоен второй номер, в течение пяти рабочих дней с даты представления организатору конкурса подписанного побидителем проекта договора управления многоквартирным домом и обеспечения исполнения обязательств;</w:t>
      </w:r>
    </w:p>
    <w:p w:rsidR="00F240E9" w:rsidRPr="00F240E9" w:rsidRDefault="00F240E9" w:rsidP="00F240E9">
      <w:pPr>
        <w:widowControl w:val="0"/>
        <w:numPr>
          <w:ilvl w:val="0"/>
          <w:numId w:val="6"/>
        </w:numPr>
        <w:tabs>
          <w:tab w:val="num" w:pos="-560"/>
          <w:tab w:val="left" w:pos="-140"/>
          <w:tab w:val="num" w:pos="0"/>
          <w:tab w:val="left" w:pos="980"/>
          <w:tab w:val="num" w:pos="1420"/>
        </w:tabs>
        <w:adjustRightInd w:val="0"/>
        <w:ind w:left="0" w:firstLine="709"/>
        <w:jc w:val="both"/>
        <w:textAlignment w:val="baseline"/>
        <w:rPr>
          <w:noProof/>
          <w:sz w:val="20"/>
          <w:szCs w:val="20"/>
        </w:rPr>
      </w:pPr>
      <w:r w:rsidRPr="00F240E9">
        <w:rPr>
          <w:noProof/>
          <w:sz w:val="20"/>
          <w:szCs w:val="20"/>
        </w:rPr>
        <w:t xml:space="preserve">единственному участнику конкурса в течение 5 рабочих дней с даты предоставления организатору конкурса подписанного им проекта договора управления многквартирным домом и обеспечения исполнения обязательств. </w:t>
      </w:r>
    </w:p>
    <w:p w:rsidR="00F240E9" w:rsidRPr="00F240E9" w:rsidRDefault="00F240E9" w:rsidP="00F240E9">
      <w:pPr>
        <w:widowControl w:val="0"/>
        <w:tabs>
          <w:tab w:val="num" w:pos="0"/>
          <w:tab w:val="left" w:pos="720"/>
          <w:tab w:val="num" w:pos="1080"/>
        </w:tabs>
        <w:adjustRightInd w:val="0"/>
        <w:ind w:firstLine="709"/>
        <w:jc w:val="both"/>
        <w:textAlignment w:val="baseline"/>
        <w:rPr>
          <w:noProof/>
          <w:sz w:val="20"/>
          <w:szCs w:val="20"/>
        </w:rPr>
      </w:pPr>
      <w:r w:rsidRPr="00F240E9">
        <w:rPr>
          <w:noProof/>
          <w:sz w:val="20"/>
          <w:szCs w:val="20"/>
        </w:rPr>
        <w:t>7.5.6. Денежные средства, внесенные в качестве обеспечения заявки на участие в конкурсе, не возвращаются в случае уклонения от заключения договора.</w:t>
      </w:r>
    </w:p>
    <w:p w:rsidR="00D875F5" w:rsidRPr="00D875F5" w:rsidRDefault="00D875F5" w:rsidP="00137C2B">
      <w:pPr>
        <w:pStyle w:val="1"/>
        <w:keepNext w:val="0"/>
        <w:keepLines w:val="0"/>
        <w:widowControl/>
        <w:numPr>
          <w:ilvl w:val="0"/>
          <w:numId w:val="0"/>
        </w:numPr>
        <w:suppressLineNumbers w:val="0"/>
        <w:suppressAutoHyphens w:val="0"/>
        <w:spacing w:after="0"/>
        <w:jc w:val="center"/>
        <w:rPr>
          <w:noProof/>
          <w:sz w:val="20"/>
          <w:szCs w:val="20"/>
        </w:rPr>
      </w:pPr>
    </w:p>
    <w:p w:rsidR="00D875F5" w:rsidRPr="00D875F5" w:rsidRDefault="00D875F5" w:rsidP="00137C2B">
      <w:pPr>
        <w:pStyle w:val="1"/>
        <w:keepNext w:val="0"/>
        <w:keepLines w:val="0"/>
        <w:widowControl/>
        <w:numPr>
          <w:ilvl w:val="0"/>
          <w:numId w:val="0"/>
        </w:numPr>
        <w:suppressLineNumbers w:val="0"/>
        <w:suppressAutoHyphens w:val="0"/>
        <w:spacing w:after="0"/>
        <w:jc w:val="center"/>
        <w:rPr>
          <w:noProof/>
          <w:sz w:val="20"/>
          <w:szCs w:val="20"/>
        </w:rPr>
      </w:pPr>
      <w:r w:rsidRPr="00D875F5">
        <w:rPr>
          <w:noProof/>
          <w:sz w:val="20"/>
          <w:szCs w:val="20"/>
        </w:rPr>
        <w:t>8. Вскрытие конвертов с заявками на участие в конкурсе</w:t>
      </w:r>
      <w:bookmarkEnd w:id="10"/>
    </w:p>
    <w:p w:rsidR="00D875F5" w:rsidRPr="00D875F5" w:rsidRDefault="00D875F5" w:rsidP="00137C2B">
      <w:pPr>
        <w:jc w:val="center"/>
        <w:rPr>
          <w:b/>
          <w:noProof/>
          <w:sz w:val="20"/>
          <w:szCs w:val="20"/>
        </w:rPr>
      </w:pPr>
      <w:bookmarkStart w:id="16" w:name="_Ref119430360"/>
    </w:p>
    <w:p w:rsidR="00F240E9" w:rsidRPr="00F240E9" w:rsidRDefault="00F240E9" w:rsidP="00F240E9">
      <w:pPr>
        <w:ind w:firstLine="709"/>
        <w:jc w:val="both"/>
        <w:rPr>
          <w:sz w:val="20"/>
          <w:szCs w:val="20"/>
        </w:rPr>
      </w:pPr>
      <w:bookmarkStart w:id="17" w:name="sub_1067"/>
      <w:r w:rsidRPr="00F240E9">
        <w:rPr>
          <w:noProof/>
          <w:sz w:val="20"/>
          <w:szCs w:val="20"/>
        </w:rPr>
        <w:t>8.</w:t>
      </w:r>
      <w:r w:rsidRPr="00F240E9">
        <w:rPr>
          <w:sz w:val="20"/>
          <w:szCs w:val="20"/>
        </w:rPr>
        <w:t>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F240E9" w:rsidRPr="00F240E9" w:rsidRDefault="00F240E9" w:rsidP="00F240E9">
      <w:pPr>
        <w:ind w:firstLine="709"/>
        <w:jc w:val="both"/>
        <w:rPr>
          <w:sz w:val="20"/>
          <w:szCs w:val="20"/>
        </w:rPr>
      </w:pPr>
      <w:bookmarkStart w:id="18" w:name="sub_1061"/>
      <w:r w:rsidRPr="00F240E9">
        <w:rPr>
          <w:sz w:val="20"/>
          <w:szCs w:val="20"/>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F240E9" w:rsidRPr="00F240E9" w:rsidRDefault="00F240E9" w:rsidP="00F240E9">
      <w:pPr>
        <w:ind w:firstLine="709"/>
        <w:jc w:val="both"/>
        <w:rPr>
          <w:sz w:val="20"/>
          <w:szCs w:val="20"/>
        </w:rPr>
      </w:pPr>
      <w:bookmarkStart w:id="19" w:name="sub_1062"/>
      <w:bookmarkEnd w:id="18"/>
      <w:r w:rsidRPr="00F240E9">
        <w:rPr>
          <w:sz w:val="20"/>
          <w:szCs w:val="20"/>
        </w:rPr>
        <w:t>8.2. Претенденты или их представители вправе присутствовать при вскрытии конвертов с заявками на участие в конкурсе.</w:t>
      </w:r>
    </w:p>
    <w:p w:rsidR="00F240E9" w:rsidRPr="00F240E9" w:rsidRDefault="00F240E9" w:rsidP="00F240E9">
      <w:pPr>
        <w:ind w:firstLine="709"/>
        <w:jc w:val="both"/>
        <w:rPr>
          <w:sz w:val="20"/>
          <w:szCs w:val="20"/>
        </w:rPr>
      </w:pPr>
      <w:bookmarkStart w:id="20" w:name="sub_1063"/>
      <w:bookmarkEnd w:id="19"/>
      <w:r w:rsidRPr="00F240E9">
        <w:rPr>
          <w:sz w:val="20"/>
          <w:szCs w:val="20"/>
        </w:rPr>
        <w:t>8.3.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F240E9" w:rsidRPr="00F240E9" w:rsidRDefault="00F240E9" w:rsidP="00F240E9">
      <w:pPr>
        <w:ind w:firstLine="709"/>
        <w:jc w:val="both"/>
        <w:rPr>
          <w:sz w:val="20"/>
          <w:szCs w:val="20"/>
        </w:rPr>
      </w:pPr>
      <w:bookmarkStart w:id="21" w:name="sub_1064"/>
      <w:bookmarkEnd w:id="20"/>
      <w:r w:rsidRPr="00F240E9">
        <w:rPr>
          <w:sz w:val="20"/>
          <w:szCs w:val="20"/>
        </w:rPr>
        <w:t>8.4.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bookmarkStart w:id="22" w:name="sub_1065"/>
      <w:bookmarkEnd w:id="21"/>
      <w:r w:rsidRPr="00F240E9">
        <w:rPr>
          <w:sz w:val="20"/>
          <w:szCs w:val="20"/>
        </w:rPr>
        <w:t>.</w:t>
      </w:r>
    </w:p>
    <w:p w:rsidR="00F240E9" w:rsidRPr="00F240E9" w:rsidRDefault="00F240E9" w:rsidP="00F240E9">
      <w:pPr>
        <w:ind w:firstLine="709"/>
        <w:jc w:val="both"/>
        <w:rPr>
          <w:sz w:val="20"/>
          <w:szCs w:val="20"/>
        </w:rPr>
      </w:pPr>
      <w:r w:rsidRPr="00F240E9">
        <w:rPr>
          <w:sz w:val="20"/>
          <w:szCs w:val="20"/>
        </w:rPr>
        <w:t xml:space="preserve">8.5.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w:t>
      </w:r>
      <w:hyperlink r:id="rId11" w:history="1">
        <w:r w:rsidRPr="00F240E9">
          <w:rPr>
            <w:sz w:val="20"/>
            <w:szCs w:val="20"/>
            <w:u w:val="single"/>
          </w:rPr>
          <w:t>http://</w:t>
        </w:r>
        <w:r w:rsidRPr="00F240E9">
          <w:rPr>
            <w:sz w:val="20"/>
            <w:szCs w:val="20"/>
            <w:u w:val="single"/>
            <w:lang w:val="en-US"/>
          </w:rPr>
          <w:t>www</w:t>
        </w:r>
        <w:r w:rsidRPr="00F240E9">
          <w:rPr>
            <w:sz w:val="20"/>
            <w:szCs w:val="20"/>
            <w:u w:val="single"/>
          </w:rPr>
          <w:t>.</w:t>
        </w:r>
        <w:proofErr w:type="spellStart"/>
        <w:r w:rsidRPr="00F240E9">
          <w:rPr>
            <w:sz w:val="20"/>
            <w:szCs w:val="20"/>
            <w:u w:val="single"/>
            <w:lang w:val="en-US"/>
          </w:rPr>
          <w:t>torgi</w:t>
        </w:r>
        <w:proofErr w:type="spellEnd"/>
        <w:r w:rsidRPr="00F240E9">
          <w:rPr>
            <w:sz w:val="20"/>
            <w:szCs w:val="20"/>
            <w:u w:val="single"/>
          </w:rPr>
          <w:t>.</w:t>
        </w:r>
        <w:proofErr w:type="spellStart"/>
        <w:r w:rsidRPr="00F240E9">
          <w:rPr>
            <w:sz w:val="20"/>
            <w:szCs w:val="20"/>
            <w:u w:val="single"/>
            <w:lang w:val="en-US"/>
          </w:rPr>
          <w:t>gov</w:t>
        </w:r>
        <w:proofErr w:type="spellEnd"/>
        <w:r w:rsidRPr="00F240E9">
          <w:rPr>
            <w:sz w:val="20"/>
            <w:szCs w:val="20"/>
            <w:u w:val="single"/>
          </w:rPr>
          <w:t>.</w:t>
        </w:r>
        <w:proofErr w:type="spellStart"/>
        <w:r w:rsidRPr="00F240E9">
          <w:rPr>
            <w:sz w:val="20"/>
            <w:szCs w:val="20"/>
            <w:u w:val="single"/>
            <w:lang w:val="en-US"/>
          </w:rPr>
          <w:t>ru</w:t>
        </w:r>
        <w:proofErr w:type="spellEnd"/>
      </w:hyperlink>
      <w:r w:rsidRPr="00F240E9">
        <w:rPr>
          <w:sz w:val="20"/>
          <w:szCs w:val="20"/>
        </w:rPr>
        <w:t xml:space="preserve"> организатором конкурса в день его подписания.</w:t>
      </w:r>
      <w:bookmarkStart w:id="23" w:name="sub_1066"/>
      <w:bookmarkEnd w:id="22"/>
    </w:p>
    <w:p w:rsidR="00F240E9" w:rsidRPr="00F240E9" w:rsidRDefault="00F240E9" w:rsidP="00F240E9">
      <w:pPr>
        <w:ind w:firstLine="709"/>
        <w:jc w:val="both"/>
        <w:rPr>
          <w:sz w:val="20"/>
          <w:szCs w:val="20"/>
        </w:rPr>
      </w:pPr>
      <w:r w:rsidRPr="00F240E9">
        <w:rPr>
          <w:sz w:val="20"/>
          <w:szCs w:val="20"/>
        </w:rPr>
        <w:t>8.6.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bookmarkEnd w:id="23"/>
    </w:p>
    <w:p w:rsidR="00D875F5" w:rsidRDefault="00F240E9" w:rsidP="00F240E9">
      <w:pPr>
        <w:ind w:firstLine="709"/>
        <w:jc w:val="both"/>
        <w:rPr>
          <w:sz w:val="20"/>
          <w:szCs w:val="20"/>
        </w:rPr>
      </w:pPr>
      <w:r w:rsidRPr="00F240E9">
        <w:rPr>
          <w:sz w:val="20"/>
          <w:szCs w:val="20"/>
        </w:rPr>
        <w:t>8.7.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231A4" w:rsidRDefault="00E231A4" w:rsidP="00137C2B">
      <w:pPr>
        <w:ind w:firstLine="709"/>
        <w:jc w:val="both"/>
        <w:rPr>
          <w:sz w:val="20"/>
          <w:szCs w:val="20"/>
        </w:rPr>
      </w:pPr>
    </w:p>
    <w:p w:rsidR="00E231A4" w:rsidRPr="00D875F5" w:rsidRDefault="00E231A4" w:rsidP="00137C2B">
      <w:pPr>
        <w:ind w:firstLine="709"/>
        <w:jc w:val="both"/>
        <w:rPr>
          <w:sz w:val="20"/>
          <w:szCs w:val="20"/>
        </w:rPr>
      </w:pPr>
    </w:p>
    <w:bookmarkEnd w:id="17"/>
    <w:p w:rsidR="00D875F5" w:rsidRPr="00D875F5" w:rsidRDefault="00D875F5" w:rsidP="00137C2B">
      <w:pPr>
        <w:jc w:val="center"/>
        <w:rPr>
          <w:b/>
          <w:noProof/>
          <w:sz w:val="20"/>
          <w:szCs w:val="20"/>
        </w:rPr>
      </w:pPr>
      <w:r w:rsidRPr="00D875F5">
        <w:rPr>
          <w:b/>
          <w:noProof/>
          <w:sz w:val="20"/>
          <w:szCs w:val="20"/>
        </w:rPr>
        <w:t>9. Рассмотрение заявок на участие в конкурсе</w:t>
      </w:r>
      <w:bookmarkEnd w:id="16"/>
    </w:p>
    <w:p w:rsidR="00D875F5" w:rsidRPr="00D875F5" w:rsidRDefault="00D875F5" w:rsidP="00137C2B">
      <w:pPr>
        <w:pStyle w:val="af7"/>
        <w:rPr>
          <w:noProof/>
        </w:rPr>
      </w:pPr>
    </w:p>
    <w:p w:rsidR="00F240E9" w:rsidRPr="00F240E9" w:rsidRDefault="00F240E9" w:rsidP="00F240E9">
      <w:pPr>
        <w:widowControl w:val="0"/>
        <w:tabs>
          <w:tab w:val="left" w:pos="0"/>
        </w:tabs>
        <w:adjustRightInd w:val="0"/>
        <w:ind w:firstLine="709"/>
        <w:jc w:val="both"/>
        <w:textAlignment w:val="baseline"/>
        <w:rPr>
          <w:noProof/>
          <w:sz w:val="20"/>
          <w:szCs w:val="20"/>
        </w:rPr>
      </w:pPr>
      <w:r w:rsidRPr="00F240E9">
        <w:rPr>
          <w:noProof/>
          <w:sz w:val="20"/>
          <w:szCs w:val="20"/>
        </w:rPr>
        <w:t xml:space="preserve">9.1. Конкурсная комиссия рассматривает заявки на участие в конкурсе на соответствие требованиям, установленным конкурсной документацией, а также соответствие претендентов требованиям, установленным в пункте 2 конкурсной документации. </w:t>
      </w:r>
    </w:p>
    <w:p w:rsidR="00F240E9" w:rsidRPr="00F240E9" w:rsidRDefault="00F240E9" w:rsidP="00F240E9">
      <w:pPr>
        <w:widowControl w:val="0"/>
        <w:tabs>
          <w:tab w:val="left" w:pos="0"/>
        </w:tabs>
        <w:adjustRightInd w:val="0"/>
        <w:ind w:firstLine="709"/>
        <w:jc w:val="both"/>
        <w:textAlignment w:val="baseline"/>
        <w:rPr>
          <w:noProof/>
          <w:sz w:val="20"/>
          <w:szCs w:val="20"/>
        </w:rPr>
      </w:pPr>
      <w:r w:rsidRPr="00F240E9">
        <w:rPr>
          <w:noProof/>
          <w:sz w:val="20"/>
          <w:szCs w:val="20"/>
        </w:rPr>
        <w:lastRenderedPageBreak/>
        <w:t>9.2. Срок рассмотрения заявок на участие в конкурсе не может превышать семь рабочих дней с даты начала процедуры вскрытия конвертов с заявками на участие в конкурсе.</w:t>
      </w:r>
    </w:p>
    <w:p w:rsidR="00F240E9" w:rsidRPr="00F240E9" w:rsidRDefault="00F240E9" w:rsidP="00F240E9">
      <w:pPr>
        <w:widowControl w:val="0"/>
        <w:tabs>
          <w:tab w:val="left" w:pos="0"/>
        </w:tabs>
        <w:adjustRightInd w:val="0"/>
        <w:ind w:firstLine="709"/>
        <w:jc w:val="both"/>
        <w:textAlignment w:val="baseline"/>
        <w:rPr>
          <w:noProof/>
          <w:sz w:val="20"/>
          <w:szCs w:val="20"/>
        </w:rPr>
      </w:pPr>
      <w:bookmarkStart w:id="24" w:name="_Ref11238121"/>
      <w:r w:rsidRPr="00F240E9">
        <w:rPr>
          <w:noProof/>
          <w:sz w:val="20"/>
          <w:szCs w:val="20"/>
        </w:rPr>
        <w:t xml:space="preserve">9.3. На основании результатов рассмотрения заявок на участие в конкурсе конкурсной комиссией принимается решение: </w:t>
      </w:r>
    </w:p>
    <w:p w:rsidR="00F240E9" w:rsidRPr="00F240E9" w:rsidRDefault="00F240E9" w:rsidP="00F240E9">
      <w:pPr>
        <w:widowControl w:val="0"/>
        <w:tabs>
          <w:tab w:val="left" w:pos="0"/>
        </w:tabs>
        <w:adjustRightInd w:val="0"/>
        <w:ind w:left="709"/>
        <w:jc w:val="both"/>
        <w:textAlignment w:val="baseline"/>
        <w:rPr>
          <w:noProof/>
          <w:sz w:val="20"/>
          <w:szCs w:val="20"/>
        </w:rPr>
      </w:pPr>
      <w:r w:rsidRPr="00F240E9">
        <w:rPr>
          <w:noProof/>
          <w:sz w:val="20"/>
          <w:szCs w:val="20"/>
        </w:rPr>
        <w:t>- о признании претендента участником конкурса;</w:t>
      </w:r>
    </w:p>
    <w:p w:rsidR="00F240E9" w:rsidRPr="00F240E9" w:rsidRDefault="00F240E9" w:rsidP="00F240E9">
      <w:pPr>
        <w:widowControl w:val="0"/>
        <w:tabs>
          <w:tab w:val="left" w:pos="0"/>
        </w:tabs>
        <w:adjustRightInd w:val="0"/>
        <w:ind w:left="709"/>
        <w:jc w:val="both"/>
        <w:textAlignment w:val="baseline"/>
        <w:rPr>
          <w:noProof/>
          <w:sz w:val="20"/>
          <w:szCs w:val="20"/>
        </w:rPr>
      </w:pPr>
      <w:r w:rsidRPr="00F240E9">
        <w:rPr>
          <w:noProof/>
          <w:sz w:val="20"/>
          <w:szCs w:val="20"/>
        </w:rPr>
        <w:t>- об отказе в допуске претендента к участию в конкурсе.</w:t>
      </w:r>
    </w:p>
    <w:p w:rsidR="00F240E9" w:rsidRPr="00F240E9" w:rsidRDefault="00F240E9" w:rsidP="00F240E9">
      <w:pPr>
        <w:widowControl w:val="0"/>
        <w:tabs>
          <w:tab w:val="left" w:pos="0"/>
        </w:tabs>
        <w:adjustRightInd w:val="0"/>
        <w:ind w:firstLine="709"/>
        <w:jc w:val="both"/>
        <w:textAlignment w:val="baseline"/>
        <w:rPr>
          <w:noProof/>
          <w:sz w:val="20"/>
          <w:szCs w:val="20"/>
        </w:rPr>
      </w:pPr>
      <w:r w:rsidRPr="00F240E9">
        <w:rPr>
          <w:noProof/>
          <w:sz w:val="20"/>
          <w:szCs w:val="20"/>
        </w:rPr>
        <w:t xml:space="preserve">9.4. Участник конкурса не будет допущен к участию в конкурсе в случае: </w:t>
      </w:r>
    </w:p>
    <w:bookmarkEnd w:id="24"/>
    <w:p w:rsidR="00F240E9" w:rsidRPr="00F240E9" w:rsidRDefault="00F240E9" w:rsidP="00F240E9">
      <w:pPr>
        <w:widowControl w:val="0"/>
        <w:numPr>
          <w:ilvl w:val="2"/>
          <w:numId w:val="7"/>
        </w:numPr>
        <w:tabs>
          <w:tab w:val="num" w:pos="-140"/>
          <w:tab w:val="left" w:pos="0"/>
          <w:tab w:val="left" w:pos="840"/>
          <w:tab w:val="num" w:pos="2520"/>
        </w:tabs>
        <w:adjustRightInd w:val="0"/>
        <w:ind w:left="0" w:firstLine="709"/>
        <w:jc w:val="both"/>
        <w:textAlignment w:val="baseline"/>
        <w:rPr>
          <w:noProof/>
          <w:sz w:val="20"/>
          <w:szCs w:val="20"/>
        </w:rPr>
      </w:pPr>
      <w:r w:rsidRPr="00F240E9">
        <w:rPr>
          <w:noProof/>
          <w:sz w:val="20"/>
          <w:szCs w:val="20"/>
        </w:rPr>
        <w:t>предоставления не в полном объеме документов определенных конкурсной документацией и Информационной картой открытого конкурса или в документах конкурсной заявки имеются недостоверные сведения;</w:t>
      </w:r>
    </w:p>
    <w:p w:rsidR="00F240E9" w:rsidRPr="00F240E9" w:rsidRDefault="00F240E9" w:rsidP="00F240E9">
      <w:pPr>
        <w:widowControl w:val="0"/>
        <w:numPr>
          <w:ilvl w:val="2"/>
          <w:numId w:val="7"/>
        </w:numPr>
        <w:tabs>
          <w:tab w:val="num" w:pos="-140"/>
          <w:tab w:val="left" w:pos="0"/>
          <w:tab w:val="left" w:pos="840"/>
          <w:tab w:val="num" w:pos="2520"/>
        </w:tabs>
        <w:adjustRightInd w:val="0"/>
        <w:ind w:left="0" w:firstLine="709"/>
        <w:jc w:val="both"/>
        <w:textAlignment w:val="baseline"/>
        <w:rPr>
          <w:noProof/>
          <w:sz w:val="20"/>
          <w:szCs w:val="20"/>
        </w:rPr>
      </w:pPr>
      <w:r w:rsidRPr="00F240E9">
        <w:rPr>
          <w:noProof/>
          <w:sz w:val="20"/>
          <w:szCs w:val="20"/>
        </w:rPr>
        <w:t>несоответствия требованиям, установленным в пункте 2 конкурсной документации;</w:t>
      </w:r>
    </w:p>
    <w:p w:rsidR="00F240E9" w:rsidRPr="00F240E9" w:rsidRDefault="00F240E9" w:rsidP="00F240E9">
      <w:pPr>
        <w:widowControl w:val="0"/>
        <w:numPr>
          <w:ilvl w:val="2"/>
          <w:numId w:val="7"/>
        </w:numPr>
        <w:tabs>
          <w:tab w:val="num" w:pos="-140"/>
          <w:tab w:val="left" w:pos="0"/>
          <w:tab w:val="left" w:pos="840"/>
          <w:tab w:val="num" w:pos="2520"/>
        </w:tabs>
        <w:adjustRightInd w:val="0"/>
        <w:ind w:left="0" w:firstLine="709"/>
        <w:jc w:val="both"/>
        <w:textAlignment w:val="baseline"/>
        <w:rPr>
          <w:noProof/>
          <w:sz w:val="20"/>
          <w:szCs w:val="20"/>
        </w:rPr>
      </w:pPr>
      <w:r w:rsidRPr="00F240E9">
        <w:rPr>
          <w:noProof/>
          <w:sz w:val="20"/>
          <w:szCs w:val="20"/>
        </w:rPr>
        <w:t>отсутствие платежного поручения с отметкой банка об оплате денежных средств в качестве обеспечения заявки на участие в конкурсе;</w:t>
      </w:r>
    </w:p>
    <w:p w:rsidR="00F240E9" w:rsidRPr="00F240E9" w:rsidRDefault="00F240E9" w:rsidP="00F240E9">
      <w:pPr>
        <w:widowControl w:val="0"/>
        <w:numPr>
          <w:ilvl w:val="2"/>
          <w:numId w:val="7"/>
        </w:numPr>
        <w:tabs>
          <w:tab w:val="num" w:pos="-140"/>
          <w:tab w:val="left" w:pos="0"/>
          <w:tab w:val="left" w:pos="840"/>
          <w:tab w:val="num" w:pos="2520"/>
        </w:tabs>
        <w:adjustRightInd w:val="0"/>
        <w:ind w:left="0" w:firstLine="709"/>
        <w:jc w:val="both"/>
        <w:textAlignment w:val="baseline"/>
        <w:rPr>
          <w:noProof/>
          <w:sz w:val="20"/>
          <w:szCs w:val="20"/>
        </w:rPr>
      </w:pPr>
      <w:r w:rsidRPr="00F240E9">
        <w:rPr>
          <w:noProof/>
          <w:sz w:val="20"/>
          <w:szCs w:val="20"/>
        </w:rPr>
        <w:t xml:space="preserve">несоответствия заявки на участие в конкурсе требованиям конкурсной документации. </w:t>
      </w:r>
    </w:p>
    <w:p w:rsidR="00F240E9" w:rsidRPr="00F240E9" w:rsidRDefault="00F240E9" w:rsidP="00F240E9">
      <w:pPr>
        <w:tabs>
          <w:tab w:val="left" w:pos="0"/>
          <w:tab w:val="num" w:pos="720"/>
          <w:tab w:val="left" w:pos="1080"/>
        </w:tabs>
        <w:ind w:firstLine="709"/>
        <w:jc w:val="both"/>
        <w:rPr>
          <w:noProof/>
          <w:sz w:val="20"/>
          <w:szCs w:val="20"/>
        </w:rPr>
      </w:pPr>
      <w:bookmarkStart w:id="25" w:name="_Ref11475563"/>
      <w:r w:rsidRPr="00F240E9">
        <w:rPr>
          <w:noProof/>
          <w:sz w:val="20"/>
          <w:szCs w:val="20"/>
        </w:rPr>
        <w:t xml:space="preserve">Если в документах, входящих в состав заявки на участие в конкурсе, </w:t>
      </w:r>
      <w:bookmarkEnd w:id="25"/>
      <w:r w:rsidRPr="00F240E9">
        <w:rPr>
          <w:noProof/>
          <w:sz w:val="20"/>
          <w:szCs w:val="20"/>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F240E9" w:rsidRPr="00F240E9" w:rsidRDefault="00F240E9" w:rsidP="00F240E9">
      <w:pPr>
        <w:widowControl w:val="0"/>
        <w:tabs>
          <w:tab w:val="left" w:pos="0"/>
        </w:tabs>
        <w:adjustRightInd w:val="0"/>
        <w:ind w:firstLine="709"/>
        <w:jc w:val="both"/>
        <w:textAlignment w:val="baseline"/>
        <w:rPr>
          <w:noProof/>
          <w:sz w:val="20"/>
          <w:szCs w:val="20"/>
        </w:rPr>
      </w:pPr>
      <w:bookmarkStart w:id="26" w:name="_Ref119430410"/>
      <w:r w:rsidRPr="00F240E9">
        <w:rPr>
          <w:noProof/>
          <w:sz w:val="20"/>
          <w:szCs w:val="20"/>
        </w:rPr>
        <w:t xml:space="preserve">9.5. В случае, если </w:t>
      </w:r>
      <w:bookmarkStart w:id="27" w:name="_Ref119429840"/>
      <w:bookmarkEnd w:id="26"/>
      <w:r w:rsidRPr="00F240E9">
        <w:rPr>
          <w:noProof/>
          <w:sz w:val="20"/>
          <w:szCs w:val="20"/>
        </w:rPr>
        <w:t>участником конкурса признан один претендент, организатор конкурса в течение 3 рабочих дней с даты подписания протокола рассмотрения заявок на участие в конкурсе передает ему договор управления многоквартирным домом. При этом стоимость договора управления многоквартирным домом определяется на условиях выполнения обязательных работ и услуг, указанных в извещении о проведении конкурса и конкурсной документации. Такой участник конкурса не вправе отказаться от заключения договора управления многоквартирным домом. При непредоставлении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проект договора управления многоквартирным домом и средства, внесенные им в качестве обеспечения заявки на участие в конкурсе, ему не возвращаются.</w:t>
      </w:r>
    </w:p>
    <w:p w:rsidR="00F240E9" w:rsidRPr="00F240E9" w:rsidRDefault="00F240E9" w:rsidP="00F240E9">
      <w:pPr>
        <w:ind w:firstLine="709"/>
        <w:jc w:val="both"/>
        <w:rPr>
          <w:sz w:val="20"/>
          <w:szCs w:val="20"/>
        </w:rPr>
      </w:pPr>
      <w:r w:rsidRPr="00F240E9">
        <w:rPr>
          <w:bCs/>
          <w:sz w:val="20"/>
          <w:szCs w:val="20"/>
        </w:rPr>
        <w:t xml:space="preserve"> 9.6.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r w:rsidRPr="00F240E9">
        <w:rPr>
          <w:sz w:val="20"/>
          <w:szCs w:val="20"/>
        </w:rPr>
        <w:t xml:space="preserve">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F240E9" w:rsidRPr="00F240E9" w:rsidRDefault="00F240E9" w:rsidP="00F240E9">
      <w:pPr>
        <w:widowControl w:val="0"/>
        <w:adjustRightInd w:val="0"/>
        <w:ind w:firstLine="709"/>
        <w:jc w:val="both"/>
        <w:textAlignment w:val="baseline"/>
        <w:rPr>
          <w:noProof/>
          <w:sz w:val="20"/>
          <w:szCs w:val="20"/>
        </w:rPr>
      </w:pPr>
      <w:r w:rsidRPr="00F240E9">
        <w:rPr>
          <w:noProof/>
          <w:sz w:val="20"/>
          <w:szCs w:val="20"/>
        </w:rPr>
        <w:t xml:space="preserve">9.7. Результаты рассмотрения заявок на участие в конкурсе оформляются комиссией протоколом рассмотрения заявок, который после окончания рассмотрения заявок на участие в конкурсе размещается организатором на сайте </w:t>
      </w:r>
      <w:bookmarkEnd w:id="27"/>
      <w:r w:rsidR="003B02F1" w:rsidRPr="00F240E9">
        <w:rPr>
          <w:sz w:val="20"/>
          <w:szCs w:val="20"/>
        </w:rPr>
        <w:fldChar w:fldCharType="begin"/>
      </w:r>
      <w:r w:rsidRPr="00F240E9">
        <w:rPr>
          <w:sz w:val="20"/>
          <w:szCs w:val="20"/>
        </w:rPr>
        <w:instrText xml:space="preserve"> HYPERLINK "http://</w:instrText>
      </w:r>
      <w:r w:rsidRPr="00F240E9">
        <w:rPr>
          <w:sz w:val="20"/>
          <w:szCs w:val="20"/>
          <w:lang w:val="en-US"/>
        </w:rPr>
        <w:instrText>www</w:instrText>
      </w:r>
      <w:r w:rsidRPr="00F240E9">
        <w:rPr>
          <w:sz w:val="20"/>
          <w:szCs w:val="20"/>
        </w:rPr>
        <w:instrText>.</w:instrText>
      </w:r>
      <w:r w:rsidRPr="00F240E9">
        <w:rPr>
          <w:sz w:val="20"/>
          <w:szCs w:val="20"/>
          <w:lang w:val="en-US"/>
        </w:rPr>
        <w:instrText>torgi</w:instrText>
      </w:r>
      <w:r w:rsidRPr="00F240E9">
        <w:rPr>
          <w:sz w:val="20"/>
          <w:szCs w:val="20"/>
        </w:rPr>
        <w:instrText>.</w:instrText>
      </w:r>
      <w:r w:rsidRPr="00F240E9">
        <w:rPr>
          <w:sz w:val="20"/>
          <w:szCs w:val="20"/>
          <w:lang w:val="en-US"/>
        </w:rPr>
        <w:instrText>gov</w:instrText>
      </w:r>
      <w:r w:rsidRPr="00F240E9">
        <w:rPr>
          <w:sz w:val="20"/>
          <w:szCs w:val="20"/>
        </w:rPr>
        <w:instrText>.</w:instrText>
      </w:r>
      <w:r w:rsidRPr="00F240E9">
        <w:rPr>
          <w:sz w:val="20"/>
          <w:szCs w:val="20"/>
          <w:lang w:val="en-US"/>
        </w:rPr>
        <w:instrText>ru</w:instrText>
      </w:r>
      <w:r w:rsidRPr="00F240E9">
        <w:rPr>
          <w:sz w:val="20"/>
          <w:szCs w:val="20"/>
        </w:rPr>
        <w:instrText xml:space="preserve">" </w:instrText>
      </w:r>
      <w:r w:rsidR="003B02F1" w:rsidRPr="00F240E9">
        <w:rPr>
          <w:sz w:val="20"/>
          <w:szCs w:val="20"/>
        </w:rPr>
        <w:fldChar w:fldCharType="separate"/>
      </w:r>
      <w:r w:rsidRPr="00F240E9">
        <w:rPr>
          <w:sz w:val="20"/>
          <w:szCs w:val="20"/>
          <w:u w:val="single"/>
        </w:rPr>
        <w:t>http://</w:t>
      </w:r>
      <w:r w:rsidRPr="00F240E9">
        <w:rPr>
          <w:sz w:val="20"/>
          <w:szCs w:val="20"/>
          <w:u w:val="single"/>
          <w:lang w:val="en-US"/>
        </w:rPr>
        <w:t>www</w:t>
      </w:r>
      <w:r w:rsidRPr="00F240E9">
        <w:rPr>
          <w:sz w:val="20"/>
          <w:szCs w:val="20"/>
          <w:u w:val="single"/>
        </w:rPr>
        <w:t>.</w:t>
      </w:r>
      <w:proofErr w:type="spellStart"/>
      <w:r w:rsidRPr="00F240E9">
        <w:rPr>
          <w:sz w:val="20"/>
          <w:szCs w:val="20"/>
          <w:u w:val="single"/>
          <w:lang w:val="en-US"/>
        </w:rPr>
        <w:t>torgi</w:t>
      </w:r>
      <w:proofErr w:type="spellEnd"/>
      <w:r w:rsidRPr="00F240E9">
        <w:rPr>
          <w:sz w:val="20"/>
          <w:szCs w:val="20"/>
          <w:u w:val="single"/>
        </w:rPr>
        <w:t>.</w:t>
      </w:r>
      <w:proofErr w:type="spellStart"/>
      <w:r w:rsidRPr="00F240E9">
        <w:rPr>
          <w:sz w:val="20"/>
          <w:szCs w:val="20"/>
          <w:u w:val="single"/>
          <w:lang w:val="en-US"/>
        </w:rPr>
        <w:t>gov</w:t>
      </w:r>
      <w:proofErr w:type="spellEnd"/>
      <w:r w:rsidRPr="00F240E9">
        <w:rPr>
          <w:sz w:val="20"/>
          <w:szCs w:val="20"/>
          <w:u w:val="single"/>
        </w:rPr>
        <w:t>.</w:t>
      </w:r>
      <w:proofErr w:type="spellStart"/>
      <w:r w:rsidRPr="00F240E9">
        <w:rPr>
          <w:sz w:val="20"/>
          <w:szCs w:val="20"/>
          <w:u w:val="single"/>
          <w:lang w:val="en-US"/>
        </w:rPr>
        <w:t>ru</w:t>
      </w:r>
      <w:proofErr w:type="spellEnd"/>
      <w:r w:rsidR="003B02F1" w:rsidRPr="00F240E9">
        <w:rPr>
          <w:sz w:val="20"/>
          <w:szCs w:val="20"/>
        </w:rPr>
        <w:fldChar w:fldCharType="end"/>
      </w:r>
      <w:r w:rsidRPr="00F240E9">
        <w:rPr>
          <w:sz w:val="20"/>
          <w:szCs w:val="20"/>
          <w:u w:val="single"/>
        </w:rPr>
        <w:t>.</w:t>
      </w:r>
    </w:p>
    <w:p w:rsidR="00F240E9" w:rsidRPr="00F240E9" w:rsidRDefault="00F240E9" w:rsidP="00F240E9">
      <w:pPr>
        <w:widowControl w:val="0"/>
        <w:tabs>
          <w:tab w:val="left" w:pos="0"/>
          <w:tab w:val="left" w:pos="900"/>
        </w:tabs>
        <w:adjustRightInd w:val="0"/>
        <w:ind w:firstLine="709"/>
        <w:jc w:val="both"/>
        <w:textAlignment w:val="baseline"/>
        <w:rPr>
          <w:noProof/>
          <w:sz w:val="20"/>
          <w:szCs w:val="20"/>
        </w:rPr>
      </w:pPr>
      <w:r w:rsidRPr="00F240E9">
        <w:rPr>
          <w:noProof/>
          <w:sz w:val="20"/>
          <w:szCs w:val="20"/>
        </w:rPr>
        <w:t>9.8. Конкурсная комиссия не позднее 1 рабочего дня, следующего за днем подписания протокола рассмотрения заявок, информирует участников конкурса о принятых ею решениях.</w:t>
      </w:r>
    </w:p>
    <w:p w:rsidR="00F240E9" w:rsidRPr="00F240E9" w:rsidRDefault="00F240E9" w:rsidP="00F240E9">
      <w:pPr>
        <w:widowControl w:val="0"/>
        <w:tabs>
          <w:tab w:val="left" w:pos="0"/>
          <w:tab w:val="left" w:pos="900"/>
        </w:tabs>
        <w:adjustRightInd w:val="0"/>
        <w:ind w:firstLine="709"/>
        <w:jc w:val="both"/>
        <w:textAlignment w:val="baseline"/>
        <w:rPr>
          <w:noProof/>
          <w:sz w:val="20"/>
          <w:szCs w:val="20"/>
        </w:rPr>
      </w:pPr>
      <w:r w:rsidRPr="00F240E9">
        <w:rPr>
          <w:sz w:val="20"/>
          <w:szCs w:val="20"/>
        </w:rPr>
        <w:t xml:space="preserve">9.9.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w:anchor="sub_1015" w:history="1">
        <w:r w:rsidRPr="00F240E9">
          <w:rPr>
            <w:bCs/>
            <w:sz w:val="20"/>
            <w:szCs w:val="20"/>
          </w:rPr>
          <w:t>пунктом</w:t>
        </w:r>
        <w:r w:rsidRPr="00F240E9">
          <w:rPr>
            <w:bCs/>
            <w:sz w:val="20"/>
            <w:szCs w:val="20"/>
            <w:u w:val="single"/>
          </w:rPr>
          <w:t xml:space="preserve"> </w:t>
        </w:r>
        <w:r w:rsidRPr="00F240E9">
          <w:rPr>
            <w:bCs/>
            <w:sz w:val="20"/>
            <w:szCs w:val="20"/>
          </w:rPr>
          <w:t>15</w:t>
        </w:r>
      </w:hyperlink>
      <w:r w:rsidRPr="00F240E9">
        <w:rPr>
          <w:sz w:val="20"/>
          <w:szCs w:val="20"/>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(утв. Постановлением Правительства РФ от 6 февраля 2006 г. № 75). </w:t>
      </w:r>
    </w:p>
    <w:p w:rsidR="00F240E9" w:rsidRPr="00F240E9" w:rsidRDefault="00F240E9" w:rsidP="00F240E9">
      <w:pPr>
        <w:widowControl w:val="0"/>
        <w:tabs>
          <w:tab w:val="left" w:pos="0"/>
          <w:tab w:val="left" w:pos="900"/>
        </w:tabs>
        <w:adjustRightInd w:val="0"/>
        <w:ind w:firstLine="709"/>
        <w:jc w:val="both"/>
        <w:textAlignment w:val="baseline"/>
        <w:rPr>
          <w:sz w:val="20"/>
          <w:szCs w:val="20"/>
        </w:rPr>
      </w:pPr>
      <w:r w:rsidRPr="00F240E9">
        <w:rPr>
          <w:sz w:val="20"/>
          <w:szCs w:val="20"/>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hyperlink w:anchor="sub_1018" w:history="1">
        <w:r w:rsidRPr="00F240E9">
          <w:rPr>
            <w:bCs/>
            <w:sz w:val="20"/>
            <w:szCs w:val="20"/>
          </w:rPr>
          <w:t>пунктом 18</w:t>
        </w:r>
      </w:hyperlink>
      <w:r w:rsidRPr="00F240E9">
        <w:rPr>
          <w:sz w:val="20"/>
          <w:szCs w:val="20"/>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(утв. Постановлением Правительства РФ от 6 февраля 2006 г. № 75).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F240E9" w:rsidRPr="00F240E9" w:rsidRDefault="00F240E9" w:rsidP="00F240E9">
      <w:pPr>
        <w:ind w:firstLine="709"/>
        <w:jc w:val="both"/>
        <w:rPr>
          <w:sz w:val="20"/>
          <w:szCs w:val="20"/>
        </w:rPr>
      </w:pPr>
      <w:r w:rsidRPr="00F240E9">
        <w:rPr>
          <w:sz w:val="20"/>
          <w:szCs w:val="20"/>
        </w:rPr>
        <w:t xml:space="preserve">Текст указанного протокола в день окончания рассмотрения заявок на участие в конкурсе размещается на официальном сайте </w:t>
      </w:r>
      <w:hyperlink r:id="rId12" w:history="1">
        <w:r w:rsidRPr="00F240E9">
          <w:rPr>
            <w:sz w:val="20"/>
            <w:szCs w:val="20"/>
            <w:u w:val="single"/>
          </w:rPr>
          <w:t>http://</w:t>
        </w:r>
        <w:r w:rsidRPr="00F240E9">
          <w:rPr>
            <w:sz w:val="20"/>
            <w:szCs w:val="20"/>
            <w:u w:val="single"/>
            <w:lang w:val="en-US"/>
          </w:rPr>
          <w:t>www</w:t>
        </w:r>
        <w:r w:rsidRPr="00F240E9">
          <w:rPr>
            <w:sz w:val="20"/>
            <w:szCs w:val="20"/>
            <w:u w:val="single"/>
          </w:rPr>
          <w:t>.</w:t>
        </w:r>
        <w:proofErr w:type="spellStart"/>
        <w:r w:rsidRPr="00F240E9">
          <w:rPr>
            <w:sz w:val="20"/>
            <w:szCs w:val="20"/>
            <w:u w:val="single"/>
            <w:lang w:val="en-US"/>
          </w:rPr>
          <w:t>torgi</w:t>
        </w:r>
        <w:proofErr w:type="spellEnd"/>
        <w:r w:rsidRPr="00F240E9">
          <w:rPr>
            <w:sz w:val="20"/>
            <w:szCs w:val="20"/>
            <w:u w:val="single"/>
          </w:rPr>
          <w:t>.</w:t>
        </w:r>
        <w:proofErr w:type="spellStart"/>
        <w:r w:rsidRPr="00F240E9">
          <w:rPr>
            <w:sz w:val="20"/>
            <w:szCs w:val="20"/>
            <w:u w:val="single"/>
            <w:lang w:val="en-US"/>
          </w:rPr>
          <w:t>gov</w:t>
        </w:r>
        <w:proofErr w:type="spellEnd"/>
        <w:r w:rsidRPr="00F240E9">
          <w:rPr>
            <w:sz w:val="20"/>
            <w:szCs w:val="20"/>
            <w:u w:val="single"/>
          </w:rPr>
          <w:t>.</w:t>
        </w:r>
        <w:proofErr w:type="spellStart"/>
        <w:r w:rsidRPr="00F240E9">
          <w:rPr>
            <w:sz w:val="20"/>
            <w:szCs w:val="20"/>
            <w:u w:val="single"/>
            <w:lang w:val="en-US"/>
          </w:rPr>
          <w:t>ru</w:t>
        </w:r>
        <w:proofErr w:type="spellEnd"/>
      </w:hyperlink>
      <w:r w:rsidRPr="00F240E9">
        <w:t xml:space="preserve"> </w:t>
      </w:r>
      <w:r w:rsidRPr="00F240E9">
        <w:rPr>
          <w:sz w:val="20"/>
          <w:szCs w:val="20"/>
        </w:rPr>
        <w:t xml:space="preserve">организатором конкурса. </w:t>
      </w:r>
    </w:p>
    <w:p w:rsidR="00D875F5" w:rsidRDefault="00F240E9" w:rsidP="00F240E9">
      <w:pPr>
        <w:ind w:firstLine="709"/>
        <w:jc w:val="both"/>
        <w:rPr>
          <w:noProof/>
          <w:sz w:val="20"/>
        </w:rPr>
      </w:pPr>
      <w:r w:rsidRPr="00F240E9">
        <w:rPr>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231A4" w:rsidRPr="00D875F5" w:rsidRDefault="00E231A4" w:rsidP="00137C2B">
      <w:pPr>
        <w:pStyle w:val="32"/>
        <w:widowControl/>
        <w:tabs>
          <w:tab w:val="clear" w:pos="1307"/>
          <w:tab w:val="left" w:pos="0"/>
          <w:tab w:val="num" w:pos="360"/>
          <w:tab w:val="num" w:pos="720"/>
          <w:tab w:val="left" w:pos="900"/>
        </w:tabs>
        <w:ind w:left="0" w:firstLine="560"/>
        <w:rPr>
          <w:noProof/>
          <w:sz w:val="20"/>
        </w:rPr>
      </w:pPr>
    </w:p>
    <w:p w:rsidR="00D875F5" w:rsidRPr="00D875F5" w:rsidRDefault="00D875F5" w:rsidP="00137C2B">
      <w:pPr>
        <w:pStyle w:val="1"/>
        <w:keepNext w:val="0"/>
        <w:keepLines w:val="0"/>
        <w:widowControl/>
        <w:numPr>
          <w:ilvl w:val="0"/>
          <w:numId w:val="0"/>
        </w:numPr>
        <w:suppressLineNumbers w:val="0"/>
        <w:tabs>
          <w:tab w:val="left" w:pos="0"/>
          <w:tab w:val="num" w:pos="720"/>
          <w:tab w:val="left" w:pos="900"/>
        </w:tabs>
        <w:suppressAutoHyphens w:val="0"/>
        <w:spacing w:after="0"/>
        <w:jc w:val="center"/>
        <w:rPr>
          <w:noProof/>
          <w:sz w:val="20"/>
          <w:szCs w:val="20"/>
        </w:rPr>
      </w:pPr>
      <w:bookmarkStart w:id="28" w:name="_Ref119429773"/>
      <w:bookmarkStart w:id="29" w:name="_Ref119430371"/>
      <w:bookmarkStart w:id="30" w:name="_Toc123405484"/>
      <w:r w:rsidRPr="00D875F5">
        <w:rPr>
          <w:noProof/>
          <w:sz w:val="20"/>
          <w:szCs w:val="20"/>
        </w:rPr>
        <w:t>10.</w:t>
      </w:r>
      <w:bookmarkEnd w:id="28"/>
      <w:bookmarkEnd w:id="29"/>
      <w:bookmarkEnd w:id="30"/>
      <w:r w:rsidRPr="00D875F5">
        <w:rPr>
          <w:noProof/>
          <w:sz w:val="20"/>
          <w:szCs w:val="20"/>
        </w:rPr>
        <w:t xml:space="preserve"> Порядок проведения конкурса</w:t>
      </w:r>
    </w:p>
    <w:p w:rsidR="00D875F5" w:rsidRPr="00D875F5" w:rsidRDefault="00D875F5" w:rsidP="00137C2B">
      <w:pPr>
        <w:pStyle w:val="1"/>
        <w:keepNext w:val="0"/>
        <w:keepLines w:val="0"/>
        <w:widowControl/>
        <w:numPr>
          <w:ilvl w:val="0"/>
          <w:numId w:val="0"/>
        </w:numPr>
        <w:suppressLineNumbers w:val="0"/>
        <w:tabs>
          <w:tab w:val="left" w:pos="0"/>
          <w:tab w:val="num" w:pos="720"/>
          <w:tab w:val="left" w:pos="900"/>
        </w:tabs>
        <w:suppressAutoHyphens w:val="0"/>
        <w:spacing w:after="0"/>
        <w:rPr>
          <w:noProof/>
          <w:sz w:val="20"/>
          <w:szCs w:val="20"/>
        </w:rPr>
      </w:pPr>
    </w:p>
    <w:p w:rsidR="00241507" w:rsidRPr="00241507" w:rsidRDefault="00241507" w:rsidP="00241507">
      <w:pPr>
        <w:autoSpaceDE w:val="0"/>
        <w:autoSpaceDN w:val="0"/>
        <w:adjustRightInd w:val="0"/>
        <w:ind w:firstLine="709"/>
        <w:jc w:val="both"/>
        <w:outlineLvl w:val="1"/>
        <w:rPr>
          <w:sz w:val="20"/>
          <w:szCs w:val="20"/>
        </w:rPr>
      </w:pPr>
      <w:r w:rsidRPr="00241507">
        <w:rPr>
          <w:sz w:val="20"/>
          <w:szCs w:val="20"/>
        </w:rPr>
        <w:t>10.1.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241507" w:rsidRPr="00241507" w:rsidRDefault="00241507" w:rsidP="00241507">
      <w:pPr>
        <w:autoSpaceDE w:val="0"/>
        <w:autoSpaceDN w:val="0"/>
        <w:adjustRightInd w:val="0"/>
        <w:spacing w:before="280"/>
        <w:ind w:firstLine="540"/>
        <w:jc w:val="both"/>
        <w:rPr>
          <w:rFonts w:eastAsiaTheme="minorHAnsi"/>
          <w:sz w:val="20"/>
          <w:szCs w:val="20"/>
          <w:lang w:eastAsia="en-US"/>
        </w:rPr>
      </w:pPr>
      <w:bookmarkStart w:id="31" w:name="Par285"/>
      <w:bookmarkEnd w:id="31"/>
      <w:r w:rsidRPr="00241507">
        <w:rPr>
          <w:rFonts w:eastAsiaTheme="minorHAnsi"/>
          <w:sz w:val="20"/>
          <w:szCs w:val="20"/>
          <w:lang w:eastAsia="en-US"/>
        </w:rPr>
        <w:lastRenderedPageBreak/>
        <w:t>10.2.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241507" w:rsidRPr="00241507" w:rsidRDefault="00241507" w:rsidP="00241507">
      <w:pPr>
        <w:autoSpaceDE w:val="0"/>
        <w:autoSpaceDN w:val="0"/>
        <w:adjustRightInd w:val="0"/>
        <w:spacing w:before="280"/>
        <w:ind w:firstLine="540"/>
        <w:jc w:val="both"/>
        <w:rPr>
          <w:rFonts w:eastAsiaTheme="minorHAnsi"/>
          <w:sz w:val="20"/>
          <w:szCs w:val="20"/>
          <w:lang w:eastAsia="en-US"/>
        </w:rPr>
      </w:pPr>
      <w:r w:rsidRPr="00241507">
        <w:rPr>
          <w:rFonts w:eastAsiaTheme="minorHAnsi"/>
          <w:sz w:val="20"/>
          <w:szCs w:val="20"/>
          <w:lang w:eastAsia="en-US"/>
        </w:rPr>
        <w:t>10.3. 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241507" w:rsidRPr="00241507" w:rsidRDefault="00241507" w:rsidP="00241507">
      <w:pPr>
        <w:autoSpaceDE w:val="0"/>
        <w:autoSpaceDN w:val="0"/>
        <w:adjustRightInd w:val="0"/>
        <w:spacing w:before="280"/>
        <w:ind w:firstLine="540"/>
        <w:jc w:val="both"/>
        <w:rPr>
          <w:rFonts w:eastAsiaTheme="minorHAnsi"/>
          <w:sz w:val="20"/>
          <w:szCs w:val="20"/>
          <w:lang w:eastAsia="en-US"/>
        </w:rPr>
      </w:pPr>
      <w:r w:rsidRPr="00241507">
        <w:rPr>
          <w:rFonts w:eastAsiaTheme="minorHAnsi"/>
          <w:sz w:val="20"/>
          <w:szCs w:val="20"/>
          <w:lang w:eastAsia="en-US"/>
        </w:rPr>
        <w:t>10.4.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241507" w:rsidRPr="00241507" w:rsidRDefault="00241507" w:rsidP="00241507">
      <w:pPr>
        <w:autoSpaceDE w:val="0"/>
        <w:autoSpaceDN w:val="0"/>
        <w:adjustRightInd w:val="0"/>
        <w:spacing w:before="280"/>
        <w:ind w:firstLine="540"/>
        <w:jc w:val="both"/>
        <w:rPr>
          <w:rFonts w:eastAsiaTheme="minorHAnsi"/>
          <w:sz w:val="20"/>
          <w:szCs w:val="20"/>
          <w:lang w:eastAsia="en-US"/>
        </w:rPr>
      </w:pPr>
      <w:r w:rsidRPr="00241507">
        <w:rPr>
          <w:rFonts w:eastAsiaTheme="minorHAnsi"/>
          <w:sz w:val="20"/>
          <w:szCs w:val="20"/>
          <w:lang w:eastAsia="en-US"/>
        </w:rPr>
        <w:t>10.5.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241507" w:rsidRPr="00241507" w:rsidRDefault="00241507" w:rsidP="00241507">
      <w:pPr>
        <w:autoSpaceDE w:val="0"/>
        <w:autoSpaceDN w:val="0"/>
        <w:adjustRightInd w:val="0"/>
        <w:ind w:firstLine="567"/>
        <w:jc w:val="both"/>
        <w:outlineLvl w:val="1"/>
        <w:rPr>
          <w:sz w:val="20"/>
          <w:szCs w:val="20"/>
        </w:rPr>
      </w:pPr>
    </w:p>
    <w:p w:rsidR="00241507" w:rsidRPr="00241507" w:rsidRDefault="00241507" w:rsidP="00241507">
      <w:pPr>
        <w:tabs>
          <w:tab w:val="left" w:pos="0"/>
          <w:tab w:val="left" w:pos="1080"/>
        </w:tabs>
        <w:adjustRightInd w:val="0"/>
        <w:jc w:val="both"/>
        <w:textAlignment w:val="baseline"/>
        <w:rPr>
          <w:noProof/>
          <w:sz w:val="20"/>
          <w:szCs w:val="20"/>
        </w:rPr>
      </w:pPr>
      <w:r w:rsidRPr="00241507">
        <w:rPr>
          <w:noProof/>
          <w:sz w:val="20"/>
          <w:szCs w:val="20"/>
        </w:rPr>
        <w:t xml:space="preserve">            10.6. Конкурсная комиссия ведет протокол конкурса, который подписывается в день проведения конкурса.Указанный протокол составляется в 3-х экземплярах, один остается у организатора конкурса.</w:t>
      </w:r>
    </w:p>
    <w:p w:rsidR="00241507" w:rsidRPr="00241507" w:rsidRDefault="00241507" w:rsidP="00241507">
      <w:pPr>
        <w:tabs>
          <w:tab w:val="left" w:pos="0"/>
          <w:tab w:val="left" w:pos="1080"/>
        </w:tabs>
        <w:adjustRightInd w:val="0"/>
        <w:jc w:val="both"/>
        <w:textAlignment w:val="baseline"/>
        <w:rPr>
          <w:sz w:val="20"/>
          <w:szCs w:val="20"/>
          <w:u w:val="single"/>
        </w:rPr>
      </w:pPr>
      <w:r w:rsidRPr="00241507">
        <w:rPr>
          <w:noProof/>
          <w:sz w:val="20"/>
          <w:szCs w:val="20"/>
        </w:rPr>
        <w:t xml:space="preserve">            10.7. Указанный протокол размещается организатором в течение 1 рабочего дня с даты его подписания на сайте </w:t>
      </w:r>
      <w:hyperlink r:id="rId13" w:history="1">
        <w:r w:rsidRPr="00241507">
          <w:rPr>
            <w:sz w:val="20"/>
            <w:szCs w:val="20"/>
            <w:u w:val="single"/>
          </w:rPr>
          <w:t>http://</w:t>
        </w:r>
        <w:r w:rsidRPr="00241507">
          <w:rPr>
            <w:sz w:val="20"/>
            <w:szCs w:val="20"/>
            <w:u w:val="single"/>
            <w:lang w:val="en-US"/>
          </w:rPr>
          <w:t>www</w:t>
        </w:r>
        <w:r w:rsidRPr="00241507">
          <w:rPr>
            <w:sz w:val="20"/>
            <w:szCs w:val="20"/>
            <w:u w:val="single"/>
          </w:rPr>
          <w:t>.</w:t>
        </w:r>
        <w:proofErr w:type="spellStart"/>
        <w:r w:rsidRPr="00241507">
          <w:rPr>
            <w:sz w:val="20"/>
            <w:szCs w:val="20"/>
            <w:u w:val="single"/>
            <w:lang w:val="en-US"/>
          </w:rPr>
          <w:t>torgi</w:t>
        </w:r>
        <w:proofErr w:type="spellEnd"/>
        <w:r w:rsidRPr="00241507">
          <w:rPr>
            <w:sz w:val="20"/>
            <w:szCs w:val="20"/>
            <w:u w:val="single"/>
          </w:rPr>
          <w:t>.</w:t>
        </w:r>
        <w:proofErr w:type="spellStart"/>
        <w:r w:rsidRPr="00241507">
          <w:rPr>
            <w:sz w:val="20"/>
            <w:szCs w:val="20"/>
            <w:u w:val="single"/>
            <w:lang w:val="en-US"/>
          </w:rPr>
          <w:t>gov</w:t>
        </w:r>
        <w:proofErr w:type="spellEnd"/>
        <w:r w:rsidRPr="00241507">
          <w:rPr>
            <w:sz w:val="20"/>
            <w:szCs w:val="20"/>
            <w:u w:val="single"/>
          </w:rPr>
          <w:t>.</w:t>
        </w:r>
        <w:proofErr w:type="spellStart"/>
        <w:r w:rsidRPr="00241507">
          <w:rPr>
            <w:sz w:val="20"/>
            <w:szCs w:val="20"/>
            <w:u w:val="single"/>
            <w:lang w:val="en-US"/>
          </w:rPr>
          <w:t>ru</w:t>
        </w:r>
        <w:proofErr w:type="spellEnd"/>
      </w:hyperlink>
      <w:r w:rsidRPr="00241507">
        <w:rPr>
          <w:sz w:val="20"/>
          <w:szCs w:val="20"/>
          <w:u w:val="single"/>
        </w:rPr>
        <w:t>.</w:t>
      </w:r>
    </w:p>
    <w:p w:rsidR="00241507" w:rsidRPr="00241507" w:rsidRDefault="00241507" w:rsidP="00241507">
      <w:pPr>
        <w:tabs>
          <w:tab w:val="left" w:pos="0"/>
          <w:tab w:val="left" w:pos="1080"/>
        </w:tabs>
        <w:adjustRightInd w:val="0"/>
        <w:jc w:val="both"/>
        <w:textAlignment w:val="baseline"/>
        <w:rPr>
          <w:noProof/>
          <w:sz w:val="20"/>
          <w:szCs w:val="20"/>
        </w:rPr>
      </w:pPr>
      <w:r w:rsidRPr="00241507">
        <w:rPr>
          <w:noProof/>
          <w:sz w:val="20"/>
          <w:szCs w:val="20"/>
        </w:rPr>
        <w:t xml:space="preserve">            10.8. Организатор конкурса в течение  трех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w:t>
      </w:r>
    </w:p>
    <w:p w:rsidR="00D875F5" w:rsidRPr="00D875F5" w:rsidRDefault="00D875F5" w:rsidP="00137C2B">
      <w:pPr>
        <w:tabs>
          <w:tab w:val="left" w:pos="0"/>
          <w:tab w:val="num" w:pos="360"/>
          <w:tab w:val="num" w:pos="720"/>
          <w:tab w:val="left" w:pos="900"/>
          <w:tab w:val="left" w:pos="1080"/>
        </w:tabs>
        <w:autoSpaceDE w:val="0"/>
        <w:autoSpaceDN w:val="0"/>
        <w:adjustRightInd w:val="0"/>
        <w:ind w:firstLine="560"/>
        <w:jc w:val="both"/>
        <w:rPr>
          <w:noProof/>
          <w:sz w:val="20"/>
          <w:szCs w:val="20"/>
        </w:rPr>
      </w:pPr>
    </w:p>
    <w:p w:rsidR="00D875F5" w:rsidRPr="00D875F5" w:rsidRDefault="00D875F5" w:rsidP="00137C2B">
      <w:pPr>
        <w:pStyle w:val="1"/>
        <w:keepNext w:val="0"/>
        <w:keepLines w:val="0"/>
        <w:widowControl/>
        <w:numPr>
          <w:ilvl w:val="0"/>
          <w:numId w:val="0"/>
        </w:numPr>
        <w:suppressLineNumbers w:val="0"/>
        <w:tabs>
          <w:tab w:val="left" w:pos="0"/>
          <w:tab w:val="num" w:pos="540"/>
          <w:tab w:val="num" w:pos="720"/>
          <w:tab w:val="left" w:pos="900"/>
          <w:tab w:val="left" w:pos="1080"/>
        </w:tabs>
        <w:suppressAutoHyphens w:val="0"/>
        <w:spacing w:after="0"/>
        <w:jc w:val="center"/>
        <w:rPr>
          <w:noProof/>
          <w:sz w:val="20"/>
          <w:szCs w:val="20"/>
        </w:rPr>
      </w:pPr>
      <w:bookmarkStart w:id="32" w:name="_Toc123405485"/>
      <w:r w:rsidRPr="00D875F5">
        <w:rPr>
          <w:noProof/>
          <w:sz w:val="20"/>
          <w:szCs w:val="20"/>
        </w:rPr>
        <w:t>11. Заключение договора управления многоквартирными домами по результам открытого конкурса</w:t>
      </w:r>
      <w:bookmarkEnd w:id="32"/>
    </w:p>
    <w:p w:rsidR="00D875F5" w:rsidRPr="00D875F5" w:rsidRDefault="00D875F5" w:rsidP="00137C2B">
      <w:pPr>
        <w:pStyle w:val="1"/>
        <w:keepNext w:val="0"/>
        <w:keepLines w:val="0"/>
        <w:widowControl/>
        <w:numPr>
          <w:ilvl w:val="0"/>
          <w:numId w:val="0"/>
        </w:numPr>
        <w:suppressLineNumbers w:val="0"/>
        <w:tabs>
          <w:tab w:val="left" w:pos="0"/>
          <w:tab w:val="num" w:pos="540"/>
          <w:tab w:val="num" w:pos="720"/>
          <w:tab w:val="left" w:pos="900"/>
          <w:tab w:val="left" w:pos="1080"/>
        </w:tabs>
        <w:suppressAutoHyphens w:val="0"/>
        <w:spacing w:after="0"/>
        <w:jc w:val="center"/>
        <w:rPr>
          <w:noProof/>
          <w:sz w:val="20"/>
          <w:szCs w:val="20"/>
        </w:rPr>
      </w:pPr>
    </w:p>
    <w:p w:rsidR="00241507" w:rsidRPr="00241507" w:rsidRDefault="00241507" w:rsidP="00241507">
      <w:pPr>
        <w:keepNext/>
        <w:keepLines/>
        <w:widowControl w:val="0"/>
        <w:suppressLineNumbers/>
        <w:tabs>
          <w:tab w:val="left" w:pos="0"/>
          <w:tab w:val="num" w:pos="540"/>
          <w:tab w:val="num" w:pos="720"/>
          <w:tab w:val="left" w:pos="900"/>
          <w:tab w:val="left" w:pos="1080"/>
        </w:tabs>
        <w:suppressAutoHyphens/>
        <w:ind w:firstLine="709"/>
        <w:jc w:val="both"/>
        <w:rPr>
          <w:noProof/>
          <w:sz w:val="20"/>
          <w:szCs w:val="20"/>
        </w:rPr>
      </w:pPr>
      <w:bookmarkStart w:id="33" w:name="_Ref119429973"/>
      <w:bookmarkStart w:id="34" w:name="_Toc123405486"/>
      <w:r w:rsidRPr="00241507">
        <w:rPr>
          <w:noProof/>
          <w:sz w:val="20"/>
          <w:szCs w:val="20"/>
        </w:rPr>
        <w:t xml:space="preserve">11.1. Срок заключения </w:t>
      </w:r>
      <w:bookmarkEnd w:id="33"/>
      <w:bookmarkEnd w:id="34"/>
      <w:r w:rsidRPr="00241507">
        <w:rPr>
          <w:noProof/>
          <w:sz w:val="20"/>
          <w:szCs w:val="20"/>
        </w:rPr>
        <w:t>договора.</w:t>
      </w:r>
    </w:p>
    <w:p w:rsidR="00241507" w:rsidRPr="00241507" w:rsidRDefault="00241507" w:rsidP="00241507">
      <w:pPr>
        <w:widowControl w:val="0"/>
        <w:tabs>
          <w:tab w:val="left" w:pos="0"/>
          <w:tab w:val="left" w:pos="900"/>
          <w:tab w:val="left" w:pos="1260"/>
        </w:tabs>
        <w:adjustRightInd w:val="0"/>
        <w:ind w:firstLine="709"/>
        <w:jc w:val="both"/>
        <w:textAlignment w:val="baseline"/>
        <w:rPr>
          <w:noProof/>
          <w:sz w:val="20"/>
          <w:szCs w:val="20"/>
        </w:rPr>
      </w:pPr>
      <w:r w:rsidRPr="00241507">
        <w:rPr>
          <w:noProof/>
          <w:sz w:val="20"/>
          <w:szCs w:val="20"/>
        </w:rPr>
        <w:t>11.1.1. Победитель конкурса в течение 10 рабочих дней с даты утверждения протокола конкурса предоставляет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241507" w:rsidRPr="00241507" w:rsidRDefault="00241507" w:rsidP="00241507">
      <w:pPr>
        <w:ind w:firstLine="709"/>
        <w:jc w:val="both"/>
        <w:rPr>
          <w:sz w:val="20"/>
          <w:szCs w:val="20"/>
        </w:rPr>
      </w:pPr>
      <w:r w:rsidRPr="00241507">
        <w:rPr>
          <w:noProof/>
          <w:sz w:val="20"/>
          <w:szCs w:val="20"/>
        </w:rPr>
        <w:t xml:space="preserve">В случае, если победитель конкурса в срок, предусмотренный п. 11.1.1. настоящей конкурсной документации, не предоставил организатору конкурса подписанный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 </w:t>
      </w:r>
      <w:r w:rsidRPr="00241507">
        <w:rPr>
          <w:sz w:val="20"/>
          <w:szCs w:val="20"/>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наименьшей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241507" w:rsidRPr="00241507" w:rsidRDefault="00241507" w:rsidP="00241507">
      <w:pPr>
        <w:widowControl w:val="0"/>
        <w:tabs>
          <w:tab w:val="left" w:pos="0"/>
          <w:tab w:val="left" w:pos="900"/>
          <w:tab w:val="left" w:pos="1260"/>
        </w:tabs>
        <w:adjustRightInd w:val="0"/>
        <w:ind w:firstLine="709"/>
        <w:jc w:val="both"/>
        <w:textAlignment w:val="baseline"/>
        <w:rPr>
          <w:noProof/>
          <w:sz w:val="20"/>
          <w:szCs w:val="20"/>
        </w:rPr>
      </w:pPr>
      <w:r w:rsidRPr="00241507">
        <w:rPr>
          <w:noProof/>
          <w:sz w:val="20"/>
          <w:szCs w:val="20"/>
        </w:rPr>
        <w:t>11.1.2. В случае признания участника конкурса, который сделал предыдущее предложение по наименьшей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договор, а также возместить убытки, причиненных уклонением от заключения договора.</w:t>
      </w:r>
    </w:p>
    <w:p w:rsidR="00241507" w:rsidRPr="00241507" w:rsidRDefault="00241507" w:rsidP="00241507">
      <w:pPr>
        <w:widowControl w:val="0"/>
        <w:tabs>
          <w:tab w:val="left" w:pos="0"/>
          <w:tab w:val="left" w:pos="900"/>
          <w:tab w:val="left" w:pos="1260"/>
        </w:tabs>
        <w:adjustRightInd w:val="0"/>
        <w:ind w:firstLine="709"/>
        <w:jc w:val="both"/>
        <w:textAlignment w:val="baseline"/>
        <w:rPr>
          <w:noProof/>
          <w:sz w:val="20"/>
          <w:szCs w:val="20"/>
        </w:rPr>
      </w:pPr>
      <w:r w:rsidRPr="00241507">
        <w:rPr>
          <w:noProof/>
          <w:sz w:val="20"/>
          <w:szCs w:val="20"/>
        </w:rPr>
        <w:t>11.1.3.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241507" w:rsidRPr="00241507" w:rsidRDefault="00241507" w:rsidP="00241507">
      <w:pPr>
        <w:widowControl w:val="0"/>
        <w:tabs>
          <w:tab w:val="left" w:pos="0"/>
          <w:tab w:val="left" w:pos="900"/>
          <w:tab w:val="left" w:pos="1260"/>
        </w:tabs>
        <w:adjustRightInd w:val="0"/>
        <w:ind w:firstLine="709"/>
        <w:jc w:val="both"/>
        <w:textAlignment w:val="baseline"/>
        <w:rPr>
          <w:noProof/>
          <w:sz w:val="20"/>
          <w:szCs w:val="20"/>
        </w:rPr>
      </w:pPr>
      <w:r w:rsidRPr="00241507">
        <w:rPr>
          <w:noProof/>
          <w:sz w:val="20"/>
          <w:szCs w:val="20"/>
        </w:rPr>
        <w:t>11.1.4. В случае уклонения от заключения договора управления многоквартирными домами средства, внесенные в качестве обеспечения заявки на участие в конкурсе, не возвращаются.</w:t>
      </w:r>
    </w:p>
    <w:p w:rsidR="00241507" w:rsidRPr="00241507" w:rsidRDefault="00241507" w:rsidP="00241507">
      <w:pPr>
        <w:widowControl w:val="0"/>
        <w:tabs>
          <w:tab w:val="left" w:pos="0"/>
          <w:tab w:val="left" w:pos="900"/>
          <w:tab w:val="left" w:pos="1260"/>
        </w:tabs>
        <w:adjustRightInd w:val="0"/>
        <w:ind w:firstLine="709"/>
        <w:jc w:val="both"/>
        <w:textAlignment w:val="baseline"/>
        <w:rPr>
          <w:noProof/>
          <w:sz w:val="20"/>
          <w:szCs w:val="20"/>
        </w:rPr>
      </w:pPr>
      <w:r w:rsidRPr="00241507">
        <w:rPr>
          <w:noProof/>
          <w:sz w:val="20"/>
          <w:szCs w:val="20"/>
        </w:rPr>
        <w:t>11.2. Размер и срок предоставления обеспечения исполнения обязательств.</w:t>
      </w:r>
    </w:p>
    <w:p w:rsidR="00241507" w:rsidRPr="00241507" w:rsidRDefault="00241507" w:rsidP="00241507">
      <w:pPr>
        <w:autoSpaceDE w:val="0"/>
        <w:autoSpaceDN w:val="0"/>
        <w:adjustRightInd w:val="0"/>
        <w:ind w:firstLine="709"/>
        <w:jc w:val="both"/>
        <w:rPr>
          <w:sz w:val="20"/>
          <w:szCs w:val="20"/>
        </w:rPr>
      </w:pPr>
      <w:r w:rsidRPr="00241507">
        <w:rPr>
          <w:noProof/>
          <w:sz w:val="20"/>
          <w:szCs w:val="20"/>
        </w:rPr>
        <w:t xml:space="preserve">11.2.1. Договор заключается только после предоставления победителем конкурса, с которым заключается договор, </w:t>
      </w:r>
      <w:r w:rsidRPr="00241507">
        <w:rPr>
          <w:sz w:val="20"/>
          <w:szCs w:val="20"/>
        </w:rPr>
        <w:t xml:space="preserve">обеспечения исполнения обязательств. </w:t>
      </w:r>
    </w:p>
    <w:p w:rsidR="00241507" w:rsidRPr="00241507" w:rsidRDefault="00241507" w:rsidP="00241507">
      <w:pPr>
        <w:autoSpaceDE w:val="0"/>
        <w:autoSpaceDN w:val="0"/>
        <w:adjustRightInd w:val="0"/>
        <w:ind w:firstLine="709"/>
        <w:jc w:val="both"/>
        <w:rPr>
          <w:sz w:val="20"/>
          <w:szCs w:val="20"/>
        </w:rPr>
      </w:pPr>
      <w:r w:rsidRPr="00241507">
        <w:rPr>
          <w:sz w:val="20"/>
          <w:szCs w:val="20"/>
        </w:rPr>
        <w:lastRenderedPageBreak/>
        <w:t>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многоквартирными домами, в том числе в случае невыполнения обязательств по оплате за потребленные энергоресурсы энергоснабжающим организациям, а также в случае причинения управляющей организацией вреда общему имуществу.</w:t>
      </w:r>
    </w:p>
    <w:p w:rsidR="00241507" w:rsidRPr="00241507" w:rsidRDefault="00241507" w:rsidP="00241507">
      <w:pPr>
        <w:autoSpaceDE w:val="0"/>
        <w:autoSpaceDN w:val="0"/>
        <w:adjustRightInd w:val="0"/>
        <w:ind w:firstLine="709"/>
        <w:jc w:val="both"/>
        <w:rPr>
          <w:sz w:val="20"/>
          <w:szCs w:val="20"/>
        </w:rPr>
      </w:pPr>
      <w:r w:rsidRPr="00241507">
        <w:rPr>
          <w:sz w:val="20"/>
          <w:szCs w:val="20"/>
        </w:rPr>
        <w:t>Мерами по обеспечению исполнения обязательств могут являться:</w:t>
      </w:r>
    </w:p>
    <w:p w:rsidR="00241507" w:rsidRPr="00241507" w:rsidRDefault="00241507" w:rsidP="00241507">
      <w:pPr>
        <w:autoSpaceDE w:val="0"/>
        <w:autoSpaceDN w:val="0"/>
        <w:adjustRightInd w:val="0"/>
        <w:ind w:firstLine="709"/>
        <w:jc w:val="both"/>
        <w:rPr>
          <w:sz w:val="20"/>
          <w:szCs w:val="20"/>
        </w:rPr>
      </w:pPr>
      <w:r w:rsidRPr="00241507">
        <w:rPr>
          <w:sz w:val="20"/>
          <w:szCs w:val="20"/>
        </w:rPr>
        <w:t>- страхование ответственности управляющей организации;</w:t>
      </w:r>
    </w:p>
    <w:p w:rsidR="00241507" w:rsidRPr="00241507" w:rsidRDefault="00241507" w:rsidP="00241507">
      <w:pPr>
        <w:autoSpaceDE w:val="0"/>
        <w:autoSpaceDN w:val="0"/>
        <w:adjustRightInd w:val="0"/>
        <w:ind w:firstLine="709"/>
        <w:jc w:val="both"/>
        <w:rPr>
          <w:sz w:val="20"/>
          <w:szCs w:val="20"/>
        </w:rPr>
      </w:pPr>
      <w:r w:rsidRPr="00241507">
        <w:rPr>
          <w:sz w:val="20"/>
          <w:szCs w:val="20"/>
        </w:rPr>
        <w:t>- безотзывная банковская гарантия;</w:t>
      </w:r>
    </w:p>
    <w:p w:rsidR="00241507" w:rsidRPr="00241507" w:rsidRDefault="00241507" w:rsidP="00241507">
      <w:pPr>
        <w:autoSpaceDE w:val="0"/>
        <w:autoSpaceDN w:val="0"/>
        <w:adjustRightInd w:val="0"/>
        <w:ind w:firstLine="709"/>
        <w:jc w:val="both"/>
        <w:rPr>
          <w:sz w:val="20"/>
          <w:szCs w:val="20"/>
        </w:rPr>
      </w:pPr>
      <w:r w:rsidRPr="00241507">
        <w:rPr>
          <w:sz w:val="20"/>
          <w:szCs w:val="20"/>
        </w:rPr>
        <w:t xml:space="preserve">- залог депозита. </w:t>
      </w:r>
    </w:p>
    <w:p w:rsidR="00241507" w:rsidRPr="00241507" w:rsidRDefault="00241507" w:rsidP="00241507">
      <w:pPr>
        <w:widowControl w:val="0"/>
        <w:tabs>
          <w:tab w:val="left" w:pos="0"/>
          <w:tab w:val="left" w:pos="900"/>
          <w:tab w:val="left" w:pos="1080"/>
        </w:tabs>
        <w:adjustRightInd w:val="0"/>
        <w:ind w:firstLine="709"/>
        <w:jc w:val="both"/>
        <w:textAlignment w:val="baseline"/>
        <w:rPr>
          <w:noProof/>
          <w:sz w:val="20"/>
          <w:szCs w:val="20"/>
        </w:rPr>
      </w:pPr>
      <w:r w:rsidRPr="00241507">
        <w:rPr>
          <w:noProof/>
          <w:sz w:val="20"/>
          <w:szCs w:val="20"/>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241507" w:rsidRPr="00241507" w:rsidRDefault="00241507" w:rsidP="00241507">
      <w:pPr>
        <w:widowControl w:val="0"/>
        <w:tabs>
          <w:tab w:val="left" w:pos="0"/>
          <w:tab w:val="left" w:pos="900"/>
          <w:tab w:val="left" w:pos="1080"/>
        </w:tabs>
        <w:adjustRightInd w:val="0"/>
        <w:ind w:firstLine="709"/>
        <w:jc w:val="both"/>
        <w:textAlignment w:val="baseline"/>
        <w:rPr>
          <w:noProof/>
          <w:sz w:val="20"/>
          <w:szCs w:val="20"/>
        </w:rPr>
      </w:pPr>
      <w:r w:rsidRPr="00241507">
        <w:rPr>
          <w:noProof/>
          <w:sz w:val="20"/>
          <w:szCs w:val="20"/>
        </w:rPr>
        <w:t xml:space="preserve">11.2.2. Размер обеспечения исполнения обязательств устанавливается в размере 50% от цены договора управления многоквартирным домом, подлежащей уплате собственниками помещений в течение месяца. </w:t>
      </w:r>
    </w:p>
    <w:p w:rsidR="00241507" w:rsidRPr="00241507" w:rsidRDefault="00241507" w:rsidP="00241507">
      <w:pPr>
        <w:widowControl w:val="0"/>
        <w:tabs>
          <w:tab w:val="left" w:pos="0"/>
          <w:tab w:val="left" w:pos="900"/>
          <w:tab w:val="left" w:pos="1080"/>
        </w:tabs>
        <w:adjustRightInd w:val="0"/>
        <w:ind w:firstLine="709"/>
        <w:jc w:val="both"/>
        <w:textAlignment w:val="baseline"/>
        <w:rPr>
          <w:noProof/>
          <w:sz w:val="20"/>
          <w:szCs w:val="20"/>
        </w:rPr>
      </w:pPr>
      <w:r w:rsidRPr="00241507">
        <w:rPr>
          <w:noProof/>
          <w:sz w:val="20"/>
          <w:szCs w:val="20"/>
        </w:rPr>
        <w:t>Размер обеспечения исполнения обязательств рассчитывается по формуле: О</w:t>
      </w:r>
      <w:r w:rsidRPr="00241507">
        <w:rPr>
          <w:noProof/>
          <w:sz w:val="20"/>
          <w:szCs w:val="20"/>
          <w:vertAlign w:val="subscript"/>
        </w:rPr>
        <w:t xml:space="preserve">оу </w:t>
      </w:r>
      <w:r w:rsidRPr="00241507">
        <w:rPr>
          <w:noProof/>
          <w:sz w:val="20"/>
          <w:szCs w:val="20"/>
        </w:rPr>
        <w:t>= (Р</w:t>
      </w:r>
      <w:r w:rsidRPr="00241507">
        <w:rPr>
          <w:noProof/>
          <w:sz w:val="20"/>
          <w:szCs w:val="20"/>
          <w:vertAlign w:val="subscript"/>
        </w:rPr>
        <w:t>ои</w:t>
      </w:r>
      <w:r w:rsidRPr="00241507">
        <w:rPr>
          <w:noProof/>
          <w:sz w:val="20"/>
          <w:szCs w:val="20"/>
        </w:rPr>
        <w:t xml:space="preserve"> + Р</w:t>
      </w:r>
      <w:r w:rsidRPr="00241507">
        <w:rPr>
          <w:noProof/>
          <w:sz w:val="20"/>
          <w:szCs w:val="20"/>
          <w:vertAlign w:val="subscript"/>
        </w:rPr>
        <w:t>ку</w:t>
      </w:r>
      <w:r w:rsidRPr="00241507">
        <w:rPr>
          <w:noProof/>
          <w:sz w:val="20"/>
          <w:szCs w:val="20"/>
        </w:rPr>
        <w:t xml:space="preserve">) /2; </w:t>
      </w:r>
    </w:p>
    <w:p w:rsidR="00241507" w:rsidRPr="00241507" w:rsidRDefault="00241507" w:rsidP="00241507">
      <w:pPr>
        <w:widowControl w:val="0"/>
        <w:tabs>
          <w:tab w:val="left" w:pos="0"/>
          <w:tab w:val="left" w:pos="900"/>
          <w:tab w:val="left" w:pos="1080"/>
        </w:tabs>
        <w:adjustRightInd w:val="0"/>
        <w:ind w:firstLine="709"/>
        <w:jc w:val="both"/>
        <w:textAlignment w:val="baseline"/>
        <w:rPr>
          <w:noProof/>
          <w:sz w:val="20"/>
          <w:szCs w:val="20"/>
        </w:rPr>
      </w:pPr>
      <w:r w:rsidRPr="00241507">
        <w:rPr>
          <w:noProof/>
          <w:sz w:val="20"/>
          <w:szCs w:val="20"/>
        </w:rPr>
        <w:t>где: О</w:t>
      </w:r>
      <w:r w:rsidRPr="00241507">
        <w:rPr>
          <w:noProof/>
          <w:sz w:val="20"/>
          <w:szCs w:val="20"/>
          <w:vertAlign w:val="subscript"/>
        </w:rPr>
        <w:t>оу</w:t>
      </w:r>
      <w:r w:rsidRPr="00241507">
        <w:rPr>
          <w:noProof/>
          <w:sz w:val="20"/>
          <w:szCs w:val="20"/>
        </w:rPr>
        <w:t xml:space="preserve"> - размер обеспечения исполнения обязательств; Р</w:t>
      </w:r>
      <w:r w:rsidRPr="00241507">
        <w:rPr>
          <w:noProof/>
          <w:sz w:val="20"/>
          <w:szCs w:val="20"/>
          <w:vertAlign w:val="subscript"/>
        </w:rPr>
        <w:t>ои</w:t>
      </w:r>
      <w:r w:rsidRPr="00241507">
        <w:rPr>
          <w:noProof/>
          <w:sz w:val="20"/>
          <w:szCs w:val="20"/>
        </w:rPr>
        <w:t xml:space="preserve">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Р</w:t>
      </w:r>
      <w:r w:rsidRPr="00241507">
        <w:rPr>
          <w:noProof/>
          <w:sz w:val="20"/>
          <w:szCs w:val="20"/>
          <w:vertAlign w:val="subscript"/>
        </w:rPr>
        <w:t>ку</w:t>
      </w:r>
      <w:r w:rsidRPr="00241507">
        <w:rPr>
          <w:noProof/>
          <w:sz w:val="20"/>
          <w:szCs w:val="20"/>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241507" w:rsidRPr="00241507" w:rsidRDefault="00241507" w:rsidP="00241507">
      <w:pPr>
        <w:ind w:firstLine="709"/>
        <w:rPr>
          <w:noProof/>
          <w:sz w:val="20"/>
          <w:szCs w:val="20"/>
        </w:rPr>
      </w:pPr>
      <w:bookmarkStart w:id="35" w:name="_Toc123405488"/>
      <w:r w:rsidRPr="00241507">
        <w:rPr>
          <w:noProof/>
          <w:sz w:val="20"/>
          <w:szCs w:val="20"/>
        </w:rPr>
        <w:t>11.3. Права и обязанности победителя конкурса</w:t>
      </w:r>
      <w:bookmarkEnd w:id="35"/>
      <w:r w:rsidRPr="00241507">
        <w:rPr>
          <w:noProof/>
          <w:sz w:val="20"/>
          <w:szCs w:val="20"/>
        </w:rPr>
        <w:t>.</w:t>
      </w:r>
    </w:p>
    <w:p w:rsidR="00241507" w:rsidRPr="00241507" w:rsidRDefault="00241507" w:rsidP="00241507">
      <w:pPr>
        <w:widowControl w:val="0"/>
        <w:tabs>
          <w:tab w:val="left" w:pos="0"/>
          <w:tab w:val="left" w:pos="900"/>
          <w:tab w:val="left" w:pos="1080"/>
        </w:tabs>
        <w:adjustRightInd w:val="0"/>
        <w:ind w:firstLine="709"/>
        <w:jc w:val="both"/>
        <w:textAlignment w:val="baseline"/>
        <w:rPr>
          <w:noProof/>
          <w:sz w:val="20"/>
          <w:szCs w:val="20"/>
        </w:rPr>
      </w:pPr>
      <w:bookmarkStart w:id="36" w:name="_Ref119430346"/>
      <w:r w:rsidRPr="00241507">
        <w:rPr>
          <w:noProof/>
          <w:sz w:val="20"/>
          <w:szCs w:val="20"/>
        </w:rPr>
        <w:t>11.3.1. Договор на управление многоквартирным домом заключается на условиях, указанных участником конкурса заявке на участие в конкурсе, и в конкурсной документации</w:t>
      </w:r>
      <w:bookmarkEnd w:id="36"/>
      <w:r w:rsidRPr="00241507">
        <w:rPr>
          <w:noProof/>
          <w:sz w:val="20"/>
          <w:szCs w:val="20"/>
        </w:rPr>
        <w:t>.</w:t>
      </w:r>
    </w:p>
    <w:p w:rsidR="00241507" w:rsidRPr="00241507" w:rsidRDefault="00241507" w:rsidP="00241507">
      <w:pPr>
        <w:widowControl w:val="0"/>
        <w:tabs>
          <w:tab w:val="left" w:pos="0"/>
          <w:tab w:val="left" w:pos="900"/>
          <w:tab w:val="left" w:pos="1260"/>
        </w:tabs>
        <w:adjustRightInd w:val="0"/>
        <w:ind w:firstLine="709"/>
        <w:jc w:val="both"/>
        <w:textAlignment w:val="baseline"/>
        <w:rPr>
          <w:noProof/>
          <w:sz w:val="20"/>
          <w:szCs w:val="20"/>
        </w:rPr>
      </w:pPr>
      <w:r w:rsidRPr="00241507">
        <w:rPr>
          <w:noProof/>
          <w:sz w:val="20"/>
          <w:szCs w:val="20"/>
        </w:rPr>
        <w:t xml:space="preserve">11.3.2.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(лицам, принявшим помещения), для подписания указанных договоров в порядке, установленном статьей 445 ГК РФ. </w:t>
      </w:r>
    </w:p>
    <w:p w:rsidR="00241507" w:rsidRPr="00241507" w:rsidRDefault="00241507" w:rsidP="00241507">
      <w:pPr>
        <w:ind w:firstLine="708"/>
        <w:rPr>
          <w:noProof/>
          <w:sz w:val="20"/>
          <w:szCs w:val="20"/>
        </w:rPr>
      </w:pPr>
      <w:bookmarkStart w:id="37" w:name="_Toc123405489"/>
      <w:r w:rsidRPr="00241507">
        <w:rPr>
          <w:noProof/>
          <w:sz w:val="20"/>
          <w:szCs w:val="20"/>
        </w:rPr>
        <w:t xml:space="preserve">11.4. Права и обязанности </w:t>
      </w:r>
      <w:bookmarkEnd w:id="37"/>
      <w:r w:rsidRPr="00241507">
        <w:rPr>
          <w:noProof/>
          <w:sz w:val="20"/>
          <w:szCs w:val="20"/>
        </w:rPr>
        <w:t>организатора конкурса.</w:t>
      </w:r>
    </w:p>
    <w:p w:rsidR="00241507" w:rsidRPr="00241507" w:rsidRDefault="00241507" w:rsidP="00241507">
      <w:pPr>
        <w:widowControl w:val="0"/>
        <w:tabs>
          <w:tab w:val="left" w:pos="0"/>
          <w:tab w:val="left" w:pos="900"/>
          <w:tab w:val="left" w:pos="1080"/>
        </w:tabs>
        <w:adjustRightInd w:val="0"/>
        <w:ind w:firstLine="709"/>
        <w:jc w:val="both"/>
        <w:textAlignment w:val="baseline"/>
        <w:rPr>
          <w:noProof/>
          <w:sz w:val="20"/>
          <w:szCs w:val="20"/>
        </w:rPr>
      </w:pPr>
      <w:r w:rsidRPr="00241507">
        <w:rPr>
          <w:sz w:val="20"/>
          <w:szCs w:val="20"/>
        </w:rPr>
        <w:t>11.4.1. Организатор конкурса в течение 10 рабочих дней с даты утверждения протокола конкурса уведомляет всех собственников помещений в  многоквартирном доме (лиц, принявших помещения, о результатах открытого конкурса) и об условиях договора управления этим домом путем размещения договора в местах, удобных для ознакомления (доски объявлений, подъезды многоквартирных домов или в пределах земельного участка, на котором расположен многоквартирный дом).</w:t>
      </w:r>
    </w:p>
    <w:p w:rsidR="00241507" w:rsidRPr="00241507" w:rsidRDefault="00241507" w:rsidP="00241507">
      <w:pPr>
        <w:widowControl w:val="0"/>
        <w:tabs>
          <w:tab w:val="left" w:pos="0"/>
          <w:tab w:val="left" w:pos="900"/>
          <w:tab w:val="left" w:pos="1080"/>
        </w:tabs>
        <w:adjustRightInd w:val="0"/>
        <w:ind w:firstLine="709"/>
        <w:jc w:val="both"/>
        <w:textAlignment w:val="baseline"/>
        <w:rPr>
          <w:noProof/>
          <w:sz w:val="20"/>
          <w:szCs w:val="20"/>
        </w:rPr>
      </w:pPr>
      <w:r w:rsidRPr="00241507">
        <w:rPr>
          <w:noProof/>
          <w:sz w:val="20"/>
          <w:szCs w:val="20"/>
        </w:rPr>
        <w:t xml:space="preserve">11.4.2. После определения победителя конкурса в течение срока, предусмотренного для заключения договора на управление многоквартирным домом, организатор конкурса вправе отказать в заключении договора с победителем конкурса, по следующим основаниям: </w:t>
      </w:r>
    </w:p>
    <w:p w:rsidR="00241507" w:rsidRPr="00241507" w:rsidRDefault="00241507" w:rsidP="00241507">
      <w:pPr>
        <w:widowControl w:val="0"/>
        <w:tabs>
          <w:tab w:val="left" w:pos="-280"/>
          <w:tab w:val="left" w:pos="0"/>
          <w:tab w:val="num" w:pos="1080"/>
        </w:tabs>
        <w:adjustRightInd w:val="0"/>
        <w:jc w:val="both"/>
        <w:textAlignment w:val="baseline"/>
        <w:rPr>
          <w:noProof/>
          <w:sz w:val="20"/>
          <w:szCs w:val="20"/>
        </w:rPr>
      </w:pPr>
      <w:r w:rsidRPr="00241507">
        <w:rPr>
          <w:noProof/>
          <w:sz w:val="20"/>
          <w:szCs w:val="20"/>
        </w:rPr>
        <w:t>- проведения процедуры ликвидации юридического лица - победителя конкурса или проведения в отношении юридического лица, индивидуального предпринимателя процедуры банкротства;</w:t>
      </w:r>
    </w:p>
    <w:p w:rsidR="00241507" w:rsidRPr="00241507" w:rsidRDefault="00241507" w:rsidP="00241507">
      <w:pPr>
        <w:widowControl w:val="0"/>
        <w:tabs>
          <w:tab w:val="left" w:pos="-280"/>
          <w:tab w:val="left" w:pos="0"/>
          <w:tab w:val="num" w:pos="1080"/>
        </w:tabs>
        <w:adjustRightInd w:val="0"/>
        <w:jc w:val="both"/>
        <w:textAlignment w:val="baseline"/>
        <w:rPr>
          <w:noProof/>
          <w:sz w:val="20"/>
          <w:szCs w:val="20"/>
        </w:rPr>
      </w:pPr>
      <w:r w:rsidRPr="00241507">
        <w:rPr>
          <w:noProof/>
          <w:sz w:val="20"/>
          <w:szCs w:val="20"/>
        </w:rPr>
        <w:t>- приостановления деятельности указанных лиц в порядке, предусмотренном Кодексом Российской Федерации об административных правонарушениях;</w:t>
      </w:r>
    </w:p>
    <w:p w:rsidR="00241507" w:rsidRPr="00241507" w:rsidRDefault="00241507" w:rsidP="00241507">
      <w:pPr>
        <w:widowControl w:val="0"/>
        <w:tabs>
          <w:tab w:val="left" w:pos="-280"/>
          <w:tab w:val="left" w:pos="0"/>
          <w:tab w:val="num" w:pos="1080"/>
        </w:tabs>
        <w:adjustRightInd w:val="0"/>
        <w:jc w:val="both"/>
        <w:textAlignment w:val="baseline"/>
        <w:rPr>
          <w:noProof/>
          <w:sz w:val="20"/>
          <w:szCs w:val="20"/>
        </w:rPr>
      </w:pPr>
      <w:r w:rsidRPr="00241507">
        <w:rPr>
          <w:noProof/>
          <w:sz w:val="20"/>
          <w:szCs w:val="20"/>
        </w:rPr>
        <w:t>- предоставления указанными лицами ложных сведений, содержащихся в документах, предусмотренных пунктом 6 Конкурсной документации;</w:t>
      </w:r>
    </w:p>
    <w:p w:rsidR="00241507" w:rsidRPr="00241507" w:rsidRDefault="00241507" w:rsidP="00241507">
      <w:pPr>
        <w:widowControl w:val="0"/>
        <w:tabs>
          <w:tab w:val="left" w:pos="-280"/>
          <w:tab w:val="left" w:pos="0"/>
          <w:tab w:val="num" w:pos="1080"/>
        </w:tabs>
        <w:adjustRightInd w:val="0"/>
        <w:jc w:val="both"/>
        <w:textAlignment w:val="baseline"/>
        <w:rPr>
          <w:noProof/>
          <w:sz w:val="20"/>
          <w:szCs w:val="20"/>
        </w:rPr>
      </w:pPr>
      <w:r w:rsidRPr="00241507">
        <w:rPr>
          <w:noProof/>
          <w:sz w:val="20"/>
          <w:szCs w:val="20"/>
        </w:rPr>
        <w:t>-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241507" w:rsidRPr="00241507" w:rsidRDefault="00241507" w:rsidP="00241507">
      <w:pPr>
        <w:widowControl w:val="0"/>
        <w:tabs>
          <w:tab w:val="left" w:pos="0"/>
          <w:tab w:val="left" w:pos="900"/>
          <w:tab w:val="left" w:pos="1080"/>
        </w:tabs>
        <w:adjustRightInd w:val="0"/>
        <w:ind w:firstLine="709"/>
        <w:jc w:val="both"/>
        <w:textAlignment w:val="baseline"/>
        <w:rPr>
          <w:noProof/>
          <w:sz w:val="20"/>
          <w:szCs w:val="20"/>
        </w:rPr>
      </w:pPr>
      <w:r w:rsidRPr="00241507">
        <w:rPr>
          <w:noProof/>
          <w:sz w:val="20"/>
          <w:szCs w:val="20"/>
        </w:rPr>
        <w:t>11.4.3. Организатор конкурса вправе обратиться в суд с иском о понуждении уклоняющегося победителя конкурса от заключения договора управления,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в случае, если победитель конкурса признан уклонившимся от заключения договора в соответствии с п. 11.3. Конкурсной документации. При этом заключение договора для участника конкурса, заявке на участие в конкурсе которого присвоен второй номер, является обязательным.</w:t>
      </w:r>
    </w:p>
    <w:p w:rsidR="00241507" w:rsidRPr="00241507" w:rsidRDefault="00241507" w:rsidP="00241507">
      <w:pPr>
        <w:widowControl w:val="0"/>
        <w:tabs>
          <w:tab w:val="left" w:pos="0"/>
          <w:tab w:val="left" w:pos="900"/>
          <w:tab w:val="left" w:pos="1080"/>
        </w:tabs>
        <w:adjustRightInd w:val="0"/>
        <w:ind w:firstLine="709"/>
        <w:jc w:val="both"/>
        <w:textAlignment w:val="baseline"/>
        <w:rPr>
          <w:noProof/>
          <w:sz w:val="20"/>
          <w:szCs w:val="20"/>
        </w:rPr>
      </w:pPr>
      <w:r w:rsidRPr="00241507">
        <w:rPr>
          <w:noProof/>
          <w:sz w:val="20"/>
          <w:szCs w:val="20"/>
        </w:rPr>
        <w:t>11.5. Требования к порядку изменения обязательств сторон мо договору управления многоквартирным домом.</w:t>
      </w:r>
    </w:p>
    <w:p w:rsidR="00241507" w:rsidRPr="00241507" w:rsidRDefault="00241507" w:rsidP="00241507">
      <w:pPr>
        <w:widowControl w:val="0"/>
        <w:tabs>
          <w:tab w:val="left" w:pos="0"/>
          <w:tab w:val="left" w:pos="900"/>
          <w:tab w:val="left" w:pos="1080"/>
        </w:tabs>
        <w:adjustRightInd w:val="0"/>
        <w:ind w:firstLine="709"/>
        <w:jc w:val="both"/>
        <w:textAlignment w:val="baseline"/>
        <w:rPr>
          <w:sz w:val="20"/>
          <w:szCs w:val="20"/>
        </w:rPr>
      </w:pPr>
      <w:r w:rsidRPr="00241507">
        <w:rPr>
          <w:noProof/>
          <w:sz w:val="20"/>
          <w:szCs w:val="20"/>
        </w:rPr>
        <w:t xml:space="preserve">11.5.1 Обязательства сторон по договору управления многоквартирным домом могут быть изменены только </w:t>
      </w:r>
      <w:r w:rsidRPr="00241507">
        <w:rPr>
          <w:sz w:val="20"/>
          <w:szCs w:val="20"/>
        </w:rPr>
        <w:t xml:space="preserve">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w:t>
      </w:r>
      <w:r w:rsidRPr="00241507">
        <w:rPr>
          <w:sz w:val="20"/>
          <w:szCs w:val="20"/>
        </w:rPr>
        <w:lastRenderedPageBreak/>
        <w:t>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D875F5" w:rsidRPr="00D875F5" w:rsidRDefault="00D875F5" w:rsidP="00137C2B">
      <w:pPr>
        <w:pStyle w:val="32"/>
        <w:widowControl/>
        <w:tabs>
          <w:tab w:val="clear" w:pos="1307"/>
          <w:tab w:val="left" w:pos="0"/>
          <w:tab w:val="left" w:pos="900"/>
          <w:tab w:val="left" w:pos="1080"/>
        </w:tabs>
        <w:ind w:left="0"/>
        <w:rPr>
          <w:sz w:val="20"/>
        </w:rPr>
      </w:pPr>
    </w:p>
    <w:p w:rsidR="00D875F5" w:rsidRPr="00D875F5" w:rsidRDefault="00D875F5" w:rsidP="00137C2B">
      <w:pPr>
        <w:pStyle w:val="1"/>
        <w:keepNext w:val="0"/>
        <w:keepLines w:val="0"/>
        <w:widowControl/>
        <w:numPr>
          <w:ilvl w:val="0"/>
          <w:numId w:val="0"/>
        </w:numPr>
        <w:suppressLineNumbers w:val="0"/>
        <w:tabs>
          <w:tab w:val="left" w:pos="0"/>
          <w:tab w:val="num" w:pos="540"/>
          <w:tab w:val="num" w:pos="720"/>
          <w:tab w:val="left" w:pos="900"/>
        </w:tabs>
        <w:suppressAutoHyphens w:val="0"/>
        <w:spacing w:after="0"/>
        <w:jc w:val="center"/>
        <w:rPr>
          <w:noProof/>
          <w:sz w:val="20"/>
          <w:szCs w:val="20"/>
        </w:rPr>
      </w:pPr>
      <w:bookmarkStart w:id="38" w:name="_Toc123405490"/>
      <w:r w:rsidRPr="00D875F5">
        <w:rPr>
          <w:noProof/>
          <w:sz w:val="20"/>
          <w:szCs w:val="20"/>
        </w:rPr>
        <w:t>12. Обеспечение защиты прав и законных интересов участников конкурса</w:t>
      </w:r>
      <w:bookmarkEnd w:id="38"/>
    </w:p>
    <w:p w:rsidR="00D875F5" w:rsidRPr="00D875F5" w:rsidRDefault="00D875F5" w:rsidP="00137C2B">
      <w:pPr>
        <w:pStyle w:val="1"/>
        <w:keepNext w:val="0"/>
        <w:keepLines w:val="0"/>
        <w:widowControl/>
        <w:numPr>
          <w:ilvl w:val="0"/>
          <w:numId w:val="0"/>
        </w:numPr>
        <w:suppressLineNumbers w:val="0"/>
        <w:tabs>
          <w:tab w:val="left" w:pos="0"/>
          <w:tab w:val="num" w:pos="540"/>
          <w:tab w:val="num" w:pos="720"/>
          <w:tab w:val="left" w:pos="900"/>
        </w:tabs>
        <w:suppressAutoHyphens w:val="0"/>
        <w:spacing w:after="0"/>
        <w:jc w:val="center"/>
        <w:rPr>
          <w:noProof/>
          <w:sz w:val="20"/>
          <w:szCs w:val="20"/>
        </w:rPr>
      </w:pPr>
    </w:p>
    <w:p w:rsidR="00241507" w:rsidRPr="00241507" w:rsidRDefault="00241507" w:rsidP="00241507">
      <w:pPr>
        <w:widowControl w:val="0"/>
        <w:tabs>
          <w:tab w:val="left" w:pos="0"/>
          <w:tab w:val="left" w:pos="180"/>
          <w:tab w:val="num" w:pos="360"/>
          <w:tab w:val="num" w:pos="720"/>
          <w:tab w:val="left" w:pos="900"/>
        </w:tabs>
        <w:adjustRightInd w:val="0"/>
        <w:ind w:firstLine="709"/>
        <w:jc w:val="both"/>
        <w:textAlignment w:val="baseline"/>
        <w:rPr>
          <w:noProof/>
          <w:sz w:val="20"/>
          <w:szCs w:val="20"/>
        </w:rPr>
      </w:pPr>
      <w:r w:rsidRPr="00241507">
        <w:rPr>
          <w:noProof/>
          <w:sz w:val="20"/>
          <w:szCs w:val="20"/>
        </w:rPr>
        <w:t xml:space="preserve">12.1. Действия (бездействия) организатора конкурса, конкурсной комиссии могут быть обжалованы в порядке, установленном действующим законодательством Российской Федерации. </w:t>
      </w:r>
    </w:p>
    <w:p w:rsidR="00241507" w:rsidRPr="00241507" w:rsidRDefault="00241507" w:rsidP="00241507">
      <w:pPr>
        <w:widowControl w:val="0"/>
        <w:tabs>
          <w:tab w:val="left" w:pos="0"/>
          <w:tab w:val="left" w:pos="180"/>
          <w:tab w:val="num" w:pos="360"/>
          <w:tab w:val="num" w:pos="720"/>
          <w:tab w:val="left" w:pos="900"/>
        </w:tabs>
        <w:adjustRightInd w:val="0"/>
        <w:ind w:firstLine="709"/>
        <w:jc w:val="both"/>
        <w:textAlignment w:val="baseline"/>
        <w:rPr>
          <w:noProof/>
          <w:sz w:val="20"/>
          <w:szCs w:val="20"/>
        </w:rPr>
      </w:pPr>
      <w:r w:rsidRPr="00241507">
        <w:rPr>
          <w:noProof/>
          <w:sz w:val="20"/>
          <w:szCs w:val="20"/>
        </w:rPr>
        <w:t>12.2. В случае возникновения любых противоречий, претензий, разногласий и споров, связанных с проведением конкурса, организатор конкурса и конкурсная комиссия предпринимают усилия для урегулирования таких противоречий, претензий и разногласий в добровольном порядке.</w:t>
      </w:r>
    </w:p>
    <w:p w:rsidR="00D875F5" w:rsidRPr="00D875F5" w:rsidRDefault="00D875F5" w:rsidP="00137C2B">
      <w:pPr>
        <w:pStyle w:val="32"/>
        <w:widowControl/>
        <w:tabs>
          <w:tab w:val="clear" w:pos="1307"/>
          <w:tab w:val="left" w:pos="180"/>
          <w:tab w:val="num" w:pos="360"/>
          <w:tab w:val="num" w:pos="720"/>
          <w:tab w:val="left" w:pos="900"/>
        </w:tabs>
        <w:ind w:left="0" w:firstLine="360"/>
        <w:rPr>
          <w:noProof/>
          <w:sz w:val="20"/>
        </w:rPr>
      </w:pPr>
    </w:p>
    <w:p w:rsidR="00D875F5" w:rsidRPr="00D875F5" w:rsidRDefault="00D875F5" w:rsidP="00137C2B">
      <w:pPr>
        <w:pStyle w:val="30"/>
        <w:keepNext w:val="0"/>
        <w:rPr>
          <w:caps w:val="0"/>
          <w:sz w:val="20"/>
          <w:szCs w:val="20"/>
        </w:rPr>
      </w:pPr>
      <w:r w:rsidRPr="00D875F5">
        <w:rPr>
          <w:sz w:val="20"/>
          <w:szCs w:val="20"/>
        </w:rPr>
        <w:t xml:space="preserve">13. </w:t>
      </w:r>
      <w:r w:rsidRPr="00D875F5">
        <w:rPr>
          <w:caps w:val="0"/>
          <w:sz w:val="20"/>
          <w:szCs w:val="20"/>
        </w:rPr>
        <w:t>Информационная карта конкурса</w:t>
      </w:r>
    </w:p>
    <w:p w:rsidR="00D875F5" w:rsidRPr="00D875F5" w:rsidRDefault="00D875F5" w:rsidP="00137C2B"/>
    <w:p w:rsidR="00241507" w:rsidRPr="00241507" w:rsidRDefault="00241507" w:rsidP="00241507">
      <w:pPr>
        <w:ind w:firstLine="709"/>
        <w:jc w:val="both"/>
        <w:rPr>
          <w:sz w:val="20"/>
          <w:szCs w:val="20"/>
        </w:rPr>
      </w:pPr>
      <w:r w:rsidRPr="00241507">
        <w:rPr>
          <w:sz w:val="20"/>
          <w:szCs w:val="20"/>
        </w:rPr>
        <w:t>Информация и данные для конкурса по выбору управляющей организации для управления многоквартирными домами конкретизируют положения Конкурсной документации. При возникновении противоречия между положениями, закрепленными в Конкурсной документации, и настоящей Информационной карты, применяются положения Информационной карты.</w:t>
      </w:r>
    </w:p>
    <w:p w:rsidR="00D875F5" w:rsidRPr="00D875F5" w:rsidRDefault="00D875F5" w:rsidP="00137C2B">
      <w:pPr>
        <w:jc w:val="both"/>
        <w:rPr>
          <w:sz w:val="20"/>
          <w:szCs w:val="20"/>
        </w:rPr>
      </w:pPr>
    </w:p>
    <w:p w:rsidR="00E231A4" w:rsidRDefault="00D875F5" w:rsidP="00137C2B">
      <w:pPr>
        <w:pStyle w:val="32"/>
        <w:widowControl/>
        <w:tabs>
          <w:tab w:val="clear" w:pos="1307"/>
          <w:tab w:val="left" w:pos="0"/>
          <w:tab w:val="left" w:pos="900"/>
          <w:tab w:val="left" w:pos="1080"/>
        </w:tabs>
        <w:ind w:left="0"/>
        <w:jc w:val="center"/>
        <w:rPr>
          <w:b/>
          <w:sz w:val="20"/>
        </w:rPr>
      </w:pPr>
      <w:r w:rsidRPr="00D875F5">
        <w:rPr>
          <w:b/>
          <w:sz w:val="20"/>
        </w:rPr>
        <w:t xml:space="preserve">14. Срок начала выполнения управляющей организацией </w:t>
      </w:r>
    </w:p>
    <w:p w:rsidR="00D875F5" w:rsidRPr="00D875F5" w:rsidRDefault="00D875F5" w:rsidP="00137C2B">
      <w:pPr>
        <w:pStyle w:val="32"/>
        <w:widowControl/>
        <w:tabs>
          <w:tab w:val="clear" w:pos="1307"/>
          <w:tab w:val="left" w:pos="0"/>
          <w:tab w:val="left" w:pos="900"/>
          <w:tab w:val="left" w:pos="1080"/>
        </w:tabs>
        <w:ind w:left="0"/>
        <w:jc w:val="center"/>
        <w:rPr>
          <w:b/>
          <w:sz w:val="20"/>
        </w:rPr>
      </w:pPr>
      <w:r w:rsidRPr="00D875F5">
        <w:rPr>
          <w:b/>
          <w:sz w:val="20"/>
        </w:rPr>
        <w:t>возникших по результатам конкурса обязательств</w:t>
      </w:r>
    </w:p>
    <w:p w:rsidR="00D875F5" w:rsidRPr="00D875F5" w:rsidRDefault="00D875F5" w:rsidP="00137C2B">
      <w:pPr>
        <w:pStyle w:val="32"/>
        <w:widowControl/>
        <w:tabs>
          <w:tab w:val="clear" w:pos="1307"/>
          <w:tab w:val="left" w:pos="0"/>
          <w:tab w:val="left" w:pos="900"/>
          <w:tab w:val="left" w:pos="1080"/>
        </w:tabs>
        <w:ind w:left="0" w:firstLine="709"/>
        <w:jc w:val="center"/>
        <w:rPr>
          <w:b/>
          <w:sz w:val="20"/>
        </w:rPr>
      </w:pPr>
    </w:p>
    <w:p w:rsidR="008B5857" w:rsidRPr="008B5857" w:rsidRDefault="008B5857" w:rsidP="008B5857">
      <w:pPr>
        <w:widowControl w:val="0"/>
        <w:tabs>
          <w:tab w:val="left" w:pos="0"/>
          <w:tab w:val="left" w:pos="900"/>
          <w:tab w:val="left" w:pos="1080"/>
        </w:tabs>
        <w:adjustRightInd w:val="0"/>
        <w:ind w:firstLine="709"/>
        <w:jc w:val="both"/>
        <w:textAlignment w:val="baseline"/>
        <w:rPr>
          <w:sz w:val="20"/>
          <w:szCs w:val="20"/>
        </w:rPr>
      </w:pPr>
      <w:r w:rsidRPr="008B5857">
        <w:rPr>
          <w:sz w:val="20"/>
          <w:szCs w:val="20"/>
        </w:rPr>
        <w:t>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 даты начала выполнения обязательств, возникших по результатам конкурса. Собственники помещений и лица, принявшие помещения, обязаны вносить указанную плату.</w:t>
      </w:r>
    </w:p>
    <w:p w:rsidR="00D875F5" w:rsidRPr="00D875F5" w:rsidRDefault="00D875F5" w:rsidP="00137C2B">
      <w:pPr>
        <w:pStyle w:val="32"/>
        <w:widowControl/>
        <w:tabs>
          <w:tab w:val="clear" w:pos="1307"/>
          <w:tab w:val="left" w:pos="0"/>
          <w:tab w:val="left" w:pos="900"/>
          <w:tab w:val="left" w:pos="1080"/>
        </w:tabs>
        <w:ind w:left="0"/>
        <w:rPr>
          <w:sz w:val="20"/>
        </w:rPr>
      </w:pPr>
    </w:p>
    <w:p w:rsidR="00E231A4" w:rsidRDefault="00D875F5" w:rsidP="00137C2B">
      <w:pPr>
        <w:pStyle w:val="32"/>
        <w:widowControl/>
        <w:tabs>
          <w:tab w:val="clear" w:pos="1307"/>
          <w:tab w:val="left" w:pos="0"/>
          <w:tab w:val="left" w:pos="900"/>
          <w:tab w:val="left" w:pos="1080"/>
        </w:tabs>
        <w:ind w:left="0"/>
        <w:jc w:val="center"/>
        <w:rPr>
          <w:b/>
          <w:sz w:val="20"/>
        </w:rPr>
      </w:pPr>
      <w:r w:rsidRPr="00D875F5">
        <w:rPr>
          <w:b/>
          <w:sz w:val="20"/>
        </w:rPr>
        <w:t xml:space="preserve">15. Формы и способы осуществления собственниками помещений в многоквартирном доме </w:t>
      </w:r>
    </w:p>
    <w:p w:rsidR="00D875F5" w:rsidRPr="00D875F5" w:rsidRDefault="00D875F5" w:rsidP="00137C2B">
      <w:pPr>
        <w:pStyle w:val="32"/>
        <w:widowControl/>
        <w:tabs>
          <w:tab w:val="clear" w:pos="1307"/>
          <w:tab w:val="left" w:pos="0"/>
          <w:tab w:val="left" w:pos="900"/>
          <w:tab w:val="left" w:pos="1080"/>
        </w:tabs>
        <w:ind w:left="0"/>
        <w:jc w:val="center"/>
        <w:rPr>
          <w:b/>
          <w:sz w:val="20"/>
        </w:rPr>
      </w:pPr>
      <w:r w:rsidRPr="00D875F5">
        <w:rPr>
          <w:b/>
          <w:sz w:val="20"/>
        </w:rPr>
        <w:t>контроля за выполнением управляющей организацией ее обязательств по договорам управления многоквартирным домом</w:t>
      </w:r>
    </w:p>
    <w:p w:rsidR="00D875F5" w:rsidRPr="00D875F5" w:rsidRDefault="00D875F5" w:rsidP="00137C2B">
      <w:pPr>
        <w:pStyle w:val="32"/>
        <w:widowControl/>
        <w:tabs>
          <w:tab w:val="clear" w:pos="1307"/>
          <w:tab w:val="left" w:pos="0"/>
          <w:tab w:val="left" w:pos="900"/>
          <w:tab w:val="left" w:pos="1080"/>
        </w:tabs>
        <w:ind w:left="0"/>
        <w:jc w:val="center"/>
        <w:rPr>
          <w:b/>
          <w:sz w:val="20"/>
        </w:rPr>
      </w:pPr>
    </w:p>
    <w:p w:rsidR="005334DF" w:rsidRPr="005334DF" w:rsidRDefault="005334DF" w:rsidP="005334DF">
      <w:pPr>
        <w:ind w:firstLine="708"/>
        <w:jc w:val="both"/>
        <w:rPr>
          <w:sz w:val="20"/>
          <w:szCs w:val="20"/>
        </w:rPr>
      </w:pPr>
      <w:r w:rsidRPr="005334DF">
        <w:rPr>
          <w:sz w:val="20"/>
          <w:szCs w:val="20"/>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предусматривают:</w:t>
      </w:r>
    </w:p>
    <w:p w:rsidR="005334DF" w:rsidRPr="005334DF" w:rsidRDefault="005334DF" w:rsidP="005334DF">
      <w:pPr>
        <w:ind w:firstLine="708"/>
        <w:jc w:val="both"/>
        <w:rPr>
          <w:sz w:val="20"/>
          <w:szCs w:val="20"/>
        </w:rPr>
      </w:pPr>
      <w:r w:rsidRPr="005334DF">
        <w:rPr>
          <w:sz w:val="20"/>
          <w:szCs w:val="20"/>
        </w:rPr>
        <w:t>1) обязанность управляющей организации предоставлять по запросу собственников помещений в многоквартирном доме и лиц, принявших помещения, в течение 3 рабочих дней документы, связанные с выполнением обязательств по договору управления многоквартирным домом;</w:t>
      </w:r>
    </w:p>
    <w:p w:rsidR="005334DF" w:rsidRPr="005334DF" w:rsidRDefault="005334DF" w:rsidP="005334DF">
      <w:pPr>
        <w:ind w:firstLine="708"/>
        <w:jc w:val="both"/>
        <w:rPr>
          <w:sz w:val="20"/>
          <w:szCs w:val="20"/>
        </w:rPr>
      </w:pPr>
      <w:r w:rsidRPr="005334DF">
        <w:rPr>
          <w:sz w:val="20"/>
          <w:szCs w:val="20"/>
        </w:rPr>
        <w:t>2) право собственников помещений в многоквартирном доме и лиц, принявших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231A4" w:rsidRDefault="00E231A4" w:rsidP="00137C2B">
      <w:pPr>
        <w:rPr>
          <w:sz w:val="20"/>
          <w:szCs w:val="20"/>
        </w:rPr>
      </w:pPr>
      <w:r>
        <w:rPr>
          <w:sz w:val="20"/>
          <w:szCs w:val="20"/>
        </w:rPr>
        <w:br w:type="page"/>
      </w:r>
    </w:p>
    <w:p w:rsidR="00D875F5" w:rsidRPr="00D875F5" w:rsidRDefault="00D875F5" w:rsidP="00137C2B">
      <w:pPr>
        <w:jc w:val="right"/>
      </w:pPr>
      <w:r w:rsidRPr="00D875F5">
        <w:lastRenderedPageBreak/>
        <w:t>Приложение 1</w:t>
      </w:r>
    </w:p>
    <w:p w:rsidR="00D875F5" w:rsidRPr="00D875F5" w:rsidRDefault="00D875F5" w:rsidP="00137C2B"/>
    <w:p w:rsidR="00D875F5" w:rsidRPr="00D875F5" w:rsidRDefault="00D875F5" w:rsidP="00137C2B">
      <w:pPr>
        <w:rPr>
          <w:b/>
        </w:rPr>
      </w:pPr>
    </w:p>
    <w:p w:rsidR="00617A5B" w:rsidRPr="00D56C22" w:rsidRDefault="00617A5B" w:rsidP="00617A5B">
      <w:pPr>
        <w:pStyle w:val="af7"/>
        <w:jc w:val="center"/>
        <w:rPr>
          <w:b/>
        </w:rPr>
      </w:pPr>
      <w:r w:rsidRPr="00D56C22">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Инженерная, д.1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E22917"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E6568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E6568B" w:rsidP="00FD18EB">
            <w:pPr>
              <w:pStyle w:val="ConsPlusNonformat"/>
              <w:widowControl/>
              <w:jc w:val="center"/>
              <w:rPr>
                <w:rFonts w:ascii="Times New Roman" w:hAnsi="Times New Roman" w:cs="Times New Roman"/>
              </w:rPr>
            </w:pPr>
            <w:r>
              <w:rPr>
                <w:rFonts w:ascii="Times New Roman" w:hAnsi="Times New Roman" w:cs="Times New Roman"/>
              </w:rPr>
              <w:t>Постановление администрации МО «Ленский муниципальный район» № 430 от 20.08.2024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143,2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lastRenderedPageBreak/>
              <w:t>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 xml:space="preserve">Наименование </w:t>
            </w:r>
            <w:r>
              <w:rPr>
                <w:rFonts w:ascii="Times New Roman" w:hAnsi="Times New Roman" w:cs="Times New Roman"/>
              </w:rPr>
              <w:lastRenderedPageBreak/>
              <w:t>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 xml:space="preserve">Описание элементов (материал, </w:t>
            </w:r>
            <w:r>
              <w:rPr>
                <w:rFonts w:ascii="Times New Roman" w:hAnsi="Times New Roman" w:cs="Times New Roman"/>
              </w:rPr>
              <w:lastRenderedPageBreak/>
              <w:t>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 xml:space="preserve">Техническое состояние </w:t>
            </w:r>
            <w:r>
              <w:rPr>
                <w:rFonts w:ascii="Times New Roman" w:hAnsi="Times New Roman" w:cs="Times New Roman"/>
              </w:rPr>
              <w:lastRenderedPageBreak/>
              <w:t>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425483">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25483" w:rsidRDefault="006464BC" w:rsidP="00FD18EB">
            <w:pPr>
              <w:pStyle w:val="ConsPlusNonformat"/>
              <w:tabs>
                <w:tab w:val="left" w:pos="2670"/>
              </w:tabs>
              <w:rPr>
                <w:rFonts w:ascii="Times New Roman" w:hAnsi="Times New Roman" w:cs="Times New Roman"/>
              </w:rPr>
            </w:pPr>
            <w:r w:rsidRPr="00425483">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rPr>
          <w:b/>
        </w:rPr>
      </w:pPr>
    </w:p>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Инженерная, д.4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42548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8. Реквизиты правового акта о признании многоквартирного  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92,2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Pr="009807D8" w:rsidRDefault="00617A5B" w:rsidP="00FD18EB">
            <w:pPr>
              <w:rPr>
                <w:sz w:val="20"/>
                <w:szCs w:val="20"/>
              </w:rPr>
            </w:pPr>
            <w:r w:rsidRPr="009807D8">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ind w:left="124"/>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Инженерная, д.5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42548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92,2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RPr="00760859"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F6787D">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25483" w:rsidRDefault="00617A5B" w:rsidP="00FD18EB">
            <w:pPr>
              <w:pStyle w:val="ConsPlusNonformat"/>
              <w:tabs>
                <w:tab w:val="left" w:pos="2670"/>
              </w:tabs>
              <w:rPr>
                <w:rFonts w:ascii="Times New Roman" w:hAnsi="Times New Roman" w:cs="Times New Roman"/>
              </w:rPr>
            </w:pPr>
            <w:r w:rsidRPr="00425483">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Инженерная, д.11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42548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92,2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F6787D">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25483" w:rsidRDefault="00617A5B" w:rsidP="00FD18EB">
            <w:pPr>
              <w:pStyle w:val="ConsPlusNonformat"/>
              <w:tabs>
                <w:tab w:val="left" w:pos="2670"/>
              </w:tabs>
              <w:rPr>
                <w:rFonts w:ascii="Times New Roman" w:hAnsi="Times New Roman" w:cs="Times New Roman"/>
              </w:rPr>
            </w:pPr>
            <w:r w:rsidRPr="00425483">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Инженерная, д.12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42548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8. Реквизиты правового акта о признании многоквартирного  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92,2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Pr="001C1855" w:rsidRDefault="00617A5B" w:rsidP="00FD18EB">
            <w:pPr>
              <w:rPr>
                <w:sz w:val="20"/>
                <w:szCs w:val="20"/>
              </w:rPr>
            </w:pPr>
            <w:r w:rsidRPr="001C1855">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F6787D">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Инженерная, д.13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42548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92,2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Pr="000B70AB" w:rsidRDefault="00617A5B" w:rsidP="00FD18EB">
            <w:pPr>
              <w:rPr>
                <w:sz w:val="20"/>
                <w:szCs w:val="20"/>
              </w:rPr>
            </w:pPr>
            <w:r w:rsidRPr="000B70AB">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F6787D">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Инженерная, д.16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42548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425483" w:rsidP="00FD18EB">
            <w:pPr>
              <w:pStyle w:val="ConsPlusNonformat"/>
              <w:widowControl/>
              <w:jc w:val="center"/>
              <w:rPr>
                <w:rFonts w:ascii="Times New Roman" w:hAnsi="Times New Roman" w:cs="Times New Roman"/>
              </w:rPr>
            </w:pPr>
            <w:r>
              <w:rPr>
                <w:rFonts w:ascii="Times New Roman" w:hAnsi="Times New Roman" w:cs="Times New Roman"/>
              </w:rPr>
              <w:t>Постановление администрации МО «Ленский муниципальный район» № 145 от 01.03.2017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92,2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Pr="000B70AB" w:rsidRDefault="00617A5B" w:rsidP="00FD18EB">
            <w:pPr>
              <w:rPr>
                <w:sz w:val="20"/>
                <w:szCs w:val="20"/>
              </w:rPr>
            </w:pPr>
            <w:r w:rsidRPr="000B70AB">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F6787D">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Инженерная, д.17</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42548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8. Реквизиты правового акта о признании многоквартирного  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148,8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Pr="0066252B" w:rsidRDefault="00617A5B" w:rsidP="00FD18EB">
            <w:pPr>
              <w:rPr>
                <w:sz w:val="20"/>
                <w:szCs w:val="20"/>
              </w:rPr>
            </w:pPr>
            <w:r w:rsidRPr="0066252B">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F6787D">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9</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42548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F7C0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118,8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Pr="0086120D" w:rsidRDefault="00617A5B" w:rsidP="00FD18EB">
            <w:pPr>
              <w:rPr>
                <w:sz w:val="20"/>
                <w:szCs w:val="20"/>
              </w:rPr>
            </w:pPr>
            <w:r w:rsidRPr="0086120D">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C3101D">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10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42548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42548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425483" w:rsidP="00FD18EB">
            <w:pPr>
              <w:pStyle w:val="ConsPlusNonformat"/>
              <w:widowControl/>
              <w:jc w:val="center"/>
              <w:rPr>
                <w:rFonts w:ascii="Times New Roman" w:hAnsi="Times New Roman" w:cs="Times New Roman"/>
              </w:rPr>
            </w:pPr>
            <w:r>
              <w:rPr>
                <w:rFonts w:ascii="Times New Roman" w:hAnsi="Times New Roman" w:cs="Times New Roman"/>
              </w:rPr>
              <w:t>Постановление администрации МО «Ленский муниципальный район» № 431 от 20.08.2024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118,8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Pr="005C1D9F" w:rsidRDefault="00617A5B" w:rsidP="00FD18EB">
            <w:pPr>
              <w:rPr>
                <w:sz w:val="20"/>
                <w:szCs w:val="20"/>
              </w:rPr>
            </w:pPr>
            <w:r w:rsidRPr="005C1D9F">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C3101D">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13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42548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8. Реквизиты правового акта о признании многоквартирного  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118,8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Pr="00DE729A" w:rsidRDefault="00617A5B" w:rsidP="00FD18EB">
            <w:pPr>
              <w:rPr>
                <w:sz w:val="20"/>
                <w:szCs w:val="20"/>
              </w:rPr>
            </w:pPr>
            <w:r w:rsidRPr="00DE729A">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C3101D">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16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F7C0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F7C0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124,8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Pr="00764A5D" w:rsidRDefault="00617A5B" w:rsidP="00FD18EB">
            <w:pPr>
              <w:rPr>
                <w:sz w:val="20"/>
                <w:szCs w:val="20"/>
              </w:rPr>
            </w:pPr>
            <w:r w:rsidRPr="00764A5D">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C3101D">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19</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F7C0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1991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F7C0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134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lastRenderedPageBreak/>
              <w:t>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 xml:space="preserve">Наименование </w:t>
            </w:r>
            <w:r>
              <w:rPr>
                <w:rFonts w:ascii="Times New Roman" w:hAnsi="Times New Roman" w:cs="Times New Roman"/>
              </w:rPr>
              <w:lastRenderedPageBreak/>
              <w:t>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 xml:space="preserve">Описание элементов (материал, </w:t>
            </w:r>
            <w:r>
              <w:rPr>
                <w:rFonts w:ascii="Times New Roman" w:hAnsi="Times New Roman" w:cs="Times New Roman"/>
              </w:rPr>
              <w:lastRenderedPageBreak/>
              <w:t>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 xml:space="preserve">Техническое состояние </w:t>
            </w:r>
            <w:r>
              <w:rPr>
                <w:rFonts w:ascii="Times New Roman" w:hAnsi="Times New Roman" w:cs="Times New Roman"/>
              </w:rPr>
              <w:lastRenderedPageBreak/>
              <w:t>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DF7C0B">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DF7C0B" w:rsidRDefault="00617A5B" w:rsidP="00FD18EB">
            <w:pPr>
              <w:pStyle w:val="ConsPlusNonformat"/>
              <w:tabs>
                <w:tab w:val="left" w:pos="2670"/>
              </w:tabs>
              <w:rPr>
                <w:rFonts w:ascii="Times New Roman" w:hAnsi="Times New Roman" w:cs="Times New Roman"/>
              </w:rPr>
            </w:pPr>
            <w:r w:rsidRPr="00DF7C0B">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20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F7C0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1990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F7C0B">
            <w:pPr>
              <w:pStyle w:val="ConsPlusNonformat"/>
              <w:widowControl/>
              <w:rPr>
                <w:rFonts w:ascii="Times New Roman" w:hAnsi="Times New Roman" w:cs="Times New Roman"/>
              </w:rPr>
            </w:pPr>
            <w:r>
              <w:rPr>
                <w:rFonts w:ascii="Times New Roman" w:hAnsi="Times New Roman" w:cs="Times New Roman"/>
              </w:rPr>
              <w:t xml:space="preserve">8. Реквизиты правового акта о признании многоквартирного  </w:t>
            </w:r>
            <w:r>
              <w:rPr>
                <w:rFonts w:ascii="Times New Roman" w:hAnsi="Times New Roman" w:cs="Times New Roman"/>
              </w:rPr>
              <w:lastRenderedPageBreak/>
              <w:t>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Pr="00A559D4" w:rsidRDefault="00617A5B" w:rsidP="00FD18EB">
            <w:pPr>
              <w:rPr>
                <w:sz w:val="20"/>
                <w:szCs w:val="20"/>
              </w:rPr>
            </w:pPr>
            <w:r w:rsidRPr="00A559D4">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C3101D">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21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F7C0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1991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F7C0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125,8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Pr="00513114" w:rsidRDefault="00617A5B" w:rsidP="00FD18EB">
            <w:pPr>
              <w:rPr>
                <w:sz w:val="20"/>
                <w:szCs w:val="20"/>
              </w:rPr>
            </w:pPr>
            <w:r w:rsidRPr="00513114">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C3101D">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22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F7C0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1991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F7C0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118,8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 xml:space="preserve">Описание элементов (материал, конструкция  или система, отделка и  </w:t>
            </w:r>
            <w:r>
              <w:rPr>
                <w:rFonts w:ascii="Times New Roman" w:hAnsi="Times New Roman" w:cs="Times New Roman"/>
              </w:rPr>
              <w:lastRenderedPageBreak/>
              <w:t>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 xml:space="preserve">Техническое состояние элементов общего </w:t>
            </w:r>
            <w:r>
              <w:rPr>
                <w:rFonts w:ascii="Times New Roman" w:hAnsi="Times New Roman" w:cs="Times New Roman"/>
              </w:rPr>
              <w:lastRenderedPageBreak/>
              <w:t>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DF7C0B">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24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F7C0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1990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F7C0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131,6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Pr="00637E95" w:rsidRDefault="00617A5B" w:rsidP="00FD18EB">
            <w:pPr>
              <w:rPr>
                <w:sz w:val="20"/>
                <w:szCs w:val="20"/>
              </w:rPr>
            </w:pPr>
            <w:r w:rsidRPr="00637E95">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DF7C0B">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25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F7C0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F7C0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116,2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в) нежилых  помещений  (общая  площадь  нежилых </w:t>
            </w:r>
            <w:r>
              <w:rPr>
                <w:rFonts w:ascii="Times New Roman" w:hAnsi="Times New Roman" w:cs="Times New Roman"/>
              </w:rPr>
              <w:lastRenderedPageBreak/>
              <w:t>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Pr="00D83702" w:rsidRDefault="00617A5B" w:rsidP="00FD18EB">
            <w:pPr>
              <w:rPr>
                <w:sz w:val="20"/>
                <w:szCs w:val="20"/>
              </w:rPr>
            </w:pPr>
            <w:r w:rsidRPr="00D83702">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C3101D">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lastRenderedPageBreak/>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26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F7C0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F7C0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F7C0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116,2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xml:space="preserve">Техническое состояние элементов общего имущества </w:t>
            </w:r>
            <w:r>
              <w:rPr>
                <w:rFonts w:ascii="Times New Roman" w:hAnsi="Times New Roman" w:cs="Times New Roman"/>
              </w:rPr>
              <w:lastRenderedPageBreak/>
              <w:t>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Pr="007C584C" w:rsidRDefault="00617A5B" w:rsidP="00FD18EB">
            <w:pPr>
              <w:rPr>
                <w:sz w:val="20"/>
                <w:szCs w:val="20"/>
              </w:rPr>
            </w:pPr>
            <w:r w:rsidRPr="007C584C">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FC6113">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27</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C611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C6113">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FC611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116,2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D83702" w:rsidRDefault="00617A5B" w:rsidP="00FD18EB">
            <w:pPr>
              <w:rPr>
                <w:sz w:val="20"/>
                <w:szCs w:val="20"/>
              </w:rPr>
            </w:pPr>
            <w:r w:rsidRPr="00D83702">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FC6113">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D83702" w:rsidRDefault="00617A5B" w:rsidP="00FD18EB">
            <w:pPr>
              <w:rPr>
                <w:sz w:val="20"/>
                <w:szCs w:val="20"/>
              </w:rPr>
            </w:pPr>
            <w:r w:rsidRPr="00D83702">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28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C611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C6113">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FC611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116,2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в) нежилых  помещений  (общая  площадь  нежилых помещений, не входящих в состав общего имущества в </w:t>
            </w:r>
            <w:r>
              <w:rPr>
                <w:rFonts w:ascii="Times New Roman" w:hAnsi="Times New Roman" w:cs="Times New Roman"/>
              </w:rPr>
              <w:lastRenderedPageBreak/>
              <w:t>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FC6113">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D83702" w:rsidRDefault="00617A5B" w:rsidP="00FD18EB">
            <w:pPr>
              <w:rPr>
                <w:sz w:val="20"/>
                <w:szCs w:val="20"/>
              </w:rPr>
            </w:pPr>
            <w:r w:rsidRPr="00D83702">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30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C611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C6113">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FC611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116,2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FC6113">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D83702" w:rsidRDefault="00617A5B" w:rsidP="00FD18EB">
            <w:pPr>
              <w:rPr>
                <w:sz w:val="20"/>
                <w:szCs w:val="20"/>
              </w:rPr>
            </w:pPr>
            <w:r w:rsidRPr="00D83702">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31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C611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1990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FD18E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116,2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33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D18E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1989</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FD18E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124,6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w:t>
            </w:r>
            <w:r>
              <w:rPr>
                <w:rFonts w:ascii="Times New Roman" w:hAnsi="Times New Roman" w:cs="Times New Roman"/>
              </w:rPr>
              <w:lastRenderedPageBreak/>
              <w:t>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 34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D18E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1990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FD18E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131,4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д.35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D18E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FD18E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124,8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д.38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D18E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1989</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FD18E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115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w:t>
            </w:r>
            <w:r>
              <w:rPr>
                <w:rFonts w:ascii="Times New Roman" w:hAnsi="Times New Roman" w:cs="Times New Roman"/>
              </w:rPr>
              <w:lastRenderedPageBreak/>
              <w:t>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Лесная, д.40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D18E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1989</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FD18E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115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xml:space="preserve">, ул. Новая, д.2Б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D18E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FD18E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D18E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D18EB" w:rsidP="00FD18EB">
            <w:pPr>
              <w:pStyle w:val="ConsPlusNonformat"/>
              <w:widowControl/>
              <w:jc w:val="center"/>
              <w:rPr>
                <w:rFonts w:ascii="Times New Roman" w:hAnsi="Times New Roman" w:cs="Times New Roman"/>
              </w:rPr>
            </w:pPr>
            <w:r>
              <w:rPr>
                <w:rFonts w:ascii="Times New Roman" w:hAnsi="Times New Roman" w:cs="Times New Roman"/>
              </w:rPr>
              <w:t>92,2</w:t>
            </w:r>
            <w:r w:rsidR="00617A5B">
              <w:rPr>
                <w:rFonts w:ascii="Times New Roman" w:hAnsi="Times New Roman" w:cs="Times New Roman"/>
              </w:rPr>
              <w:t xml:space="preserve">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ул.Новая, д.2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D18E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p>
          <w:p w:rsidR="00617A5B" w:rsidRDefault="00617A5B" w:rsidP="00FD18EB">
            <w:pPr>
              <w:pStyle w:val="ConsPlusNonformat"/>
              <w:widowControl/>
              <w:rPr>
                <w:rFonts w:ascii="Times New Roman" w:hAnsi="Times New Roman" w:cs="Times New Roman"/>
              </w:rPr>
            </w:pP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217,2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Новая, д. 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D18E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FD18E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78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Новая, д. 10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D18E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FD18E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117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Новая, д. 12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D18E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FD18EB">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117,2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w:t>
            </w:r>
            <w:r>
              <w:rPr>
                <w:rFonts w:ascii="Times New Roman" w:hAnsi="Times New Roman" w:cs="Times New Roman"/>
              </w:rPr>
              <w:lastRenderedPageBreak/>
              <w:t>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D83702" w:rsidRDefault="00617A5B" w:rsidP="00FD18EB">
            <w:pPr>
              <w:rPr>
                <w:sz w:val="20"/>
                <w:szCs w:val="20"/>
              </w:rPr>
            </w:pPr>
            <w:r w:rsidRPr="00D83702">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пер. Северный, д. 12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D18EB"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556F33">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556F3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127,2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556F33">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rPr>
          <w:b/>
        </w:rPr>
      </w:pPr>
    </w:p>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Трудовая, д. 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556F3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556F33">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556F3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90,2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556F33">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Трудовая, д. 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556F3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556F33">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556F3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90,2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556F33">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Трудовая, д. 10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556F3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556F33">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556F3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90,2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556F33">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Трудовая, д. 12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556F3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556F33">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556F3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90,2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556F33">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Трудовая, д. 14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556F3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556F33">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556F3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90,2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w:t>
            </w:r>
            <w:r>
              <w:rPr>
                <w:rFonts w:ascii="Times New Roman" w:hAnsi="Times New Roman" w:cs="Times New Roman"/>
              </w:rPr>
              <w:lastRenderedPageBreak/>
              <w:t>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556F33">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Трудовая, д. 16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556F3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556F33">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556F3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90,2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556F33">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Трудовая, д. 18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556F3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556F33">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556F3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90,2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556F33">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Центральная, д.12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556F3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556F33">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556F3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145,4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w:t>
            </w:r>
            <w:r>
              <w:rPr>
                <w:rFonts w:ascii="Times New Roman" w:hAnsi="Times New Roman" w:cs="Times New Roman"/>
              </w:rPr>
              <w:lastRenderedPageBreak/>
              <w:t>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556F33">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Школьная, д. 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556F3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556F33">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556F3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90,2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556F33">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Школьная, д. 12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A2295F"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w:t>
            </w:r>
            <w:r w:rsidR="00A2295F">
              <w:rPr>
                <w:rFonts w:ascii="Times New Roman" w:hAnsi="Times New Roman" w:cs="Times New Roman"/>
              </w:rPr>
              <w:t xml:space="preserve"> </w:t>
            </w:r>
          </w:p>
          <w:p w:rsidR="00617A5B" w:rsidRDefault="00617A5B" w:rsidP="00FD18EB">
            <w:pPr>
              <w:pStyle w:val="ConsPlusNonformat"/>
              <w:widowControl/>
              <w:rPr>
                <w:rFonts w:ascii="Times New Roman" w:hAnsi="Times New Roman" w:cs="Times New Roman"/>
              </w:rPr>
            </w:pPr>
            <w:r>
              <w:rPr>
                <w:rFonts w:ascii="Times New Roman" w:hAnsi="Times New Roman" w:cs="Times New Roman"/>
              </w:rPr>
              <w:t>аварийным и п</w:t>
            </w:r>
            <w:r w:rsidR="00A2295F">
              <w:rPr>
                <w:rFonts w:ascii="Times New Roman" w:hAnsi="Times New Roman" w:cs="Times New Roman"/>
              </w:rPr>
              <w:t>о</w:t>
            </w:r>
            <w:r>
              <w:rPr>
                <w:rFonts w:ascii="Times New Roman" w:hAnsi="Times New Roman" w:cs="Times New Roman"/>
              </w:rPr>
              <w:t>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156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A2295F">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Южная д. 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A2295F"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1977</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A2295F">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A2295F">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92,2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A2295F">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Южная д. 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A2295F"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A2295F">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A2295F">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90,2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A2295F">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Южная д. 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A2295F"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A2295F">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A2295F">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B81316" w:rsidP="00FD18EB">
            <w:pPr>
              <w:pStyle w:val="ConsPlusNonformat"/>
              <w:widowControl/>
              <w:jc w:val="center"/>
              <w:rPr>
                <w:rFonts w:ascii="Times New Roman" w:hAnsi="Times New Roman" w:cs="Times New Roman"/>
              </w:rPr>
            </w:pPr>
            <w:r>
              <w:rPr>
                <w:rFonts w:ascii="Times New Roman" w:hAnsi="Times New Roman" w:cs="Times New Roman"/>
              </w:rPr>
              <w:t xml:space="preserve">Постановление </w:t>
            </w:r>
            <w:r w:rsidR="00D21DA8">
              <w:rPr>
                <w:rFonts w:ascii="Times New Roman" w:hAnsi="Times New Roman" w:cs="Times New Roman"/>
              </w:rPr>
              <w:t>администрации МО «Ленский муниципальный район» № 287 от 05.05.2021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90,2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F54B07">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Южная д. 14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54B07"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54B07">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F54B07">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90,2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533"/>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F54B07">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w:t>
            </w:r>
            <w:proofErr w:type="spellStart"/>
            <w:r>
              <w:rPr>
                <w:rFonts w:ascii="Times New Roman" w:hAnsi="Times New Roman" w:cs="Times New Roman"/>
              </w:rPr>
              <w:t>Литвино</w:t>
            </w:r>
            <w:proofErr w:type="spellEnd"/>
            <w:r>
              <w:rPr>
                <w:rFonts w:ascii="Times New Roman" w:hAnsi="Times New Roman" w:cs="Times New Roman"/>
              </w:rPr>
              <w:t>, ул. Южная д. 15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54B07"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54B07">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F54B07">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90,2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F54B07">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Набережная, д.3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821014"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821014">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821014">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116,2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Pr="003C18E7" w:rsidRDefault="00617A5B" w:rsidP="00FD18EB">
            <w:pPr>
              <w:rPr>
                <w:sz w:val="20"/>
                <w:szCs w:val="20"/>
              </w:rPr>
            </w:pPr>
            <w:r w:rsidRPr="003C18E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821014">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xml:space="preserve">, ул. Набережная, д.7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821014"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1977</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821014">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821014">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114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в) нежилых  помещений  (общая  площадь  нежилых помещений, не входящих в состав общего имущества в </w:t>
            </w:r>
            <w:r>
              <w:rPr>
                <w:rFonts w:ascii="Times New Roman" w:hAnsi="Times New Roman" w:cs="Times New Roman"/>
              </w:rPr>
              <w:lastRenderedPageBreak/>
              <w:t>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821014">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3C18E7" w:rsidRDefault="00617A5B" w:rsidP="00FD18EB">
            <w:pPr>
              <w:rPr>
                <w:sz w:val="20"/>
                <w:szCs w:val="20"/>
              </w:rPr>
            </w:pPr>
            <w:r w:rsidRPr="003C18E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xml:space="preserve">, ул. Набережная, д.8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821014"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821014">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821014">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90,8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821014">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3C18E7" w:rsidRDefault="00617A5B" w:rsidP="00FD18EB">
            <w:pPr>
              <w:rPr>
                <w:sz w:val="20"/>
                <w:szCs w:val="20"/>
              </w:rPr>
            </w:pPr>
            <w:r w:rsidRPr="003C18E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xml:space="preserve">, ул. Набережная, д. 9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821014"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821014">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821014">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821014" w:rsidP="00FD18EB">
            <w:pPr>
              <w:pStyle w:val="ConsPlusNonformat"/>
              <w:widowControl/>
              <w:jc w:val="center"/>
              <w:rPr>
                <w:rFonts w:ascii="Times New Roman" w:hAnsi="Times New Roman" w:cs="Times New Roman"/>
              </w:rPr>
            </w:pPr>
            <w:r>
              <w:rPr>
                <w:rFonts w:ascii="Times New Roman" w:hAnsi="Times New Roman" w:cs="Times New Roman"/>
              </w:rPr>
              <w:t>Постановление администрации МО «Ленский муниципальный район» № 426 от 20.08.2024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821014">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3C18E7" w:rsidRDefault="00617A5B" w:rsidP="00FD18EB">
            <w:pPr>
              <w:rPr>
                <w:sz w:val="20"/>
                <w:szCs w:val="20"/>
              </w:rPr>
            </w:pPr>
            <w:r w:rsidRPr="003C18E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п.Запань </w:t>
            </w:r>
            <w:proofErr w:type="spellStart"/>
            <w:r>
              <w:rPr>
                <w:rFonts w:ascii="Times New Roman" w:hAnsi="Times New Roman" w:cs="Times New Roman"/>
              </w:rPr>
              <w:t>Лупья</w:t>
            </w:r>
            <w:proofErr w:type="spellEnd"/>
            <w:r>
              <w:rPr>
                <w:rFonts w:ascii="Times New Roman" w:hAnsi="Times New Roman" w:cs="Times New Roman"/>
              </w:rPr>
              <w:t>, ул. Речная, д. 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821014"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821014">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821014">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98,6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6F77DB">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3C18E7" w:rsidRDefault="00617A5B" w:rsidP="00FD18EB">
            <w:pPr>
              <w:rPr>
                <w:sz w:val="20"/>
                <w:szCs w:val="20"/>
              </w:rPr>
            </w:pPr>
            <w:r w:rsidRPr="003C18E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Речная, д.3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5319A"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5319A">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w:t>
            </w:r>
            <w:r w:rsidR="00D5319A">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89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D5319A">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3C18E7" w:rsidRDefault="00617A5B" w:rsidP="00FD18EB">
            <w:pPr>
              <w:rPr>
                <w:sz w:val="20"/>
                <w:szCs w:val="20"/>
              </w:rPr>
            </w:pPr>
            <w:r w:rsidRPr="003C18E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xml:space="preserve">, ул. Центральная, д. 2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5319A"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5319A">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5319A">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80,4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D5319A">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3C18E7" w:rsidRDefault="00617A5B" w:rsidP="00FD18EB">
            <w:pPr>
              <w:rPr>
                <w:sz w:val="20"/>
                <w:szCs w:val="20"/>
              </w:rPr>
            </w:pPr>
            <w:r w:rsidRPr="003C18E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xml:space="preserve">, ул. Центральная, д. 1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5319A"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5319A">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5319A">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109,2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w:t>
            </w:r>
            <w:r>
              <w:rPr>
                <w:rFonts w:ascii="Times New Roman" w:hAnsi="Times New Roman" w:cs="Times New Roman"/>
              </w:rPr>
              <w:lastRenderedPageBreak/>
              <w:t>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D5319A">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3C18E7" w:rsidRDefault="00617A5B" w:rsidP="00FD18EB">
            <w:pPr>
              <w:rPr>
                <w:sz w:val="20"/>
                <w:szCs w:val="20"/>
              </w:rPr>
            </w:pPr>
            <w:r w:rsidRPr="003C18E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D5319A" w:rsidRDefault="00D5319A" w:rsidP="00617A5B">
      <w:pPr>
        <w:pStyle w:val="af7"/>
        <w:jc w:val="center"/>
        <w:rPr>
          <w:b/>
        </w:rPr>
      </w:pPr>
    </w:p>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Центральная, д. 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5319A"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1969</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5319A">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5319A">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115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D5319A">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3C18E7" w:rsidRDefault="00617A5B" w:rsidP="00FD18EB">
            <w:pPr>
              <w:rPr>
                <w:sz w:val="20"/>
                <w:szCs w:val="20"/>
              </w:rPr>
            </w:pPr>
            <w:r w:rsidRPr="003C18E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Центральная, д. 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5319A"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5319A">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5319A">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76,8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D5319A">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3C18E7" w:rsidRDefault="00617A5B" w:rsidP="00FD18EB">
            <w:pPr>
              <w:rPr>
                <w:sz w:val="20"/>
                <w:szCs w:val="20"/>
              </w:rPr>
            </w:pPr>
            <w:r w:rsidRPr="003C18E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Центральная, д. 7</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5319A"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5319A">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5319A">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80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w:t>
            </w:r>
            <w:r>
              <w:rPr>
                <w:rFonts w:ascii="Times New Roman" w:hAnsi="Times New Roman" w:cs="Times New Roman"/>
              </w:rPr>
              <w:lastRenderedPageBreak/>
              <w:t>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D5319A">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3C18E7" w:rsidRDefault="00617A5B" w:rsidP="00FD18EB">
            <w:pPr>
              <w:rPr>
                <w:sz w:val="20"/>
                <w:szCs w:val="20"/>
              </w:rPr>
            </w:pPr>
            <w:r w:rsidRPr="003C18E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D5319A" w:rsidRDefault="00D5319A" w:rsidP="00617A5B">
      <w:pPr>
        <w:pStyle w:val="af7"/>
        <w:jc w:val="center"/>
        <w:rPr>
          <w:b/>
        </w:rPr>
      </w:pPr>
    </w:p>
    <w:p w:rsidR="00D5319A" w:rsidRDefault="00D5319A" w:rsidP="00617A5B">
      <w:pPr>
        <w:pStyle w:val="af7"/>
        <w:jc w:val="center"/>
        <w:rPr>
          <w:b/>
        </w:rPr>
      </w:pPr>
    </w:p>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Центральная, д. 9</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5319A"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1955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5319A">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5319A">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80,4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D5319A">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3C18E7" w:rsidRDefault="00617A5B" w:rsidP="00FD18EB">
            <w:pPr>
              <w:rPr>
                <w:sz w:val="20"/>
                <w:szCs w:val="20"/>
              </w:rPr>
            </w:pPr>
            <w:r w:rsidRPr="003C18E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Центральная, д. 10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5319A"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1990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5319A">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5319A">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174,2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D5319A">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3C18E7" w:rsidRDefault="00617A5B" w:rsidP="00FD18EB">
            <w:pPr>
              <w:rPr>
                <w:sz w:val="20"/>
                <w:szCs w:val="20"/>
              </w:rPr>
            </w:pPr>
            <w:r w:rsidRPr="003C18E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Центральная, д. 12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5319A"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5319A">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5319A">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175,2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D5319A">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3C18E7" w:rsidRDefault="00617A5B" w:rsidP="00FD18EB">
            <w:pPr>
              <w:rPr>
                <w:sz w:val="20"/>
                <w:szCs w:val="20"/>
              </w:rPr>
            </w:pPr>
            <w:r w:rsidRPr="003C18E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Центральная, д. 16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5319A"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1967</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5319A">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5319A">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114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D5319A">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3C18E7" w:rsidRDefault="00617A5B" w:rsidP="00FD18EB">
            <w:pPr>
              <w:rPr>
                <w:sz w:val="20"/>
                <w:szCs w:val="20"/>
              </w:rPr>
            </w:pPr>
            <w:r w:rsidRPr="003C18E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Центральная, д. 21а</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5319A"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5319A">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5319A">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55,2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D5319A">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Центральная, д. 22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5319A"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5319A">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5319A">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173,8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w:t>
            </w:r>
            <w:r>
              <w:rPr>
                <w:rFonts w:ascii="Times New Roman" w:hAnsi="Times New Roman" w:cs="Times New Roman"/>
              </w:rPr>
              <w:lastRenderedPageBreak/>
              <w:t>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D5319A">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rPr>
          <w:b/>
        </w:rPr>
      </w:pPr>
    </w:p>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Центральная, д. 23а</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5319A"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5319A">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w:t>
            </w:r>
            <w:r w:rsidR="00D5319A">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5319A" w:rsidP="00FD18EB">
            <w:pPr>
              <w:pStyle w:val="ConsPlusNonformat"/>
              <w:widowControl/>
              <w:jc w:val="center"/>
              <w:rPr>
                <w:rFonts w:ascii="Times New Roman" w:hAnsi="Times New Roman" w:cs="Times New Roman"/>
              </w:rPr>
            </w:pPr>
            <w:r>
              <w:rPr>
                <w:rFonts w:ascii="Times New Roman" w:hAnsi="Times New Roman" w:cs="Times New Roman"/>
              </w:rPr>
              <w:t>Постановление администрации МО «Ленский муниципальный район» № 145 от 01.03.2017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112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D5319A">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Центральная, д. 26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F0166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1989</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C937B8">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C937B8">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937B8" w:rsidP="00FD18EB">
            <w:pPr>
              <w:pStyle w:val="ConsPlusNonformat"/>
              <w:widowControl/>
              <w:jc w:val="center"/>
              <w:rPr>
                <w:rFonts w:ascii="Times New Roman" w:hAnsi="Times New Roman" w:cs="Times New Roman"/>
              </w:rPr>
            </w:pPr>
            <w:r>
              <w:rPr>
                <w:rFonts w:ascii="Times New Roman" w:hAnsi="Times New Roman" w:cs="Times New Roman"/>
              </w:rPr>
              <w:t>Постановление администрации МО «Ленский муниципальный район» № 427 от 20.08.2024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129,9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C937B8">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Центральная, д. 27</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937B8"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C937B8">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C937B8">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204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в) нежилых  помещений  (общая  площадь  нежилых помещений, не входящих в состав общего имущества в </w:t>
            </w:r>
            <w:r>
              <w:rPr>
                <w:rFonts w:ascii="Times New Roman" w:hAnsi="Times New Roman" w:cs="Times New Roman"/>
              </w:rPr>
              <w:lastRenderedPageBreak/>
              <w:t>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tcPr>
          <w:p w:rsidR="00617A5B" w:rsidRPr="008F199A" w:rsidRDefault="00617A5B" w:rsidP="00FD18EB">
            <w:pPr>
              <w:rPr>
                <w:sz w:val="20"/>
                <w:szCs w:val="20"/>
              </w:rPr>
            </w:pPr>
            <w:r w:rsidRPr="008F199A">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4" w:type="dxa"/>
            <w:tcBorders>
              <w:top w:val="single" w:sz="4" w:space="0" w:color="auto"/>
              <w:left w:val="single" w:sz="4" w:space="0" w:color="auto"/>
              <w:bottom w:val="single" w:sz="4" w:space="0" w:color="auto"/>
              <w:right w:val="single" w:sz="4" w:space="0" w:color="auto"/>
            </w:tcBorders>
          </w:tcPr>
          <w:p w:rsidR="00617A5B" w:rsidRDefault="00617A5B" w:rsidP="00C937B8">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tabs>
                <w:tab w:val="left" w:pos="2670"/>
              </w:tabs>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4"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4"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Центральная, д. 28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937B8"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C937B8">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C937B8">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124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C937B8">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Центральная, д. 30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937B8"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C937B8">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C937B8">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937B8" w:rsidP="00FD18EB">
            <w:pPr>
              <w:pStyle w:val="ConsPlusNonformat"/>
              <w:widowControl/>
              <w:jc w:val="center"/>
              <w:rPr>
                <w:rFonts w:ascii="Times New Roman" w:hAnsi="Times New Roman" w:cs="Times New Roman"/>
              </w:rPr>
            </w:pPr>
            <w:r>
              <w:rPr>
                <w:rFonts w:ascii="Times New Roman" w:hAnsi="Times New Roman" w:cs="Times New Roman"/>
              </w:rPr>
              <w:t>Постановление администрации МО «Ленский муниципальный район» № 428 от 20.08.2024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190,8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C937B8">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highlight w:val="yellow"/>
              </w:rPr>
            </w:pPr>
            <w:r>
              <w:rPr>
                <w:rFonts w:ascii="Times New Roman" w:hAnsi="Times New Roman" w:cs="Times New Roman"/>
              </w:rPr>
              <w:t xml:space="preserve">п. Запань </w:t>
            </w:r>
            <w:proofErr w:type="spellStart"/>
            <w:r>
              <w:rPr>
                <w:rFonts w:ascii="Times New Roman" w:hAnsi="Times New Roman" w:cs="Times New Roman"/>
              </w:rPr>
              <w:t>Лупья</w:t>
            </w:r>
            <w:proofErr w:type="spellEnd"/>
            <w:r>
              <w:rPr>
                <w:rFonts w:ascii="Times New Roman" w:hAnsi="Times New Roman" w:cs="Times New Roman"/>
              </w:rPr>
              <w:t>, ул. Центральная, д. 32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937B8"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C937B8">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C937B8">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937B8" w:rsidP="00FD18EB">
            <w:pPr>
              <w:pStyle w:val="ConsPlusNonformat"/>
              <w:widowControl/>
              <w:jc w:val="center"/>
              <w:rPr>
                <w:rFonts w:ascii="Times New Roman" w:hAnsi="Times New Roman" w:cs="Times New Roman"/>
              </w:rPr>
            </w:pPr>
            <w:r>
              <w:rPr>
                <w:rFonts w:ascii="Times New Roman" w:hAnsi="Times New Roman" w:cs="Times New Roman"/>
              </w:rPr>
              <w:t>Постановление администрации МО «Ленский муниципальный район» № 429 от 20.08.2024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208 кв.м.</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в) нежилых  помещений  (общая  площадь  нежилых помещений, не входящих в состав общего имущества в </w:t>
            </w:r>
            <w:r>
              <w:rPr>
                <w:rFonts w:ascii="Times New Roman" w:hAnsi="Times New Roman" w:cs="Times New Roman"/>
              </w:rPr>
              <w:lastRenderedPageBreak/>
              <w:t>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r>
              <w:rPr>
                <w:sz w:val="20"/>
                <w:szCs w:val="20"/>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549"/>
        <w:gridCol w:w="3535"/>
        <w:gridCol w:w="2696"/>
      </w:tblGrid>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tabs>
                <w:tab w:val="left" w:pos="2670"/>
              </w:tabs>
              <w:rPr>
                <w:rFonts w:ascii="Times New Roman" w:hAnsi="Times New Roman" w:cs="Times New Roman"/>
              </w:rPr>
            </w:pPr>
            <w:r>
              <w:rPr>
                <w:rFonts w:ascii="Times New Roman" w:hAnsi="Times New Roman" w:cs="Times New Roman"/>
              </w:rPr>
              <w:t>Перекрытия:</w:t>
            </w:r>
          </w:p>
        </w:tc>
        <w:tc>
          <w:tcPr>
            <w:tcW w:w="3535" w:type="dxa"/>
            <w:tcBorders>
              <w:top w:val="single" w:sz="4" w:space="0" w:color="auto"/>
              <w:left w:val="single" w:sz="4" w:space="0" w:color="auto"/>
              <w:bottom w:val="single" w:sz="4" w:space="0" w:color="auto"/>
              <w:right w:val="single" w:sz="4" w:space="0" w:color="auto"/>
            </w:tcBorders>
          </w:tcPr>
          <w:p w:rsidR="00617A5B" w:rsidRDefault="00617A5B" w:rsidP="00C937B8">
            <w:pPr>
              <w:pStyle w:val="ConsPlusNonformat"/>
              <w:tabs>
                <w:tab w:val="left" w:pos="2670"/>
              </w:tabs>
              <w:rPr>
                <w:rFonts w:ascii="Times New Roman" w:hAnsi="Times New Roman" w:cs="Times New Roman"/>
              </w:rPr>
            </w:pPr>
            <w:r>
              <w:rPr>
                <w:rFonts w:ascii="Times New Roman" w:hAnsi="Times New Roman" w:cs="Times New Roman"/>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r>
              <w:rPr>
                <w:sz w:val="20"/>
                <w:szCs w:val="20"/>
              </w:rPr>
              <w:t>деревянные с утеплителем</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а/цементная</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Pr="00454E07"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5"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естественная</w:t>
            </w:r>
          </w:p>
        </w:tc>
        <w:tc>
          <w:tcPr>
            <w:tcW w:w="2696"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80"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220в</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Выгребная яма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sidRPr="00454E07">
              <w:rPr>
                <w:sz w:val="20"/>
                <w:szCs w:val="20"/>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5"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печи</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да</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r w:rsidR="00617A5B" w:rsidTr="00FD18EB">
        <w:trPr>
          <w:trHeight w:val="20"/>
        </w:trPr>
        <w:tc>
          <w:tcPr>
            <w:tcW w:w="57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Крыльцо</w:t>
            </w:r>
          </w:p>
        </w:tc>
        <w:tc>
          <w:tcPr>
            <w:tcW w:w="3535"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деревянное</w:t>
            </w:r>
          </w:p>
        </w:tc>
        <w:tc>
          <w:tcPr>
            <w:tcW w:w="2696"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sidRPr="00454E07">
              <w:rPr>
                <w:rFonts w:ascii="Times New Roman" w:hAnsi="Times New Roman" w:cs="Times New Roman"/>
              </w:rPr>
              <w:t>удовлетворительное</w:t>
            </w:r>
          </w:p>
        </w:tc>
      </w:tr>
    </w:tbl>
    <w:p w:rsidR="00617A5B" w:rsidRDefault="00617A5B" w:rsidP="00617A5B"/>
    <w:p w:rsidR="00617A5B" w:rsidRDefault="00617A5B" w:rsidP="00617A5B"/>
    <w:p w:rsidR="00617A5B" w:rsidRDefault="00617A5B" w:rsidP="00617A5B">
      <w:pPr>
        <w:pStyle w:val="af7"/>
        <w:jc w:val="center"/>
        <w:rPr>
          <w:b/>
        </w:rPr>
      </w:pPr>
      <w:r>
        <w:rPr>
          <w:b/>
        </w:rPr>
        <w:lastRenderedPageBreak/>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C937B8" w:rsidRDefault="00617A5B" w:rsidP="00FD18EB">
            <w:pPr>
              <w:pStyle w:val="ConsPlusNonformat"/>
              <w:widowControl/>
              <w:jc w:val="center"/>
              <w:rPr>
                <w:rFonts w:ascii="Times New Roman" w:hAnsi="Times New Roman" w:cs="Times New Roman"/>
                <w:highlight w:val="yellow"/>
              </w:rPr>
            </w:pPr>
            <w:proofErr w:type="spellStart"/>
            <w:r w:rsidRPr="00C937B8">
              <w:rPr>
                <w:rFonts w:ascii="Times New Roman" w:hAnsi="Times New Roman" w:cs="Times New Roman"/>
              </w:rPr>
              <w:t>п.Сойга</w:t>
            </w:r>
            <w:proofErr w:type="spellEnd"/>
            <w:r w:rsidRPr="00C937B8">
              <w:rPr>
                <w:rFonts w:ascii="Times New Roman" w:hAnsi="Times New Roman" w:cs="Times New Roman"/>
              </w:rPr>
              <w:t xml:space="preserve">, ул.Лесная, д.14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937B8"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C937B8">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C937B8">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170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xml:space="preserve">Техническое состояние элементов общего имущества </w:t>
            </w:r>
            <w:r>
              <w:rPr>
                <w:rFonts w:ascii="Times New Roman" w:hAnsi="Times New Roman" w:cs="Times New Roman"/>
              </w:rPr>
              <w:lastRenderedPageBreak/>
              <w:t>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C937B8" w:rsidRDefault="00617A5B" w:rsidP="00FD18EB">
            <w:pPr>
              <w:pStyle w:val="ConsPlusNonformat"/>
              <w:widowControl/>
              <w:jc w:val="center"/>
              <w:rPr>
                <w:rFonts w:ascii="Times New Roman" w:hAnsi="Times New Roman" w:cs="Times New Roman"/>
                <w:highlight w:val="yellow"/>
              </w:rPr>
            </w:pPr>
            <w:proofErr w:type="spellStart"/>
            <w:r w:rsidRPr="00C937B8">
              <w:rPr>
                <w:rFonts w:ascii="Times New Roman" w:hAnsi="Times New Roman" w:cs="Times New Roman"/>
              </w:rPr>
              <w:t>п.Сойга</w:t>
            </w:r>
            <w:proofErr w:type="spellEnd"/>
            <w:r w:rsidRPr="00C937B8">
              <w:rPr>
                <w:rFonts w:ascii="Times New Roman" w:hAnsi="Times New Roman" w:cs="Times New Roman"/>
              </w:rPr>
              <w:t xml:space="preserve">, ул.Лесная, д.15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C937B8"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937B8"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C937B8">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C937B8">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181,2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C937B8" w:rsidRDefault="00617A5B" w:rsidP="00FD18EB">
            <w:pPr>
              <w:pStyle w:val="ConsPlusNonformat"/>
              <w:widowControl/>
              <w:jc w:val="center"/>
              <w:rPr>
                <w:rFonts w:ascii="Times New Roman" w:hAnsi="Times New Roman" w:cs="Times New Roman"/>
                <w:highlight w:val="yellow"/>
              </w:rPr>
            </w:pPr>
            <w:proofErr w:type="spellStart"/>
            <w:r w:rsidRPr="00C937B8">
              <w:rPr>
                <w:rFonts w:ascii="Times New Roman" w:hAnsi="Times New Roman" w:cs="Times New Roman"/>
              </w:rPr>
              <w:t>п.Сойга</w:t>
            </w:r>
            <w:proofErr w:type="spellEnd"/>
            <w:r w:rsidRPr="00C937B8">
              <w:rPr>
                <w:rFonts w:ascii="Times New Roman" w:hAnsi="Times New Roman" w:cs="Times New Roman"/>
              </w:rPr>
              <w:t xml:space="preserve">, ул.Лесная, д.16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937B8"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C937B8">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C937B8">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107,6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в) нежилых  помещений  (общая  площадь  нежилых помещений, не входящих в состав общего имущества в </w:t>
            </w:r>
            <w:r>
              <w:rPr>
                <w:rFonts w:ascii="Times New Roman" w:hAnsi="Times New Roman" w:cs="Times New Roman"/>
              </w:rPr>
              <w:lastRenderedPageBreak/>
              <w:t>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C937B8" w:rsidRDefault="00617A5B" w:rsidP="00FD18EB">
            <w:pPr>
              <w:pStyle w:val="ConsPlusNonformat"/>
              <w:widowControl/>
              <w:jc w:val="center"/>
              <w:rPr>
                <w:rFonts w:ascii="Times New Roman" w:hAnsi="Times New Roman" w:cs="Times New Roman"/>
                <w:highlight w:val="yellow"/>
              </w:rPr>
            </w:pPr>
            <w:proofErr w:type="spellStart"/>
            <w:r w:rsidRPr="00C937B8">
              <w:rPr>
                <w:rFonts w:ascii="Times New Roman" w:hAnsi="Times New Roman" w:cs="Times New Roman"/>
              </w:rPr>
              <w:t>п.Сойга</w:t>
            </w:r>
            <w:proofErr w:type="spellEnd"/>
            <w:r w:rsidRPr="00C937B8">
              <w:rPr>
                <w:rFonts w:ascii="Times New Roman" w:hAnsi="Times New Roman" w:cs="Times New Roman"/>
              </w:rPr>
              <w:t xml:space="preserve">, ул.Лесная, д.20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937B8"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C937B8">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C937B8">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937B8" w:rsidP="00FD18EB">
            <w:pPr>
              <w:pStyle w:val="ConsPlusNonformat"/>
              <w:widowControl/>
              <w:jc w:val="center"/>
              <w:rPr>
                <w:rFonts w:ascii="Times New Roman" w:hAnsi="Times New Roman" w:cs="Times New Roman"/>
              </w:rPr>
            </w:pPr>
            <w:r>
              <w:rPr>
                <w:rFonts w:ascii="Times New Roman" w:hAnsi="Times New Roman" w:cs="Times New Roman"/>
              </w:rPr>
              <w:t xml:space="preserve">Постановление администрации МО «Ленский муниципальный район» № </w:t>
            </w:r>
            <w:r w:rsidR="00B26013">
              <w:rPr>
                <w:rFonts w:ascii="Times New Roman" w:hAnsi="Times New Roman" w:cs="Times New Roman"/>
              </w:rPr>
              <w:t>644</w:t>
            </w:r>
            <w:r>
              <w:rPr>
                <w:rFonts w:ascii="Times New Roman" w:hAnsi="Times New Roman" w:cs="Times New Roman"/>
              </w:rPr>
              <w:t xml:space="preserve"> от 01.</w:t>
            </w:r>
            <w:r w:rsidR="00470EC8">
              <w:rPr>
                <w:rFonts w:ascii="Times New Roman" w:hAnsi="Times New Roman" w:cs="Times New Roman"/>
              </w:rPr>
              <w:t>11</w:t>
            </w:r>
            <w:r>
              <w:rPr>
                <w:rFonts w:ascii="Times New Roman" w:hAnsi="Times New Roman" w:cs="Times New Roman"/>
              </w:rPr>
              <w:t>.20</w:t>
            </w:r>
            <w:r w:rsidR="00470EC8">
              <w:rPr>
                <w:rFonts w:ascii="Times New Roman" w:hAnsi="Times New Roman" w:cs="Times New Roman"/>
              </w:rPr>
              <w:t>24</w:t>
            </w:r>
            <w:r>
              <w:rPr>
                <w:rFonts w:ascii="Times New Roman" w:hAnsi="Times New Roman" w:cs="Times New Roman"/>
              </w:rPr>
              <w:t xml:space="preserve">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470EC8" w:rsidRDefault="00617A5B" w:rsidP="00FD18EB">
            <w:pPr>
              <w:pStyle w:val="ConsPlusNonformat"/>
              <w:widowControl/>
              <w:jc w:val="center"/>
              <w:rPr>
                <w:rFonts w:ascii="Times New Roman" w:hAnsi="Times New Roman" w:cs="Times New Roman"/>
                <w:highlight w:val="yellow"/>
              </w:rPr>
            </w:pPr>
            <w:proofErr w:type="spellStart"/>
            <w:r w:rsidRPr="00470EC8">
              <w:rPr>
                <w:rFonts w:ascii="Times New Roman" w:hAnsi="Times New Roman" w:cs="Times New Roman"/>
              </w:rPr>
              <w:t>п.Сойга</w:t>
            </w:r>
            <w:proofErr w:type="spellEnd"/>
            <w:r w:rsidRPr="00470EC8">
              <w:rPr>
                <w:rFonts w:ascii="Times New Roman" w:hAnsi="Times New Roman" w:cs="Times New Roman"/>
              </w:rPr>
              <w:t xml:space="preserve">, ул.Лесная, д.22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470EC8"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470EC8">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470EC8">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120,4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C137EE" w:rsidRDefault="00617A5B" w:rsidP="00FD18EB">
            <w:pPr>
              <w:pStyle w:val="ConsPlusNonformat"/>
              <w:widowControl/>
              <w:jc w:val="center"/>
              <w:rPr>
                <w:rFonts w:ascii="Times New Roman" w:hAnsi="Times New Roman" w:cs="Times New Roman"/>
                <w:highlight w:val="yellow"/>
              </w:rPr>
            </w:pPr>
            <w:proofErr w:type="spellStart"/>
            <w:r w:rsidRPr="00C137EE">
              <w:rPr>
                <w:rFonts w:ascii="Times New Roman" w:hAnsi="Times New Roman" w:cs="Times New Roman"/>
              </w:rPr>
              <w:t>п.Сойга</w:t>
            </w:r>
            <w:proofErr w:type="spellEnd"/>
            <w:r w:rsidRPr="00C137EE">
              <w:rPr>
                <w:rFonts w:ascii="Times New Roman" w:hAnsi="Times New Roman" w:cs="Times New Roman"/>
              </w:rPr>
              <w:t xml:space="preserve">, ул.Молодежная, д.2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137EE"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C137EE">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C137EE">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121,4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в) нежилых  помещений  (общая  площадь  нежилых помещений, не входящих в состав общего имущества в </w:t>
            </w:r>
            <w:r>
              <w:rPr>
                <w:rFonts w:ascii="Times New Roman" w:hAnsi="Times New Roman" w:cs="Times New Roman"/>
              </w:rPr>
              <w:lastRenderedPageBreak/>
              <w:t>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C137EE" w:rsidRDefault="00617A5B" w:rsidP="00FD18EB">
            <w:pPr>
              <w:pStyle w:val="ConsPlusNonformat"/>
              <w:widowControl/>
              <w:jc w:val="center"/>
              <w:rPr>
                <w:rFonts w:ascii="Times New Roman" w:hAnsi="Times New Roman" w:cs="Times New Roman"/>
                <w:highlight w:val="yellow"/>
              </w:rPr>
            </w:pPr>
            <w:proofErr w:type="spellStart"/>
            <w:r w:rsidRPr="00C137EE">
              <w:rPr>
                <w:rFonts w:ascii="Times New Roman" w:hAnsi="Times New Roman" w:cs="Times New Roman"/>
              </w:rPr>
              <w:t>п.Сойга</w:t>
            </w:r>
            <w:proofErr w:type="spellEnd"/>
            <w:r w:rsidRPr="00C137EE">
              <w:rPr>
                <w:rFonts w:ascii="Times New Roman" w:hAnsi="Times New Roman" w:cs="Times New Roman"/>
              </w:rPr>
              <w:t xml:space="preserve">, ул.Молодежная, д.5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C137EE"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137EE"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C137EE">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C137EE">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121,8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C137EE" w:rsidRDefault="00617A5B" w:rsidP="00FD18EB">
            <w:pPr>
              <w:pStyle w:val="ConsPlusNonformat"/>
              <w:widowControl/>
              <w:jc w:val="center"/>
              <w:rPr>
                <w:rFonts w:ascii="Times New Roman" w:hAnsi="Times New Roman" w:cs="Times New Roman"/>
                <w:highlight w:val="yellow"/>
              </w:rPr>
            </w:pPr>
            <w:proofErr w:type="spellStart"/>
            <w:r w:rsidRPr="00C137EE">
              <w:rPr>
                <w:rFonts w:ascii="Times New Roman" w:hAnsi="Times New Roman" w:cs="Times New Roman"/>
              </w:rPr>
              <w:t>п.Сойга</w:t>
            </w:r>
            <w:proofErr w:type="spellEnd"/>
            <w:r w:rsidRPr="00C137EE">
              <w:rPr>
                <w:rFonts w:ascii="Times New Roman" w:hAnsi="Times New Roman" w:cs="Times New Roman"/>
              </w:rPr>
              <w:t xml:space="preserve">, ул.Молодежная, д.8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137EE"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C137EE">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C137EE">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121,0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C137EE" w:rsidRDefault="00617A5B" w:rsidP="00FD18EB">
            <w:pPr>
              <w:pStyle w:val="ConsPlusNonformat"/>
              <w:widowControl/>
              <w:jc w:val="center"/>
              <w:rPr>
                <w:rFonts w:ascii="Times New Roman" w:hAnsi="Times New Roman" w:cs="Times New Roman"/>
                <w:highlight w:val="yellow"/>
              </w:rPr>
            </w:pPr>
            <w:proofErr w:type="spellStart"/>
            <w:r w:rsidRPr="00C137EE">
              <w:rPr>
                <w:rFonts w:ascii="Times New Roman" w:hAnsi="Times New Roman" w:cs="Times New Roman"/>
              </w:rPr>
              <w:t>п.Сойга</w:t>
            </w:r>
            <w:proofErr w:type="spellEnd"/>
            <w:r w:rsidRPr="00C137EE">
              <w:rPr>
                <w:rFonts w:ascii="Times New Roman" w:hAnsi="Times New Roman" w:cs="Times New Roman"/>
              </w:rPr>
              <w:t xml:space="preserve">, ул.Молодежная, д.9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137EE"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C137EE">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C137EE">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C137EE" w:rsidP="00FD18EB">
            <w:pPr>
              <w:pStyle w:val="ConsPlusNonformat"/>
              <w:widowControl/>
              <w:jc w:val="center"/>
              <w:rPr>
                <w:rFonts w:ascii="Times New Roman" w:hAnsi="Times New Roman" w:cs="Times New Roman"/>
              </w:rPr>
            </w:pPr>
            <w:r>
              <w:rPr>
                <w:rFonts w:ascii="Times New Roman" w:hAnsi="Times New Roman" w:cs="Times New Roman"/>
              </w:rPr>
              <w:t>Постановление администрации МО «Ленский муниципальный район» № 981 от 27.12.2023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121,8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в) нежилых  помещений  (общая  площадь  нежилых помещений, не входящих в состав общего имущества в </w:t>
            </w:r>
            <w:r>
              <w:rPr>
                <w:rFonts w:ascii="Times New Roman" w:hAnsi="Times New Roman" w:cs="Times New Roman"/>
              </w:rPr>
              <w:lastRenderedPageBreak/>
              <w:t>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14262" w:rsidRDefault="00617A5B" w:rsidP="00FD18EB">
            <w:pPr>
              <w:pStyle w:val="ConsPlusNonformat"/>
              <w:widowControl/>
              <w:jc w:val="center"/>
              <w:rPr>
                <w:rFonts w:ascii="Times New Roman" w:hAnsi="Times New Roman" w:cs="Times New Roman"/>
                <w:highlight w:val="yellow"/>
              </w:rPr>
            </w:pPr>
            <w:proofErr w:type="spellStart"/>
            <w:r w:rsidRPr="00314262">
              <w:rPr>
                <w:rFonts w:ascii="Times New Roman" w:hAnsi="Times New Roman" w:cs="Times New Roman"/>
              </w:rPr>
              <w:t>п.Сойга</w:t>
            </w:r>
            <w:proofErr w:type="spellEnd"/>
            <w:r w:rsidRPr="00314262">
              <w:rPr>
                <w:rFonts w:ascii="Times New Roman" w:hAnsi="Times New Roman" w:cs="Times New Roman"/>
              </w:rPr>
              <w:t xml:space="preserve">, ул.Молодежная, д.11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14262"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14262">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14262">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123,0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14262" w:rsidRDefault="00617A5B" w:rsidP="00FD18EB">
            <w:pPr>
              <w:pStyle w:val="ConsPlusNonformat"/>
              <w:widowControl/>
              <w:jc w:val="center"/>
              <w:rPr>
                <w:rFonts w:ascii="Times New Roman" w:hAnsi="Times New Roman" w:cs="Times New Roman"/>
                <w:highlight w:val="yellow"/>
              </w:rPr>
            </w:pPr>
            <w:proofErr w:type="spellStart"/>
            <w:r w:rsidRPr="00314262">
              <w:rPr>
                <w:rFonts w:ascii="Times New Roman" w:hAnsi="Times New Roman" w:cs="Times New Roman"/>
              </w:rPr>
              <w:t>п.Сойга</w:t>
            </w:r>
            <w:proofErr w:type="spellEnd"/>
            <w:r w:rsidRPr="00314262">
              <w:rPr>
                <w:rFonts w:ascii="Times New Roman" w:hAnsi="Times New Roman" w:cs="Times New Roman"/>
              </w:rPr>
              <w:t xml:space="preserve">, ул.Молодежная, д.13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14262"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14262">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14262">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123,8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p>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14262" w:rsidRDefault="00617A5B" w:rsidP="00FD18EB">
            <w:pPr>
              <w:pStyle w:val="ConsPlusNonformat"/>
              <w:widowControl/>
              <w:jc w:val="center"/>
              <w:rPr>
                <w:rFonts w:ascii="Times New Roman" w:hAnsi="Times New Roman" w:cs="Times New Roman"/>
                <w:highlight w:val="yellow"/>
              </w:rPr>
            </w:pPr>
            <w:proofErr w:type="spellStart"/>
            <w:r w:rsidRPr="00314262">
              <w:rPr>
                <w:rFonts w:ascii="Times New Roman" w:hAnsi="Times New Roman" w:cs="Times New Roman"/>
              </w:rPr>
              <w:t>п.Сойга</w:t>
            </w:r>
            <w:proofErr w:type="spellEnd"/>
            <w:r w:rsidRPr="00314262">
              <w:rPr>
                <w:rFonts w:ascii="Times New Roman" w:hAnsi="Times New Roman" w:cs="Times New Roman"/>
              </w:rPr>
              <w:t xml:space="preserve">, ул.Молодежная, д.15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14262"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14262">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14262">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123,8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в) нежилых  помещений  (общая  площадь  нежилых помещений, не входящих в состав общего имущества в </w:t>
            </w:r>
            <w:r>
              <w:rPr>
                <w:rFonts w:ascii="Times New Roman" w:hAnsi="Times New Roman" w:cs="Times New Roman"/>
              </w:rPr>
              <w:lastRenderedPageBreak/>
              <w:t>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14262" w:rsidRDefault="00617A5B" w:rsidP="00FD18EB">
            <w:pPr>
              <w:pStyle w:val="ConsPlusNonformat"/>
              <w:widowControl/>
              <w:jc w:val="center"/>
              <w:rPr>
                <w:rFonts w:ascii="Times New Roman" w:hAnsi="Times New Roman" w:cs="Times New Roman"/>
                <w:highlight w:val="yellow"/>
              </w:rPr>
            </w:pPr>
            <w:proofErr w:type="spellStart"/>
            <w:r w:rsidRPr="00314262">
              <w:rPr>
                <w:rFonts w:ascii="Times New Roman" w:hAnsi="Times New Roman" w:cs="Times New Roman"/>
              </w:rPr>
              <w:t>п.Сойга</w:t>
            </w:r>
            <w:proofErr w:type="spellEnd"/>
            <w:r w:rsidRPr="00314262">
              <w:rPr>
                <w:rFonts w:ascii="Times New Roman" w:hAnsi="Times New Roman" w:cs="Times New Roman"/>
              </w:rPr>
              <w:t xml:space="preserve">, ул.Молодежная, д.17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14262"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14262">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14262">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125,0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14262" w:rsidRDefault="00617A5B" w:rsidP="00FD18EB">
            <w:pPr>
              <w:pStyle w:val="ConsPlusNonformat"/>
              <w:widowControl/>
              <w:jc w:val="center"/>
              <w:rPr>
                <w:rFonts w:ascii="Times New Roman" w:hAnsi="Times New Roman" w:cs="Times New Roman"/>
                <w:highlight w:val="yellow"/>
              </w:rPr>
            </w:pPr>
            <w:proofErr w:type="spellStart"/>
            <w:r w:rsidRPr="00314262">
              <w:rPr>
                <w:rFonts w:ascii="Times New Roman" w:hAnsi="Times New Roman" w:cs="Times New Roman"/>
              </w:rPr>
              <w:t>п.Сойга</w:t>
            </w:r>
            <w:proofErr w:type="spellEnd"/>
            <w:r w:rsidRPr="00314262">
              <w:rPr>
                <w:rFonts w:ascii="Times New Roman" w:hAnsi="Times New Roman" w:cs="Times New Roman"/>
              </w:rPr>
              <w:t xml:space="preserve">, ул.Молодежная, д.19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14262"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14262">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14262">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119,0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14262" w:rsidRDefault="00617A5B" w:rsidP="00FD18EB">
            <w:pPr>
              <w:pStyle w:val="ConsPlusNonformat"/>
              <w:widowControl/>
              <w:jc w:val="center"/>
              <w:rPr>
                <w:rFonts w:ascii="Times New Roman" w:hAnsi="Times New Roman" w:cs="Times New Roman"/>
                <w:highlight w:val="yellow"/>
              </w:rPr>
            </w:pPr>
            <w:proofErr w:type="spellStart"/>
            <w:r w:rsidRPr="00314262">
              <w:rPr>
                <w:rFonts w:ascii="Times New Roman" w:hAnsi="Times New Roman" w:cs="Times New Roman"/>
              </w:rPr>
              <w:t>п.Сойга</w:t>
            </w:r>
            <w:proofErr w:type="spellEnd"/>
            <w:r w:rsidRPr="00314262">
              <w:rPr>
                <w:rFonts w:ascii="Times New Roman" w:hAnsi="Times New Roman" w:cs="Times New Roman"/>
              </w:rPr>
              <w:t xml:space="preserve">, ул.Советская, д.2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14262"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14262">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14262">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14262" w:rsidRDefault="00617A5B" w:rsidP="00FD18EB">
            <w:pPr>
              <w:pStyle w:val="ConsPlusNonformat"/>
              <w:widowControl/>
              <w:jc w:val="center"/>
              <w:rPr>
                <w:rFonts w:ascii="Times New Roman" w:hAnsi="Times New Roman" w:cs="Times New Roman"/>
                <w:highlight w:val="yellow"/>
              </w:rPr>
            </w:pPr>
            <w:proofErr w:type="spellStart"/>
            <w:r w:rsidRPr="00314262">
              <w:rPr>
                <w:rFonts w:ascii="Times New Roman" w:hAnsi="Times New Roman" w:cs="Times New Roman"/>
              </w:rPr>
              <w:t>п.Сойга</w:t>
            </w:r>
            <w:proofErr w:type="spellEnd"/>
            <w:r w:rsidRPr="00314262">
              <w:rPr>
                <w:rFonts w:ascii="Times New Roman" w:hAnsi="Times New Roman" w:cs="Times New Roman"/>
              </w:rPr>
              <w:t xml:space="preserve">, ул.Советская, д.3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14262"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14262">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14262">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93,0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027790" w:rsidRDefault="00617A5B" w:rsidP="00FD18EB">
            <w:pPr>
              <w:pStyle w:val="ConsPlusNonformat"/>
              <w:widowControl/>
              <w:jc w:val="center"/>
              <w:rPr>
                <w:rFonts w:ascii="Times New Roman" w:hAnsi="Times New Roman" w:cs="Times New Roman"/>
                <w:highlight w:val="yellow"/>
              </w:rPr>
            </w:pPr>
            <w:proofErr w:type="spellStart"/>
            <w:r w:rsidRPr="00027790">
              <w:rPr>
                <w:rFonts w:ascii="Times New Roman" w:hAnsi="Times New Roman" w:cs="Times New Roman"/>
              </w:rPr>
              <w:t>п.Сойга</w:t>
            </w:r>
            <w:proofErr w:type="spellEnd"/>
            <w:r w:rsidRPr="00027790">
              <w:rPr>
                <w:rFonts w:ascii="Times New Roman" w:hAnsi="Times New Roman" w:cs="Times New Roman"/>
              </w:rPr>
              <w:t xml:space="preserve">, ул.Советская, д.4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027790"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234B33">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234B3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234B33" w:rsidP="00FD18EB">
            <w:pPr>
              <w:pStyle w:val="ConsPlusNonformat"/>
              <w:widowControl/>
              <w:jc w:val="center"/>
              <w:rPr>
                <w:rFonts w:ascii="Times New Roman" w:hAnsi="Times New Roman" w:cs="Times New Roman"/>
              </w:rPr>
            </w:pPr>
            <w:r>
              <w:rPr>
                <w:rFonts w:ascii="Times New Roman" w:hAnsi="Times New Roman" w:cs="Times New Roman"/>
              </w:rPr>
              <w:t>Постановление администрации МО «Ленский муниципальный район» № 285 от 05.05.2021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91,1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234B33" w:rsidRDefault="00617A5B" w:rsidP="00FD18EB">
            <w:pPr>
              <w:pStyle w:val="ConsPlusNonformat"/>
              <w:widowControl/>
              <w:jc w:val="center"/>
              <w:rPr>
                <w:rFonts w:ascii="Times New Roman" w:hAnsi="Times New Roman" w:cs="Times New Roman"/>
                <w:highlight w:val="yellow"/>
              </w:rPr>
            </w:pPr>
            <w:proofErr w:type="spellStart"/>
            <w:r w:rsidRPr="00234B33">
              <w:rPr>
                <w:rFonts w:ascii="Times New Roman" w:hAnsi="Times New Roman" w:cs="Times New Roman"/>
              </w:rPr>
              <w:t>п.Сойга</w:t>
            </w:r>
            <w:proofErr w:type="spellEnd"/>
            <w:r w:rsidRPr="00234B33">
              <w:rPr>
                <w:rFonts w:ascii="Times New Roman" w:hAnsi="Times New Roman" w:cs="Times New Roman"/>
              </w:rPr>
              <w:t xml:space="preserve">, ул.Советская, д.5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234B3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234B33">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234B3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94,7</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в) нежилых  помещений  (общая  площадь  нежилых помещений, не входящих в состав общего имущества в </w:t>
            </w:r>
            <w:r>
              <w:rPr>
                <w:rFonts w:ascii="Times New Roman" w:hAnsi="Times New Roman" w:cs="Times New Roman"/>
              </w:rPr>
              <w:lastRenderedPageBreak/>
              <w:t>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234B33" w:rsidRDefault="00617A5B" w:rsidP="00FD18EB">
            <w:pPr>
              <w:pStyle w:val="ConsPlusNonformat"/>
              <w:widowControl/>
              <w:jc w:val="center"/>
              <w:rPr>
                <w:rFonts w:ascii="Times New Roman" w:hAnsi="Times New Roman" w:cs="Times New Roman"/>
                <w:highlight w:val="yellow"/>
              </w:rPr>
            </w:pPr>
            <w:proofErr w:type="spellStart"/>
            <w:r w:rsidRPr="00234B33">
              <w:rPr>
                <w:rFonts w:ascii="Times New Roman" w:hAnsi="Times New Roman" w:cs="Times New Roman"/>
              </w:rPr>
              <w:t>п.Сойга</w:t>
            </w:r>
            <w:proofErr w:type="spellEnd"/>
            <w:r w:rsidRPr="00234B33">
              <w:rPr>
                <w:rFonts w:ascii="Times New Roman" w:hAnsi="Times New Roman" w:cs="Times New Roman"/>
              </w:rPr>
              <w:t xml:space="preserve">, ул.Советская, д.7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234B33"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1969</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234B33">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234B33">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88,2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0B73A2" w:rsidRDefault="00617A5B" w:rsidP="00FD18EB">
            <w:pPr>
              <w:pStyle w:val="ConsPlusNonformat"/>
              <w:widowControl/>
              <w:jc w:val="center"/>
              <w:rPr>
                <w:rFonts w:ascii="Times New Roman" w:hAnsi="Times New Roman" w:cs="Times New Roman"/>
                <w:highlight w:val="yellow"/>
              </w:rPr>
            </w:pPr>
            <w:proofErr w:type="spellStart"/>
            <w:r w:rsidRPr="000B73A2">
              <w:rPr>
                <w:rFonts w:ascii="Times New Roman" w:hAnsi="Times New Roman" w:cs="Times New Roman"/>
              </w:rPr>
              <w:t>п.Сойга</w:t>
            </w:r>
            <w:proofErr w:type="spellEnd"/>
            <w:r w:rsidRPr="000B73A2">
              <w:rPr>
                <w:rFonts w:ascii="Times New Roman" w:hAnsi="Times New Roman" w:cs="Times New Roman"/>
              </w:rPr>
              <w:t xml:space="preserve">, ул.Советская, д.8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0B73A2"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0B73A2">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0B73A2">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92,4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0B73A2" w:rsidRDefault="00617A5B" w:rsidP="00FD18EB">
            <w:pPr>
              <w:pStyle w:val="ConsPlusNonformat"/>
              <w:widowControl/>
              <w:jc w:val="center"/>
              <w:rPr>
                <w:rFonts w:ascii="Times New Roman" w:hAnsi="Times New Roman" w:cs="Times New Roman"/>
                <w:highlight w:val="yellow"/>
              </w:rPr>
            </w:pPr>
            <w:proofErr w:type="spellStart"/>
            <w:r w:rsidRPr="000B73A2">
              <w:rPr>
                <w:rFonts w:ascii="Times New Roman" w:hAnsi="Times New Roman" w:cs="Times New Roman"/>
              </w:rPr>
              <w:t>п.Сойга</w:t>
            </w:r>
            <w:proofErr w:type="spellEnd"/>
            <w:r w:rsidRPr="000B73A2">
              <w:rPr>
                <w:rFonts w:ascii="Times New Roman" w:hAnsi="Times New Roman" w:cs="Times New Roman"/>
              </w:rPr>
              <w:t xml:space="preserve">, ул.Советская, д.9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0B73A2"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1993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0B73A2">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0B73A2">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142,9</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0B73A2" w:rsidRDefault="00617A5B" w:rsidP="00FD18EB">
            <w:pPr>
              <w:pStyle w:val="ConsPlusNonformat"/>
              <w:widowControl/>
              <w:jc w:val="center"/>
              <w:rPr>
                <w:rFonts w:ascii="Times New Roman" w:hAnsi="Times New Roman" w:cs="Times New Roman"/>
                <w:highlight w:val="yellow"/>
              </w:rPr>
            </w:pPr>
            <w:proofErr w:type="spellStart"/>
            <w:r w:rsidRPr="000B73A2">
              <w:rPr>
                <w:rFonts w:ascii="Times New Roman" w:hAnsi="Times New Roman" w:cs="Times New Roman"/>
              </w:rPr>
              <w:t>п.Сойга</w:t>
            </w:r>
            <w:proofErr w:type="spellEnd"/>
            <w:r w:rsidRPr="000B73A2">
              <w:rPr>
                <w:rFonts w:ascii="Times New Roman" w:hAnsi="Times New Roman" w:cs="Times New Roman"/>
              </w:rPr>
              <w:t xml:space="preserve">, ул.Советская, д.10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0B73A2"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0B73A2">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0B73A2">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0B73A2" w:rsidP="00FD18EB">
            <w:pPr>
              <w:pStyle w:val="ConsPlusNonformat"/>
              <w:widowControl/>
              <w:jc w:val="center"/>
              <w:rPr>
                <w:rFonts w:ascii="Times New Roman" w:hAnsi="Times New Roman" w:cs="Times New Roman"/>
              </w:rPr>
            </w:pPr>
            <w:r>
              <w:rPr>
                <w:rFonts w:ascii="Times New Roman" w:hAnsi="Times New Roman" w:cs="Times New Roman"/>
              </w:rPr>
              <w:t>Постановление администрации МО «Ленский муниципальный район» № 284 от 05.05.2021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146,7</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0B73A2" w:rsidRDefault="00617A5B" w:rsidP="00FD18EB">
            <w:pPr>
              <w:pStyle w:val="ConsPlusNonformat"/>
              <w:widowControl/>
              <w:jc w:val="center"/>
              <w:rPr>
                <w:rFonts w:ascii="Times New Roman" w:hAnsi="Times New Roman" w:cs="Times New Roman"/>
                <w:highlight w:val="yellow"/>
              </w:rPr>
            </w:pPr>
            <w:proofErr w:type="spellStart"/>
            <w:r w:rsidRPr="000B73A2">
              <w:rPr>
                <w:rFonts w:ascii="Times New Roman" w:hAnsi="Times New Roman" w:cs="Times New Roman"/>
              </w:rPr>
              <w:t>п.Сойга</w:t>
            </w:r>
            <w:proofErr w:type="spellEnd"/>
            <w:r w:rsidRPr="000B73A2">
              <w:rPr>
                <w:rFonts w:ascii="Times New Roman" w:hAnsi="Times New Roman" w:cs="Times New Roman"/>
              </w:rPr>
              <w:t xml:space="preserve">, ул.Советская, д.11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0B73A2"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0B73A2">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0B73A2">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163,6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крыльцо деревянное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0B73A2" w:rsidRDefault="00617A5B" w:rsidP="00FD18EB">
            <w:pPr>
              <w:pStyle w:val="ConsPlusNonformat"/>
              <w:widowControl/>
              <w:jc w:val="center"/>
              <w:rPr>
                <w:rFonts w:ascii="Times New Roman" w:hAnsi="Times New Roman" w:cs="Times New Roman"/>
                <w:highlight w:val="yellow"/>
              </w:rPr>
            </w:pPr>
            <w:proofErr w:type="spellStart"/>
            <w:r w:rsidRPr="000B73A2">
              <w:rPr>
                <w:rFonts w:ascii="Times New Roman" w:hAnsi="Times New Roman" w:cs="Times New Roman"/>
              </w:rPr>
              <w:t>п.Сойга</w:t>
            </w:r>
            <w:proofErr w:type="spellEnd"/>
            <w:r w:rsidRPr="000B73A2">
              <w:rPr>
                <w:rFonts w:ascii="Times New Roman" w:hAnsi="Times New Roman" w:cs="Times New Roman"/>
              </w:rPr>
              <w:t xml:space="preserve">, ул.Советская, д.12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0B73A2"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0B73A2">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0B73A2">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33495" w:rsidP="00FD18EB">
            <w:pPr>
              <w:pStyle w:val="ConsPlusNonformat"/>
              <w:widowControl/>
              <w:jc w:val="center"/>
              <w:rPr>
                <w:rFonts w:ascii="Times New Roman" w:hAnsi="Times New Roman" w:cs="Times New Roman"/>
              </w:rPr>
            </w:pPr>
            <w:r>
              <w:rPr>
                <w:rFonts w:ascii="Times New Roman" w:hAnsi="Times New Roman" w:cs="Times New Roman"/>
              </w:rPr>
              <w:t>Постановление администрации МО «Ленский муниципальный район» № 435 от 20.08.2024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139,2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в) нежилых  помещений  (общая  площадь  нежилых </w:t>
            </w:r>
            <w:r>
              <w:rPr>
                <w:rFonts w:ascii="Times New Roman" w:hAnsi="Times New Roman" w:cs="Times New Roman"/>
              </w:rPr>
              <w:lastRenderedPageBreak/>
              <w:t>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lastRenderedPageBreak/>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D33495" w:rsidRDefault="00617A5B" w:rsidP="00FD18EB">
            <w:pPr>
              <w:pStyle w:val="ConsPlusNonformat"/>
              <w:widowControl/>
              <w:jc w:val="center"/>
              <w:rPr>
                <w:rFonts w:ascii="Times New Roman" w:hAnsi="Times New Roman" w:cs="Times New Roman"/>
                <w:highlight w:val="yellow"/>
              </w:rPr>
            </w:pPr>
            <w:proofErr w:type="spellStart"/>
            <w:r w:rsidRPr="00D33495">
              <w:rPr>
                <w:rFonts w:ascii="Times New Roman" w:hAnsi="Times New Roman" w:cs="Times New Roman"/>
              </w:rPr>
              <w:t>п.Сойга</w:t>
            </w:r>
            <w:proofErr w:type="spellEnd"/>
            <w:r w:rsidRPr="00D33495">
              <w:rPr>
                <w:rFonts w:ascii="Times New Roman" w:hAnsi="Times New Roman" w:cs="Times New Roman"/>
              </w:rPr>
              <w:t xml:space="preserve">, ул.Трудовая, д.1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33495"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33495">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33495">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94,0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xml:space="preserve">Техническое состояние элементов общего имущества </w:t>
            </w:r>
            <w:r>
              <w:rPr>
                <w:rFonts w:ascii="Times New Roman" w:hAnsi="Times New Roman" w:cs="Times New Roman"/>
              </w:rPr>
              <w:lastRenderedPageBreak/>
              <w:t>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D33495" w:rsidRDefault="00617A5B" w:rsidP="00FD18EB">
            <w:pPr>
              <w:pStyle w:val="ConsPlusNonformat"/>
              <w:widowControl/>
              <w:jc w:val="center"/>
              <w:rPr>
                <w:rFonts w:ascii="Times New Roman" w:hAnsi="Times New Roman" w:cs="Times New Roman"/>
                <w:highlight w:val="yellow"/>
              </w:rPr>
            </w:pPr>
            <w:proofErr w:type="spellStart"/>
            <w:r w:rsidRPr="00D33495">
              <w:rPr>
                <w:rFonts w:ascii="Times New Roman" w:hAnsi="Times New Roman" w:cs="Times New Roman"/>
              </w:rPr>
              <w:t>п.Сойга</w:t>
            </w:r>
            <w:proofErr w:type="spellEnd"/>
            <w:r w:rsidRPr="00D33495">
              <w:rPr>
                <w:rFonts w:ascii="Times New Roman" w:hAnsi="Times New Roman" w:cs="Times New Roman"/>
              </w:rPr>
              <w:t xml:space="preserve">, ул.Трудовая, д.3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33495"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1989</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33495">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33495">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133,6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D33495" w:rsidRDefault="00617A5B" w:rsidP="00FD18EB">
            <w:pPr>
              <w:pStyle w:val="ConsPlusNonformat"/>
              <w:widowControl/>
              <w:jc w:val="center"/>
              <w:rPr>
                <w:rFonts w:ascii="Times New Roman" w:hAnsi="Times New Roman" w:cs="Times New Roman"/>
                <w:highlight w:val="yellow"/>
              </w:rPr>
            </w:pPr>
            <w:proofErr w:type="spellStart"/>
            <w:r w:rsidRPr="00D33495">
              <w:rPr>
                <w:rFonts w:ascii="Times New Roman" w:hAnsi="Times New Roman" w:cs="Times New Roman"/>
              </w:rPr>
              <w:t>п.Сойга</w:t>
            </w:r>
            <w:proofErr w:type="spellEnd"/>
            <w:r w:rsidRPr="00D33495">
              <w:rPr>
                <w:rFonts w:ascii="Times New Roman" w:hAnsi="Times New Roman" w:cs="Times New Roman"/>
              </w:rPr>
              <w:t xml:space="preserve">, ул.Трудовая, д.4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33495"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33495">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33495">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170,0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в) нежилых  помещений  (общая  площадь  нежилых помещений, не входящих в состав общего имущества в </w:t>
            </w:r>
            <w:r>
              <w:rPr>
                <w:rFonts w:ascii="Times New Roman" w:hAnsi="Times New Roman" w:cs="Times New Roman"/>
              </w:rPr>
              <w:lastRenderedPageBreak/>
              <w:t>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lastRenderedPageBreak/>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D33495" w:rsidRDefault="00617A5B" w:rsidP="00FD18EB">
            <w:pPr>
              <w:pStyle w:val="ConsPlusNonformat"/>
              <w:widowControl/>
              <w:jc w:val="center"/>
              <w:rPr>
                <w:rFonts w:ascii="Times New Roman" w:hAnsi="Times New Roman" w:cs="Times New Roman"/>
                <w:highlight w:val="yellow"/>
              </w:rPr>
            </w:pPr>
            <w:proofErr w:type="spellStart"/>
            <w:r w:rsidRPr="00D33495">
              <w:rPr>
                <w:rFonts w:ascii="Times New Roman" w:hAnsi="Times New Roman" w:cs="Times New Roman"/>
              </w:rPr>
              <w:t>п.Сойга</w:t>
            </w:r>
            <w:proofErr w:type="spellEnd"/>
            <w:r w:rsidRPr="00D33495">
              <w:rPr>
                <w:rFonts w:ascii="Times New Roman" w:hAnsi="Times New Roman" w:cs="Times New Roman"/>
              </w:rPr>
              <w:t xml:space="preserve">, ул.Трудовая, д.5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D33495"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33495"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33495">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33495">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97,0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D33495" w:rsidRDefault="00617A5B" w:rsidP="00FD18EB">
            <w:pPr>
              <w:pStyle w:val="ConsPlusNonformat"/>
              <w:widowControl/>
              <w:jc w:val="center"/>
              <w:rPr>
                <w:rFonts w:ascii="Times New Roman" w:hAnsi="Times New Roman" w:cs="Times New Roman"/>
                <w:highlight w:val="yellow"/>
              </w:rPr>
            </w:pPr>
            <w:proofErr w:type="spellStart"/>
            <w:r w:rsidRPr="00D33495">
              <w:rPr>
                <w:rFonts w:ascii="Times New Roman" w:hAnsi="Times New Roman" w:cs="Times New Roman"/>
              </w:rPr>
              <w:t>п.Сойга</w:t>
            </w:r>
            <w:proofErr w:type="spellEnd"/>
            <w:r w:rsidRPr="00D33495">
              <w:rPr>
                <w:rFonts w:ascii="Times New Roman" w:hAnsi="Times New Roman" w:cs="Times New Roman"/>
              </w:rPr>
              <w:t xml:space="preserve">, ул.Трудовая, д.11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33495"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1993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33495">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33495">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94,0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D33495" w:rsidRDefault="00617A5B" w:rsidP="00FD18EB">
            <w:pPr>
              <w:pStyle w:val="ConsPlusNonformat"/>
              <w:widowControl/>
              <w:jc w:val="center"/>
              <w:rPr>
                <w:rFonts w:ascii="Times New Roman" w:hAnsi="Times New Roman" w:cs="Times New Roman"/>
                <w:highlight w:val="yellow"/>
              </w:rPr>
            </w:pPr>
            <w:proofErr w:type="spellStart"/>
            <w:r w:rsidRPr="00D33495">
              <w:rPr>
                <w:rFonts w:ascii="Times New Roman" w:hAnsi="Times New Roman" w:cs="Times New Roman"/>
              </w:rPr>
              <w:t>п.Сойга</w:t>
            </w:r>
            <w:proofErr w:type="spellEnd"/>
            <w:r w:rsidRPr="00D33495">
              <w:rPr>
                <w:rFonts w:ascii="Times New Roman" w:hAnsi="Times New Roman" w:cs="Times New Roman"/>
              </w:rPr>
              <w:t>, ул.Центральная, д.1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33495"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33495">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33495">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113,8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w:t>
            </w:r>
            <w:r>
              <w:rPr>
                <w:rFonts w:ascii="Times New Roman" w:hAnsi="Times New Roman" w:cs="Times New Roman"/>
              </w:rPr>
              <w:lastRenderedPageBreak/>
              <w:t>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9F22E2"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p w:rsidR="00617A5B" w:rsidRDefault="00617A5B" w:rsidP="00617A5B"/>
    <w:p w:rsidR="00617A5B" w:rsidRDefault="00617A5B" w:rsidP="00617A5B"/>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C264EB" w:rsidRDefault="00617A5B" w:rsidP="00FD18EB">
            <w:pPr>
              <w:rPr>
                <w:sz w:val="20"/>
                <w:szCs w:val="20"/>
              </w:rPr>
            </w:pPr>
            <w:r w:rsidRPr="00C264EB">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C264EB" w:rsidRDefault="00617A5B" w:rsidP="00FD18EB">
            <w:pPr>
              <w:rPr>
                <w:sz w:val="20"/>
                <w:szCs w:val="20"/>
              </w:rPr>
            </w:pPr>
            <w:r w:rsidRPr="00C264EB">
              <w:rPr>
                <w:sz w:val="20"/>
                <w:szCs w:val="20"/>
              </w:rPr>
              <w:t>удо</w:t>
            </w:r>
            <w:r>
              <w:rPr>
                <w:sz w:val="20"/>
                <w:szCs w:val="20"/>
              </w:rPr>
              <w:t>в</w:t>
            </w:r>
            <w:r w:rsidRPr="00C264EB">
              <w:rPr>
                <w:sz w:val="20"/>
                <w:szCs w:val="20"/>
              </w:rPr>
              <w:t>ле</w:t>
            </w:r>
            <w:r>
              <w:rPr>
                <w:sz w:val="20"/>
                <w:szCs w:val="20"/>
              </w:rPr>
              <w:t>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D33495" w:rsidRDefault="00617A5B" w:rsidP="00FD18EB">
            <w:pPr>
              <w:pStyle w:val="ConsPlusNonformat"/>
              <w:widowControl/>
              <w:jc w:val="center"/>
              <w:rPr>
                <w:rFonts w:ascii="Times New Roman" w:hAnsi="Times New Roman" w:cs="Times New Roman"/>
                <w:highlight w:val="yellow"/>
              </w:rPr>
            </w:pPr>
            <w:proofErr w:type="spellStart"/>
            <w:r w:rsidRPr="00D33495">
              <w:rPr>
                <w:rFonts w:ascii="Times New Roman" w:hAnsi="Times New Roman" w:cs="Times New Roman"/>
              </w:rPr>
              <w:t>п.Сойга</w:t>
            </w:r>
            <w:proofErr w:type="spellEnd"/>
            <w:r w:rsidRPr="00D33495">
              <w:rPr>
                <w:rFonts w:ascii="Times New Roman" w:hAnsi="Times New Roman" w:cs="Times New Roman"/>
              </w:rPr>
              <w:t>, ул.Центральная, д.3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33495"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33495">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33495">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125,2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lastRenderedPageBreak/>
              <w:t>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 xml:space="preserve">Наименование </w:t>
            </w:r>
            <w:r>
              <w:rPr>
                <w:rFonts w:ascii="Times New Roman" w:hAnsi="Times New Roman" w:cs="Times New Roman"/>
              </w:rPr>
              <w:lastRenderedPageBreak/>
              <w:t>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 xml:space="preserve">Описание элементов (материал, </w:t>
            </w:r>
            <w:r>
              <w:rPr>
                <w:rFonts w:ascii="Times New Roman" w:hAnsi="Times New Roman" w:cs="Times New Roman"/>
              </w:rPr>
              <w:lastRenderedPageBreak/>
              <w:t>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 xml:space="preserve">Техническое состояние </w:t>
            </w:r>
            <w:r>
              <w:rPr>
                <w:rFonts w:ascii="Times New Roman" w:hAnsi="Times New Roman" w:cs="Times New Roman"/>
              </w:rPr>
              <w:lastRenderedPageBreak/>
              <w:t>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Pr="00BE5B2F" w:rsidRDefault="00617A5B" w:rsidP="00FD18EB">
            <w:pPr>
              <w:rPr>
                <w:sz w:val="20"/>
                <w:szCs w:val="20"/>
              </w:rPr>
            </w:pPr>
            <w:r w:rsidRPr="00BE5B2F">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Pr="00BE5B2F" w:rsidRDefault="00617A5B" w:rsidP="00FD18EB">
            <w:pPr>
              <w:rPr>
                <w:sz w:val="20"/>
                <w:szCs w:val="20"/>
              </w:rPr>
            </w:pPr>
            <w:r w:rsidRPr="00BE5B2F">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BE5B2F" w:rsidRDefault="00617A5B" w:rsidP="00FD18EB">
            <w:pPr>
              <w:rPr>
                <w:sz w:val="20"/>
                <w:szCs w:val="20"/>
              </w:rPr>
            </w:pPr>
            <w:r w:rsidRPr="00BE5B2F">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BE5B2F" w:rsidRDefault="00617A5B" w:rsidP="00FD18EB">
            <w:pPr>
              <w:rPr>
                <w:sz w:val="20"/>
                <w:szCs w:val="20"/>
              </w:rPr>
            </w:pPr>
            <w:r w:rsidRPr="00BE5B2F">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BE5B2F" w:rsidRDefault="00617A5B" w:rsidP="00FD18EB">
            <w:pPr>
              <w:rPr>
                <w:sz w:val="20"/>
                <w:szCs w:val="20"/>
              </w:rPr>
            </w:pPr>
            <w:r w:rsidRPr="00BE5B2F">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Pr="00BE5B2F"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Pr="00BE5B2F" w:rsidRDefault="00617A5B" w:rsidP="00FD18EB">
            <w:pPr>
              <w:rPr>
                <w:sz w:val="20"/>
                <w:szCs w:val="20"/>
              </w:rPr>
            </w:pPr>
            <w:r w:rsidRPr="00BE5B2F">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BE5B2F" w:rsidRDefault="00617A5B" w:rsidP="00FD18EB">
            <w:pPr>
              <w:rPr>
                <w:sz w:val="20"/>
                <w:szCs w:val="20"/>
              </w:rPr>
            </w:pPr>
            <w:r w:rsidRPr="00BE5B2F">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проводка наружная</w:t>
            </w:r>
          </w:p>
        </w:tc>
        <w:tc>
          <w:tcPr>
            <w:tcW w:w="2693" w:type="dxa"/>
            <w:tcBorders>
              <w:top w:val="single" w:sz="4" w:space="0" w:color="auto"/>
              <w:left w:val="single" w:sz="4" w:space="0" w:color="auto"/>
              <w:bottom w:val="single" w:sz="4" w:space="0" w:color="auto"/>
              <w:right w:val="single" w:sz="4" w:space="0" w:color="auto"/>
            </w:tcBorders>
            <w:hideMark/>
          </w:tcPr>
          <w:p w:rsidR="00617A5B" w:rsidRPr="00BE5B2F" w:rsidRDefault="00617A5B" w:rsidP="00FD18EB">
            <w:pPr>
              <w:rPr>
                <w:sz w:val="20"/>
                <w:szCs w:val="20"/>
              </w:rPr>
            </w:pPr>
            <w:r w:rsidRPr="00BE5B2F">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Pr="00BE5B2F" w:rsidRDefault="00617A5B" w:rsidP="00FD18EB">
            <w:pPr>
              <w:rPr>
                <w:sz w:val="20"/>
                <w:szCs w:val="20"/>
              </w:rPr>
            </w:pPr>
            <w:r w:rsidRPr="00BE5B2F">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D33495" w:rsidRDefault="00617A5B" w:rsidP="00FD18EB">
            <w:pPr>
              <w:pStyle w:val="ConsPlusNonformat"/>
              <w:widowControl/>
              <w:jc w:val="center"/>
              <w:rPr>
                <w:rFonts w:ascii="Times New Roman" w:hAnsi="Times New Roman" w:cs="Times New Roman"/>
                <w:highlight w:val="yellow"/>
              </w:rPr>
            </w:pPr>
            <w:proofErr w:type="spellStart"/>
            <w:r w:rsidRPr="00D33495">
              <w:rPr>
                <w:rFonts w:ascii="Times New Roman" w:hAnsi="Times New Roman" w:cs="Times New Roman"/>
              </w:rPr>
              <w:t>п.Сойга</w:t>
            </w:r>
            <w:proofErr w:type="spellEnd"/>
            <w:r w:rsidRPr="00D33495">
              <w:rPr>
                <w:rFonts w:ascii="Times New Roman" w:hAnsi="Times New Roman" w:cs="Times New Roman"/>
              </w:rPr>
              <w:t>, ул.Центральная, д.4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33495"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33495">
            <w:pPr>
              <w:pStyle w:val="ConsPlusNonformat"/>
              <w:widowControl/>
              <w:rPr>
                <w:rFonts w:ascii="Times New Roman" w:hAnsi="Times New Roman" w:cs="Times New Roman"/>
              </w:rPr>
            </w:pPr>
            <w:r>
              <w:rPr>
                <w:rFonts w:ascii="Times New Roman" w:hAnsi="Times New Roman" w:cs="Times New Roman"/>
              </w:rPr>
              <w:t xml:space="preserve">8. Реквизиты правового акта о признании многоквартирного  </w:t>
            </w:r>
            <w:r>
              <w:rPr>
                <w:rFonts w:ascii="Times New Roman" w:hAnsi="Times New Roman" w:cs="Times New Roman"/>
              </w:rPr>
              <w:lastRenderedPageBreak/>
              <w:t>дома</w:t>
            </w:r>
            <w:r w:rsidR="00D33495">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200,9</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spacing w:after="200" w:line="276" w:lineRule="auto"/>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D33495" w:rsidRDefault="00617A5B" w:rsidP="00FD18EB">
            <w:pPr>
              <w:pStyle w:val="ConsPlusNonformat"/>
              <w:widowControl/>
              <w:jc w:val="center"/>
              <w:rPr>
                <w:rFonts w:ascii="Times New Roman" w:hAnsi="Times New Roman" w:cs="Times New Roman"/>
                <w:highlight w:val="yellow"/>
              </w:rPr>
            </w:pPr>
            <w:proofErr w:type="spellStart"/>
            <w:r w:rsidRPr="00D33495">
              <w:rPr>
                <w:rFonts w:ascii="Times New Roman" w:hAnsi="Times New Roman" w:cs="Times New Roman"/>
              </w:rPr>
              <w:t>п.Сойга</w:t>
            </w:r>
            <w:proofErr w:type="spellEnd"/>
            <w:r w:rsidRPr="00D33495">
              <w:rPr>
                <w:rFonts w:ascii="Times New Roman" w:hAnsi="Times New Roman" w:cs="Times New Roman"/>
              </w:rPr>
              <w:t>, ул.Центральная, д.5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33495"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33495">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33495">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163,1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D33495" w:rsidRDefault="00617A5B" w:rsidP="00FD18EB">
            <w:pPr>
              <w:pStyle w:val="ConsPlusNonformat"/>
              <w:widowControl/>
              <w:jc w:val="center"/>
              <w:rPr>
                <w:rFonts w:ascii="Times New Roman" w:hAnsi="Times New Roman" w:cs="Times New Roman"/>
                <w:highlight w:val="yellow"/>
              </w:rPr>
            </w:pPr>
            <w:proofErr w:type="spellStart"/>
            <w:r w:rsidRPr="00D33495">
              <w:rPr>
                <w:rFonts w:ascii="Times New Roman" w:hAnsi="Times New Roman" w:cs="Times New Roman"/>
              </w:rPr>
              <w:t>п.Сойга</w:t>
            </w:r>
            <w:proofErr w:type="spellEnd"/>
            <w:r w:rsidRPr="00D33495">
              <w:rPr>
                <w:rFonts w:ascii="Times New Roman" w:hAnsi="Times New Roman" w:cs="Times New Roman"/>
              </w:rPr>
              <w:t xml:space="preserve">, ул.Центральная, д.7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33495"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1989</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D33495">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D33495">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119,8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 w:rsidR="00015B1B" w:rsidRDefault="00015B1B" w:rsidP="00617A5B"/>
    <w:p w:rsidR="00015B1B" w:rsidRDefault="00015B1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D33495" w:rsidRDefault="00617A5B" w:rsidP="00FD18EB">
            <w:pPr>
              <w:pStyle w:val="ConsPlusNonformat"/>
              <w:widowControl/>
              <w:jc w:val="center"/>
              <w:rPr>
                <w:rFonts w:ascii="Times New Roman" w:hAnsi="Times New Roman" w:cs="Times New Roman"/>
                <w:highlight w:val="yellow"/>
              </w:rPr>
            </w:pPr>
            <w:proofErr w:type="spellStart"/>
            <w:r w:rsidRPr="00D33495">
              <w:rPr>
                <w:rFonts w:ascii="Times New Roman" w:hAnsi="Times New Roman" w:cs="Times New Roman"/>
              </w:rPr>
              <w:t>п.Сойга</w:t>
            </w:r>
            <w:proofErr w:type="spellEnd"/>
            <w:r w:rsidRPr="00D33495">
              <w:rPr>
                <w:rFonts w:ascii="Times New Roman" w:hAnsi="Times New Roman" w:cs="Times New Roman"/>
              </w:rPr>
              <w:t xml:space="preserve">, ул.Центральная, д.14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D33495"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6266F">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6266F">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6266F" w:rsidP="00FD18EB">
            <w:pPr>
              <w:pStyle w:val="ConsPlusNonformat"/>
              <w:widowControl/>
              <w:jc w:val="center"/>
              <w:rPr>
                <w:rFonts w:ascii="Times New Roman" w:hAnsi="Times New Roman" w:cs="Times New Roman"/>
              </w:rPr>
            </w:pPr>
            <w:r>
              <w:rPr>
                <w:rFonts w:ascii="Times New Roman" w:hAnsi="Times New Roman" w:cs="Times New Roman"/>
              </w:rPr>
              <w:t>Постановление администрации МО «Ленский муниципальный район» № 436 от 20.08.2024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113,8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щитовые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щитовые</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6266F" w:rsidRDefault="00617A5B" w:rsidP="00FD18EB">
            <w:pPr>
              <w:pStyle w:val="ConsPlusNonformat"/>
              <w:widowControl/>
              <w:jc w:val="center"/>
              <w:rPr>
                <w:rFonts w:ascii="Times New Roman" w:hAnsi="Times New Roman" w:cs="Times New Roman"/>
                <w:highlight w:val="yellow"/>
              </w:rPr>
            </w:pPr>
            <w:proofErr w:type="spellStart"/>
            <w:r w:rsidRPr="0036266F">
              <w:rPr>
                <w:rFonts w:ascii="Times New Roman" w:hAnsi="Times New Roman" w:cs="Times New Roman"/>
              </w:rPr>
              <w:t>п.Сойга</w:t>
            </w:r>
            <w:proofErr w:type="spellEnd"/>
            <w:r w:rsidRPr="0036266F">
              <w:rPr>
                <w:rFonts w:ascii="Times New Roman" w:hAnsi="Times New Roman" w:cs="Times New Roman"/>
              </w:rPr>
              <w:t xml:space="preserve">, ул.Центральная, д.16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 Кадастровый номер многоквартирного дома (при его </w:t>
            </w:r>
            <w:r>
              <w:rPr>
                <w:rFonts w:ascii="Times New Roman" w:hAnsi="Times New Roman" w:cs="Times New Roman"/>
              </w:rPr>
              <w:lastRenderedPageBreak/>
              <w:t>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6266F"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6266F">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6266F">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101,7</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щитовые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щитовые</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6266F" w:rsidRDefault="00617A5B" w:rsidP="00FD18EB">
            <w:pPr>
              <w:pStyle w:val="ConsPlusNonformat"/>
              <w:widowControl/>
              <w:jc w:val="center"/>
              <w:rPr>
                <w:rFonts w:ascii="Times New Roman" w:hAnsi="Times New Roman" w:cs="Times New Roman"/>
                <w:highlight w:val="yellow"/>
              </w:rPr>
            </w:pPr>
            <w:proofErr w:type="spellStart"/>
            <w:r w:rsidRPr="0036266F">
              <w:rPr>
                <w:rFonts w:ascii="Times New Roman" w:hAnsi="Times New Roman" w:cs="Times New Roman"/>
              </w:rPr>
              <w:t>п.Сойга</w:t>
            </w:r>
            <w:proofErr w:type="spellEnd"/>
            <w:r w:rsidRPr="0036266F">
              <w:rPr>
                <w:rFonts w:ascii="Times New Roman" w:hAnsi="Times New Roman" w:cs="Times New Roman"/>
              </w:rPr>
              <w:t xml:space="preserve">, ул.Центральная, д.18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6266F"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6266F">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6266F">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6266F" w:rsidP="00FD18EB">
            <w:pPr>
              <w:pStyle w:val="ConsPlusNonformat"/>
              <w:widowControl/>
              <w:jc w:val="center"/>
              <w:rPr>
                <w:rFonts w:ascii="Times New Roman" w:hAnsi="Times New Roman" w:cs="Times New Roman"/>
              </w:rPr>
            </w:pPr>
            <w:r>
              <w:rPr>
                <w:rFonts w:ascii="Times New Roman" w:hAnsi="Times New Roman" w:cs="Times New Roman"/>
              </w:rPr>
              <w:t>Постановление администрации МО «Ленский муниципальный район» № 145 от 01.03.2017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16. Реквизиты правового акта о признании всех жилых помещений в многоквартирном доме непригодными для </w:t>
            </w:r>
            <w:r>
              <w:rPr>
                <w:rFonts w:ascii="Times New Roman" w:hAnsi="Times New Roman" w:cs="Times New Roman"/>
              </w:rPr>
              <w:lastRenderedPageBreak/>
              <w:t>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щитовые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щитовые</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6266F" w:rsidRDefault="00617A5B" w:rsidP="00FD18EB">
            <w:pPr>
              <w:pStyle w:val="ConsPlusNonformat"/>
              <w:widowControl/>
              <w:jc w:val="center"/>
              <w:rPr>
                <w:rFonts w:ascii="Times New Roman" w:hAnsi="Times New Roman" w:cs="Times New Roman"/>
                <w:highlight w:val="yellow"/>
              </w:rPr>
            </w:pPr>
            <w:proofErr w:type="spellStart"/>
            <w:r w:rsidRPr="0036266F">
              <w:rPr>
                <w:rFonts w:ascii="Times New Roman" w:hAnsi="Times New Roman" w:cs="Times New Roman"/>
              </w:rPr>
              <w:t>п.Сойга</w:t>
            </w:r>
            <w:proofErr w:type="spellEnd"/>
            <w:r w:rsidRPr="0036266F">
              <w:rPr>
                <w:rFonts w:ascii="Times New Roman" w:hAnsi="Times New Roman" w:cs="Times New Roman"/>
              </w:rPr>
              <w:t>, ул.Центральная, д.19</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6266F"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6266F"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6266F">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6266F">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w:t>
            </w:r>
            <w:r>
              <w:rPr>
                <w:rFonts w:ascii="Times New Roman" w:hAnsi="Times New Roman" w:cs="Times New Roman"/>
              </w:rPr>
              <w:lastRenderedPageBreak/>
              <w:t xml:space="preserve">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6266F" w:rsidRDefault="00617A5B" w:rsidP="00FD18EB">
            <w:pPr>
              <w:pStyle w:val="ConsPlusNonformat"/>
              <w:widowControl/>
              <w:jc w:val="center"/>
              <w:rPr>
                <w:rFonts w:ascii="Times New Roman" w:hAnsi="Times New Roman" w:cs="Times New Roman"/>
                <w:highlight w:val="yellow"/>
              </w:rPr>
            </w:pPr>
            <w:proofErr w:type="spellStart"/>
            <w:r w:rsidRPr="0036266F">
              <w:rPr>
                <w:rFonts w:ascii="Times New Roman" w:hAnsi="Times New Roman" w:cs="Times New Roman"/>
              </w:rPr>
              <w:t>п.Сойга</w:t>
            </w:r>
            <w:proofErr w:type="spellEnd"/>
            <w:r w:rsidRPr="0036266F">
              <w:rPr>
                <w:rFonts w:ascii="Times New Roman" w:hAnsi="Times New Roman" w:cs="Times New Roman"/>
              </w:rPr>
              <w:t xml:space="preserve">, ул.Центральная, д.20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6266F"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6266F">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6266F">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125,3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щитовые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щитовые</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6266F" w:rsidRDefault="00617A5B" w:rsidP="00FD18EB">
            <w:pPr>
              <w:pStyle w:val="ConsPlusNonformat"/>
              <w:widowControl/>
              <w:jc w:val="center"/>
              <w:rPr>
                <w:rFonts w:ascii="Times New Roman" w:hAnsi="Times New Roman" w:cs="Times New Roman"/>
                <w:highlight w:val="yellow"/>
              </w:rPr>
            </w:pPr>
            <w:proofErr w:type="spellStart"/>
            <w:r w:rsidRPr="0036266F">
              <w:rPr>
                <w:rFonts w:ascii="Times New Roman" w:hAnsi="Times New Roman" w:cs="Times New Roman"/>
              </w:rPr>
              <w:t>п.Сойга</w:t>
            </w:r>
            <w:proofErr w:type="spellEnd"/>
            <w:r w:rsidRPr="0036266F">
              <w:rPr>
                <w:rFonts w:ascii="Times New Roman" w:hAnsi="Times New Roman" w:cs="Times New Roman"/>
              </w:rPr>
              <w:t xml:space="preserve">, ул.Центральная, д.21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6266F"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1960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6266F">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6266F">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16. Реквизиты правового акта о признании всех жилых </w:t>
            </w:r>
            <w:r>
              <w:rPr>
                <w:rFonts w:ascii="Times New Roman" w:hAnsi="Times New Roman" w:cs="Times New Roman"/>
              </w:rPr>
              <w:lastRenderedPageBreak/>
              <w:t>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137,7</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щитовые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щитовые</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6266F" w:rsidRDefault="00617A5B" w:rsidP="00FD18EB">
            <w:pPr>
              <w:pStyle w:val="ConsPlusNonformat"/>
              <w:widowControl/>
              <w:jc w:val="center"/>
              <w:rPr>
                <w:rFonts w:ascii="Times New Roman" w:hAnsi="Times New Roman" w:cs="Times New Roman"/>
                <w:highlight w:val="yellow"/>
              </w:rPr>
            </w:pPr>
            <w:proofErr w:type="spellStart"/>
            <w:r w:rsidRPr="0036266F">
              <w:rPr>
                <w:rFonts w:ascii="Times New Roman" w:hAnsi="Times New Roman" w:cs="Times New Roman"/>
              </w:rPr>
              <w:t>п.Сойга</w:t>
            </w:r>
            <w:proofErr w:type="spellEnd"/>
            <w:r w:rsidRPr="0036266F">
              <w:rPr>
                <w:rFonts w:ascii="Times New Roman" w:hAnsi="Times New Roman" w:cs="Times New Roman"/>
              </w:rPr>
              <w:t xml:space="preserve">, ул.Центральная, д.24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6266F"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6266F"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1991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6266F">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6266F">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103,8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6266F" w:rsidRDefault="00617A5B" w:rsidP="00FD18EB">
            <w:pPr>
              <w:pStyle w:val="ConsPlusNonformat"/>
              <w:widowControl/>
              <w:jc w:val="center"/>
              <w:rPr>
                <w:rFonts w:ascii="Times New Roman" w:hAnsi="Times New Roman" w:cs="Times New Roman"/>
                <w:highlight w:val="yellow"/>
              </w:rPr>
            </w:pPr>
            <w:proofErr w:type="spellStart"/>
            <w:r w:rsidRPr="0036266F">
              <w:rPr>
                <w:rFonts w:ascii="Times New Roman" w:hAnsi="Times New Roman" w:cs="Times New Roman"/>
              </w:rPr>
              <w:t>п.Сойга</w:t>
            </w:r>
            <w:proofErr w:type="spellEnd"/>
            <w:r w:rsidRPr="0036266F">
              <w:rPr>
                <w:rFonts w:ascii="Times New Roman" w:hAnsi="Times New Roman" w:cs="Times New Roman"/>
              </w:rPr>
              <w:t xml:space="preserve">, ул.Центральная, д.25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6266F"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1989</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6266F">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6266F">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110,6</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6266F" w:rsidRDefault="00617A5B" w:rsidP="00FD18EB">
            <w:pPr>
              <w:pStyle w:val="ConsPlusNonformat"/>
              <w:widowControl/>
              <w:jc w:val="center"/>
              <w:rPr>
                <w:rFonts w:ascii="Times New Roman" w:hAnsi="Times New Roman" w:cs="Times New Roman"/>
                <w:highlight w:val="yellow"/>
              </w:rPr>
            </w:pPr>
            <w:proofErr w:type="spellStart"/>
            <w:r w:rsidRPr="0036266F">
              <w:rPr>
                <w:rFonts w:ascii="Times New Roman" w:hAnsi="Times New Roman" w:cs="Times New Roman"/>
              </w:rPr>
              <w:t>п.Сойга</w:t>
            </w:r>
            <w:proofErr w:type="spellEnd"/>
            <w:r w:rsidRPr="0036266F">
              <w:rPr>
                <w:rFonts w:ascii="Times New Roman" w:hAnsi="Times New Roman" w:cs="Times New Roman"/>
              </w:rPr>
              <w:t xml:space="preserve">, ул.Центральная, д.33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6266F"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1990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6266F">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6266F">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16. Реквизиты правового акта о признании всех жилых </w:t>
            </w:r>
            <w:r>
              <w:rPr>
                <w:rFonts w:ascii="Times New Roman" w:hAnsi="Times New Roman" w:cs="Times New Roman"/>
              </w:rPr>
              <w:lastRenderedPageBreak/>
              <w:t>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174,2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6266F" w:rsidRDefault="00617A5B" w:rsidP="00FD18EB">
            <w:pPr>
              <w:pStyle w:val="ConsPlusNonformat"/>
              <w:widowControl/>
              <w:jc w:val="center"/>
              <w:rPr>
                <w:rFonts w:ascii="Times New Roman" w:hAnsi="Times New Roman" w:cs="Times New Roman"/>
                <w:highlight w:val="yellow"/>
              </w:rPr>
            </w:pPr>
            <w:proofErr w:type="spellStart"/>
            <w:r w:rsidRPr="0036266F">
              <w:rPr>
                <w:rFonts w:ascii="Times New Roman" w:hAnsi="Times New Roman" w:cs="Times New Roman"/>
              </w:rPr>
              <w:t>п.Сойга</w:t>
            </w:r>
            <w:proofErr w:type="spellEnd"/>
            <w:r w:rsidRPr="0036266F">
              <w:rPr>
                <w:rFonts w:ascii="Times New Roman" w:hAnsi="Times New Roman" w:cs="Times New Roman"/>
              </w:rPr>
              <w:t xml:space="preserve">, ул.Центральная, д.34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6266F"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1975</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6266F">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6266F">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124,4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6266F" w:rsidRDefault="00617A5B" w:rsidP="00FD18EB">
            <w:pPr>
              <w:pStyle w:val="ConsPlusNonformat"/>
              <w:widowControl/>
              <w:jc w:val="center"/>
              <w:rPr>
                <w:rFonts w:ascii="Times New Roman" w:hAnsi="Times New Roman" w:cs="Times New Roman"/>
                <w:highlight w:val="yellow"/>
              </w:rPr>
            </w:pPr>
            <w:proofErr w:type="spellStart"/>
            <w:r w:rsidRPr="0036266F">
              <w:rPr>
                <w:rFonts w:ascii="Times New Roman" w:hAnsi="Times New Roman" w:cs="Times New Roman"/>
              </w:rPr>
              <w:t>п.Сойга</w:t>
            </w:r>
            <w:proofErr w:type="spellEnd"/>
            <w:r w:rsidRPr="0036266F">
              <w:rPr>
                <w:rFonts w:ascii="Times New Roman" w:hAnsi="Times New Roman" w:cs="Times New Roman"/>
              </w:rPr>
              <w:t xml:space="preserve">, ул.Центральная, д.35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6266F"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1992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6266F">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6266F">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111,8</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6266F" w:rsidRDefault="00617A5B" w:rsidP="00FD18EB">
            <w:pPr>
              <w:pStyle w:val="ConsPlusNonformat"/>
              <w:widowControl/>
              <w:jc w:val="center"/>
              <w:rPr>
                <w:rFonts w:ascii="Times New Roman" w:hAnsi="Times New Roman" w:cs="Times New Roman"/>
                <w:highlight w:val="yellow"/>
              </w:rPr>
            </w:pPr>
            <w:proofErr w:type="spellStart"/>
            <w:r w:rsidRPr="0036266F">
              <w:rPr>
                <w:rFonts w:ascii="Times New Roman" w:hAnsi="Times New Roman" w:cs="Times New Roman"/>
              </w:rPr>
              <w:t>п.Сойга</w:t>
            </w:r>
            <w:proofErr w:type="spellEnd"/>
            <w:r w:rsidRPr="0036266F">
              <w:rPr>
                <w:rFonts w:ascii="Times New Roman" w:hAnsi="Times New Roman" w:cs="Times New Roman"/>
              </w:rPr>
              <w:t xml:space="preserve">, ул.Центральная, д.38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6266F"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1990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6266F">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6266F">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16. Реквизиты правового акта о признании всех жилых </w:t>
            </w:r>
            <w:r>
              <w:rPr>
                <w:rFonts w:ascii="Times New Roman" w:hAnsi="Times New Roman" w:cs="Times New Roman"/>
              </w:rPr>
              <w:lastRenderedPageBreak/>
              <w:t>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lastRenderedPageBreak/>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122,2</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 w:rsidR="00617A5B" w:rsidRDefault="00617A5B" w:rsidP="00617A5B">
      <w:pPr>
        <w:pStyle w:val="af7"/>
        <w:jc w:val="center"/>
        <w:rPr>
          <w:b/>
        </w:rPr>
      </w:pPr>
      <w:r>
        <w:rPr>
          <w:b/>
        </w:rPr>
        <w:t>АКТ</w:t>
      </w:r>
    </w:p>
    <w:p w:rsidR="00617A5B" w:rsidRPr="00622D02" w:rsidRDefault="00617A5B" w:rsidP="00617A5B">
      <w:pPr>
        <w:spacing w:before="80"/>
        <w:jc w:val="center"/>
        <w:rPr>
          <w:b/>
          <w:bCs/>
        </w:rPr>
      </w:pPr>
      <w:r>
        <w:rPr>
          <w:b/>
          <w:bCs/>
        </w:rPr>
        <w:t>о состоянии общего имущества собственников помещений</w:t>
      </w:r>
      <w:r>
        <w:rPr>
          <w:b/>
          <w:bCs/>
        </w:rPr>
        <w:br/>
        <w:t>в многоквартирных домах, являющихся объектами конкурса</w:t>
      </w:r>
    </w:p>
    <w:p w:rsidR="00617A5B" w:rsidRDefault="00617A5B" w:rsidP="00617A5B">
      <w:pPr>
        <w:jc w:val="center"/>
      </w:pPr>
    </w:p>
    <w:p w:rsidR="00617A5B" w:rsidRDefault="00617A5B" w:rsidP="00617A5B">
      <w:r>
        <w:rPr>
          <w:lang w:val="en-US"/>
        </w:rPr>
        <w:t>I</w:t>
      </w:r>
      <w:r>
        <w:t xml:space="preserve">. Общие сведения о многоквартирном доме </w:t>
      </w:r>
    </w:p>
    <w:p w:rsidR="00617A5B" w:rsidRDefault="00617A5B" w:rsidP="00617A5B">
      <w:pPr>
        <w:pStyle w:val="ConsPlusNonformat"/>
        <w:widowControl/>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3969"/>
      </w:tblGrid>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 Адрес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Pr="0036266F" w:rsidRDefault="00617A5B" w:rsidP="00FD18EB">
            <w:pPr>
              <w:pStyle w:val="ConsPlusNonformat"/>
              <w:widowControl/>
              <w:jc w:val="center"/>
              <w:rPr>
                <w:rFonts w:ascii="Times New Roman" w:hAnsi="Times New Roman" w:cs="Times New Roman"/>
                <w:highlight w:val="yellow"/>
              </w:rPr>
            </w:pPr>
            <w:proofErr w:type="spellStart"/>
            <w:r w:rsidRPr="0036266F">
              <w:rPr>
                <w:rFonts w:ascii="Times New Roman" w:hAnsi="Times New Roman" w:cs="Times New Roman"/>
              </w:rPr>
              <w:t>п.Сойга</w:t>
            </w:r>
            <w:proofErr w:type="spellEnd"/>
            <w:r w:rsidRPr="0036266F">
              <w:rPr>
                <w:rFonts w:ascii="Times New Roman" w:hAnsi="Times New Roman" w:cs="Times New Roman"/>
              </w:rPr>
              <w:t xml:space="preserve">, ул.Центральная, д.41 </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 Кадастровый номер многоквартирного дома (при его наличии) - инвентарный номер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3. Серия, тип постройки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6266F" w:rsidP="00FD18EB">
            <w:pPr>
              <w:pStyle w:val="ConsPlusNonformat"/>
              <w:widowControl/>
              <w:jc w:val="center"/>
              <w:rPr>
                <w:rFonts w:ascii="Times New Roman" w:hAnsi="Times New Roman" w:cs="Times New Roman"/>
              </w:rPr>
            </w:pPr>
            <w:r>
              <w:rPr>
                <w:rFonts w:ascii="Times New Roman" w:hAnsi="Times New Roman" w:cs="Times New Roman"/>
              </w:rPr>
              <w:t>многоквартирный</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4. Год постройки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1974</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5. Степень износа  по данным  государственного технического учета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6. Степень фактического износа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7. Год последнего капитального ремонта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36266F">
            <w:pPr>
              <w:pStyle w:val="ConsPlusNonformat"/>
              <w:widowControl/>
              <w:rPr>
                <w:rFonts w:ascii="Times New Roman" w:hAnsi="Times New Roman" w:cs="Times New Roman"/>
              </w:rPr>
            </w:pPr>
            <w:r>
              <w:rPr>
                <w:rFonts w:ascii="Times New Roman" w:hAnsi="Times New Roman" w:cs="Times New Roman"/>
              </w:rPr>
              <w:t>8. Реквизиты правового акта о признании многоквартирного  дома</w:t>
            </w:r>
            <w:r w:rsidR="0036266F">
              <w:rPr>
                <w:rFonts w:ascii="Times New Roman" w:hAnsi="Times New Roman" w:cs="Times New Roman"/>
              </w:rPr>
              <w:t xml:space="preserve"> </w:t>
            </w:r>
            <w:r>
              <w:rPr>
                <w:rFonts w:ascii="Times New Roman" w:hAnsi="Times New Roman" w:cs="Times New Roman"/>
              </w:rPr>
              <w:t>аварийным и подлежащим сносу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36266F" w:rsidP="00FD18EB">
            <w:pPr>
              <w:pStyle w:val="ConsPlusNonformat"/>
              <w:widowControl/>
              <w:jc w:val="center"/>
              <w:rPr>
                <w:rFonts w:ascii="Times New Roman" w:hAnsi="Times New Roman" w:cs="Times New Roman"/>
              </w:rPr>
            </w:pPr>
            <w:r>
              <w:rPr>
                <w:rFonts w:ascii="Times New Roman" w:hAnsi="Times New Roman" w:cs="Times New Roman"/>
              </w:rPr>
              <w:t xml:space="preserve">Постановление администрации МО «Ленский муниципальный район» № </w:t>
            </w:r>
            <w:r w:rsidR="00D00B72">
              <w:rPr>
                <w:rFonts w:ascii="Times New Roman" w:hAnsi="Times New Roman" w:cs="Times New Roman"/>
              </w:rPr>
              <w:t>514</w:t>
            </w:r>
            <w:r>
              <w:rPr>
                <w:rFonts w:ascii="Times New Roman" w:hAnsi="Times New Roman" w:cs="Times New Roman"/>
              </w:rPr>
              <w:t xml:space="preserve"> от </w:t>
            </w:r>
            <w:r w:rsidR="00D00B72">
              <w:rPr>
                <w:rFonts w:ascii="Times New Roman" w:hAnsi="Times New Roman" w:cs="Times New Roman"/>
              </w:rPr>
              <w:t>12</w:t>
            </w:r>
            <w:r>
              <w:rPr>
                <w:rFonts w:ascii="Times New Roman" w:hAnsi="Times New Roman" w:cs="Times New Roman"/>
              </w:rPr>
              <w:t>.0</w:t>
            </w:r>
            <w:r w:rsidR="00D00B72">
              <w:rPr>
                <w:rFonts w:ascii="Times New Roman" w:hAnsi="Times New Roman" w:cs="Times New Roman"/>
              </w:rPr>
              <w:t>9</w:t>
            </w:r>
            <w:r>
              <w:rPr>
                <w:rFonts w:ascii="Times New Roman" w:hAnsi="Times New Roman" w:cs="Times New Roman"/>
              </w:rPr>
              <w:t>.20</w:t>
            </w:r>
            <w:r w:rsidR="00D00B72">
              <w:rPr>
                <w:rFonts w:ascii="Times New Roman" w:hAnsi="Times New Roman" w:cs="Times New Roman"/>
              </w:rPr>
              <w:t>24</w:t>
            </w:r>
            <w:r>
              <w:rPr>
                <w:rFonts w:ascii="Times New Roman" w:hAnsi="Times New Roman" w:cs="Times New Roman"/>
              </w:rPr>
              <w:t xml:space="preserve"> г.</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9. Количество этажей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10. Наличие подвала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11. Наличие цокольного этажа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12. Наличие мансарды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13. Наличие мезонина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14. Количество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15. Количество нежилых помещений, не входящих в состав  общего 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18. Строительный объем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19. Площадь:</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179,0</w:t>
            </w: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 жилых помещений (общая площадь квартир)</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20. Количество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21. Уборочная   площадь  лестниц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22. Уборочная площадь общих коридоров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lastRenderedPageBreak/>
              <w:t xml:space="preserve">23. Уборочная  площадь  других  помещений  общего пользования (включая технические этажи, чердаки, технические подвалы) </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jc w:val="center"/>
              <w:rPr>
                <w:sz w:val="20"/>
                <w:szCs w:val="20"/>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24. Площадь  земельного  участка,  входящего  в состав общего имущества многоквартирного дома</w:t>
            </w:r>
          </w:p>
        </w:tc>
        <w:tc>
          <w:tcPr>
            <w:tcW w:w="3969"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jc w:val="center"/>
              <w:rPr>
                <w:rFonts w:ascii="Times New Roman" w:hAnsi="Times New Roman" w:cs="Times New Roman"/>
              </w:rPr>
            </w:pPr>
          </w:p>
        </w:tc>
      </w:tr>
      <w:tr w:rsidR="00617A5B" w:rsidTr="00FD18EB">
        <w:tc>
          <w:tcPr>
            <w:tcW w:w="552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25. Кадастровый  номер земельного  участка</w:t>
            </w:r>
            <w:r>
              <w:rPr>
                <w:rFonts w:ascii="Times New Roman" w:hAnsi="Times New Roman" w:cs="Times New Roman"/>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p>
        </w:tc>
      </w:tr>
    </w:tbl>
    <w:p w:rsidR="00617A5B" w:rsidRDefault="00617A5B" w:rsidP="00617A5B"/>
    <w:p w:rsidR="00617A5B" w:rsidRDefault="00617A5B" w:rsidP="00617A5B">
      <w:r>
        <w:t xml:space="preserve"> II. Техническое состояние многоквартирного дома, включая пристройки</w:t>
      </w:r>
    </w:p>
    <w:p w:rsidR="00617A5B" w:rsidRDefault="00617A5B" w:rsidP="00617A5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549"/>
        <w:gridCol w:w="3537"/>
        <w:gridCol w:w="2693"/>
      </w:tblGrid>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 п/п</w:t>
            </w:r>
          </w:p>
        </w:tc>
        <w:tc>
          <w:tcPr>
            <w:tcW w:w="2549"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Наименование конструктивных</w:t>
            </w:r>
          </w:p>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элементов</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Техническое состояние элементов общего имущества многоквартирного дома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Фундамент</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 стойки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Наружные и  внутренние капитальные стены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3.</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Перегородки</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брус</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4.</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Перекрытия:</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Чердачные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деревянные с утеплителем</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Междуэтажные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Подвальные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5.</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Крыша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rPr>
                <w:sz w:val="20"/>
                <w:szCs w:val="20"/>
              </w:rPr>
            </w:pPr>
            <w:r>
              <w:rPr>
                <w:sz w:val="20"/>
                <w:szCs w:val="20"/>
              </w:rPr>
              <w:t>асбестоцементные волнистые листы</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6.</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Полы</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Pr="00210426" w:rsidRDefault="00617A5B" w:rsidP="00FD18EB">
            <w:pPr>
              <w:rPr>
                <w:sz w:val="20"/>
                <w:szCs w:val="20"/>
              </w:rPr>
            </w:pPr>
            <w:r w:rsidRPr="00210426">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7.</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Проемы: </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Окна</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деревянные </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Двери</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деревянные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8.</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Отделка:</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Внутренняя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сухая штукатурка, обои</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Наружная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9.</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 xml:space="preserve">Механическое, электрическое, санитарно - техническое и  иное  оборудование: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Ванны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Напольные эл. плиты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 имеется</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Газоснабжение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Радио</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Телефон</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Телевидение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Сигнализация</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Мусоропровод</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Лифты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Вентиляция</w:t>
            </w:r>
          </w:p>
        </w:tc>
        <w:tc>
          <w:tcPr>
            <w:tcW w:w="3537" w:type="dxa"/>
            <w:tcBorders>
              <w:top w:val="single" w:sz="4" w:space="0" w:color="auto"/>
              <w:left w:val="single" w:sz="4" w:space="0" w:color="auto"/>
              <w:bottom w:val="single" w:sz="4" w:space="0" w:color="auto"/>
              <w:right w:val="single" w:sz="4" w:space="0" w:color="auto"/>
            </w:tcBorders>
            <w:vAlign w:val="center"/>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10.</w:t>
            </w:r>
          </w:p>
        </w:tc>
        <w:tc>
          <w:tcPr>
            <w:tcW w:w="8779" w:type="dxa"/>
            <w:gridSpan w:val="3"/>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r>
              <w:rPr>
                <w:rFonts w:ascii="Times New Roman" w:hAnsi="Times New Roman" w:cs="Times New Roman"/>
                <w:u w:val="single"/>
              </w:rPr>
              <w:t xml:space="preserve"> </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Электроснабжение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открытая проводка 220 в</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Холодное водоснабжение</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Горячее  водоснабжение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Водоотведение</w:t>
            </w:r>
            <w:r>
              <w:rPr>
                <w:rFonts w:ascii="Times New Roman" w:hAnsi="Times New Roman" w:cs="Times New Roman"/>
                <w:u w:val="single"/>
              </w:rPr>
              <w:t xml:space="preserve"> </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tcPr>
          <w:p w:rsidR="00617A5B" w:rsidRDefault="00617A5B" w:rsidP="00FD18EB">
            <w:pPr>
              <w:pStyle w:val="ConsPlusNonformat"/>
              <w:widowControl/>
              <w:jc w:val="center"/>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Отопление</w:t>
            </w:r>
          </w:p>
        </w:tc>
        <w:tc>
          <w:tcPr>
            <w:tcW w:w="3537"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печное</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rPr>
                <w:sz w:val="20"/>
                <w:szCs w:val="20"/>
              </w:rPr>
            </w:pPr>
            <w:r>
              <w:rPr>
                <w:sz w:val="20"/>
                <w:szCs w:val="20"/>
              </w:rPr>
              <w:t>удовлетворительное</w:t>
            </w: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11.</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Лестницы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r w:rsidR="00617A5B" w:rsidTr="00FD18EB">
        <w:trPr>
          <w:trHeight w:val="20"/>
        </w:trPr>
        <w:tc>
          <w:tcPr>
            <w:tcW w:w="577"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jc w:val="center"/>
              <w:rPr>
                <w:rFonts w:ascii="Times New Roman" w:hAnsi="Times New Roman" w:cs="Times New Roman"/>
              </w:rPr>
            </w:pPr>
            <w:r>
              <w:rPr>
                <w:rFonts w:ascii="Times New Roman" w:hAnsi="Times New Roman" w:cs="Times New Roman"/>
              </w:rPr>
              <w:t>12.</w:t>
            </w:r>
          </w:p>
        </w:tc>
        <w:tc>
          <w:tcPr>
            <w:tcW w:w="2549"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u w:val="single"/>
              </w:rPr>
            </w:pPr>
            <w:r>
              <w:rPr>
                <w:rFonts w:ascii="Times New Roman" w:hAnsi="Times New Roman" w:cs="Times New Roman"/>
              </w:rPr>
              <w:t>Прочие элементы</w:t>
            </w:r>
          </w:p>
        </w:tc>
        <w:tc>
          <w:tcPr>
            <w:tcW w:w="3537" w:type="dxa"/>
            <w:tcBorders>
              <w:top w:val="single" w:sz="4" w:space="0" w:color="auto"/>
              <w:left w:val="single" w:sz="4" w:space="0" w:color="auto"/>
              <w:bottom w:val="single" w:sz="4" w:space="0" w:color="auto"/>
              <w:right w:val="single" w:sz="4" w:space="0" w:color="auto"/>
            </w:tcBorders>
            <w:vAlign w:val="center"/>
            <w:hideMark/>
          </w:tcPr>
          <w:p w:rsidR="00617A5B" w:rsidRDefault="00617A5B" w:rsidP="00FD18EB">
            <w:pPr>
              <w:pStyle w:val="ConsPlusNonformat"/>
              <w:widowContro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17A5B" w:rsidRDefault="00617A5B" w:rsidP="00FD18EB">
            <w:pPr>
              <w:pStyle w:val="ConsPlusNonformat"/>
              <w:widowControl/>
              <w:rPr>
                <w:rFonts w:ascii="Times New Roman" w:hAnsi="Times New Roman" w:cs="Times New Roman"/>
              </w:rPr>
            </w:pPr>
          </w:p>
        </w:tc>
      </w:tr>
    </w:tbl>
    <w:p w:rsidR="00617A5B" w:rsidRDefault="00617A5B" w:rsidP="00617A5B">
      <w:pPr>
        <w:jc w:val="center"/>
      </w:pPr>
    </w:p>
    <w:p w:rsidR="00617A5B" w:rsidRDefault="00617A5B" w:rsidP="00617A5B">
      <w:pPr>
        <w:spacing w:before="120" w:line="120" w:lineRule="auto"/>
        <w:ind w:left="5103" w:firstLine="2277"/>
      </w:pPr>
      <w:r w:rsidRPr="00ED5CB9">
        <w:t xml:space="preserve">           </w:t>
      </w:r>
      <w:r>
        <w:t xml:space="preserve">             </w:t>
      </w:r>
    </w:p>
    <w:p w:rsidR="00015B1B" w:rsidRDefault="00015B1B" w:rsidP="00617A5B">
      <w:pPr>
        <w:spacing w:before="120" w:line="120" w:lineRule="auto"/>
        <w:ind w:left="5103" w:firstLine="2277"/>
      </w:pPr>
    </w:p>
    <w:p w:rsidR="00015B1B" w:rsidRDefault="00015B1B" w:rsidP="00617A5B">
      <w:pPr>
        <w:spacing w:before="120" w:line="120" w:lineRule="auto"/>
        <w:ind w:left="5103" w:firstLine="2277"/>
      </w:pPr>
    </w:p>
    <w:p w:rsidR="00015B1B" w:rsidRPr="00611958" w:rsidRDefault="00015B1B" w:rsidP="00617A5B">
      <w:pPr>
        <w:spacing w:before="120" w:line="120" w:lineRule="auto"/>
        <w:ind w:left="5103" w:firstLine="2277"/>
      </w:pPr>
    </w:p>
    <w:p w:rsidR="00D875F5" w:rsidRPr="002133F3" w:rsidRDefault="00D875F5" w:rsidP="00137C2B">
      <w:pPr>
        <w:jc w:val="right"/>
      </w:pPr>
      <w:r w:rsidRPr="002133F3">
        <w:t>Приложение 2</w:t>
      </w:r>
    </w:p>
    <w:p w:rsidR="00D875F5" w:rsidRPr="002133F3" w:rsidRDefault="00D875F5" w:rsidP="00137C2B">
      <w:pPr>
        <w:jc w:val="right"/>
      </w:pPr>
    </w:p>
    <w:p w:rsidR="002133F3" w:rsidRPr="002133F3" w:rsidRDefault="002133F3" w:rsidP="00137C2B">
      <w:pPr>
        <w:jc w:val="right"/>
      </w:pPr>
    </w:p>
    <w:p w:rsidR="00D875F5" w:rsidRPr="00D875F5" w:rsidRDefault="00D875F5" w:rsidP="00137C2B">
      <w:pPr>
        <w:jc w:val="center"/>
        <w:rPr>
          <w:b/>
        </w:rPr>
      </w:pPr>
      <w:r w:rsidRPr="00D875F5">
        <w:rPr>
          <w:b/>
        </w:rPr>
        <w:lastRenderedPageBreak/>
        <w:t xml:space="preserve">График проведения осмотров объекта конкурса </w:t>
      </w:r>
    </w:p>
    <w:p w:rsidR="00D875F5" w:rsidRPr="00D875F5" w:rsidRDefault="00D875F5" w:rsidP="00137C2B">
      <w:pPr>
        <w:jc w:val="cente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3047"/>
        <w:gridCol w:w="5387"/>
      </w:tblGrid>
      <w:tr w:rsidR="00D875F5" w:rsidRPr="00D875F5" w:rsidTr="002133F3">
        <w:trPr>
          <w:trHeight w:val="377"/>
        </w:trPr>
        <w:tc>
          <w:tcPr>
            <w:tcW w:w="1206" w:type="dxa"/>
            <w:vAlign w:val="center"/>
          </w:tcPr>
          <w:p w:rsidR="00D875F5" w:rsidRPr="00D875F5" w:rsidRDefault="00D875F5" w:rsidP="00137C2B">
            <w:pPr>
              <w:jc w:val="center"/>
              <w:rPr>
                <w:sz w:val="20"/>
                <w:szCs w:val="20"/>
              </w:rPr>
            </w:pPr>
            <w:r w:rsidRPr="00D875F5">
              <w:rPr>
                <w:sz w:val="20"/>
                <w:szCs w:val="20"/>
              </w:rPr>
              <w:t>Дата</w:t>
            </w:r>
          </w:p>
        </w:tc>
        <w:tc>
          <w:tcPr>
            <w:tcW w:w="3047" w:type="dxa"/>
            <w:vAlign w:val="center"/>
          </w:tcPr>
          <w:p w:rsidR="00D875F5" w:rsidRPr="00D875F5" w:rsidRDefault="00D875F5" w:rsidP="00137C2B">
            <w:pPr>
              <w:jc w:val="center"/>
              <w:rPr>
                <w:sz w:val="20"/>
                <w:szCs w:val="20"/>
              </w:rPr>
            </w:pPr>
            <w:r w:rsidRPr="00D875F5">
              <w:rPr>
                <w:sz w:val="20"/>
                <w:szCs w:val="20"/>
              </w:rPr>
              <w:t>Время проведения осмотра</w:t>
            </w:r>
          </w:p>
        </w:tc>
        <w:tc>
          <w:tcPr>
            <w:tcW w:w="5387" w:type="dxa"/>
            <w:vAlign w:val="center"/>
          </w:tcPr>
          <w:p w:rsidR="00D875F5" w:rsidRPr="00D875F5" w:rsidRDefault="00D875F5" w:rsidP="00137C2B">
            <w:pPr>
              <w:jc w:val="center"/>
              <w:rPr>
                <w:sz w:val="20"/>
                <w:szCs w:val="20"/>
              </w:rPr>
            </w:pPr>
            <w:r w:rsidRPr="00D875F5">
              <w:rPr>
                <w:sz w:val="20"/>
                <w:szCs w:val="20"/>
              </w:rPr>
              <w:t>Ответственный за проведение осмотра (Ф.И.О. тел.)</w:t>
            </w:r>
          </w:p>
        </w:tc>
      </w:tr>
      <w:tr w:rsidR="00D875F5" w:rsidRPr="00D875F5" w:rsidTr="002133F3">
        <w:trPr>
          <w:trHeight w:val="1124"/>
        </w:trPr>
        <w:tc>
          <w:tcPr>
            <w:tcW w:w="1206" w:type="dxa"/>
            <w:vAlign w:val="center"/>
          </w:tcPr>
          <w:p w:rsidR="00D875F5" w:rsidRPr="0085787F" w:rsidRDefault="00633E2D" w:rsidP="00137C2B">
            <w:pPr>
              <w:jc w:val="center"/>
              <w:rPr>
                <w:sz w:val="22"/>
                <w:szCs w:val="22"/>
              </w:rPr>
            </w:pPr>
            <w:r>
              <w:rPr>
                <w:sz w:val="22"/>
                <w:szCs w:val="22"/>
              </w:rPr>
              <w:t>17</w:t>
            </w:r>
            <w:r w:rsidR="00D875F5" w:rsidRPr="0085787F">
              <w:rPr>
                <w:sz w:val="22"/>
                <w:szCs w:val="22"/>
              </w:rPr>
              <w:t>.</w:t>
            </w:r>
            <w:r w:rsidR="00B42973">
              <w:rPr>
                <w:sz w:val="22"/>
                <w:szCs w:val="22"/>
              </w:rPr>
              <w:t>0</w:t>
            </w:r>
            <w:r>
              <w:rPr>
                <w:sz w:val="22"/>
                <w:szCs w:val="22"/>
              </w:rPr>
              <w:t>1</w:t>
            </w:r>
            <w:r w:rsidR="00D875F5" w:rsidRPr="0085787F">
              <w:rPr>
                <w:sz w:val="22"/>
                <w:szCs w:val="22"/>
              </w:rPr>
              <w:t>.202</w:t>
            </w:r>
            <w:r>
              <w:rPr>
                <w:sz w:val="22"/>
                <w:szCs w:val="22"/>
              </w:rPr>
              <w:t>5</w:t>
            </w:r>
          </w:p>
          <w:p w:rsidR="00D875F5" w:rsidRPr="0085787F" w:rsidRDefault="00633E2D" w:rsidP="00137C2B">
            <w:pPr>
              <w:jc w:val="center"/>
              <w:rPr>
                <w:sz w:val="22"/>
                <w:szCs w:val="22"/>
              </w:rPr>
            </w:pPr>
            <w:r>
              <w:rPr>
                <w:sz w:val="22"/>
                <w:szCs w:val="22"/>
              </w:rPr>
              <w:t>24</w:t>
            </w:r>
            <w:r w:rsidR="00D875F5" w:rsidRPr="0085787F">
              <w:rPr>
                <w:sz w:val="22"/>
                <w:szCs w:val="22"/>
              </w:rPr>
              <w:t>.</w:t>
            </w:r>
            <w:r>
              <w:rPr>
                <w:sz w:val="22"/>
                <w:szCs w:val="22"/>
              </w:rPr>
              <w:t>01</w:t>
            </w:r>
            <w:r w:rsidR="00D875F5" w:rsidRPr="0085787F">
              <w:rPr>
                <w:sz w:val="22"/>
                <w:szCs w:val="22"/>
              </w:rPr>
              <w:t>.202</w:t>
            </w:r>
            <w:r>
              <w:rPr>
                <w:sz w:val="22"/>
                <w:szCs w:val="22"/>
              </w:rPr>
              <w:t>5</w:t>
            </w:r>
          </w:p>
          <w:p w:rsidR="00D875F5" w:rsidRPr="0085787F" w:rsidRDefault="00633E2D" w:rsidP="00A503B4">
            <w:pPr>
              <w:jc w:val="center"/>
              <w:rPr>
                <w:sz w:val="22"/>
                <w:szCs w:val="22"/>
              </w:rPr>
            </w:pPr>
            <w:r>
              <w:rPr>
                <w:sz w:val="22"/>
                <w:szCs w:val="22"/>
              </w:rPr>
              <w:t>31</w:t>
            </w:r>
            <w:r w:rsidR="00D875F5" w:rsidRPr="0085787F">
              <w:rPr>
                <w:sz w:val="22"/>
                <w:szCs w:val="22"/>
              </w:rPr>
              <w:t>.</w:t>
            </w:r>
            <w:r>
              <w:rPr>
                <w:sz w:val="22"/>
                <w:szCs w:val="22"/>
              </w:rPr>
              <w:t>01</w:t>
            </w:r>
            <w:r w:rsidR="00D875F5" w:rsidRPr="0085787F">
              <w:rPr>
                <w:sz w:val="22"/>
                <w:szCs w:val="22"/>
              </w:rPr>
              <w:t>.202</w:t>
            </w:r>
            <w:r>
              <w:rPr>
                <w:sz w:val="22"/>
                <w:szCs w:val="22"/>
              </w:rPr>
              <w:t>5</w:t>
            </w:r>
          </w:p>
          <w:p w:rsidR="00A503B4" w:rsidRDefault="00633E2D" w:rsidP="00A503B4">
            <w:pPr>
              <w:jc w:val="center"/>
              <w:rPr>
                <w:sz w:val="22"/>
                <w:szCs w:val="22"/>
              </w:rPr>
            </w:pPr>
            <w:r>
              <w:rPr>
                <w:sz w:val="22"/>
                <w:szCs w:val="22"/>
              </w:rPr>
              <w:t>07</w:t>
            </w:r>
            <w:r w:rsidR="00B42973">
              <w:rPr>
                <w:sz w:val="22"/>
                <w:szCs w:val="22"/>
              </w:rPr>
              <w:t>.</w:t>
            </w:r>
            <w:r>
              <w:rPr>
                <w:sz w:val="22"/>
                <w:szCs w:val="22"/>
              </w:rPr>
              <w:t>02</w:t>
            </w:r>
            <w:r w:rsidR="00B42973">
              <w:rPr>
                <w:sz w:val="22"/>
                <w:szCs w:val="22"/>
              </w:rPr>
              <w:t>.202</w:t>
            </w:r>
            <w:r>
              <w:rPr>
                <w:sz w:val="22"/>
                <w:szCs w:val="22"/>
              </w:rPr>
              <w:t>5</w:t>
            </w:r>
          </w:p>
          <w:p w:rsidR="00B42973" w:rsidRPr="0085787F" w:rsidRDefault="00633E2D" w:rsidP="00A503B4">
            <w:pPr>
              <w:jc w:val="center"/>
              <w:rPr>
                <w:sz w:val="22"/>
                <w:szCs w:val="22"/>
              </w:rPr>
            </w:pPr>
            <w:r>
              <w:rPr>
                <w:sz w:val="22"/>
                <w:szCs w:val="22"/>
              </w:rPr>
              <w:t>14</w:t>
            </w:r>
            <w:r w:rsidR="00B42973">
              <w:rPr>
                <w:sz w:val="22"/>
                <w:szCs w:val="22"/>
              </w:rPr>
              <w:t>.</w:t>
            </w:r>
            <w:r>
              <w:rPr>
                <w:sz w:val="22"/>
                <w:szCs w:val="22"/>
              </w:rPr>
              <w:t>02</w:t>
            </w:r>
            <w:r w:rsidR="00B42973">
              <w:rPr>
                <w:sz w:val="22"/>
                <w:szCs w:val="22"/>
              </w:rPr>
              <w:t>.202</w:t>
            </w:r>
            <w:r>
              <w:rPr>
                <w:sz w:val="22"/>
                <w:szCs w:val="22"/>
              </w:rPr>
              <w:t>5</w:t>
            </w:r>
          </w:p>
        </w:tc>
        <w:tc>
          <w:tcPr>
            <w:tcW w:w="3047" w:type="dxa"/>
            <w:vAlign w:val="center"/>
          </w:tcPr>
          <w:p w:rsidR="00D875F5" w:rsidRPr="00D875F5" w:rsidRDefault="00D875F5" w:rsidP="00137C2B">
            <w:pPr>
              <w:jc w:val="center"/>
              <w:rPr>
                <w:sz w:val="22"/>
                <w:szCs w:val="22"/>
              </w:rPr>
            </w:pPr>
            <w:r w:rsidRPr="00D875F5">
              <w:rPr>
                <w:sz w:val="22"/>
                <w:szCs w:val="22"/>
              </w:rPr>
              <w:t xml:space="preserve">с 10. 00 до 12.00 </w:t>
            </w:r>
          </w:p>
        </w:tc>
        <w:tc>
          <w:tcPr>
            <w:tcW w:w="5387" w:type="dxa"/>
            <w:vAlign w:val="center"/>
          </w:tcPr>
          <w:p w:rsidR="00D875F5" w:rsidRPr="00D875F5" w:rsidRDefault="00D875F5" w:rsidP="00137C2B">
            <w:pPr>
              <w:jc w:val="center"/>
              <w:rPr>
                <w:sz w:val="22"/>
                <w:szCs w:val="22"/>
              </w:rPr>
            </w:pPr>
            <w:r w:rsidRPr="00D875F5">
              <w:rPr>
                <w:sz w:val="22"/>
                <w:szCs w:val="22"/>
              </w:rPr>
              <w:t>Васильева Марина Валерьевна</w:t>
            </w:r>
          </w:p>
          <w:p w:rsidR="00D875F5" w:rsidRPr="00D875F5" w:rsidRDefault="00D875F5" w:rsidP="00137C2B">
            <w:pPr>
              <w:jc w:val="center"/>
              <w:rPr>
                <w:sz w:val="22"/>
                <w:szCs w:val="22"/>
              </w:rPr>
            </w:pPr>
            <w:r w:rsidRPr="00D875F5">
              <w:rPr>
                <w:sz w:val="22"/>
                <w:szCs w:val="22"/>
              </w:rPr>
              <w:t>Тел. 8(81859) 53281</w:t>
            </w:r>
          </w:p>
        </w:tc>
      </w:tr>
    </w:tbl>
    <w:p w:rsidR="00D875F5" w:rsidRPr="00D875F5" w:rsidRDefault="00D875F5" w:rsidP="00137C2B">
      <w:pPr>
        <w:jc w:val="both"/>
        <w:rPr>
          <w:sz w:val="20"/>
          <w:szCs w:val="20"/>
        </w:rPr>
      </w:pPr>
    </w:p>
    <w:p w:rsidR="00D875F5" w:rsidRDefault="00D875F5" w:rsidP="00137C2B">
      <w:pPr>
        <w:jc w:val="both"/>
      </w:pPr>
      <w:r w:rsidRPr="00D875F5">
        <w:t xml:space="preserve">Сбор представителей участников конкурса по адресу: Архангельская область, Ленский район, с. Яренск, ул. Братьев Покровских, д.19, </w:t>
      </w:r>
      <w:proofErr w:type="spellStart"/>
      <w:r w:rsidRPr="00D875F5">
        <w:t>каб</w:t>
      </w:r>
      <w:proofErr w:type="spellEnd"/>
      <w:r w:rsidRPr="00D875F5">
        <w:t>. № 19</w:t>
      </w:r>
      <w:r w:rsidR="002133F3">
        <w:t>.</w:t>
      </w:r>
    </w:p>
    <w:p w:rsidR="00015B1B" w:rsidRDefault="00015B1B" w:rsidP="00137C2B">
      <w:pPr>
        <w:jc w:val="both"/>
      </w:pPr>
    </w:p>
    <w:p w:rsidR="00015B1B" w:rsidRDefault="00015B1B" w:rsidP="00137C2B">
      <w:pPr>
        <w:jc w:val="both"/>
      </w:pPr>
    </w:p>
    <w:p w:rsidR="00015B1B" w:rsidRDefault="00015B1B" w:rsidP="00137C2B">
      <w:pPr>
        <w:jc w:val="both"/>
      </w:pPr>
    </w:p>
    <w:p w:rsidR="00015B1B" w:rsidRDefault="00015B1B" w:rsidP="00137C2B">
      <w:pPr>
        <w:jc w:val="both"/>
      </w:pPr>
    </w:p>
    <w:p w:rsidR="00015B1B" w:rsidRDefault="00015B1B" w:rsidP="00137C2B">
      <w:pPr>
        <w:jc w:val="both"/>
      </w:pPr>
    </w:p>
    <w:p w:rsidR="00015B1B" w:rsidRDefault="00015B1B" w:rsidP="00137C2B">
      <w:pPr>
        <w:jc w:val="both"/>
      </w:pPr>
    </w:p>
    <w:p w:rsidR="00015B1B" w:rsidRDefault="00015B1B" w:rsidP="00137C2B">
      <w:pPr>
        <w:jc w:val="both"/>
      </w:pPr>
    </w:p>
    <w:p w:rsidR="00015B1B" w:rsidRDefault="00015B1B" w:rsidP="00137C2B">
      <w:pPr>
        <w:jc w:val="both"/>
      </w:pPr>
    </w:p>
    <w:p w:rsidR="00015B1B" w:rsidRDefault="00015B1B" w:rsidP="00137C2B">
      <w:pPr>
        <w:jc w:val="both"/>
      </w:pPr>
    </w:p>
    <w:p w:rsidR="00015B1B" w:rsidRDefault="00015B1B" w:rsidP="00137C2B">
      <w:pPr>
        <w:jc w:val="both"/>
      </w:pPr>
    </w:p>
    <w:p w:rsidR="00015B1B" w:rsidRDefault="00015B1B" w:rsidP="00137C2B">
      <w:pPr>
        <w:jc w:val="both"/>
      </w:pPr>
    </w:p>
    <w:p w:rsidR="00D875F5" w:rsidRPr="00D875F5" w:rsidRDefault="00D875F5" w:rsidP="00137C2B">
      <w:pPr>
        <w:jc w:val="right"/>
      </w:pPr>
      <w:r w:rsidRPr="00D875F5">
        <w:t>Приложение 3</w:t>
      </w:r>
    </w:p>
    <w:p w:rsidR="00D875F5" w:rsidRDefault="00D875F5" w:rsidP="00137C2B">
      <w:pPr>
        <w:jc w:val="center"/>
      </w:pPr>
    </w:p>
    <w:p w:rsidR="002133F3" w:rsidRPr="00D875F5" w:rsidRDefault="002133F3" w:rsidP="00137C2B">
      <w:pPr>
        <w:jc w:val="center"/>
        <w:rPr>
          <w:b/>
        </w:rPr>
      </w:pPr>
    </w:p>
    <w:p w:rsidR="00B92A4E" w:rsidRPr="00015B1B" w:rsidRDefault="00B92A4E" w:rsidP="00B92A4E">
      <w:pPr>
        <w:jc w:val="center"/>
        <w:rPr>
          <w:b/>
        </w:rPr>
      </w:pPr>
      <w:r w:rsidRPr="00015B1B">
        <w:rPr>
          <w:b/>
        </w:rPr>
        <w:t>ПЕРЕЧНИ</w:t>
      </w:r>
    </w:p>
    <w:p w:rsidR="00B92A4E" w:rsidRDefault="00B92A4E" w:rsidP="00B92A4E">
      <w:pPr>
        <w:jc w:val="center"/>
        <w:rPr>
          <w:b/>
        </w:rPr>
      </w:pPr>
      <w:r w:rsidRPr="00015B1B">
        <w:rPr>
          <w:b/>
        </w:rPr>
        <w:t>обязательных работ и услуг по содержанию и ремонту общего имущества собственников помещений в многоквартирных домах, являющихся объектами конкурса</w:t>
      </w:r>
    </w:p>
    <w:p w:rsidR="00B92A4E" w:rsidRDefault="00B92A4E" w:rsidP="00B92A4E">
      <w:pPr>
        <w:jc w:val="center"/>
        <w:rPr>
          <w:b/>
        </w:rPr>
      </w:pPr>
    </w:p>
    <w:p w:rsidR="00B92A4E" w:rsidRDefault="00B92A4E" w:rsidP="00B92A4E">
      <w:pPr>
        <w:jc w:val="center"/>
        <w:rPr>
          <w:b/>
        </w:rPr>
      </w:pPr>
      <w:r>
        <w:rPr>
          <w:b/>
        </w:rPr>
        <w:t>Лот № 1</w:t>
      </w:r>
    </w:p>
    <w:tbl>
      <w:tblPr>
        <w:tblW w:w="9923" w:type="dxa"/>
        <w:tblInd w:w="-34" w:type="dxa"/>
        <w:tblLayout w:type="fixed"/>
        <w:tblLook w:val="04A0"/>
      </w:tblPr>
      <w:tblGrid>
        <w:gridCol w:w="709"/>
        <w:gridCol w:w="3402"/>
        <w:gridCol w:w="4111"/>
        <w:gridCol w:w="851"/>
        <w:gridCol w:w="850"/>
      </w:tblGrid>
      <w:tr w:rsidR="00B92A4E" w:rsidRPr="000F6A3C" w:rsidTr="00FD18EB">
        <w:trPr>
          <w:trHeight w:val="2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2A4E" w:rsidRPr="00B16DDB" w:rsidRDefault="00B92A4E" w:rsidP="00FD18EB">
            <w:pPr>
              <w:jc w:val="center"/>
              <w:rPr>
                <w:b/>
                <w:color w:val="000000"/>
                <w:sz w:val="16"/>
                <w:szCs w:val="16"/>
              </w:rPr>
            </w:pPr>
            <w:r w:rsidRPr="00B16DDB">
              <w:rPr>
                <w:b/>
                <w:color w:val="000000"/>
                <w:sz w:val="16"/>
                <w:szCs w:val="16"/>
              </w:rPr>
              <w:t>Адрес многоквартирного дома</w:t>
            </w:r>
          </w:p>
        </w:tc>
        <w:tc>
          <w:tcPr>
            <w:tcW w:w="5812"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A4E" w:rsidRPr="00A227C7" w:rsidRDefault="00B92A4E" w:rsidP="00FD18EB">
            <w:pPr>
              <w:jc w:val="center"/>
              <w:rPr>
                <w:bCs/>
                <w:color w:val="000000"/>
                <w:sz w:val="16"/>
                <w:szCs w:val="16"/>
              </w:rPr>
            </w:pPr>
            <w:r>
              <w:rPr>
                <w:bCs/>
                <w:color w:val="000000"/>
                <w:sz w:val="16"/>
                <w:szCs w:val="16"/>
              </w:rPr>
              <w:t>п. Сойга</w:t>
            </w:r>
          </w:p>
        </w:tc>
      </w:tr>
      <w:tr w:rsidR="00B92A4E" w:rsidRPr="000F6A3C" w:rsidTr="00FD18EB">
        <w:trPr>
          <w:trHeight w:val="20"/>
        </w:trPr>
        <w:tc>
          <w:tcPr>
            <w:tcW w:w="4111" w:type="dxa"/>
            <w:gridSpan w:val="2"/>
            <w:vMerge w:val="restart"/>
            <w:tcBorders>
              <w:left w:val="single" w:sz="4" w:space="0" w:color="000000"/>
              <w:right w:val="single" w:sz="4" w:space="0" w:color="auto"/>
            </w:tcBorders>
            <w:shd w:val="clear" w:color="auto" w:fill="auto"/>
            <w:noWrap/>
            <w:vAlign w:val="center"/>
            <w:hideMark/>
          </w:tcPr>
          <w:p w:rsidR="00B92A4E" w:rsidRDefault="00B92A4E" w:rsidP="00FD18EB">
            <w:pPr>
              <w:jc w:val="center"/>
              <w:rPr>
                <w:color w:val="000000"/>
                <w:sz w:val="16"/>
                <w:szCs w:val="16"/>
              </w:rPr>
            </w:pPr>
            <w:r w:rsidRPr="000F6A3C">
              <w:rPr>
                <w:color w:val="000000"/>
                <w:sz w:val="16"/>
                <w:szCs w:val="16"/>
              </w:rPr>
              <w:t xml:space="preserve">Общая площадь  помещений, в том числе: </w:t>
            </w:r>
          </w:p>
          <w:p w:rsidR="00B92A4E" w:rsidRDefault="00B92A4E" w:rsidP="00FD18EB">
            <w:pPr>
              <w:jc w:val="center"/>
              <w:rPr>
                <w:color w:val="000000"/>
                <w:sz w:val="16"/>
                <w:szCs w:val="16"/>
              </w:rPr>
            </w:pPr>
            <w:r w:rsidRPr="000F6A3C">
              <w:rPr>
                <w:color w:val="000000"/>
                <w:sz w:val="16"/>
                <w:szCs w:val="16"/>
              </w:rPr>
              <w:t xml:space="preserve">площадь жилых помещений, </w:t>
            </w:r>
          </w:p>
          <w:p w:rsidR="00B92A4E" w:rsidRPr="000F6A3C" w:rsidRDefault="00B92A4E" w:rsidP="00FD18EB">
            <w:pPr>
              <w:jc w:val="center"/>
              <w:rPr>
                <w:color w:val="000000"/>
                <w:sz w:val="16"/>
                <w:szCs w:val="16"/>
              </w:rPr>
            </w:pPr>
            <w:r w:rsidRPr="000F6A3C">
              <w:rPr>
                <w:color w:val="000000"/>
                <w:sz w:val="16"/>
                <w:szCs w:val="16"/>
              </w:rPr>
              <w:t>площадь нежилых помещений</w:t>
            </w:r>
          </w:p>
        </w:tc>
        <w:tc>
          <w:tcPr>
            <w:tcW w:w="5812"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A4E" w:rsidRPr="00A227C7" w:rsidRDefault="00F63F4B" w:rsidP="00FD18EB">
            <w:pPr>
              <w:jc w:val="center"/>
              <w:rPr>
                <w:color w:val="000000"/>
                <w:sz w:val="16"/>
                <w:szCs w:val="16"/>
              </w:rPr>
            </w:pPr>
            <w:r w:rsidRPr="00F63F4B">
              <w:rPr>
                <w:color w:val="000000"/>
                <w:sz w:val="16"/>
                <w:szCs w:val="16"/>
              </w:rPr>
              <w:t>5905,5</w:t>
            </w:r>
            <w:r w:rsidR="00B92A4E">
              <w:rPr>
                <w:color w:val="000000"/>
                <w:sz w:val="16"/>
                <w:szCs w:val="16"/>
              </w:rPr>
              <w:t xml:space="preserve"> </w:t>
            </w:r>
            <w:r w:rsidR="00B92A4E" w:rsidRPr="00A227C7">
              <w:rPr>
                <w:color w:val="000000"/>
                <w:sz w:val="16"/>
                <w:szCs w:val="16"/>
              </w:rPr>
              <w:t>кв. м.</w:t>
            </w:r>
          </w:p>
        </w:tc>
      </w:tr>
      <w:tr w:rsidR="00B92A4E" w:rsidRPr="000F6A3C" w:rsidTr="00FD18EB">
        <w:trPr>
          <w:trHeight w:val="20"/>
        </w:trPr>
        <w:tc>
          <w:tcPr>
            <w:tcW w:w="4111" w:type="dxa"/>
            <w:gridSpan w:val="2"/>
            <w:vMerge/>
            <w:tcBorders>
              <w:left w:val="single" w:sz="4" w:space="0" w:color="000000"/>
              <w:right w:val="single" w:sz="4" w:space="0" w:color="auto"/>
            </w:tcBorders>
            <w:shd w:val="clear" w:color="auto" w:fill="auto"/>
            <w:noWrap/>
            <w:vAlign w:val="center"/>
            <w:hideMark/>
          </w:tcPr>
          <w:p w:rsidR="00B92A4E" w:rsidRPr="000F6A3C" w:rsidRDefault="00B92A4E" w:rsidP="00FD18EB">
            <w:pPr>
              <w:rPr>
                <w:color w:val="000000"/>
                <w:sz w:val="16"/>
                <w:szCs w:val="16"/>
              </w:rPr>
            </w:pPr>
          </w:p>
        </w:tc>
        <w:tc>
          <w:tcPr>
            <w:tcW w:w="5812"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A4E" w:rsidRPr="00A227C7" w:rsidRDefault="00B92A4E" w:rsidP="00FD18EB">
            <w:pPr>
              <w:jc w:val="center"/>
              <w:rPr>
                <w:color w:val="000000"/>
                <w:sz w:val="16"/>
                <w:szCs w:val="16"/>
              </w:rPr>
            </w:pPr>
            <w:r>
              <w:rPr>
                <w:color w:val="000000"/>
                <w:sz w:val="16"/>
                <w:szCs w:val="16"/>
              </w:rPr>
              <w:t>-</w:t>
            </w:r>
          </w:p>
        </w:tc>
      </w:tr>
      <w:tr w:rsidR="00B92A4E" w:rsidRPr="000F6A3C" w:rsidTr="00FD18EB">
        <w:trPr>
          <w:trHeight w:val="20"/>
        </w:trPr>
        <w:tc>
          <w:tcPr>
            <w:tcW w:w="4111" w:type="dxa"/>
            <w:gridSpan w:val="2"/>
            <w:vMerge/>
            <w:tcBorders>
              <w:left w:val="single" w:sz="4" w:space="0" w:color="000000"/>
              <w:bottom w:val="single" w:sz="4" w:space="0" w:color="000000"/>
              <w:right w:val="single" w:sz="4" w:space="0" w:color="auto"/>
            </w:tcBorders>
            <w:shd w:val="clear" w:color="auto" w:fill="auto"/>
            <w:noWrap/>
            <w:vAlign w:val="center"/>
            <w:hideMark/>
          </w:tcPr>
          <w:p w:rsidR="00B92A4E" w:rsidRPr="000F6A3C" w:rsidRDefault="00B92A4E" w:rsidP="00FD18EB">
            <w:pPr>
              <w:rPr>
                <w:color w:val="000000"/>
                <w:sz w:val="16"/>
                <w:szCs w:val="16"/>
              </w:rPr>
            </w:pPr>
          </w:p>
        </w:tc>
        <w:tc>
          <w:tcPr>
            <w:tcW w:w="5812"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A4E" w:rsidRPr="00A227C7" w:rsidRDefault="00B92A4E" w:rsidP="00FD18EB">
            <w:pPr>
              <w:jc w:val="center"/>
              <w:rPr>
                <w:color w:val="000000"/>
                <w:sz w:val="16"/>
                <w:szCs w:val="16"/>
              </w:rPr>
            </w:pPr>
            <w:r>
              <w:rPr>
                <w:color w:val="000000"/>
                <w:sz w:val="16"/>
                <w:szCs w:val="16"/>
              </w:rPr>
              <w:t>-</w:t>
            </w:r>
          </w:p>
        </w:tc>
      </w:tr>
      <w:tr w:rsidR="00B92A4E" w:rsidRPr="00A227C7" w:rsidTr="00FD18EB">
        <w:trPr>
          <w:trHeight w:val="20"/>
        </w:trPr>
        <w:tc>
          <w:tcPr>
            <w:tcW w:w="411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92A4E" w:rsidRPr="00C61B44" w:rsidRDefault="00B92A4E" w:rsidP="00FD18EB">
            <w:pPr>
              <w:jc w:val="center"/>
              <w:rPr>
                <w:b/>
                <w:bCs/>
                <w:color w:val="000000"/>
                <w:sz w:val="16"/>
                <w:szCs w:val="16"/>
              </w:rPr>
            </w:pPr>
            <w:r w:rsidRPr="00C61B44">
              <w:rPr>
                <w:b/>
                <w:bCs/>
                <w:color w:val="000000"/>
                <w:sz w:val="16"/>
                <w:szCs w:val="16"/>
              </w:rPr>
              <w:t>Наименование работ и услуг</w:t>
            </w:r>
          </w:p>
        </w:tc>
        <w:tc>
          <w:tcPr>
            <w:tcW w:w="4111" w:type="dxa"/>
            <w:tcBorders>
              <w:top w:val="nil"/>
              <w:left w:val="nil"/>
              <w:bottom w:val="single" w:sz="4" w:space="0" w:color="000000"/>
              <w:right w:val="single" w:sz="4" w:space="0" w:color="000000"/>
            </w:tcBorders>
            <w:shd w:val="clear" w:color="auto" w:fill="auto"/>
            <w:vAlign w:val="center"/>
            <w:hideMark/>
          </w:tcPr>
          <w:p w:rsidR="00B92A4E" w:rsidRPr="00C61B44" w:rsidRDefault="00B92A4E" w:rsidP="00FD18EB">
            <w:pPr>
              <w:jc w:val="center"/>
              <w:rPr>
                <w:b/>
                <w:color w:val="000000"/>
                <w:sz w:val="16"/>
                <w:szCs w:val="16"/>
              </w:rPr>
            </w:pPr>
            <w:r w:rsidRPr="00C61B44">
              <w:rPr>
                <w:b/>
                <w:color w:val="000000"/>
                <w:sz w:val="16"/>
                <w:szCs w:val="16"/>
              </w:rPr>
              <w:t>Периодичность выполнения работ, оказания услуг</w:t>
            </w:r>
          </w:p>
        </w:tc>
        <w:tc>
          <w:tcPr>
            <w:tcW w:w="851"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jc w:val="center"/>
              <w:rPr>
                <w:color w:val="000000"/>
                <w:sz w:val="16"/>
                <w:szCs w:val="16"/>
              </w:rPr>
            </w:pPr>
            <w:r w:rsidRPr="00A227C7">
              <w:rPr>
                <w:color w:val="000000"/>
                <w:sz w:val="16"/>
                <w:szCs w:val="16"/>
              </w:rPr>
              <w:t>Годовая плата (рублей)</w:t>
            </w:r>
          </w:p>
        </w:tc>
        <w:tc>
          <w:tcPr>
            <w:tcW w:w="850" w:type="dxa"/>
            <w:tcBorders>
              <w:top w:val="nil"/>
              <w:left w:val="nil"/>
              <w:bottom w:val="single" w:sz="4" w:space="0" w:color="000000"/>
              <w:right w:val="single" w:sz="4" w:space="0" w:color="000000"/>
            </w:tcBorders>
            <w:shd w:val="clear" w:color="auto" w:fill="auto"/>
            <w:vAlign w:val="bottom"/>
            <w:hideMark/>
          </w:tcPr>
          <w:p w:rsidR="00B92A4E" w:rsidRPr="00A227C7" w:rsidRDefault="00B92A4E" w:rsidP="00FD18EB">
            <w:pPr>
              <w:jc w:val="center"/>
              <w:rPr>
                <w:color w:val="000000"/>
                <w:sz w:val="16"/>
                <w:szCs w:val="16"/>
              </w:rPr>
            </w:pPr>
            <w:r w:rsidRPr="00A227C7">
              <w:rPr>
                <w:color w:val="000000"/>
                <w:sz w:val="16"/>
                <w:szCs w:val="16"/>
              </w:rPr>
              <w:t>Стоимость на 1 кв.м. площади помещений (рублей) в месяц</w:t>
            </w:r>
          </w:p>
        </w:tc>
      </w:tr>
      <w:tr w:rsidR="00B92A4E" w:rsidRPr="00A227C7" w:rsidTr="00FD18EB">
        <w:trPr>
          <w:trHeight w:val="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92A4E" w:rsidRPr="00A227C7" w:rsidRDefault="00B92A4E" w:rsidP="00FD18EB">
            <w:pPr>
              <w:jc w:val="center"/>
              <w:rPr>
                <w:sz w:val="16"/>
                <w:szCs w:val="16"/>
              </w:rPr>
            </w:pPr>
            <w:r w:rsidRPr="00A227C7">
              <w:rPr>
                <w:sz w:val="16"/>
                <w:szCs w:val="16"/>
              </w:rPr>
              <w:t>1.</w:t>
            </w:r>
          </w:p>
        </w:tc>
        <w:tc>
          <w:tcPr>
            <w:tcW w:w="3402"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r w:rsidRPr="00A227C7">
              <w:rPr>
                <w:bCs/>
                <w:color w:val="000000"/>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4111"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color w:val="000000"/>
                <w:sz w:val="16"/>
                <w:szCs w:val="16"/>
              </w:rPr>
            </w:pPr>
            <w:r w:rsidRPr="00A227C7">
              <w:rPr>
                <w:color w:val="000000"/>
                <w:sz w:val="16"/>
                <w:szCs w:val="16"/>
              </w:rPr>
              <w:t>Проведение технических осмотров, профилактического  ремонта, устранение незначительных неисправностей в конструктивных элементах здания, смена и восстановление разбитых стекол;  ремонт и укрепление окон и дверей; очистка кровли от мусора, грязи, снега, наледи, снежных шапок и  сосулек и  т.д. в соответствии с перечнем, утвержденным постановлением Правительства  РФ от 03.04.2013 № 290.</w:t>
            </w:r>
          </w:p>
        </w:tc>
        <w:tc>
          <w:tcPr>
            <w:tcW w:w="851" w:type="dxa"/>
            <w:tcBorders>
              <w:top w:val="nil"/>
              <w:left w:val="nil"/>
              <w:bottom w:val="single" w:sz="4" w:space="0" w:color="000000"/>
              <w:right w:val="single" w:sz="4" w:space="0" w:color="000000"/>
            </w:tcBorders>
            <w:shd w:val="clear" w:color="auto" w:fill="auto"/>
            <w:vAlign w:val="center"/>
            <w:hideMark/>
          </w:tcPr>
          <w:p w:rsidR="00B92A4E" w:rsidRPr="00160D1A" w:rsidRDefault="00B92A4E" w:rsidP="00FD18EB">
            <w:pPr>
              <w:jc w:val="center"/>
              <w:rPr>
                <w:color w:val="000000"/>
                <w:sz w:val="16"/>
                <w:szCs w:val="16"/>
              </w:rPr>
            </w:pPr>
          </w:p>
        </w:tc>
        <w:tc>
          <w:tcPr>
            <w:tcW w:w="850"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jc w:val="center"/>
              <w:rPr>
                <w:bCs/>
                <w:color w:val="000000"/>
                <w:sz w:val="16"/>
                <w:szCs w:val="16"/>
              </w:rPr>
            </w:pPr>
          </w:p>
        </w:tc>
      </w:tr>
      <w:tr w:rsidR="00B92A4E" w:rsidRPr="00A227C7" w:rsidTr="00FD18EB">
        <w:trPr>
          <w:trHeight w:val="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92A4E" w:rsidRPr="00A227C7" w:rsidRDefault="00B92A4E" w:rsidP="00FD18EB">
            <w:pPr>
              <w:jc w:val="center"/>
              <w:rPr>
                <w:sz w:val="16"/>
                <w:szCs w:val="16"/>
              </w:rPr>
            </w:pPr>
            <w:r>
              <w:rPr>
                <w:sz w:val="16"/>
                <w:szCs w:val="16"/>
              </w:rPr>
              <w:t>2</w:t>
            </w:r>
            <w:r w:rsidRPr="00A227C7">
              <w:rPr>
                <w:sz w:val="16"/>
                <w:szCs w:val="16"/>
              </w:rPr>
              <w:t>.</w:t>
            </w:r>
          </w:p>
        </w:tc>
        <w:tc>
          <w:tcPr>
            <w:tcW w:w="3402"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r w:rsidRPr="00A227C7">
              <w:rPr>
                <w:bCs/>
                <w:color w:val="000000"/>
                <w:sz w:val="16"/>
                <w:szCs w:val="16"/>
              </w:rPr>
              <w:t>Работы по обеспечению требований пожарной безопасности</w:t>
            </w:r>
          </w:p>
        </w:tc>
        <w:tc>
          <w:tcPr>
            <w:tcW w:w="4111"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color w:val="000000"/>
                <w:sz w:val="16"/>
                <w:szCs w:val="16"/>
              </w:rPr>
            </w:pPr>
            <w:r w:rsidRPr="00A227C7">
              <w:rPr>
                <w:color w:val="000000"/>
                <w:sz w:val="16"/>
                <w:szCs w:val="16"/>
              </w:rPr>
              <w:t>Осмотры и обеспечение работоспособного состояния средств противопожарной защиты</w:t>
            </w:r>
          </w:p>
        </w:tc>
        <w:tc>
          <w:tcPr>
            <w:tcW w:w="851" w:type="dxa"/>
            <w:tcBorders>
              <w:top w:val="nil"/>
              <w:left w:val="nil"/>
              <w:bottom w:val="single" w:sz="4" w:space="0" w:color="000000"/>
              <w:right w:val="single" w:sz="4" w:space="0" w:color="000000"/>
            </w:tcBorders>
            <w:shd w:val="clear" w:color="auto" w:fill="auto"/>
            <w:vAlign w:val="center"/>
            <w:hideMark/>
          </w:tcPr>
          <w:p w:rsidR="00B92A4E" w:rsidRPr="00160D1A" w:rsidRDefault="00B92A4E" w:rsidP="00FD18EB">
            <w:pPr>
              <w:jc w:val="center"/>
              <w:rPr>
                <w:color w:val="000000"/>
                <w:sz w:val="16"/>
                <w:szCs w:val="16"/>
              </w:rPr>
            </w:pPr>
          </w:p>
        </w:tc>
        <w:tc>
          <w:tcPr>
            <w:tcW w:w="850"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p>
        </w:tc>
      </w:tr>
      <w:tr w:rsidR="00B92A4E" w:rsidRPr="00A227C7" w:rsidTr="00FD18EB">
        <w:trPr>
          <w:trHeight w:val="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92A4E" w:rsidRPr="00A227C7" w:rsidRDefault="00B92A4E" w:rsidP="00FD18EB">
            <w:pPr>
              <w:jc w:val="center"/>
              <w:rPr>
                <w:sz w:val="16"/>
                <w:szCs w:val="16"/>
              </w:rPr>
            </w:pPr>
            <w:r>
              <w:rPr>
                <w:sz w:val="16"/>
                <w:szCs w:val="16"/>
              </w:rPr>
              <w:t>3</w:t>
            </w:r>
            <w:r w:rsidRPr="00A227C7">
              <w:rPr>
                <w:sz w:val="16"/>
                <w:szCs w:val="16"/>
              </w:rPr>
              <w:t>.</w:t>
            </w:r>
          </w:p>
        </w:tc>
        <w:tc>
          <w:tcPr>
            <w:tcW w:w="3402"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r>
              <w:rPr>
                <w:bCs/>
                <w:color w:val="000000"/>
                <w:sz w:val="16"/>
                <w:szCs w:val="16"/>
              </w:rPr>
              <w:t>Работы и услуги по содержанию общего имущества в доме</w:t>
            </w:r>
          </w:p>
        </w:tc>
        <w:tc>
          <w:tcPr>
            <w:tcW w:w="4111"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color w:val="000000"/>
                <w:sz w:val="16"/>
                <w:szCs w:val="16"/>
              </w:rPr>
            </w:pPr>
            <w:r w:rsidRPr="00A227C7">
              <w:rPr>
                <w:color w:val="00000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rsidR="00B92A4E" w:rsidRPr="00160D1A" w:rsidRDefault="00B92A4E" w:rsidP="00FD18EB">
            <w:pPr>
              <w:jc w:val="center"/>
              <w:rPr>
                <w:color w:val="000000"/>
                <w:sz w:val="16"/>
                <w:szCs w:val="16"/>
              </w:rPr>
            </w:pPr>
          </w:p>
        </w:tc>
        <w:tc>
          <w:tcPr>
            <w:tcW w:w="850"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jc w:val="center"/>
              <w:rPr>
                <w:bCs/>
                <w:color w:val="000000"/>
                <w:sz w:val="16"/>
                <w:szCs w:val="16"/>
              </w:rPr>
            </w:pPr>
          </w:p>
        </w:tc>
      </w:tr>
      <w:tr w:rsidR="00B92A4E" w:rsidRPr="00A227C7" w:rsidTr="00FD18EB">
        <w:trPr>
          <w:trHeight w:val="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92A4E" w:rsidRPr="00A227C7" w:rsidRDefault="00B92A4E" w:rsidP="00FD18EB">
            <w:pPr>
              <w:jc w:val="center"/>
              <w:rPr>
                <w:sz w:val="16"/>
                <w:szCs w:val="16"/>
              </w:rPr>
            </w:pPr>
          </w:p>
        </w:tc>
        <w:tc>
          <w:tcPr>
            <w:tcW w:w="3402"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r w:rsidRPr="00A227C7">
              <w:rPr>
                <w:bCs/>
                <w:color w:val="000000"/>
                <w:sz w:val="16"/>
                <w:szCs w:val="16"/>
              </w:rPr>
              <w:t>ВСЕГО управление многоквартирным домом и содержание общего имущества в многоквартирном доме</w:t>
            </w:r>
          </w:p>
        </w:tc>
        <w:tc>
          <w:tcPr>
            <w:tcW w:w="4111"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r w:rsidRPr="00A227C7">
              <w:rPr>
                <w:bCs/>
                <w:color w:val="00000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rsidR="00B92A4E" w:rsidRPr="005C55C2" w:rsidRDefault="00F63F4B" w:rsidP="00FD18EB">
            <w:pPr>
              <w:jc w:val="center"/>
              <w:rPr>
                <w:b/>
                <w:color w:val="000000"/>
                <w:sz w:val="16"/>
                <w:szCs w:val="16"/>
              </w:rPr>
            </w:pPr>
            <w:r w:rsidRPr="00F63F4B">
              <w:rPr>
                <w:b/>
                <w:color w:val="000000"/>
                <w:sz w:val="16"/>
                <w:szCs w:val="16"/>
              </w:rPr>
              <w:t>1417320</w:t>
            </w:r>
          </w:p>
        </w:tc>
        <w:tc>
          <w:tcPr>
            <w:tcW w:w="850" w:type="dxa"/>
            <w:tcBorders>
              <w:top w:val="nil"/>
              <w:left w:val="nil"/>
              <w:bottom w:val="single" w:sz="4" w:space="0" w:color="000000"/>
              <w:right w:val="single" w:sz="4" w:space="0" w:color="000000"/>
            </w:tcBorders>
            <w:shd w:val="clear" w:color="auto" w:fill="auto"/>
            <w:vAlign w:val="center"/>
            <w:hideMark/>
          </w:tcPr>
          <w:p w:rsidR="00B92A4E" w:rsidRPr="00A227C7" w:rsidRDefault="00015B1B" w:rsidP="00FD18EB">
            <w:pPr>
              <w:jc w:val="center"/>
              <w:rPr>
                <w:bCs/>
                <w:color w:val="000000"/>
                <w:sz w:val="16"/>
                <w:szCs w:val="16"/>
              </w:rPr>
            </w:pPr>
            <w:r>
              <w:rPr>
                <w:bCs/>
                <w:color w:val="000000"/>
                <w:sz w:val="16"/>
                <w:szCs w:val="16"/>
              </w:rPr>
              <w:t>20,00</w:t>
            </w:r>
          </w:p>
        </w:tc>
      </w:tr>
    </w:tbl>
    <w:p w:rsidR="00B92A4E" w:rsidRDefault="00B92A4E" w:rsidP="00B92A4E">
      <w:pPr>
        <w:jc w:val="center"/>
        <w:rPr>
          <w:b/>
        </w:rPr>
      </w:pPr>
    </w:p>
    <w:p w:rsidR="00B92A4E" w:rsidRDefault="00B92A4E" w:rsidP="00B92A4E">
      <w:pPr>
        <w:jc w:val="center"/>
        <w:rPr>
          <w:b/>
        </w:rPr>
      </w:pPr>
      <w:r>
        <w:rPr>
          <w:b/>
        </w:rPr>
        <w:t>Лот № 2</w:t>
      </w:r>
    </w:p>
    <w:tbl>
      <w:tblPr>
        <w:tblW w:w="9923" w:type="dxa"/>
        <w:tblInd w:w="-34" w:type="dxa"/>
        <w:tblLayout w:type="fixed"/>
        <w:tblLook w:val="04A0"/>
      </w:tblPr>
      <w:tblGrid>
        <w:gridCol w:w="709"/>
        <w:gridCol w:w="3402"/>
        <w:gridCol w:w="4111"/>
        <w:gridCol w:w="851"/>
        <w:gridCol w:w="850"/>
      </w:tblGrid>
      <w:tr w:rsidR="00B92A4E" w:rsidRPr="000F6A3C" w:rsidTr="00FD18EB">
        <w:trPr>
          <w:trHeight w:val="2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2A4E" w:rsidRPr="00B16DDB" w:rsidRDefault="00B92A4E" w:rsidP="00FD18EB">
            <w:pPr>
              <w:jc w:val="center"/>
              <w:rPr>
                <w:b/>
                <w:color w:val="000000"/>
                <w:sz w:val="16"/>
                <w:szCs w:val="16"/>
              </w:rPr>
            </w:pPr>
            <w:r w:rsidRPr="00B16DDB">
              <w:rPr>
                <w:b/>
                <w:color w:val="000000"/>
                <w:sz w:val="16"/>
                <w:szCs w:val="16"/>
              </w:rPr>
              <w:t>Адрес многоквартирного дома</w:t>
            </w:r>
          </w:p>
        </w:tc>
        <w:tc>
          <w:tcPr>
            <w:tcW w:w="5812"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A4E" w:rsidRPr="00A227C7" w:rsidRDefault="00B92A4E" w:rsidP="00FD18EB">
            <w:pPr>
              <w:jc w:val="center"/>
              <w:rPr>
                <w:bCs/>
                <w:color w:val="000000"/>
                <w:sz w:val="16"/>
                <w:szCs w:val="16"/>
              </w:rPr>
            </w:pPr>
            <w:r>
              <w:rPr>
                <w:bCs/>
                <w:color w:val="000000"/>
                <w:sz w:val="16"/>
                <w:szCs w:val="16"/>
              </w:rPr>
              <w:t xml:space="preserve">п. </w:t>
            </w:r>
            <w:proofErr w:type="spellStart"/>
            <w:r>
              <w:rPr>
                <w:bCs/>
                <w:color w:val="000000"/>
                <w:sz w:val="16"/>
                <w:szCs w:val="16"/>
              </w:rPr>
              <w:t>Запань-Лупья</w:t>
            </w:r>
            <w:proofErr w:type="spellEnd"/>
          </w:p>
        </w:tc>
      </w:tr>
      <w:tr w:rsidR="00B92A4E" w:rsidRPr="000F6A3C" w:rsidTr="00FD18EB">
        <w:trPr>
          <w:trHeight w:val="20"/>
        </w:trPr>
        <w:tc>
          <w:tcPr>
            <w:tcW w:w="4111" w:type="dxa"/>
            <w:gridSpan w:val="2"/>
            <w:vMerge w:val="restart"/>
            <w:tcBorders>
              <w:left w:val="single" w:sz="4" w:space="0" w:color="000000"/>
              <w:right w:val="single" w:sz="4" w:space="0" w:color="auto"/>
            </w:tcBorders>
            <w:shd w:val="clear" w:color="auto" w:fill="auto"/>
            <w:noWrap/>
            <w:vAlign w:val="center"/>
            <w:hideMark/>
          </w:tcPr>
          <w:p w:rsidR="00B92A4E" w:rsidRDefault="00B92A4E" w:rsidP="00FD18EB">
            <w:pPr>
              <w:jc w:val="center"/>
              <w:rPr>
                <w:color w:val="000000"/>
                <w:sz w:val="16"/>
                <w:szCs w:val="16"/>
              </w:rPr>
            </w:pPr>
            <w:r w:rsidRPr="000F6A3C">
              <w:rPr>
                <w:color w:val="000000"/>
                <w:sz w:val="16"/>
                <w:szCs w:val="16"/>
              </w:rPr>
              <w:t xml:space="preserve">Общая площадь  помещений, в том числе: </w:t>
            </w:r>
          </w:p>
          <w:p w:rsidR="00B92A4E" w:rsidRDefault="00B92A4E" w:rsidP="00FD18EB">
            <w:pPr>
              <w:jc w:val="center"/>
              <w:rPr>
                <w:color w:val="000000"/>
                <w:sz w:val="16"/>
                <w:szCs w:val="16"/>
              </w:rPr>
            </w:pPr>
            <w:r w:rsidRPr="000F6A3C">
              <w:rPr>
                <w:color w:val="000000"/>
                <w:sz w:val="16"/>
                <w:szCs w:val="16"/>
              </w:rPr>
              <w:lastRenderedPageBreak/>
              <w:t xml:space="preserve">площадь жилых помещений, </w:t>
            </w:r>
          </w:p>
          <w:p w:rsidR="00B92A4E" w:rsidRPr="000F6A3C" w:rsidRDefault="00B92A4E" w:rsidP="00FD18EB">
            <w:pPr>
              <w:jc w:val="center"/>
              <w:rPr>
                <w:color w:val="000000"/>
                <w:sz w:val="16"/>
                <w:szCs w:val="16"/>
              </w:rPr>
            </w:pPr>
            <w:r w:rsidRPr="000F6A3C">
              <w:rPr>
                <w:color w:val="000000"/>
                <w:sz w:val="16"/>
                <w:szCs w:val="16"/>
              </w:rPr>
              <w:t>площадь нежилых помещений</w:t>
            </w:r>
          </w:p>
        </w:tc>
        <w:tc>
          <w:tcPr>
            <w:tcW w:w="5812"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A4E" w:rsidRPr="00A227C7" w:rsidRDefault="00F63F4B" w:rsidP="00FD18EB">
            <w:pPr>
              <w:jc w:val="center"/>
              <w:rPr>
                <w:color w:val="000000"/>
                <w:sz w:val="16"/>
                <w:szCs w:val="16"/>
              </w:rPr>
            </w:pPr>
            <w:r w:rsidRPr="00F63F4B">
              <w:rPr>
                <w:color w:val="000000"/>
                <w:sz w:val="16"/>
                <w:szCs w:val="16"/>
              </w:rPr>
              <w:lastRenderedPageBreak/>
              <w:t>2823,5</w:t>
            </w:r>
            <w:r w:rsidR="00B92A4E" w:rsidRPr="00F63F4B">
              <w:rPr>
                <w:color w:val="000000"/>
                <w:sz w:val="16"/>
                <w:szCs w:val="16"/>
              </w:rPr>
              <w:t xml:space="preserve"> кв</w:t>
            </w:r>
            <w:r w:rsidR="00B92A4E" w:rsidRPr="00A227C7">
              <w:rPr>
                <w:color w:val="000000"/>
                <w:sz w:val="16"/>
                <w:szCs w:val="16"/>
              </w:rPr>
              <w:t>. м.</w:t>
            </w:r>
          </w:p>
        </w:tc>
      </w:tr>
      <w:tr w:rsidR="00B92A4E" w:rsidRPr="000F6A3C" w:rsidTr="00FD18EB">
        <w:trPr>
          <w:trHeight w:val="20"/>
        </w:trPr>
        <w:tc>
          <w:tcPr>
            <w:tcW w:w="4111" w:type="dxa"/>
            <w:gridSpan w:val="2"/>
            <w:vMerge/>
            <w:tcBorders>
              <w:left w:val="single" w:sz="4" w:space="0" w:color="000000"/>
              <w:right w:val="single" w:sz="4" w:space="0" w:color="auto"/>
            </w:tcBorders>
            <w:shd w:val="clear" w:color="auto" w:fill="auto"/>
            <w:noWrap/>
            <w:vAlign w:val="center"/>
            <w:hideMark/>
          </w:tcPr>
          <w:p w:rsidR="00B92A4E" w:rsidRPr="000F6A3C" w:rsidRDefault="00B92A4E" w:rsidP="00FD18EB">
            <w:pPr>
              <w:rPr>
                <w:color w:val="000000"/>
                <w:sz w:val="16"/>
                <w:szCs w:val="16"/>
              </w:rPr>
            </w:pPr>
          </w:p>
        </w:tc>
        <w:tc>
          <w:tcPr>
            <w:tcW w:w="5812"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A4E" w:rsidRPr="00A227C7" w:rsidRDefault="00B92A4E" w:rsidP="00FD18EB">
            <w:pPr>
              <w:jc w:val="center"/>
              <w:rPr>
                <w:color w:val="000000"/>
                <w:sz w:val="16"/>
                <w:szCs w:val="16"/>
              </w:rPr>
            </w:pPr>
            <w:r>
              <w:rPr>
                <w:color w:val="000000"/>
                <w:sz w:val="16"/>
                <w:szCs w:val="16"/>
              </w:rPr>
              <w:t>-</w:t>
            </w:r>
          </w:p>
        </w:tc>
      </w:tr>
      <w:tr w:rsidR="00B92A4E" w:rsidRPr="000F6A3C" w:rsidTr="00FD18EB">
        <w:trPr>
          <w:trHeight w:val="20"/>
        </w:trPr>
        <w:tc>
          <w:tcPr>
            <w:tcW w:w="4111" w:type="dxa"/>
            <w:gridSpan w:val="2"/>
            <w:vMerge/>
            <w:tcBorders>
              <w:left w:val="single" w:sz="4" w:space="0" w:color="000000"/>
              <w:bottom w:val="single" w:sz="4" w:space="0" w:color="000000"/>
              <w:right w:val="single" w:sz="4" w:space="0" w:color="auto"/>
            </w:tcBorders>
            <w:shd w:val="clear" w:color="auto" w:fill="auto"/>
            <w:noWrap/>
            <w:vAlign w:val="center"/>
            <w:hideMark/>
          </w:tcPr>
          <w:p w:rsidR="00B92A4E" w:rsidRPr="000F6A3C" w:rsidRDefault="00B92A4E" w:rsidP="00FD18EB">
            <w:pPr>
              <w:rPr>
                <w:color w:val="000000"/>
                <w:sz w:val="16"/>
                <w:szCs w:val="16"/>
              </w:rPr>
            </w:pPr>
          </w:p>
        </w:tc>
        <w:tc>
          <w:tcPr>
            <w:tcW w:w="5812"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A4E" w:rsidRPr="00A227C7" w:rsidRDefault="00B92A4E" w:rsidP="00FD18EB">
            <w:pPr>
              <w:jc w:val="center"/>
              <w:rPr>
                <w:color w:val="000000"/>
                <w:sz w:val="16"/>
                <w:szCs w:val="16"/>
              </w:rPr>
            </w:pPr>
            <w:r>
              <w:rPr>
                <w:color w:val="000000"/>
                <w:sz w:val="16"/>
                <w:szCs w:val="16"/>
              </w:rPr>
              <w:t>-</w:t>
            </w:r>
          </w:p>
        </w:tc>
      </w:tr>
      <w:tr w:rsidR="00B92A4E" w:rsidRPr="00A227C7" w:rsidTr="00FD18EB">
        <w:trPr>
          <w:trHeight w:val="20"/>
        </w:trPr>
        <w:tc>
          <w:tcPr>
            <w:tcW w:w="411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92A4E" w:rsidRPr="00C61B44" w:rsidRDefault="00B92A4E" w:rsidP="00FD18EB">
            <w:pPr>
              <w:jc w:val="center"/>
              <w:rPr>
                <w:b/>
                <w:bCs/>
                <w:color w:val="000000"/>
                <w:sz w:val="16"/>
                <w:szCs w:val="16"/>
              </w:rPr>
            </w:pPr>
            <w:r w:rsidRPr="00C61B44">
              <w:rPr>
                <w:b/>
                <w:bCs/>
                <w:color w:val="000000"/>
                <w:sz w:val="16"/>
                <w:szCs w:val="16"/>
              </w:rPr>
              <w:t>Наименование работ и услуг</w:t>
            </w:r>
          </w:p>
        </w:tc>
        <w:tc>
          <w:tcPr>
            <w:tcW w:w="4111" w:type="dxa"/>
            <w:tcBorders>
              <w:top w:val="nil"/>
              <w:left w:val="nil"/>
              <w:bottom w:val="single" w:sz="4" w:space="0" w:color="000000"/>
              <w:right w:val="single" w:sz="4" w:space="0" w:color="000000"/>
            </w:tcBorders>
            <w:shd w:val="clear" w:color="auto" w:fill="auto"/>
            <w:vAlign w:val="center"/>
            <w:hideMark/>
          </w:tcPr>
          <w:p w:rsidR="00B92A4E" w:rsidRPr="00C61B44" w:rsidRDefault="00B92A4E" w:rsidP="00FD18EB">
            <w:pPr>
              <w:jc w:val="center"/>
              <w:rPr>
                <w:b/>
                <w:color w:val="000000"/>
                <w:sz w:val="16"/>
                <w:szCs w:val="16"/>
              </w:rPr>
            </w:pPr>
            <w:r w:rsidRPr="00C61B44">
              <w:rPr>
                <w:b/>
                <w:color w:val="000000"/>
                <w:sz w:val="16"/>
                <w:szCs w:val="16"/>
              </w:rPr>
              <w:t>Периодичность выполнения работ, оказания услуг</w:t>
            </w:r>
          </w:p>
        </w:tc>
        <w:tc>
          <w:tcPr>
            <w:tcW w:w="851"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jc w:val="center"/>
              <w:rPr>
                <w:color w:val="000000"/>
                <w:sz w:val="16"/>
                <w:szCs w:val="16"/>
              </w:rPr>
            </w:pPr>
            <w:r w:rsidRPr="00A227C7">
              <w:rPr>
                <w:color w:val="000000"/>
                <w:sz w:val="16"/>
                <w:szCs w:val="16"/>
              </w:rPr>
              <w:t>Годовая плата (рублей)</w:t>
            </w:r>
          </w:p>
        </w:tc>
        <w:tc>
          <w:tcPr>
            <w:tcW w:w="850" w:type="dxa"/>
            <w:tcBorders>
              <w:top w:val="nil"/>
              <w:left w:val="nil"/>
              <w:bottom w:val="single" w:sz="4" w:space="0" w:color="000000"/>
              <w:right w:val="single" w:sz="4" w:space="0" w:color="000000"/>
            </w:tcBorders>
            <w:shd w:val="clear" w:color="auto" w:fill="auto"/>
            <w:vAlign w:val="bottom"/>
            <w:hideMark/>
          </w:tcPr>
          <w:p w:rsidR="00B92A4E" w:rsidRPr="00A227C7" w:rsidRDefault="00B92A4E" w:rsidP="00FD18EB">
            <w:pPr>
              <w:jc w:val="center"/>
              <w:rPr>
                <w:color w:val="000000"/>
                <w:sz w:val="16"/>
                <w:szCs w:val="16"/>
              </w:rPr>
            </w:pPr>
            <w:r w:rsidRPr="00A227C7">
              <w:rPr>
                <w:color w:val="000000"/>
                <w:sz w:val="16"/>
                <w:szCs w:val="16"/>
              </w:rPr>
              <w:t>Стоимость на 1 кв.м. площади помещений (рублей) в месяц</w:t>
            </w:r>
          </w:p>
        </w:tc>
      </w:tr>
      <w:tr w:rsidR="00B92A4E" w:rsidRPr="00A227C7" w:rsidTr="00FD18EB">
        <w:trPr>
          <w:trHeight w:val="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92A4E" w:rsidRPr="00A227C7" w:rsidRDefault="00B92A4E" w:rsidP="00FD18EB">
            <w:pPr>
              <w:jc w:val="center"/>
              <w:rPr>
                <w:sz w:val="16"/>
                <w:szCs w:val="16"/>
              </w:rPr>
            </w:pPr>
            <w:r w:rsidRPr="00A227C7">
              <w:rPr>
                <w:sz w:val="16"/>
                <w:szCs w:val="16"/>
              </w:rPr>
              <w:t>1.</w:t>
            </w:r>
          </w:p>
        </w:tc>
        <w:tc>
          <w:tcPr>
            <w:tcW w:w="3402"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r w:rsidRPr="00A227C7">
              <w:rPr>
                <w:bCs/>
                <w:color w:val="000000"/>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4111"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color w:val="000000"/>
                <w:sz w:val="16"/>
                <w:szCs w:val="16"/>
              </w:rPr>
            </w:pPr>
            <w:r w:rsidRPr="00A227C7">
              <w:rPr>
                <w:color w:val="000000"/>
                <w:sz w:val="16"/>
                <w:szCs w:val="16"/>
              </w:rPr>
              <w:t>Проведение технических осмотров, профилактического  ремонта, устранение незначительных неисправностей в конструктивных элементах здания, смена и восстановление разбитых стекол;  ремонт и укрепление окон и дверей; очистка кровли от мусора, грязи, снега, наледи, снежных шапок и  сосулек и  т.д. в соответствии с перечнем, утвержденным постановлением Правительства  РФ от 03.04.2013 № 290.</w:t>
            </w:r>
          </w:p>
        </w:tc>
        <w:tc>
          <w:tcPr>
            <w:tcW w:w="851" w:type="dxa"/>
            <w:tcBorders>
              <w:top w:val="nil"/>
              <w:left w:val="nil"/>
              <w:bottom w:val="single" w:sz="4" w:space="0" w:color="000000"/>
              <w:right w:val="single" w:sz="4" w:space="0" w:color="000000"/>
            </w:tcBorders>
            <w:shd w:val="clear" w:color="auto" w:fill="auto"/>
            <w:vAlign w:val="center"/>
            <w:hideMark/>
          </w:tcPr>
          <w:p w:rsidR="00B92A4E" w:rsidRPr="00160D1A" w:rsidRDefault="00B92A4E" w:rsidP="00FD18EB">
            <w:pPr>
              <w:jc w:val="center"/>
              <w:rPr>
                <w:color w:val="000000"/>
                <w:sz w:val="16"/>
                <w:szCs w:val="16"/>
              </w:rPr>
            </w:pPr>
          </w:p>
        </w:tc>
        <w:tc>
          <w:tcPr>
            <w:tcW w:w="850"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jc w:val="center"/>
              <w:rPr>
                <w:bCs/>
                <w:color w:val="000000"/>
                <w:sz w:val="16"/>
                <w:szCs w:val="16"/>
              </w:rPr>
            </w:pPr>
          </w:p>
        </w:tc>
      </w:tr>
      <w:tr w:rsidR="00B92A4E" w:rsidRPr="00A227C7" w:rsidTr="00FD18EB">
        <w:trPr>
          <w:trHeight w:val="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92A4E" w:rsidRPr="00A227C7" w:rsidRDefault="00B92A4E" w:rsidP="00FD18EB">
            <w:pPr>
              <w:jc w:val="center"/>
              <w:rPr>
                <w:sz w:val="16"/>
                <w:szCs w:val="16"/>
              </w:rPr>
            </w:pPr>
            <w:r>
              <w:rPr>
                <w:sz w:val="16"/>
                <w:szCs w:val="16"/>
              </w:rPr>
              <w:t>2</w:t>
            </w:r>
            <w:r w:rsidRPr="00A227C7">
              <w:rPr>
                <w:sz w:val="16"/>
                <w:szCs w:val="16"/>
              </w:rPr>
              <w:t>.</w:t>
            </w:r>
          </w:p>
        </w:tc>
        <w:tc>
          <w:tcPr>
            <w:tcW w:w="3402"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r w:rsidRPr="00A227C7">
              <w:rPr>
                <w:bCs/>
                <w:color w:val="000000"/>
                <w:sz w:val="16"/>
                <w:szCs w:val="16"/>
              </w:rPr>
              <w:t>Работы по обеспечению требований пожарной безопасности</w:t>
            </w:r>
          </w:p>
        </w:tc>
        <w:tc>
          <w:tcPr>
            <w:tcW w:w="4111"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color w:val="000000"/>
                <w:sz w:val="16"/>
                <w:szCs w:val="16"/>
              </w:rPr>
            </w:pPr>
            <w:r w:rsidRPr="00A227C7">
              <w:rPr>
                <w:color w:val="000000"/>
                <w:sz w:val="16"/>
                <w:szCs w:val="16"/>
              </w:rPr>
              <w:t>Осмотры и обеспечение работоспособного состояния средств противопожарной защиты</w:t>
            </w:r>
          </w:p>
        </w:tc>
        <w:tc>
          <w:tcPr>
            <w:tcW w:w="851" w:type="dxa"/>
            <w:tcBorders>
              <w:top w:val="nil"/>
              <w:left w:val="nil"/>
              <w:bottom w:val="single" w:sz="4" w:space="0" w:color="000000"/>
              <w:right w:val="single" w:sz="4" w:space="0" w:color="000000"/>
            </w:tcBorders>
            <w:shd w:val="clear" w:color="auto" w:fill="auto"/>
            <w:vAlign w:val="center"/>
            <w:hideMark/>
          </w:tcPr>
          <w:p w:rsidR="00B92A4E" w:rsidRPr="00160D1A" w:rsidRDefault="00B92A4E" w:rsidP="00FD18EB">
            <w:pPr>
              <w:jc w:val="center"/>
              <w:rPr>
                <w:color w:val="000000"/>
                <w:sz w:val="16"/>
                <w:szCs w:val="16"/>
              </w:rPr>
            </w:pPr>
          </w:p>
        </w:tc>
        <w:tc>
          <w:tcPr>
            <w:tcW w:w="850"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p>
        </w:tc>
      </w:tr>
      <w:tr w:rsidR="00B92A4E" w:rsidRPr="00A227C7" w:rsidTr="00FD18EB">
        <w:trPr>
          <w:trHeight w:val="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92A4E" w:rsidRPr="00A227C7" w:rsidRDefault="00B92A4E" w:rsidP="00FD18EB">
            <w:pPr>
              <w:jc w:val="center"/>
              <w:rPr>
                <w:sz w:val="16"/>
                <w:szCs w:val="16"/>
              </w:rPr>
            </w:pPr>
            <w:r>
              <w:rPr>
                <w:sz w:val="16"/>
                <w:szCs w:val="16"/>
              </w:rPr>
              <w:t>3</w:t>
            </w:r>
            <w:r w:rsidRPr="00A227C7">
              <w:rPr>
                <w:sz w:val="16"/>
                <w:szCs w:val="16"/>
              </w:rPr>
              <w:t>.</w:t>
            </w:r>
          </w:p>
        </w:tc>
        <w:tc>
          <w:tcPr>
            <w:tcW w:w="3402"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r>
              <w:rPr>
                <w:bCs/>
                <w:color w:val="000000"/>
                <w:sz w:val="16"/>
                <w:szCs w:val="16"/>
              </w:rPr>
              <w:t>Работы и услуги по содержанию общего имущества в доме</w:t>
            </w:r>
          </w:p>
        </w:tc>
        <w:tc>
          <w:tcPr>
            <w:tcW w:w="4111"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color w:val="000000"/>
                <w:sz w:val="16"/>
                <w:szCs w:val="16"/>
              </w:rPr>
            </w:pPr>
            <w:r w:rsidRPr="00A227C7">
              <w:rPr>
                <w:color w:val="00000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rsidR="00B92A4E" w:rsidRPr="00160D1A" w:rsidRDefault="00B92A4E" w:rsidP="00FD18EB">
            <w:pPr>
              <w:jc w:val="center"/>
              <w:rPr>
                <w:color w:val="000000"/>
                <w:sz w:val="16"/>
                <w:szCs w:val="16"/>
              </w:rPr>
            </w:pPr>
          </w:p>
        </w:tc>
        <w:tc>
          <w:tcPr>
            <w:tcW w:w="850"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jc w:val="center"/>
              <w:rPr>
                <w:bCs/>
                <w:color w:val="000000"/>
                <w:sz w:val="16"/>
                <w:szCs w:val="16"/>
              </w:rPr>
            </w:pPr>
          </w:p>
        </w:tc>
      </w:tr>
      <w:tr w:rsidR="00B92A4E" w:rsidRPr="00A227C7" w:rsidTr="00FD18EB">
        <w:trPr>
          <w:trHeight w:val="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92A4E" w:rsidRPr="00A227C7" w:rsidRDefault="00B92A4E" w:rsidP="00FD18EB">
            <w:pPr>
              <w:jc w:val="center"/>
              <w:rPr>
                <w:sz w:val="16"/>
                <w:szCs w:val="16"/>
              </w:rPr>
            </w:pPr>
          </w:p>
        </w:tc>
        <w:tc>
          <w:tcPr>
            <w:tcW w:w="3402"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r w:rsidRPr="00A227C7">
              <w:rPr>
                <w:bCs/>
                <w:color w:val="000000"/>
                <w:sz w:val="16"/>
                <w:szCs w:val="16"/>
              </w:rPr>
              <w:t>ВСЕГО управление многоквартирным домом и содержание общего имущества в многоквартирном доме</w:t>
            </w:r>
          </w:p>
        </w:tc>
        <w:tc>
          <w:tcPr>
            <w:tcW w:w="4111"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r w:rsidRPr="00A227C7">
              <w:rPr>
                <w:bCs/>
                <w:color w:val="00000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rsidR="00B92A4E" w:rsidRPr="005C55C2" w:rsidRDefault="00F63F4B" w:rsidP="00FD18EB">
            <w:pPr>
              <w:jc w:val="center"/>
              <w:rPr>
                <w:b/>
                <w:color w:val="000000"/>
                <w:sz w:val="16"/>
                <w:szCs w:val="16"/>
              </w:rPr>
            </w:pPr>
            <w:r w:rsidRPr="00F63F4B">
              <w:rPr>
                <w:b/>
                <w:color w:val="000000"/>
                <w:sz w:val="16"/>
                <w:szCs w:val="16"/>
              </w:rPr>
              <w:t>677640</w:t>
            </w:r>
          </w:p>
        </w:tc>
        <w:tc>
          <w:tcPr>
            <w:tcW w:w="850" w:type="dxa"/>
            <w:tcBorders>
              <w:top w:val="nil"/>
              <w:left w:val="nil"/>
              <w:bottom w:val="single" w:sz="4" w:space="0" w:color="000000"/>
              <w:right w:val="single" w:sz="4" w:space="0" w:color="000000"/>
            </w:tcBorders>
            <w:shd w:val="clear" w:color="auto" w:fill="auto"/>
            <w:vAlign w:val="center"/>
            <w:hideMark/>
          </w:tcPr>
          <w:p w:rsidR="00B92A4E" w:rsidRPr="00A227C7" w:rsidRDefault="00015B1B" w:rsidP="00FD18EB">
            <w:pPr>
              <w:jc w:val="center"/>
              <w:rPr>
                <w:bCs/>
                <w:color w:val="000000"/>
                <w:sz w:val="16"/>
                <w:szCs w:val="16"/>
              </w:rPr>
            </w:pPr>
            <w:r>
              <w:rPr>
                <w:bCs/>
                <w:color w:val="000000"/>
                <w:sz w:val="16"/>
                <w:szCs w:val="16"/>
              </w:rPr>
              <w:t>20,00</w:t>
            </w:r>
          </w:p>
        </w:tc>
      </w:tr>
    </w:tbl>
    <w:p w:rsidR="00B92A4E" w:rsidRDefault="00B92A4E" w:rsidP="00B92A4E">
      <w:pPr>
        <w:jc w:val="center"/>
        <w:rPr>
          <w:b/>
        </w:rPr>
      </w:pPr>
    </w:p>
    <w:p w:rsidR="00B92A4E" w:rsidRDefault="00B92A4E" w:rsidP="00B92A4E">
      <w:pPr>
        <w:jc w:val="center"/>
        <w:rPr>
          <w:b/>
        </w:rPr>
      </w:pPr>
      <w:r>
        <w:rPr>
          <w:b/>
        </w:rPr>
        <w:t>Лот № 3</w:t>
      </w:r>
    </w:p>
    <w:tbl>
      <w:tblPr>
        <w:tblW w:w="9923" w:type="dxa"/>
        <w:tblInd w:w="-34" w:type="dxa"/>
        <w:tblLayout w:type="fixed"/>
        <w:tblLook w:val="04A0"/>
      </w:tblPr>
      <w:tblGrid>
        <w:gridCol w:w="709"/>
        <w:gridCol w:w="3402"/>
        <w:gridCol w:w="4111"/>
        <w:gridCol w:w="851"/>
        <w:gridCol w:w="850"/>
      </w:tblGrid>
      <w:tr w:rsidR="00B92A4E" w:rsidRPr="000F6A3C" w:rsidTr="00FD18EB">
        <w:trPr>
          <w:trHeight w:val="8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2A4E" w:rsidRPr="00B16DDB" w:rsidRDefault="00B92A4E" w:rsidP="00FD18EB">
            <w:pPr>
              <w:jc w:val="center"/>
              <w:rPr>
                <w:b/>
                <w:color w:val="000000"/>
                <w:sz w:val="16"/>
                <w:szCs w:val="16"/>
              </w:rPr>
            </w:pPr>
            <w:r w:rsidRPr="00B16DDB">
              <w:rPr>
                <w:b/>
                <w:color w:val="000000"/>
                <w:sz w:val="16"/>
                <w:szCs w:val="16"/>
              </w:rPr>
              <w:t>Адрес многоквартирного дома</w:t>
            </w:r>
          </w:p>
        </w:tc>
        <w:tc>
          <w:tcPr>
            <w:tcW w:w="5812"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A4E" w:rsidRPr="00A227C7" w:rsidRDefault="00B92A4E" w:rsidP="00FD18EB">
            <w:pPr>
              <w:jc w:val="center"/>
              <w:rPr>
                <w:bCs/>
                <w:color w:val="000000"/>
                <w:sz w:val="16"/>
                <w:szCs w:val="16"/>
              </w:rPr>
            </w:pPr>
            <w:r>
              <w:rPr>
                <w:bCs/>
                <w:color w:val="000000"/>
                <w:sz w:val="16"/>
                <w:szCs w:val="16"/>
              </w:rPr>
              <w:t xml:space="preserve">п. </w:t>
            </w:r>
            <w:proofErr w:type="spellStart"/>
            <w:r>
              <w:rPr>
                <w:bCs/>
                <w:color w:val="000000"/>
                <w:sz w:val="16"/>
                <w:szCs w:val="16"/>
              </w:rPr>
              <w:t>Литвино</w:t>
            </w:r>
            <w:proofErr w:type="spellEnd"/>
          </w:p>
        </w:tc>
      </w:tr>
      <w:tr w:rsidR="00B92A4E" w:rsidRPr="000F6A3C" w:rsidTr="00FD18EB">
        <w:trPr>
          <w:trHeight w:val="20"/>
        </w:trPr>
        <w:tc>
          <w:tcPr>
            <w:tcW w:w="4111"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hideMark/>
          </w:tcPr>
          <w:p w:rsidR="00B92A4E" w:rsidRDefault="00B92A4E" w:rsidP="00FD18EB">
            <w:pPr>
              <w:jc w:val="center"/>
              <w:rPr>
                <w:color w:val="000000"/>
                <w:sz w:val="16"/>
                <w:szCs w:val="16"/>
              </w:rPr>
            </w:pPr>
            <w:r w:rsidRPr="000F6A3C">
              <w:rPr>
                <w:color w:val="000000"/>
                <w:sz w:val="16"/>
                <w:szCs w:val="16"/>
              </w:rPr>
              <w:t xml:space="preserve">Общая площадь  помещений, в том числе: </w:t>
            </w:r>
          </w:p>
          <w:p w:rsidR="00B92A4E" w:rsidRDefault="00B92A4E" w:rsidP="00FD18EB">
            <w:pPr>
              <w:jc w:val="center"/>
              <w:rPr>
                <w:color w:val="000000"/>
                <w:sz w:val="16"/>
                <w:szCs w:val="16"/>
              </w:rPr>
            </w:pPr>
            <w:r w:rsidRPr="000F6A3C">
              <w:rPr>
                <w:color w:val="000000"/>
                <w:sz w:val="16"/>
                <w:szCs w:val="16"/>
              </w:rPr>
              <w:t xml:space="preserve">площадь жилых помещений, </w:t>
            </w:r>
          </w:p>
          <w:p w:rsidR="00B92A4E" w:rsidRPr="000F6A3C" w:rsidRDefault="00B92A4E" w:rsidP="00FD18EB">
            <w:pPr>
              <w:jc w:val="center"/>
              <w:rPr>
                <w:color w:val="000000"/>
                <w:sz w:val="16"/>
                <w:szCs w:val="16"/>
              </w:rPr>
            </w:pPr>
            <w:r w:rsidRPr="000F6A3C">
              <w:rPr>
                <w:color w:val="000000"/>
                <w:sz w:val="16"/>
                <w:szCs w:val="16"/>
              </w:rPr>
              <w:t>площадь нежилых помещений</w:t>
            </w:r>
          </w:p>
        </w:tc>
        <w:tc>
          <w:tcPr>
            <w:tcW w:w="5812"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A4E" w:rsidRPr="00A227C7" w:rsidRDefault="00F63F4B" w:rsidP="00FD18EB">
            <w:pPr>
              <w:jc w:val="center"/>
              <w:rPr>
                <w:color w:val="000000"/>
                <w:sz w:val="16"/>
                <w:szCs w:val="16"/>
              </w:rPr>
            </w:pPr>
            <w:r w:rsidRPr="00F63F4B">
              <w:rPr>
                <w:color w:val="000000"/>
                <w:sz w:val="16"/>
                <w:szCs w:val="16"/>
              </w:rPr>
              <w:t>5481,4</w:t>
            </w:r>
            <w:r w:rsidR="00B92A4E">
              <w:rPr>
                <w:color w:val="000000"/>
                <w:sz w:val="16"/>
                <w:szCs w:val="16"/>
              </w:rPr>
              <w:t xml:space="preserve"> </w:t>
            </w:r>
            <w:r w:rsidR="00B92A4E" w:rsidRPr="00A227C7">
              <w:rPr>
                <w:color w:val="000000"/>
                <w:sz w:val="16"/>
                <w:szCs w:val="16"/>
              </w:rPr>
              <w:t>кв. м.</w:t>
            </w:r>
          </w:p>
        </w:tc>
      </w:tr>
      <w:tr w:rsidR="00B92A4E" w:rsidRPr="000F6A3C" w:rsidTr="00FD18EB">
        <w:trPr>
          <w:trHeight w:val="20"/>
        </w:trPr>
        <w:tc>
          <w:tcPr>
            <w:tcW w:w="4111"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B92A4E" w:rsidRPr="000F6A3C" w:rsidRDefault="00B92A4E" w:rsidP="00FD18EB">
            <w:pPr>
              <w:rPr>
                <w:color w:val="000000"/>
                <w:sz w:val="16"/>
                <w:szCs w:val="16"/>
              </w:rPr>
            </w:pPr>
          </w:p>
        </w:tc>
        <w:tc>
          <w:tcPr>
            <w:tcW w:w="5812"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B92A4E" w:rsidRPr="00A227C7" w:rsidRDefault="00B92A4E" w:rsidP="00FD18EB">
            <w:pPr>
              <w:jc w:val="center"/>
              <w:rPr>
                <w:color w:val="000000"/>
                <w:sz w:val="16"/>
                <w:szCs w:val="16"/>
              </w:rPr>
            </w:pPr>
            <w:r>
              <w:rPr>
                <w:color w:val="000000"/>
                <w:sz w:val="16"/>
                <w:szCs w:val="16"/>
              </w:rPr>
              <w:t>-</w:t>
            </w:r>
          </w:p>
        </w:tc>
      </w:tr>
      <w:tr w:rsidR="00B92A4E" w:rsidRPr="000F6A3C" w:rsidTr="00FD18EB">
        <w:trPr>
          <w:trHeight w:val="20"/>
        </w:trPr>
        <w:tc>
          <w:tcPr>
            <w:tcW w:w="4111" w:type="dxa"/>
            <w:gridSpan w:val="2"/>
            <w:vMerge/>
            <w:tcBorders>
              <w:top w:val="single" w:sz="4" w:space="0" w:color="000000"/>
              <w:left w:val="single" w:sz="4" w:space="0" w:color="000000"/>
              <w:bottom w:val="single" w:sz="4" w:space="0" w:color="auto"/>
              <w:right w:val="single" w:sz="4" w:space="0" w:color="auto"/>
            </w:tcBorders>
            <w:shd w:val="clear" w:color="auto" w:fill="auto"/>
            <w:noWrap/>
            <w:vAlign w:val="center"/>
            <w:hideMark/>
          </w:tcPr>
          <w:p w:rsidR="00B92A4E" w:rsidRPr="000F6A3C" w:rsidRDefault="00B92A4E" w:rsidP="00FD18EB">
            <w:pPr>
              <w:rPr>
                <w:color w:val="000000"/>
                <w:sz w:val="16"/>
                <w:szCs w:val="16"/>
              </w:rPr>
            </w:pPr>
          </w:p>
        </w:tc>
        <w:tc>
          <w:tcPr>
            <w:tcW w:w="5812" w:type="dxa"/>
            <w:gridSpan w:val="3"/>
            <w:tcBorders>
              <w:top w:val="single" w:sz="4" w:space="0" w:color="000000"/>
              <w:left w:val="single" w:sz="4" w:space="0" w:color="auto"/>
              <w:bottom w:val="single" w:sz="4" w:space="0" w:color="auto"/>
              <w:right w:val="single" w:sz="4" w:space="0" w:color="000000"/>
            </w:tcBorders>
            <w:shd w:val="clear" w:color="auto" w:fill="auto"/>
            <w:vAlign w:val="center"/>
            <w:hideMark/>
          </w:tcPr>
          <w:p w:rsidR="00B92A4E" w:rsidRPr="00A227C7" w:rsidRDefault="00B92A4E" w:rsidP="00FD18EB">
            <w:pPr>
              <w:jc w:val="center"/>
              <w:rPr>
                <w:color w:val="000000"/>
                <w:sz w:val="16"/>
                <w:szCs w:val="16"/>
              </w:rPr>
            </w:pPr>
            <w:r>
              <w:rPr>
                <w:color w:val="000000"/>
                <w:sz w:val="16"/>
                <w:szCs w:val="16"/>
              </w:rPr>
              <w:t>-</w:t>
            </w:r>
          </w:p>
        </w:tc>
      </w:tr>
      <w:tr w:rsidR="00B92A4E" w:rsidRPr="00A227C7" w:rsidTr="00FD18EB">
        <w:trPr>
          <w:trHeight w:val="20"/>
        </w:trPr>
        <w:tc>
          <w:tcPr>
            <w:tcW w:w="4111"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92A4E" w:rsidRPr="00C61B44" w:rsidRDefault="00B92A4E" w:rsidP="00FD18EB">
            <w:pPr>
              <w:jc w:val="center"/>
              <w:rPr>
                <w:b/>
                <w:bCs/>
                <w:color w:val="000000"/>
                <w:sz w:val="16"/>
                <w:szCs w:val="16"/>
              </w:rPr>
            </w:pPr>
            <w:r w:rsidRPr="00C61B44">
              <w:rPr>
                <w:b/>
                <w:bCs/>
                <w:color w:val="000000"/>
                <w:sz w:val="16"/>
                <w:szCs w:val="16"/>
              </w:rPr>
              <w:t>Наименование работ и услуг</w:t>
            </w:r>
          </w:p>
        </w:tc>
        <w:tc>
          <w:tcPr>
            <w:tcW w:w="4111" w:type="dxa"/>
            <w:tcBorders>
              <w:top w:val="single" w:sz="4" w:space="0" w:color="auto"/>
              <w:left w:val="nil"/>
              <w:bottom w:val="single" w:sz="4" w:space="0" w:color="000000"/>
              <w:right w:val="single" w:sz="4" w:space="0" w:color="000000"/>
            </w:tcBorders>
            <w:shd w:val="clear" w:color="auto" w:fill="auto"/>
            <w:vAlign w:val="center"/>
            <w:hideMark/>
          </w:tcPr>
          <w:p w:rsidR="00B92A4E" w:rsidRPr="00C61B44" w:rsidRDefault="00B92A4E" w:rsidP="00FD18EB">
            <w:pPr>
              <w:jc w:val="center"/>
              <w:rPr>
                <w:b/>
                <w:color w:val="000000"/>
                <w:sz w:val="16"/>
                <w:szCs w:val="16"/>
              </w:rPr>
            </w:pPr>
            <w:r w:rsidRPr="00C61B44">
              <w:rPr>
                <w:b/>
                <w:color w:val="000000"/>
                <w:sz w:val="16"/>
                <w:szCs w:val="16"/>
              </w:rPr>
              <w:t>Периодичность выполнения работ, оказания услуг</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B92A4E" w:rsidRPr="00A227C7" w:rsidRDefault="00B92A4E" w:rsidP="00FD18EB">
            <w:pPr>
              <w:jc w:val="center"/>
              <w:rPr>
                <w:color w:val="000000"/>
                <w:sz w:val="16"/>
                <w:szCs w:val="16"/>
              </w:rPr>
            </w:pPr>
            <w:r w:rsidRPr="00A227C7">
              <w:rPr>
                <w:color w:val="000000"/>
                <w:sz w:val="16"/>
                <w:szCs w:val="16"/>
              </w:rPr>
              <w:t>Годовая плата (рублей)</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rsidR="00B92A4E" w:rsidRPr="00A227C7" w:rsidRDefault="00B92A4E" w:rsidP="00FD18EB">
            <w:pPr>
              <w:jc w:val="center"/>
              <w:rPr>
                <w:color w:val="000000"/>
                <w:sz w:val="16"/>
                <w:szCs w:val="16"/>
              </w:rPr>
            </w:pPr>
            <w:r w:rsidRPr="00A227C7">
              <w:rPr>
                <w:color w:val="000000"/>
                <w:sz w:val="16"/>
                <w:szCs w:val="16"/>
              </w:rPr>
              <w:t>Стоимость на 1 кв.м. площади помещений (рублей) в месяц</w:t>
            </w:r>
          </w:p>
        </w:tc>
      </w:tr>
      <w:tr w:rsidR="00B92A4E" w:rsidRPr="00A227C7" w:rsidTr="00FD18EB">
        <w:trPr>
          <w:trHeight w:val="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92A4E" w:rsidRPr="00A227C7" w:rsidRDefault="00B92A4E" w:rsidP="00FD18EB">
            <w:pPr>
              <w:jc w:val="center"/>
              <w:rPr>
                <w:sz w:val="16"/>
                <w:szCs w:val="16"/>
              </w:rPr>
            </w:pPr>
            <w:r w:rsidRPr="00A227C7">
              <w:rPr>
                <w:sz w:val="16"/>
                <w:szCs w:val="16"/>
              </w:rPr>
              <w:t>1.</w:t>
            </w:r>
          </w:p>
        </w:tc>
        <w:tc>
          <w:tcPr>
            <w:tcW w:w="3402"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r w:rsidRPr="00A227C7">
              <w:rPr>
                <w:bCs/>
                <w:color w:val="000000"/>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4111"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color w:val="000000"/>
                <w:sz w:val="16"/>
                <w:szCs w:val="16"/>
              </w:rPr>
            </w:pPr>
            <w:r w:rsidRPr="00A227C7">
              <w:rPr>
                <w:color w:val="000000"/>
                <w:sz w:val="16"/>
                <w:szCs w:val="16"/>
              </w:rPr>
              <w:t>Проведение технических осмотров, профилактического  ремонта, устранение незначительных неисправностей в конструктивных элементах здания, смена и восстановление разбитых стекол;  ремонт и укрепление окон и дверей; очистка кровли от мусора, грязи, снега, наледи, снежных шапок и  сосулек и  т.д. в соответствии с перечнем, утвержденным постановлением Правительства  РФ от 03.04.2013 № 290.</w:t>
            </w:r>
          </w:p>
        </w:tc>
        <w:tc>
          <w:tcPr>
            <w:tcW w:w="851" w:type="dxa"/>
            <w:tcBorders>
              <w:top w:val="nil"/>
              <w:left w:val="nil"/>
              <w:bottom w:val="single" w:sz="4" w:space="0" w:color="000000"/>
              <w:right w:val="single" w:sz="4" w:space="0" w:color="000000"/>
            </w:tcBorders>
            <w:shd w:val="clear" w:color="auto" w:fill="auto"/>
            <w:vAlign w:val="center"/>
            <w:hideMark/>
          </w:tcPr>
          <w:p w:rsidR="00B92A4E" w:rsidRPr="00160D1A" w:rsidRDefault="00B92A4E" w:rsidP="00FD18EB">
            <w:pPr>
              <w:jc w:val="center"/>
              <w:rPr>
                <w:color w:val="000000"/>
                <w:sz w:val="16"/>
                <w:szCs w:val="16"/>
              </w:rPr>
            </w:pPr>
          </w:p>
        </w:tc>
        <w:tc>
          <w:tcPr>
            <w:tcW w:w="850"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jc w:val="center"/>
              <w:rPr>
                <w:bCs/>
                <w:color w:val="000000"/>
                <w:sz w:val="16"/>
                <w:szCs w:val="16"/>
              </w:rPr>
            </w:pPr>
          </w:p>
        </w:tc>
      </w:tr>
      <w:tr w:rsidR="00B92A4E" w:rsidRPr="00A227C7" w:rsidTr="00FD18EB">
        <w:trPr>
          <w:trHeight w:val="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92A4E" w:rsidRPr="00A227C7" w:rsidRDefault="00B92A4E" w:rsidP="00FD18EB">
            <w:pPr>
              <w:jc w:val="center"/>
              <w:rPr>
                <w:sz w:val="16"/>
                <w:szCs w:val="16"/>
              </w:rPr>
            </w:pPr>
            <w:r>
              <w:rPr>
                <w:sz w:val="16"/>
                <w:szCs w:val="16"/>
              </w:rPr>
              <w:t>2</w:t>
            </w:r>
            <w:r w:rsidRPr="00A227C7">
              <w:rPr>
                <w:sz w:val="16"/>
                <w:szCs w:val="16"/>
              </w:rPr>
              <w:t>.</w:t>
            </w:r>
          </w:p>
        </w:tc>
        <w:tc>
          <w:tcPr>
            <w:tcW w:w="3402"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r w:rsidRPr="00A227C7">
              <w:rPr>
                <w:bCs/>
                <w:color w:val="000000"/>
                <w:sz w:val="16"/>
                <w:szCs w:val="16"/>
              </w:rPr>
              <w:t>Работы по обеспечению требований пожарной безопасности</w:t>
            </w:r>
          </w:p>
        </w:tc>
        <w:tc>
          <w:tcPr>
            <w:tcW w:w="4111"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color w:val="000000"/>
                <w:sz w:val="16"/>
                <w:szCs w:val="16"/>
              </w:rPr>
            </w:pPr>
            <w:r w:rsidRPr="00A227C7">
              <w:rPr>
                <w:color w:val="000000"/>
                <w:sz w:val="16"/>
                <w:szCs w:val="16"/>
              </w:rPr>
              <w:t>Осмотры и обеспечение работоспособного состояния средств противопожарной защиты</w:t>
            </w:r>
          </w:p>
        </w:tc>
        <w:tc>
          <w:tcPr>
            <w:tcW w:w="851" w:type="dxa"/>
            <w:tcBorders>
              <w:top w:val="nil"/>
              <w:left w:val="nil"/>
              <w:bottom w:val="single" w:sz="4" w:space="0" w:color="000000"/>
              <w:right w:val="single" w:sz="4" w:space="0" w:color="000000"/>
            </w:tcBorders>
            <w:shd w:val="clear" w:color="auto" w:fill="auto"/>
            <w:vAlign w:val="center"/>
            <w:hideMark/>
          </w:tcPr>
          <w:p w:rsidR="00B92A4E" w:rsidRPr="00160D1A" w:rsidRDefault="00B92A4E" w:rsidP="00FD18EB">
            <w:pPr>
              <w:jc w:val="center"/>
              <w:rPr>
                <w:color w:val="000000"/>
                <w:sz w:val="16"/>
                <w:szCs w:val="16"/>
              </w:rPr>
            </w:pPr>
          </w:p>
        </w:tc>
        <w:tc>
          <w:tcPr>
            <w:tcW w:w="850"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p>
        </w:tc>
      </w:tr>
      <w:tr w:rsidR="00B92A4E" w:rsidRPr="00A227C7" w:rsidTr="00FD18EB">
        <w:trPr>
          <w:trHeight w:val="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92A4E" w:rsidRPr="00A227C7" w:rsidRDefault="00B92A4E" w:rsidP="00FD18EB">
            <w:pPr>
              <w:jc w:val="center"/>
              <w:rPr>
                <w:sz w:val="16"/>
                <w:szCs w:val="16"/>
              </w:rPr>
            </w:pPr>
            <w:r>
              <w:rPr>
                <w:sz w:val="16"/>
                <w:szCs w:val="16"/>
              </w:rPr>
              <w:t>3</w:t>
            </w:r>
            <w:r w:rsidRPr="00A227C7">
              <w:rPr>
                <w:sz w:val="16"/>
                <w:szCs w:val="16"/>
              </w:rPr>
              <w:t>.</w:t>
            </w:r>
          </w:p>
        </w:tc>
        <w:tc>
          <w:tcPr>
            <w:tcW w:w="3402"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r>
              <w:rPr>
                <w:bCs/>
                <w:color w:val="000000"/>
                <w:sz w:val="16"/>
                <w:szCs w:val="16"/>
              </w:rPr>
              <w:t>Работы и услуги по содержанию общего имущества в доме</w:t>
            </w:r>
          </w:p>
        </w:tc>
        <w:tc>
          <w:tcPr>
            <w:tcW w:w="4111"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color w:val="000000"/>
                <w:sz w:val="16"/>
                <w:szCs w:val="16"/>
              </w:rPr>
            </w:pPr>
            <w:r w:rsidRPr="00A227C7">
              <w:rPr>
                <w:color w:val="00000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rsidR="00B92A4E" w:rsidRPr="00160D1A" w:rsidRDefault="00B92A4E" w:rsidP="00FD18EB">
            <w:pPr>
              <w:jc w:val="center"/>
              <w:rPr>
                <w:color w:val="000000"/>
                <w:sz w:val="16"/>
                <w:szCs w:val="16"/>
              </w:rPr>
            </w:pPr>
          </w:p>
        </w:tc>
        <w:tc>
          <w:tcPr>
            <w:tcW w:w="850"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jc w:val="center"/>
              <w:rPr>
                <w:bCs/>
                <w:color w:val="000000"/>
                <w:sz w:val="16"/>
                <w:szCs w:val="16"/>
              </w:rPr>
            </w:pPr>
          </w:p>
        </w:tc>
      </w:tr>
      <w:tr w:rsidR="00B92A4E" w:rsidRPr="00A227C7" w:rsidTr="00FD18EB">
        <w:trPr>
          <w:trHeight w:val="2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B92A4E" w:rsidRPr="00A227C7" w:rsidRDefault="00B92A4E" w:rsidP="00FD18EB">
            <w:pPr>
              <w:jc w:val="center"/>
              <w:rPr>
                <w:sz w:val="16"/>
                <w:szCs w:val="16"/>
              </w:rPr>
            </w:pPr>
          </w:p>
        </w:tc>
        <w:tc>
          <w:tcPr>
            <w:tcW w:w="3402"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r w:rsidRPr="00A227C7">
              <w:rPr>
                <w:bCs/>
                <w:color w:val="000000"/>
                <w:sz w:val="16"/>
                <w:szCs w:val="16"/>
              </w:rPr>
              <w:t>ВСЕГО управление многоквартирным домом и содержание общего имущества в многоквартирном доме</w:t>
            </w:r>
          </w:p>
        </w:tc>
        <w:tc>
          <w:tcPr>
            <w:tcW w:w="4111" w:type="dxa"/>
            <w:tcBorders>
              <w:top w:val="nil"/>
              <w:left w:val="nil"/>
              <w:bottom w:val="single" w:sz="4" w:space="0" w:color="000000"/>
              <w:right w:val="single" w:sz="4" w:space="0" w:color="000000"/>
            </w:tcBorders>
            <w:shd w:val="clear" w:color="auto" w:fill="auto"/>
            <w:vAlign w:val="center"/>
            <w:hideMark/>
          </w:tcPr>
          <w:p w:rsidR="00B92A4E" w:rsidRPr="00A227C7" w:rsidRDefault="00B92A4E" w:rsidP="00FD18EB">
            <w:pPr>
              <w:rPr>
                <w:bCs/>
                <w:color w:val="000000"/>
                <w:sz w:val="16"/>
                <w:szCs w:val="16"/>
              </w:rPr>
            </w:pPr>
            <w:r w:rsidRPr="00A227C7">
              <w:rPr>
                <w:bCs/>
                <w:color w:val="00000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rsidR="00B92A4E" w:rsidRPr="00F63F4B" w:rsidRDefault="00F63F4B" w:rsidP="00FD18EB">
            <w:pPr>
              <w:jc w:val="center"/>
              <w:rPr>
                <w:b/>
                <w:color w:val="000000"/>
                <w:sz w:val="16"/>
                <w:szCs w:val="16"/>
              </w:rPr>
            </w:pPr>
            <w:r w:rsidRPr="00F63F4B">
              <w:rPr>
                <w:b/>
                <w:color w:val="000000"/>
                <w:sz w:val="16"/>
                <w:szCs w:val="16"/>
              </w:rPr>
              <w:t>1315536</w:t>
            </w:r>
          </w:p>
        </w:tc>
        <w:tc>
          <w:tcPr>
            <w:tcW w:w="850" w:type="dxa"/>
            <w:tcBorders>
              <w:top w:val="nil"/>
              <w:left w:val="nil"/>
              <w:bottom w:val="single" w:sz="4" w:space="0" w:color="000000"/>
              <w:right w:val="single" w:sz="4" w:space="0" w:color="000000"/>
            </w:tcBorders>
            <w:shd w:val="clear" w:color="auto" w:fill="auto"/>
            <w:vAlign w:val="center"/>
            <w:hideMark/>
          </w:tcPr>
          <w:p w:rsidR="00B92A4E" w:rsidRPr="00A227C7" w:rsidRDefault="00015B1B" w:rsidP="00FD18EB">
            <w:pPr>
              <w:jc w:val="center"/>
              <w:rPr>
                <w:bCs/>
                <w:color w:val="000000"/>
                <w:sz w:val="16"/>
                <w:szCs w:val="16"/>
              </w:rPr>
            </w:pPr>
            <w:r>
              <w:rPr>
                <w:bCs/>
                <w:color w:val="000000"/>
                <w:sz w:val="16"/>
                <w:szCs w:val="16"/>
              </w:rPr>
              <w:t>20,00</w:t>
            </w:r>
          </w:p>
        </w:tc>
      </w:tr>
    </w:tbl>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B92A4E" w:rsidRDefault="00B92A4E" w:rsidP="00B92A4E">
      <w:pPr>
        <w:jc w:val="center"/>
        <w:rPr>
          <w:b/>
        </w:rPr>
      </w:pPr>
    </w:p>
    <w:p w:rsidR="00D875F5" w:rsidRPr="00D875F5" w:rsidRDefault="008776CA" w:rsidP="00137C2B">
      <w:pPr>
        <w:jc w:val="right"/>
      </w:pPr>
      <w:r>
        <w:t xml:space="preserve">Приложение </w:t>
      </w:r>
      <w:r w:rsidR="00D875F5" w:rsidRPr="00D875F5">
        <w:t>4</w:t>
      </w:r>
    </w:p>
    <w:p w:rsidR="00D875F5" w:rsidRPr="00D875F5" w:rsidRDefault="00D875F5" w:rsidP="00137C2B">
      <w:pPr>
        <w:jc w:val="center"/>
        <w:rPr>
          <w:b/>
        </w:rPr>
      </w:pPr>
    </w:p>
    <w:p w:rsidR="00D875F5" w:rsidRPr="00D875F5" w:rsidRDefault="00D875F5" w:rsidP="00137C2B">
      <w:pPr>
        <w:jc w:val="center"/>
        <w:rPr>
          <w:b/>
        </w:rPr>
      </w:pPr>
      <w:r w:rsidRPr="00D875F5">
        <w:rPr>
          <w:b/>
        </w:rPr>
        <w:t>Проект договора управления многоквартирным домом</w:t>
      </w:r>
    </w:p>
    <w:p w:rsidR="00D875F5" w:rsidRPr="00D875F5" w:rsidRDefault="00D875F5" w:rsidP="00137C2B">
      <w:pPr>
        <w:jc w:val="center"/>
        <w:rPr>
          <w:b/>
        </w:rPr>
      </w:pPr>
      <w:r w:rsidRPr="00D875F5">
        <w:rPr>
          <w:b/>
        </w:rPr>
        <w:t xml:space="preserve">между управляющей организацией и собственником помещения </w:t>
      </w:r>
    </w:p>
    <w:p w:rsidR="00D875F5" w:rsidRPr="00D875F5" w:rsidRDefault="00D875F5" w:rsidP="00137C2B">
      <w:pPr>
        <w:jc w:val="center"/>
        <w:rPr>
          <w:b/>
        </w:rPr>
      </w:pPr>
      <w:r w:rsidRPr="00D875F5">
        <w:rPr>
          <w:b/>
        </w:rPr>
        <w:t>(</w:t>
      </w:r>
      <w:r w:rsidRPr="00D875F5">
        <w:rPr>
          <w:b/>
          <w:noProof/>
        </w:rPr>
        <w:t>лицом, принявшим помещения).</w:t>
      </w:r>
    </w:p>
    <w:p w:rsidR="00D875F5" w:rsidRPr="00D875F5" w:rsidRDefault="00D875F5" w:rsidP="00137C2B">
      <w:pPr>
        <w:pStyle w:val="30"/>
        <w:keepNext w:val="0"/>
        <w:rPr>
          <w:sz w:val="24"/>
        </w:rPr>
      </w:pPr>
    </w:p>
    <w:p w:rsidR="00627C78" w:rsidRPr="00627C78" w:rsidRDefault="00627C78" w:rsidP="00627C78">
      <w:pPr>
        <w:spacing w:after="232"/>
        <w:jc w:val="both"/>
      </w:pPr>
      <w:r w:rsidRPr="00627C78">
        <w:t>с. Яренск                                                                                   « ____ » _____________20</w:t>
      </w:r>
      <w:r w:rsidR="00B92A4E">
        <w:t>2</w:t>
      </w:r>
      <w:r w:rsidRPr="00627C78">
        <w:t>_ г.</w:t>
      </w:r>
    </w:p>
    <w:p w:rsidR="00627C78" w:rsidRPr="00627C78" w:rsidRDefault="00627C78" w:rsidP="00627C78">
      <w:pPr>
        <w:autoSpaceDE w:val="0"/>
        <w:autoSpaceDN w:val="0"/>
        <w:adjustRightInd w:val="0"/>
        <w:jc w:val="both"/>
      </w:pPr>
      <w:r w:rsidRPr="00627C78">
        <w:t xml:space="preserve">_____________________________________________________________________________________ именуем___ в дальнейшем "Управляющая организация", в лице __________________________ __________________________________________________________ действующего на основании __________________, с одной стороны, и ________________________________________________ , </w:t>
      </w:r>
      <w:proofErr w:type="spellStart"/>
      <w:r w:rsidRPr="00627C78">
        <w:t>являющ</w:t>
      </w:r>
      <w:proofErr w:type="spellEnd"/>
      <w:r w:rsidRPr="00627C78">
        <w:t>_____ собственником(</w:t>
      </w:r>
      <w:proofErr w:type="spellStart"/>
      <w:r w:rsidRPr="00627C78">
        <w:t>ами</w:t>
      </w:r>
      <w:proofErr w:type="spellEnd"/>
      <w:r w:rsidRPr="00627C78">
        <w:t>) жилого (нежилого) помещения или лицом(</w:t>
      </w:r>
      <w:proofErr w:type="spellStart"/>
      <w:r w:rsidRPr="00627C78">
        <w:t>ами</w:t>
      </w:r>
      <w:proofErr w:type="spellEnd"/>
      <w:r w:rsidRPr="00627C78">
        <w:t>), принявшим  жилое (нежилое) помещение № ______, общей площадью _______ кв. м, жилой площадью _______ кв. м. в многоквартирном доме по адресу: _______________________________________________ (далее - Многоквартирный дом), на основании ________________________________№ ___________ от «_____», выданного ________________________________________________, или представитель собственника в лице __________________________________________ действующего в соответствии с полномочиями, основанными на доверенности от «____» ___________, именуем___ в дальнейшем «Собственник», совместно именуемые далее "Стороны", заключили настоящий Договор управления многоквартирным домом (далее - Договор) о нижеследующем:</w:t>
      </w:r>
    </w:p>
    <w:p w:rsidR="00627C78" w:rsidRPr="00627C78" w:rsidRDefault="00627C78" w:rsidP="00627C78">
      <w:pPr>
        <w:autoSpaceDE w:val="0"/>
        <w:autoSpaceDN w:val="0"/>
        <w:adjustRightInd w:val="0"/>
        <w:jc w:val="both"/>
        <w:rPr>
          <w:rFonts w:cs="Courier New"/>
        </w:rPr>
      </w:pPr>
    </w:p>
    <w:p w:rsidR="00627C78" w:rsidRPr="00627C78" w:rsidRDefault="00627C78" w:rsidP="00627C78">
      <w:pPr>
        <w:jc w:val="center"/>
        <w:rPr>
          <w:b/>
        </w:rPr>
      </w:pPr>
      <w:r w:rsidRPr="00627C78">
        <w:rPr>
          <w:b/>
        </w:rPr>
        <w:t>1. Общие положения</w:t>
      </w:r>
    </w:p>
    <w:p w:rsidR="00627C78" w:rsidRPr="00627C78" w:rsidRDefault="00627C78" w:rsidP="00627C78">
      <w:pPr>
        <w:keepNext/>
        <w:jc w:val="center"/>
        <w:outlineLvl w:val="2"/>
        <w:rPr>
          <w:b/>
          <w:caps/>
        </w:rPr>
      </w:pPr>
    </w:p>
    <w:p w:rsidR="00627C78" w:rsidRPr="00627C78" w:rsidRDefault="00627C78" w:rsidP="00627C78">
      <w:pPr>
        <w:ind w:firstLine="567"/>
        <w:jc w:val="both"/>
      </w:pPr>
      <w:r w:rsidRPr="00627C78">
        <w:t xml:space="preserve">1.1. Настоящий договор заключен на основании решения конкурсной комиссии открытого конкурса по отбору управляющей организации для управления  </w:t>
      </w:r>
      <w:r w:rsidRPr="00627C78">
        <w:lastRenderedPageBreak/>
        <w:t>многоквартирным домом,  состоявшегося «___» __________20</w:t>
      </w:r>
      <w:r w:rsidR="00B92A4E">
        <w:t>__</w:t>
      </w:r>
      <w:r w:rsidRPr="00627C78">
        <w:t>_ года, протокол № ___ от _________________ 20</w:t>
      </w:r>
      <w:r w:rsidR="00B92A4E">
        <w:t>__</w:t>
      </w:r>
      <w:r w:rsidRPr="00627C78">
        <w:t>_ г.</w:t>
      </w:r>
    </w:p>
    <w:p w:rsidR="00627C78" w:rsidRPr="00627C78" w:rsidRDefault="00627C78" w:rsidP="00627C78">
      <w:pPr>
        <w:ind w:firstLine="567"/>
        <w:jc w:val="both"/>
      </w:pPr>
      <w:r w:rsidRPr="00627C78">
        <w:t>1.2. Условия настоящего Договора являются одинаковыми для всех собственников помещений в Многоквартирном доме и лиц, принявших помещения, в Многоквартирном доме.</w:t>
      </w:r>
    </w:p>
    <w:p w:rsidR="00627C78" w:rsidRPr="00627C78" w:rsidRDefault="00627C78" w:rsidP="00627C78">
      <w:pPr>
        <w:ind w:firstLine="567"/>
        <w:jc w:val="both"/>
      </w:pPr>
      <w:r w:rsidRPr="00627C78">
        <w:t>1.3. 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правовыми и нормативными актами Российской Федерации, Архангельской области.</w:t>
      </w:r>
    </w:p>
    <w:p w:rsidR="00627C78" w:rsidRPr="00627C78" w:rsidRDefault="00627C78" w:rsidP="00627C78">
      <w:pPr>
        <w:ind w:firstLine="567"/>
        <w:jc w:val="both"/>
      </w:pPr>
      <w:r w:rsidRPr="00627C78">
        <w:t xml:space="preserve">1.4. Высшим органом управления многоквартирным домом является общее собрание Собственников помещений в многоквартирном доме. </w:t>
      </w:r>
    </w:p>
    <w:p w:rsidR="00627C78" w:rsidRPr="00627C78" w:rsidRDefault="00627C78" w:rsidP="00627C78">
      <w:pPr>
        <w:keepNext/>
        <w:jc w:val="center"/>
        <w:outlineLvl w:val="2"/>
        <w:rPr>
          <w:b/>
          <w:caps/>
        </w:rPr>
      </w:pPr>
    </w:p>
    <w:p w:rsidR="00627C78" w:rsidRPr="00627C78" w:rsidRDefault="00627C78" w:rsidP="00627C78">
      <w:pPr>
        <w:jc w:val="center"/>
        <w:rPr>
          <w:b/>
        </w:rPr>
      </w:pPr>
      <w:r w:rsidRPr="00627C78">
        <w:rPr>
          <w:b/>
        </w:rPr>
        <w:t>2. Предмет договора</w:t>
      </w:r>
    </w:p>
    <w:p w:rsidR="00627C78" w:rsidRPr="00627C78" w:rsidRDefault="00627C78" w:rsidP="00627C78">
      <w:pPr>
        <w:keepNext/>
        <w:jc w:val="center"/>
        <w:outlineLvl w:val="2"/>
        <w:rPr>
          <w:b/>
          <w:caps/>
        </w:rPr>
      </w:pPr>
    </w:p>
    <w:p w:rsidR="00627C78" w:rsidRPr="00627C78" w:rsidRDefault="00627C78" w:rsidP="00627C78">
      <w:pPr>
        <w:autoSpaceDE w:val="0"/>
        <w:autoSpaceDN w:val="0"/>
        <w:adjustRightInd w:val="0"/>
        <w:ind w:firstLine="540"/>
        <w:jc w:val="both"/>
      </w:pPr>
      <w:r w:rsidRPr="00627C78">
        <w:t>2.1. Целью настоящего Договора является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w:t>
      </w:r>
      <w:r w:rsidRPr="00627C78">
        <w:rPr>
          <w:rFonts w:cs="Arial"/>
        </w:rPr>
        <w:t xml:space="preserve">, </w:t>
      </w:r>
      <w:r w:rsidRPr="00627C78">
        <w:t>л</w:t>
      </w:r>
      <w:r w:rsidRPr="00627C78">
        <w:rPr>
          <w:rFonts w:cs="Arial"/>
        </w:rPr>
        <w:t>ицам, принявшим</w:t>
      </w:r>
      <w:r w:rsidRPr="00627C78">
        <w:t xml:space="preserve">  </w:t>
      </w:r>
      <w:r w:rsidRPr="00627C78">
        <w:rPr>
          <w:rFonts w:cs="Arial"/>
        </w:rPr>
        <w:t xml:space="preserve"> помещения в Многоквартирном доме,</w:t>
      </w:r>
      <w:r w:rsidRPr="00627C78">
        <w:t xml:space="preserve"> и иным гражданам, проживающим в многоквартирном доме.</w:t>
      </w:r>
    </w:p>
    <w:p w:rsidR="00627C78" w:rsidRPr="00627C78" w:rsidRDefault="00627C78" w:rsidP="00627C78">
      <w:pPr>
        <w:autoSpaceDE w:val="0"/>
        <w:autoSpaceDN w:val="0"/>
        <w:adjustRightInd w:val="0"/>
        <w:ind w:firstLine="540"/>
        <w:jc w:val="both"/>
      </w:pPr>
      <w:r w:rsidRPr="00627C78">
        <w:t>2.2. По настоящему Договору Управляющая организация, в течение согласованного настоящим Договором срока, за плату, указанную в разделе 7 настоящего Договора, обязуется оказывать услуги и выполнять работы по управлению, содержанию и ремонту общего имущества в многоквартирном доме, предоставлять коммунальные и жилищные услуги надлежащего качества, осуществлять иную направленную на достижение целей управления многоквартирным домом деятельность.</w:t>
      </w:r>
    </w:p>
    <w:p w:rsidR="00627C78" w:rsidRPr="00627C78" w:rsidRDefault="00627C78" w:rsidP="00627C78">
      <w:pPr>
        <w:autoSpaceDE w:val="0"/>
        <w:autoSpaceDN w:val="0"/>
        <w:adjustRightInd w:val="0"/>
        <w:ind w:firstLine="540"/>
        <w:jc w:val="center"/>
        <w:rPr>
          <w:b/>
        </w:rPr>
      </w:pPr>
    </w:p>
    <w:p w:rsidR="00627C78" w:rsidRPr="00627C78" w:rsidRDefault="00627C78" w:rsidP="003B2599">
      <w:pPr>
        <w:autoSpaceDE w:val="0"/>
        <w:autoSpaceDN w:val="0"/>
        <w:adjustRightInd w:val="0"/>
        <w:jc w:val="center"/>
        <w:rPr>
          <w:b/>
        </w:rPr>
      </w:pPr>
      <w:r w:rsidRPr="00627C78">
        <w:rPr>
          <w:b/>
        </w:rPr>
        <w:t>3. Цена договора</w:t>
      </w:r>
    </w:p>
    <w:p w:rsidR="00627C78" w:rsidRPr="00627C78" w:rsidRDefault="00627C78" w:rsidP="00627C78">
      <w:pPr>
        <w:autoSpaceDE w:val="0"/>
        <w:autoSpaceDN w:val="0"/>
        <w:adjustRightInd w:val="0"/>
        <w:ind w:firstLine="540"/>
        <w:jc w:val="center"/>
        <w:rPr>
          <w:b/>
        </w:rPr>
      </w:pPr>
    </w:p>
    <w:p w:rsidR="00627C78" w:rsidRPr="0050403C" w:rsidRDefault="00627C78" w:rsidP="0050403C">
      <w:pPr>
        <w:autoSpaceDE w:val="0"/>
        <w:autoSpaceDN w:val="0"/>
        <w:adjustRightInd w:val="0"/>
        <w:ind w:firstLine="540"/>
        <w:jc w:val="both"/>
      </w:pPr>
      <w:r w:rsidRPr="00627C78">
        <w:t>3.1. Цена настоящего Договора равна суммарной стоимости услуг и работ по управлению, содержанию, ремонту общего имущества, в том числе капитальному, а также иных жилищных и</w:t>
      </w:r>
      <w:r w:rsidR="003B2599">
        <w:t xml:space="preserve"> </w:t>
      </w:r>
      <w:r w:rsidRPr="00627C78">
        <w:t xml:space="preserve">коммунальных услуг, выполняемых в соответствии с Перечнем услуг и работ в течение года. </w:t>
      </w:r>
    </w:p>
    <w:p w:rsidR="00627C78" w:rsidRPr="00627C78" w:rsidRDefault="00627C78" w:rsidP="00627C78">
      <w:pPr>
        <w:autoSpaceDE w:val="0"/>
        <w:autoSpaceDN w:val="0"/>
        <w:adjustRightInd w:val="0"/>
        <w:ind w:firstLine="540"/>
        <w:jc w:val="center"/>
        <w:rPr>
          <w:b/>
        </w:rPr>
      </w:pPr>
      <w:r w:rsidRPr="00627C78">
        <w:rPr>
          <w:b/>
        </w:rPr>
        <w:t>4. Общее имущество многоквартирного дома</w:t>
      </w:r>
    </w:p>
    <w:p w:rsidR="00627C78" w:rsidRPr="00627C78" w:rsidRDefault="00627C78" w:rsidP="00627C78">
      <w:pPr>
        <w:autoSpaceDE w:val="0"/>
        <w:autoSpaceDN w:val="0"/>
        <w:adjustRightInd w:val="0"/>
        <w:ind w:firstLine="540"/>
        <w:jc w:val="center"/>
        <w:rPr>
          <w:b/>
        </w:rPr>
      </w:pPr>
    </w:p>
    <w:p w:rsidR="00627C78" w:rsidRPr="00627C78" w:rsidRDefault="00627C78" w:rsidP="00627C78">
      <w:pPr>
        <w:autoSpaceDE w:val="0"/>
        <w:autoSpaceDN w:val="0"/>
        <w:adjustRightInd w:val="0"/>
        <w:ind w:firstLine="567"/>
        <w:jc w:val="both"/>
      </w:pPr>
      <w:r w:rsidRPr="00627C78">
        <w:t>4.1. Состав общего имущества Многоквартирного дома определён в соответствии с действующим законодательством и указан в Приложении 1 к настоящему договору.</w:t>
      </w:r>
    </w:p>
    <w:p w:rsidR="00627C78" w:rsidRPr="00627C78" w:rsidRDefault="00627C78" w:rsidP="00627C78">
      <w:pPr>
        <w:autoSpaceDE w:val="0"/>
        <w:autoSpaceDN w:val="0"/>
        <w:adjustRightInd w:val="0"/>
        <w:ind w:firstLine="567"/>
        <w:jc w:val="both"/>
      </w:pPr>
      <w:r w:rsidRPr="00627C78">
        <w:t>4.2. Содержание и ремонт общего имущества многоквартирного дома производится в соответствии с перечнем услуг и работ по содержанию и ремонту общего имущества многоквартирного дома.</w:t>
      </w:r>
    </w:p>
    <w:p w:rsidR="00627C78" w:rsidRPr="00627C78" w:rsidRDefault="00627C78" w:rsidP="00627C78">
      <w:pPr>
        <w:autoSpaceDE w:val="0"/>
        <w:autoSpaceDN w:val="0"/>
        <w:adjustRightInd w:val="0"/>
        <w:ind w:firstLine="567"/>
        <w:jc w:val="both"/>
        <w:rPr>
          <w:b/>
        </w:rPr>
      </w:pPr>
    </w:p>
    <w:p w:rsidR="00627C78" w:rsidRPr="00627C78" w:rsidRDefault="00627C78" w:rsidP="00627C78">
      <w:pPr>
        <w:autoSpaceDE w:val="0"/>
        <w:autoSpaceDN w:val="0"/>
        <w:adjustRightInd w:val="0"/>
        <w:ind w:firstLine="567"/>
        <w:jc w:val="center"/>
        <w:rPr>
          <w:b/>
        </w:rPr>
      </w:pPr>
      <w:r w:rsidRPr="00627C78">
        <w:rPr>
          <w:b/>
        </w:rPr>
        <w:t>5. Перечень услуг и работ</w:t>
      </w:r>
    </w:p>
    <w:p w:rsidR="00627C78" w:rsidRPr="00627C78" w:rsidRDefault="00627C78" w:rsidP="00627C78">
      <w:pPr>
        <w:autoSpaceDE w:val="0"/>
        <w:autoSpaceDN w:val="0"/>
        <w:adjustRightInd w:val="0"/>
        <w:ind w:firstLine="567"/>
        <w:jc w:val="center"/>
        <w:rPr>
          <w:b/>
        </w:rPr>
      </w:pPr>
    </w:p>
    <w:p w:rsidR="00627C78" w:rsidRPr="00627C78" w:rsidRDefault="00627C78" w:rsidP="00627C78">
      <w:pPr>
        <w:autoSpaceDE w:val="0"/>
        <w:autoSpaceDN w:val="0"/>
        <w:adjustRightInd w:val="0"/>
        <w:ind w:firstLine="567"/>
        <w:jc w:val="both"/>
      </w:pPr>
      <w:r w:rsidRPr="00627C78">
        <w:t>5.1. Перечень своевременно и качественно выполняемых жилищно-коммунальных услуг и работ по содержанию и ремонту общего имущества многоквартирного дома (далее – Перечень) обеспечивается за счёт платы за жилое помещение, жилищные и коммунальные услуги и указан в Приложении 2 к настоящему Договору.</w:t>
      </w:r>
    </w:p>
    <w:p w:rsidR="00627C78" w:rsidRPr="00627C78" w:rsidRDefault="00627C78" w:rsidP="00627C78">
      <w:pPr>
        <w:spacing w:after="232"/>
        <w:ind w:firstLine="567"/>
        <w:contextualSpacing/>
        <w:jc w:val="both"/>
      </w:pPr>
      <w:r w:rsidRPr="00627C78">
        <w:t xml:space="preserve">5.2. Перечень работ и услуг по содержанию и ремонту общего имущества в многоквартирном доме, условия их оказания и выполнения, а также размер их финансирования, устанавливается на период не менее чем 1 год и утверждается с учетом предложений управляющей организации на общем собрании собственников помещений в многоквартирном доме. </w:t>
      </w:r>
    </w:p>
    <w:p w:rsidR="00627C78" w:rsidRPr="00627C78" w:rsidRDefault="00627C78" w:rsidP="00627C78">
      <w:pPr>
        <w:ind w:firstLine="567"/>
        <w:jc w:val="center"/>
        <w:rPr>
          <w:b/>
        </w:rPr>
      </w:pPr>
    </w:p>
    <w:p w:rsidR="00627C78" w:rsidRPr="00627C78" w:rsidRDefault="00627C78" w:rsidP="00627C78">
      <w:pPr>
        <w:ind w:firstLine="567"/>
        <w:jc w:val="center"/>
        <w:rPr>
          <w:b/>
        </w:rPr>
      </w:pPr>
      <w:r w:rsidRPr="00627C78">
        <w:rPr>
          <w:b/>
        </w:rPr>
        <w:t>6. Обязанности и права Сторон</w:t>
      </w:r>
    </w:p>
    <w:p w:rsidR="00627C78" w:rsidRPr="00627C78" w:rsidRDefault="00627C78" w:rsidP="00627C78">
      <w:pPr>
        <w:ind w:firstLine="567"/>
        <w:jc w:val="center"/>
        <w:rPr>
          <w:b/>
        </w:rPr>
      </w:pPr>
    </w:p>
    <w:p w:rsidR="00627C78" w:rsidRPr="00627C78" w:rsidRDefault="00627C78" w:rsidP="00627C78">
      <w:pPr>
        <w:ind w:firstLine="567"/>
        <w:jc w:val="both"/>
      </w:pPr>
      <w:r w:rsidRPr="00627C78">
        <w:t xml:space="preserve">6.1. </w:t>
      </w:r>
      <w:r w:rsidRPr="00627C78">
        <w:rPr>
          <w:bCs/>
        </w:rPr>
        <w:t>Управляющая организация обязана:</w:t>
      </w:r>
    </w:p>
    <w:p w:rsidR="00627C78" w:rsidRPr="00627C78" w:rsidRDefault="00627C78" w:rsidP="00627C78">
      <w:pPr>
        <w:ind w:firstLine="567"/>
        <w:jc w:val="both"/>
      </w:pPr>
      <w:r w:rsidRPr="00627C78">
        <w:t xml:space="preserve">6.1.1. Приступить к выполнению своих обязанностей по управлению многоквартирным домом по настоящему Договору в срок не позднее, дня, следующего за днём подписания акта приема-передачи многоквартирного дома в управление. </w:t>
      </w:r>
    </w:p>
    <w:p w:rsidR="00627C78" w:rsidRPr="00627C78" w:rsidRDefault="00627C78" w:rsidP="00627C78">
      <w:pPr>
        <w:ind w:firstLine="567"/>
        <w:jc w:val="both"/>
      </w:pPr>
      <w:r w:rsidRPr="00627C78">
        <w:t xml:space="preserve">6.1.2. Известить Собственников помещений и лиц, принявших помещения, в Многоквартирном доме, о дате начала выполнения своих обязанностей по управлению многоквартирным домом по настоящему Договору в соответствии с актом приёма-передачи путем размещения информации об этом на информационных стендах или в общедоступных местах многоквартирного дома </w:t>
      </w:r>
    </w:p>
    <w:p w:rsidR="00627C78" w:rsidRPr="00627C78" w:rsidRDefault="00627C78" w:rsidP="00627C78">
      <w:pPr>
        <w:ind w:firstLine="567"/>
        <w:jc w:val="both"/>
      </w:pPr>
      <w:r w:rsidRPr="00627C78">
        <w:t xml:space="preserve">6.1.3. Осуществлять управление общим имуществом в многоквартирном доме в соответствии с условиями настоящего Договора и требованиями действующего законодательства. </w:t>
      </w:r>
    </w:p>
    <w:p w:rsidR="00627C78" w:rsidRPr="00627C78" w:rsidRDefault="00627C78" w:rsidP="00627C78">
      <w:pPr>
        <w:ind w:firstLine="567"/>
        <w:jc w:val="both"/>
      </w:pPr>
      <w:r w:rsidRPr="00627C78">
        <w:t>6.1.4. Оказывать услуги и выполнять работы по содержанию и ремонту общего имущества в многоквартирном доме, а также оказывать иные жилищные и коммунальные услуги в соответствии с Перечнем в необходимом объеме, безопасными для жизни, здоровья потребителей и не причиняющими вреда их имуществу способами.</w:t>
      </w:r>
    </w:p>
    <w:p w:rsidR="00627C78" w:rsidRPr="00627C78" w:rsidRDefault="00627C78" w:rsidP="00627C78">
      <w:pPr>
        <w:ind w:firstLine="567"/>
        <w:jc w:val="both"/>
      </w:pPr>
      <w:r w:rsidRPr="00627C78">
        <w:t>6.1.5. Устранить все выявленные недостатки за свой счет или осуществить перерасчёт в установленном порядке в случае оказания услуг и выполнения работ по управлению, содержанию и ремонту общего имущества в многоквартирном доме ненадлежащего качества, а также оказания иных жилищных и коммунальных услуг ненадлежащего качества.</w:t>
      </w:r>
    </w:p>
    <w:p w:rsidR="00627C78" w:rsidRPr="00627C78" w:rsidRDefault="00627C78" w:rsidP="00627C78">
      <w:pPr>
        <w:autoSpaceDE w:val="0"/>
        <w:autoSpaceDN w:val="0"/>
        <w:adjustRightInd w:val="0"/>
        <w:ind w:firstLine="540"/>
        <w:jc w:val="both"/>
      </w:pPr>
      <w:r w:rsidRPr="00627C78">
        <w:t>6.1.6. Заключать договоры на обслуживание и ремонт общего имущества, предоставление иных жилищных и коммунальных услуг с исполнителями, подрядчиками и ресурсоснабжающими организациями. Осуществлять контроль за соблюдением условий договоров, качеством и количеством поставляемых коммунальных и иных услуг, их исполнением, а также вести их учет.</w:t>
      </w:r>
    </w:p>
    <w:p w:rsidR="00627C78" w:rsidRPr="00627C78" w:rsidRDefault="00627C78" w:rsidP="00627C78">
      <w:pPr>
        <w:autoSpaceDE w:val="0"/>
        <w:autoSpaceDN w:val="0"/>
        <w:adjustRightInd w:val="0"/>
        <w:ind w:firstLine="540"/>
        <w:jc w:val="both"/>
      </w:pPr>
      <w:r w:rsidRPr="00627C78">
        <w:t xml:space="preserve">6.1.7. Обеспечить начисления и прием от Собственника </w:t>
      </w:r>
      <w:r w:rsidRPr="00627C78">
        <w:rPr>
          <w:rFonts w:cs="Arial"/>
        </w:rPr>
        <w:t>(</w:t>
      </w:r>
      <w:r w:rsidRPr="00627C78">
        <w:t>л</w:t>
      </w:r>
      <w:r w:rsidRPr="00627C78">
        <w:rPr>
          <w:rFonts w:cs="Arial"/>
        </w:rPr>
        <w:t xml:space="preserve">ица, принявшего помещения) в Многоквартирном доме, </w:t>
      </w:r>
      <w:r w:rsidRPr="00627C78">
        <w:t>платы за содержание, текущий ремонт общего имущества, а также платы за управление многоквартирным домом, коммунальные и другие услуги.</w:t>
      </w:r>
    </w:p>
    <w:p w:rsidR="00627C78" w:rsidRPr="00627C78" w:rsidRDefault="00627C78" w:rsidP="00627C78">
      <w:pPr>
        <w:autoSpaceDE w:val="0"/>
        <w:autoSpaceDN w:val="0"/>
        <w:adjustRightInd w:val="0"/>
        <w:ind w:firstLine="540"/>
        <w:jc w:val="both"/>
      </w:pPr>
      <w:r w:rsidRPr="00627C78">
        <w:t xml:space="preserve">6.1.8. Организовать круглосуточное аварийно-диспетчерское обслуживание Многоквартирного дома, устранять аварии, а также выполнять заявки Собственника </w:t>
      </w:r>
      <w:r w:rsidRPr="00627C78">
        <w:rPr>
          <w:rFonts w:cs="Arial"/>
        </w:rPr>
        <w:t>(</w:t>
      </w:r>
      <w:r w:rsidRPr="00627C78">
        <w:t>л</w:t>
      </w:r>
      <w:r w:rsidRPr="00627C78">
        <w:rPr>
          <w:rFonts w:cs="Arial"/>
        </w:rPr>
        <w:t>ица, принявшего помещения),</w:t>
      </w:r>
      <w:r w:rsidRPr="00627C78">
        <w:t xml:space="preserve">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27C78" w:rsidRPr="00627C78" w:rsidRDefault="00627C78" w:rsidP="00627C78">
      <w:pPr>
        <w:autoSpaceDE w:val="0"/>
        <w:autoSpaceDN w:val="0"/>
        <w:adjustRightInd w:val="0"/>
        <w:ind w:firstLine="540"/>
        <w:jc w:val="both"/>
      </w:pPr>
      <w:r w:rsidRPr="00627C78">
        <w:t>6.1.9. Организовать проведение работ по устранению причин аварийных ситуаций, которые могут привести к угрозе жизни, здоровью граждан, а также к порче их имущества, и подлежащих экстренному устранению.</w:t>
      </w:r>
    </w:p>
    <w:p w:rsidR="00627C78" w:rsidRPr="00627C78" w:rsidRDefault="00627C78" w:rsidP="00627C78">
      <w:pPr>
        <w:autoSpaceDE w:val="0"/>
        <w:autoSpaceDN w:val="0"/>
        <w:adjustRightInd w:val="0"/>
        <w:ind w:firstLine="540"/>
        <w:jc w:val="both"/>
      </w:pPr>
      <w:r w:rsidRPr="00627C78">
        <w:t xml:space="preserve">6.1.10. Вести и хранить документацию (базы данных), полученную от управлявшей ранее организации (заказчика-застройщика), вносить в техническую и иную документацию изменения, отражающие состояние дома, в соответствии с результатами проводимых осмотров, а также состояние взаиморасчётов по настоящему Договору. По требованию Собственника </w:t>
      </w:r>
      <w:r w:rsidRPr="00627C78">
        <w:rPr>
          <w:rFonts w:cs="Arial"/>
        </w:rPr>
        <w:t>(</w:t>
      </w:r>
      <w:r w:rsidRPr="00627C78">
        <w:t>л</w:t>
      </w:r>
      <w:r w:rsidRPr="00627C78">
        <w:rPr>
          <w:rFonts w:cs="Arial"/>
        </w:rPr>
        <w:t>ица, принявшего</w:t>
      </w:r>
      <w:r w:rsidRPr="00627C78">
        <w:t xml:space="preserve"> </w:t>
      </w:r>
      <w:r w:rsidRPr="00627C78">
        <w:rPr>
          <w:rFonts w:cs="Arial"/>
        </w:rPr>
        <w:t>помещения)</w:t>
      </w:r>
      <w:r w:rsidRPr="00627C78">
        <w:t xml:space="preserve"> знакомить его с содержанием указанных документов.</w:t>
      </w:r>
    </w:p>
    <w:p w:rsidR="00627C78" w:rsidRPr="00627C78" w:rsidRDefault="00627C78" w:rsidP="00627C78">
      <w:pPr>
        <w:autoSpaceDE w:val="0"/>
        <w:autoSpaceDN w:val="0"/>
        <w:adjustRightInd w:val="0"/>
        <w:ind w:firstLine="540"/>
        <w:jc w:val="both"/>
      </w:pPr>
      <w:r w:rsidRPr="00627C78">
        <w:t xml:space="preserve">6.1.11. Рассматривать предложения, заявления и жалобы Собственника </w:t>
      </w:r>
      <w:r w:rsidRPr="00627C78">
        <w:rPr>
          <w:rFonts w:cs="Arial"/>
        </w:rPr>
        <w:t>(</w:t>
      </w:r>
      <w:r w:rsidRPr="00627C78">
        <w:t>л</w:t>
      </w:r>
      <w:r w:rsidRPr="00627C78">
        <w:rPr>
          <w:rFonts w:cs="Arial"/>
        </w:rPr>
        <w:t>ица, принявшего</w:t>
      </w:r>
      <w:r w:rsidRPr="00627C78">
        <w:t xml:space="preserve"> п</w:t>
      </w:r>
      <w:r w:rsidRPr="00627C78">
        <w:rPr>
          <w:rFonts w:cs="Arial"/>
        </w:rPr>
        <w:t>омещения)</w:t>
      </w:r>
      <w:r w:rsidRPr="00627C78">
        <w:t xml:space="preserve">, принимать меры, необходимые для устранения указанных в них недостатков в порядке, установленном Федеральным законом от 02.05.2006 № 59-ФЗ «О порядке рассмотрения обращений граждан Российской Федерации», а также вести их учет и учет устранения указанных недостатков. </w:t>
      </w:r>
    </w:p>
    <w:p w:rsidR="00627C78" w:rsidRPr="00627C78" w:rsidRDefault="00627C78" w:rsidP="00627C78">
      <w:pPr>
        <w:autoSpaceDE w:val="0"/>
        <w:autoSpaceDN w:val="0"/>
        <w:adjustRightInd w:val="0"/>
        <w:ind w:firstLine="540"/>
        <w:jc w:val="both"/>
      </w:pPr>
      <w:r w:rsidRPr="00627C78">
        <w:lastRenderedPageBreak/>
        <w:t xml:space="preserve">6.1.12. Информировать Собственника </w:t>
      </w:r>
      <w:r w:rsidRPr="00627C78">
        <w:rPr>
          <w:rFonts w:cs="Arial"/>
        </w:rPr>
        <w:t>(</w:t>
      </w:r>
      <w:r w:rsidRPr="00627C78">
        <w:t>л</w:t>
      </w:r>
      <w:r w:rsidRPr="00627C78">
        <w:rPr>
          <w:rFonts w:cs="Arial"/>
        </w:rPr>
        <w:t>ица, принявшего помещения)</w:t>
      </w:r>
      <w:r w:rsidRPr="00627C78">
        <w:t xml:space="preserve">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незамедлительно.</w:t>
      </w:r>
    </w:p>
    <w:p w:rsidR="00627C78" w:rsidRPr="00627C78" w:rsidRDefault="00627C78" w:rsidP="00627C78">
      <w:pPr>
        <w:autoSpaceDE w:val="0"/>
        <w:autoSpaceDN w:val="0"/>
        <w:adjustRightInd w:val="0"/>
        <w:ind w:firstLine="540"/>
        <w:jc w:val="both"/>
      </w:pPr>
      <w:r w:rsidRPr="00627C78">
        <w:t xml:space="preserve">6.1.13. В случае невыполнения работ или не предоставления услуг, предусмотренных настоящим Договором, уведомить Собственника </w:t>
      </w:r>
      <w:r w:rsidRPr="00627C78">
        <w:rPr>
          <w:rFonts w:cs="Arial"/>
        </w:rPr>
        <w:t>(</w:t>
      </w:r>
      <w:r w:rsidRPr="00627C78">
        <w:t>л</w:t>
      </w:r>
      <w:r w:rsidRPr="00627C78">
        <w:rPr>
          <w:rFonts w:cs="Arial"/>
        </w:rPr>
        <w:t>ицо, принявшее помещения)</w:t>
      </w:r>
      <w:r w:rsidRPr="00627C78">
        <w:t xml:space="preserve">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627C78">
        <w:t>неоказанные</w:t>
      </w:r>
      <w:proofErr w:type="spellEnd"/>
      <w:r w:rsidRPr="00627C78">
        <w:t xml:space="preserve"> услуги могут быть выполнены (оказаны) позже, предоставить информацию о сроках их выполнения (оказания). При невыполнении (неоказании) работ и/или услуг зафиксировать факт невыполнения соответствующим актом и произвести перерасчет платы за содержание и ремонт занимаемого помещения. </w:t>
      </w:r>
    </w:p>
    <w:p w:rsidR="00627C78" w:rsidRPr="00627C78" w:rsidRDefault="00627C78" w:rsidP="00627C78">
      <w:pPr>
        <w:autoSpaceDE w:val="0"/>
        <w:autoSpaceDN w:val="0"/>
        <w:adjustRightInd w:val="0"/>
        <w:ind w:firstLine="540"/>
        <w:jc w:val="both"/>
      </w:pPr>
      <w:r w:rsidRPr="00627C78">
        <w:t xml:space="preserve">6.3.14. Рассматривать обращения Собственника </w:t>
      </w:r>
      <w:r w:rsidRPr="00627C78">
        <w:rPr>
          <w:rFonts w:cs="Arial"/>
        </w:rPr>
        <w:t>(</w:t>
      </w:r>
      <w:r w:rsidRPr="00627C78">
        <w:t>л</w:t>
      </w:r>
      <w:r w:rsidRPr="00627C78">
        <w:rPr>
          <w:rFonts w:cs="Arial"/>
        </w:rPr>
        <w:t>ица, принявшего</w:t>
      </w:r>
      <w:r w:rsidRPr="00627C78">
        <w:t xml:space="preserve"> </w:t>
      </w:r>
      <w:r w:rsidRPr="00627C78">
        <w:rPr>
          <w:rFonts w:cs="Arial"/>
        </w:rPr>
        <w:t>помещения)</w:t>
      </w:r>
      <w:r w:rsidRPr="00627C78">
        <w:t>, нанимателя (арендатора) или уполномоченных ими по фактам неполучении платежного документа и (или) неправильном зачислении платежей и принимать по ним своевременные и исчерпывающие меры.</w:t>
      </w:r>
    </w:p>
    <w:p w:rsidR="00627C78" w:rsidRPr="00627C78" w:rsidRDefault="00627C78" w:rsidP="00627C78">
      <w:pPr>
        <w:autoSpaceDE w:val="0"/>
        <w:autoSpaceDN w:val="0"/>
        <w:adjustRightInd w:val="0"/>
        <w:ind w:firstLine="540"/>
        <w:jc w:val="both"/>
      </w:pPr>
      <w:r w:rsidRPr="00627C78">
        <w:t>6.1.15. В случае предоставления коммунальных услуг ненадлежащего качества и (или) с перерывами, превышающими установленную продолжительность, зафиксировать факт ненадлежащего качества соответствующим актом и произвести перерасчет платы за коммунальные услуги в соответствии с Правилами предоставления коммунальных услуг гражданам.</w:t>
      </w:r>
    </w:p>
    <w:p w:rsidR="00627C78" w:rsidRPr="00627C78" w:rsidRDefault="00627C78" w:rsidP="00627C78">
      <w:pPr>
        <w:autoSpaceDE w:val="0"/>
        <w:autoSpaceDN w:val="0"/>
        <w:adjustRightInd w:val="0"/>
        <w:ind w:firstLine="540"/>
        <w:jc w:val="both"/>
      </w:pPr>
      <w:r w:rsidRPr="00627C78">
        <w:t xml:space="preserve">6.1.16. В течение действия гарантийных сроков на результаты отдельных видов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w:t>
      </w:r>
      <w:r w:rsidRPr="00627C78">
        <w:rPr>
          <w:rFonts w:cs="Arial"/>
        </w:rPr>
        <w:t>(</w:t>
      </w:r>
      <w:r w:rsidRPr="00627C78">
        <w:t>л</w:t>
      </w:r>
      <w:r w:rsidRPr="00627C78">
        <w:rPr>
          <w:rFonts w:cs="Arial"/>
        </w:rPr>
        <w:t>ицом, принявшим помещения)</w:t>
      </w:r>
      <w:r w:rsidRPr="00627C78">
        <w:t>, нанимателем или иным пользователем помещения. Недостаток и дефект считается выявленным, если Управляющая организация получила письменную заявку на их устранение. Факт недостатка или дефекта фиксируется соответствующим актом.</w:t>
      </w:r>
    </w:p>
    <w:p w:rsidR="00627C78" w:rsidRPr="00627C78" w:rsidRDefault="00627C78" w:rsidP="00627C78">
      <w:pPr>
        <w:autoSpaceDE w:val="0"/>
        <w:autoSpaceDN w:val="0"/>
        <w:adjustRightInd w:val="0"/>
        <w:ind w:firstLine="540"/>
        <w:jc w:val="both"/>
      </w:pPr>
      <w:r w:rsidRPr="00627C78">
        <w:t xml:space="preserve">6.1.17. Информировать Собственника </w:t>
      </w:r>
      <w:r w:rsidRPr="00627C78">
        <w:rPr>
          <w:rFonts w:cs="Arial"/>
        </w:rPr>
        <w:t>(</w:t>
      </w:r>
      <w:r w:rsidRPr="00627C78">
        <w:t>л</w:t>
      </w:r>
      <w:r w:rsidRPr="00627C78">
        <w:rPr>
          <w:rFonts w:cs="Arial"/>
        </w:rPr>
        <w:t>ицо, принявшее</w:t>
      </w:r>
      <w:r w:rsidRPr="00627C78">
        <w:t xml:space="preserve"> </w:t>
      </w:r>
      <w:r w:rsidRPr="00627C78">
        <w:rPr>
          <w:rFonts w:cs="Arial"/>
        </w:rPr>
        <w:t>помещения)</w:t>
      </w:r>
      <w:r w:rsidRPr="00627C78">
        <w:t xml:space="preserve"> об изменении размера платы за содержание, текущий ремонт общего имущества, коммунальных и иных услугах не позднее 10 рабочих дней со дня опубликования новых тарифов на коммунальные и иные услуги и размера платы, установленной в соответствии с разделом 7 настоящего Договора, но не позднее даты выставления платежных документов.</w:t>
      </w:r>
    </w:p>
    <w:p w:rsidR="00627C78" w:rsidRPr="00627C78" w:rsidRDefault="00627C78" w:rsidP="00627C78">
      <w:pPr>
        <w:autoSpaceDE w:val="0"/>
        <w:autoSpaceDN w:val="0"/>
        <w:adjustRightInd w:val="0"/>
        <w:ind w:firstLine="540"/>
        <w:jc w:val="both"/>
      </w:pPr>
      <w:r w:rsidRPr="00627C78">
        <w:t xml:space="preserve">6.1.18. Предоставлять Собственнику </w:t>
      </w:r>
      <w:r w:rsidRPr="00627C78">
        <w:rPr>
          <w:rFonts w:cs="Arial"/>
        </w:rPr>
        <w:t>(</w:t>
      </w:r>
      <w:r w:rsidRPr="00627C78">
        <w:t>л</w:t>
      </w:r>
      <w:r w:rsidRPr="00627C78">
        <w:rPr>
          <w:rFonts w:cs="Arial"/>
        </w:rPr>
        <w:t>ицу, принявшему помещения)</w:t>
      </w:r>
      <w:r w:rsidRPr="00627C78">
        <w:t xml:space="preserve"> платежные документы не позднее чем за 10 дней до конечного срока внесения платы в соответствии с разделом 7 настоящего Договора.</w:t>
      </w:r>
    </w:p>
    <w:p w:rsidR="00627C78" w:rsidRPr="00627C78" w:rsidRDefault="00627C78" w:rsidP="00627C78">
      <w:pPr>
        <w:autoSpaceDE w:val="0"/>
        <w:autoSpaceDN w:val="0"/>
        <w:adjustRightInd w:val="0"/>
        <w:ind w:firstLine="540"/>
        <w:jc w:val="both"/>
      </w:pPr>
      <w:r w:rsidRPr="00627C78">
        <w:t xml:space="preserve">6.1.19. Обеспечить Собственника </w:t>
      </w:r>
      <w:r w:rsidRPr="00627C78">
        <w:rPr>
          <w:rFonts w:cs="Arial"/>
        </w:rPr>
        <w:t>(</w:t>
      </w:r>
      <w:r w:rsidRPr="00627C78">
        <w:t>л</w:t>
      </w:r>
      <w:r w:rsidRPr="00627C78">
        <w:rPr>
          <w:rFonts w:cs="Arial"/>
        </w:rPr>
        <w:t>ицо, принявшее</w:t>
      </w:r>
      <w:r w:rsidRPr="00627C78">
        <w:t xml:space="preserve"> </w:t>
      </w:r>
      <w:r w:rsidRPr="00627C78">
        <w:rPr>
          <w:rFonts w:cs="Arial"/>
        </w:rPr>
        <w:t xml:space="preserve">помещения) </w:t>
      </w:r>
      <w:r w:rsidRPr="00627C78">
        <w:t>действительной информацией о телефонах аварийных служб и уполномоченных представителей Управляющей организации (контактный телефон) путем размещения объявлений в подъездах Многоквартирного дома.</w:t>
      </w:r>
    </w:p>
    <w:p w:rsidR="00627C78" w:rsidRPr="00627C78" w:rsidRDefault="00627C78" w:rsidP="00627C78">
      <w:pPr>
        <w:autoSpaceDE w:val="0"/>
        <w:autoSpaceDN w:val="0"/>
        <w:adjustRightInd w:val="0"/>
        <w:ind w:firstLine="540"/>
        <w:jc w:val="both"/>
      </w:pPr>
      <w:r w:rsidRPr="00627C78">
        <w:t xml:space="preserve">6.1.20. Обеспечить по требованию Собственника </w:t>
      </w:r>
      <w:r w:rsidRPr="00627C78">
        <w:rPr>
          <w:rFonts w:cs="Arial"/>
        </w:rPr>
        <w:t>(</w:t>
      </w:r>
      <w:r w:rsidRPr="00627C78">
        <w:t>л</w:t>
      </w:r>
      <w:r w:rsidRPr="00627C78">
        <w:rPr>
          <w:rFonts w:cs="Arial"/>
        </w:rPr>
        <w:t>ица, принявшего</w:t>
      </w:r>
      <w:r w:rsidRPr="00627C78">
        <w:t xml:space="preserve"> </w:t>
      </w:r>
      <w:r w:rsidRPr="00627C78">
        <w:rPr>
          <w:rFonts w:cs="Arial"/>
        </w:rPr>
        <w:t>помещения)</w:t>
      </w:r>
      <w:r w:rsidRPr="00627C78">
        <w:t xml:space="preserve"> и иных лиц, в том числе, действующих по распоряжению Собственника, выдачу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627C78" w:rsidRPr="00627C78" w:rsidRDefault="00627C78" w:rsidP="00627C78">
      <w:pPr>
        <w:autoSpaceDE w:val="0"/>
        <w:autoSpaceDN w:val="0"/>
        <w:adjustRightInd w:val="0"/>
        <w:ind w:firstLine="540"/>
        <w:jc w:val="both"/>
      </w:pPr>
      <w:r w:rsidRPr="00627C78">
        <w:t xml:space="preserve">6.1.21. Согласовать с Собственником </w:t>
      </w:r>
      <w:r w:rsidRPr="00627C78">
        <w:rPr>
          <w:rFonts w:cs="Arial"/>
        </w:rPr>
        <w:t>(</w:t>
      </w:r>
      <w:r w:rsidRPr="00627C78">
        <w:t>л</w:t>
      </w:r>
      <w:r w:rsidRPr="00627C78">
        <w:rPr>
          <w:rFonts w:cs="Arial"/>
        </w:rPr>
        <w:t>ицом, принявшим</w:t>
      </w:r>
      <w:r w:rsidRPr="00627C78">
        <w:t xml:space="preserve"> </w:t>
      </w:r>
      <w:r w:rsidRPr="00627C78">
        <w:rPr>
          <w:rFonts w:cs="Arial"/>
        </w:rPr>
        <w:t xml:space="preserve">помещения, </w:t>
      </w:r>
      <w:r w:rsidRPr="00627C78">
        <w:t>нанимателем) время доступа в помещение не менее чем за три дня до начала проведения работ или направить ему письменное уведомление о проведении необходимых работ внутри помещения.</w:t>
      </w:r>
    </w:p>
    <w:p w:rsidR="00627C78" w:rsidRPr="00627C78" w:rsidRDefault="00627C78" w:rsidP="00627C78">
      <w:pPr>
        <w:autoSpaceDE w:val="0"/>
        <w:autoSpaceDN w:val="0"/>
        <w:adjustRightInd w:val="0"/>
        <w:ind w:firstLine="540"/>
        <w:jc w:val="both"/>
      </w:pPr>
      <w:r w:rsidRPr="00627C78">
        <w:t xml:space="preserve">6.1.22. Информировать Собственника </w:t>
      </w:r>
      <w:r w:rsidRPr="00627C78">
        <w:rPr>
          <w:rFonts w:cs="Arial"/>
        </w:rPr>
        <w:t>(</w:t>
      </w:r>
      <w:r w:rsidRPr="00627C78">
        <w:t>л</w:t>
      </w:r>
      <w:r w:rsidRPr="00627C78">
        <w:rPr>
          <w:rFonts w:cs="Arial"/>
        </w:rPr>
        <w:t>ицо, принявшее</w:t>
      </w:r>
      <w:r w:rsidRPr="00627C78">
        <w:t xml:space="preserve"> </w:t>
      </w:r>
      <w:r w:rsidRPr="00627C78">
        <w:rPr>
          <w:rFonts w:cs="Arial"/>
        </w:rPr>
        <w:t xml:space="preserve">помещения) </w:t>
      </w:r>
      <w:r w:rsidRPr="00627C78">
        <w:t>о необходимости проведения капитального ремонта.</w:t>
      </w:r>
    </w:p>
    <w:p w:rsidR="00627C78" w:rsidRPr="00627C78" w:rsidRDefault="00627C78" w:rsidP="00627C78">
      <w:pPr>
        <w:autoSpaceDE w:val="0"/>
        <w:autoSpaceDN w:val="0"/>
        <w:adjustRightInd w:val="0"/>
        <w:ind w:firstLine="540"/>
        <w:jc w:val="both"/>
      </w:pPr>
      <w:r w:rsidRPr="00627C78">
        <w:lastRenderedPageBreak/>
        <w:t xml:space="preserve">6.1.23. Представлять Собственнику </w:t>
      </w:r>
      <w:r w:rsidRPr="00627C78">
        <w:rPr>
          <w:rFonts w:cs="Arial"/>
        </w:rPr>
        <w:t>(</w:t>
      </w:r>
      <w:r w:rsidRPr="00627C78">
        <w:t>л</w:t>
      </w:r>
      <w:r w:rsidRPr="00627C78">
        <w:rPr>
          <w:rFonts w:cs="Arial"/>
        </w:rPr>
        <w:t>ицу, принявшему помещения)</w:t>
      </w:r>
      <w:r w:rsidRPr="00627C78">
        <w:t xml:space="preserve"> отчет об исполнении договора управления в соответствии с разделом 8 настоящего Договора. </w:t>
      </w:r>
    </w:p>
    <w:p w:rsidR="00627C78" w:rsidRPr="00627C78" w:rsidRDefault="00627C78" w:rsidP="00627C78">
      <w:pPr>
        <w:autoSpaceDE w:val="0"/>
        <w:autoSpaceDN w:val="0"/>
        <w:adjustRightInd w:val="0"/>
        <w:ind w:firstLine="540"/>
        <w:jc w:val="both"/>
      </w:pPr>
      <w:r w:rsidRPr="00627C78">
        <w:t xml:space="preserve">6.1.24. На основании заявления Собственника </w:t>
      </w:r>
      <w:r w:rsidRPr="00627C78">
        <w:rPr>
          <w:rFonts w:cs="Arial"/>
        </w:rPr>
        <w:t>(</w:t>
      </w:r>
      <w:r w:rsidRPr="00627C78">
        <w:t>л</w:t>
      </w:r>
      <w:r w:rsidRPr="00627C78">
        <w:rPr>
          <w:rFonts w:cs="Arial"/>
        </w:rPr>
        <w:t>ица, принявшего помещения)</w:t>
      </w:r>
      <w:r w:rsidRPr="00627C78">
        <w:t xml:space="preserve"> направлять своего сотрудника для составления акта о нанесении ущерба общему имуществу многоквартирного дома или помещениям Собственника.</w:t>
      </w:r>
    </w:p>
    <w:p w:rsidR="00627C78" w:rsidRPr="00627C78" w:rsidRDefault="00627C78" w:rsidP="00627C78">
      <w:pPr>
        <w:autoSpaceDE w:val="0"/>
        <w:autoSpaceDN w:val="0"/>
        <w:adjustRightInd w:val="0"/>
        <w:ind w:firstLine="540"/>
        <w:jc w:val="both"/>
      </w:pPr>
      <w:r w:rsidRPr="00627C78">
        <w:t xml:space="preserve">6.1.25. Не распространять конфиденциальную информацию, касающуюся Собственника </w:t>
      </w:r>
      <w:r w:rsidRPr="00627C78">
        <w:rPr>
          <w:rFonts w:cs="Arial"/>
        </w:rPr>
        <w:t>(</w:t>
      </w:r>
      <w:r w:rsidRPr="00627C78">
        <w:t>л</w:t>
      </w:r>
      <w:r w:rsidRPr="00627C78">
        <w:rPr>
          <w:rFonts w:cs="Arial"/>
        </w:rPr>
        <w:t>ица, принявшего</w:t>
      </w:r>
      <w:r w:rsidRPr="00627C78">
        <w:t xml:space="preserve"> </w:t>
      </w:r>
      <w:r w:rsidRPr="00627C78">
        <w:rPr>
          <w:rFonts w:cs="Arial"/>
        </w:rPr>
        <w:t>помещения)</w:t>
      </w:r>
      <w:r w:rsidRPr="00627C78">
        <w:t xml:space="preserve">, не передавать ее иным лицам, в т. ч. организациям, без письменного разрешения Собственника </w:t>
      </w:r>
      <w:r w:rsidRPr="00627C78">
        <w:rPr>
          <w:rFonts w:cs="Arial"/>
        </w:rPr>
        <w:t>(</w:t>
      </w:r>
      <w:r w:rsidRPr="00627C78">
        <w:t>л</w:t>
      </w:r>
      <w:r w:rsidRPr="00627C78">
        <w:rPr>
          <w:rFonts w:cs="Arial"/>
        </w:rPr>
        <w:t>ица, принявшего помещения)</w:t>
      </w:r>
      <w:r w:rsidRPr="00627C78">
        <w:t xml:space="preserve"> или наличия иного законного основания.</w:t>
      </w:r>
    </w:p>
    <w:p w:rsidR="00627C78" w:rsidRPr="00627C78" w:rsidRDefault="00627C78" w:rsidP="00627C78">
      <w:pPr>
        <w:autoSpaceDE w:val="0"/>
        <w:autoSpaceDN w:val="0"/>
        <w:adjustRightInd w:val="0"/>
        <w:ind w:firstLine="540"/>
        <w:jc w:val="both"/>
      </w:pPr>
      <w:r w:rsidRPr="00627C78">
        <w:t xml:space="preserve">6.1.26. Представлять интересы Собственника </w:t>
      </w:r>
      <w:r w:rsidRPr="00627C78">
        <w:rPr>
          <w:rFonts w:cs="Arial"/>
        </w:rPr>
        <w:t>(</w:t>
      </w:r>
      <w:r w:rsidRPr="00627C78">
        <w:t>л</w:t>
      </w:r>
      <w:r w:rsidRPr="00627C78">
        <w:rPr>
          <w:rFonts w:cs="Arial"/>
        </w:rPr>
        <w:t>ица, принявшего помещения)</w:t>
      </w:r>
      <w:r w:rsidRPr="00627C78">
        <w:t xml:space="preserve"> и лиц, пользующихся принадлежащими ему помещениями на законных основаниях, в рамках исполнения своих обязательств по настоящему Договору.</w:t>
      </w:r>
    </w:p>
    <w:p w:rsidR="00627C78" w:rsidRPr="00627C78" w:rsidRDefault="00627C78" w:rsidP="00627C78">
      <w:pPr>
        <w:autoSpaceDE w:val="0"/>
        <w:autoSpaceDN w:val="0"/>
        <w:adjustRightInd w:val="0"/>
        <w:ind w:firstLine="540"/>
        <w:jc w:val="both"/>
      </w:pPr>
      <w:r w:rsidRPr="00627C78">
        <w:t xml:space="preserve">6.1.27. Предоставлять Собственнику или уполномоченным им лицам </w:t>
      </w:r>
      <w:r w:rsidRPr="00627C78">
        <w:rPr>
          <w:rFonts w:cs="Arial"/>
        </w:rPr>
        <w:t>(</w:t>
      </w:r>
      <w:r w:rsidRPr="00627C78">
        <w:t>л</w:t>
      </w:r>
      <w:r w:rsidRPr="00627C78">
        <w:rPr>
          <w:rFonts w:cs="Arial"/>
        </w:rPr>
        <w:t>ицу, принявшему помещения)</w:t>
      </w:r>
      <w:r w:rsidRPr="00627C78">
        <w:t xml:space="preserve"> по их письменному запросу документацию, информацию и сведения, касающиеся управления многоквартирным домом, содержания, текущего и капитального ремонта общего имущества.</w:t>
      </w:r>
    </w:p>
    <w:p w:rsidR="00627C78" w:rsidRPr="00627C78" w:rsidRDefault="00627C78" w:rsidP="00627C78">
      <w:pPr>
        <w:autoSpaceDE w:val="0"/>
        <w:autoSpaceDN w:val="0"/>
        <w:adjustRightInd w:val="0"/>
        <w:ind w:firstLine="540"/>
        <w:jc w:val="both"/>
      </w:pPr>
      <w:r w:rsidRPr="00627C78">
        <w:t>6.1.28. Не допускать использования общего имущества Собственников помещений в многоквартирном доме без соответствующего решения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направлять на оплату услуг и работ по содержанию, текущему ремонту общего имущества, выполняемых по настоящему Договору.</w:t>
      </w:r>
    </w:p>
    <w:p w:rsidR="00627C78" w:rsidRPr="00627C78" w:rsidRDefault="00627C78" w:rsidP="00627C78">
      <w:pPr>
        <w:autoSpaceDE w:val="0"/>
        <w:autoSpaceDN w:val="0"/>
        <w:adjustRightInd w:val="0"/>
        <w:ind w:firstLine="540"/>
        <w:jc w:val="both"/>
      </w:pPr>
      <w:r w:rsidRPr="00627C78">
        <w:t>6.1.29.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либо, если такой собственник не указан, любому собственнику помещения в доме и подписать акт передачи управления.</w:t>
      </w:r>
    </w:p>
    <w:p w:rsidR="00627C78" w:rsidRPr="00627C78" w:rsidRDefault="00627C78" w:rsidP="00627C78">
      <w:pPr>
        <w:autoSpaceDE w:val="0"/>
        <w:autoSpaceDN w:val="0"/>
        <w:adjustRightInd w:val="0"/>
        <w:ind w:firstLine="540"/>
        <w:jc w:val="both"/>
      </w:pPr>
      <w:r w:rsidRPr="00627C78">
        <w:t xml:space="preserve">6.1.30. Произвести сверку расчетов по платежам, внесенным Собственниками помещений многоквартирного дома </w:t>
      </w:r>
      <w:r w:rsidRPr="00627C78">
        <w:rPr>
          <w:rFonts w:cs="Arial"/>
        </w:rPr>
        <w:t>(</w:t>
      </w:r>
      <w:r w:rsidRPr="00627C78">
        <w:t>л</w:t>
      </w:r>
      <w:r w:rsidRPr="00627C78">
        <w:rPr>
          <w:rFonts w:cs="Arial"/>
        </w:rPr>
        <w:t>ицами, принявшими помещения)</w:t>
      </w:r>
      <w:r w:rsidRPr="00627C78">
        <w:t xml:space="preserve"> в счет обязательств по настоящему Договору и составить акт сверки произведенных начислений и осуществленных ими оплат и по акту приема-передачи передать указанный акт сверки вновь выбранной управляющей организации. Расчеты по актам сверки производятся в соответствии с дополнительным соглашением к настоящему Договору.</w:t>
      </w:r>
    </w:p>
    <w:p w:rsidR="00627C78" w:rsidRPr="00627C78" w:rsidRDefault="00627C78" w:rsidP="00627C78">
      <w:pPr>
        <w:autoSpaceDE w:val="0"/>
        <w:autoSpaceDN w:val="0"/>
        <w:adjustRightInd w:val="0"/>
        <w:ind w:firstLine="540"/>
        <w:jc w:val="both"/>
      </w:pPr>
      <w:r w:rsidRPr="00627C78">
        <w:t xml:space="preserve">6.1.31. Вести реестр собственников </w:t>
      </w:r>
      <w:r w:rsidRPr="00627C78">
        <w:rPr>
          <w:rFonts w:cs="Arial"/>
        </w:rPr>
        <w:t>(</w:t>
      </w:r>
      <w:r w:rsidRPr="00627C78">
        <w:t>л</w:t>
      </w:r>
      <w:r w:rsidRPr="00627C78">
        <w:rPr>
          <w:rFonts w:cs="Arial"/>
        </w:rPr>
        <w:t>иц, принявших помещения)</w:t>
      </w:r>
      <w:r w:rsidRPr="00627C78">
        <w:t>, делопроизводство, бухгалтерский учет, бухгалтерскую и иную необходимую отчетность по управлению Многоквартирным домом.</w:t>
      </w:r>
    </w:p>
    <w:p w:rsidR="00627C78" w:rsidRPr="00627C78" w:rsidRDefault="00627C78" w:rsidP="00627C78">
      <w:pPr>
        <w:ind w:firstLine="567"/>
        <w:jc w:val="both"/>
      </w:pPr>
      <w:r w:rsidRPr="00627C78">
        <w:t>6.1.32. Принимать документы для осуществления регистрационных действий, выдавать необходимые справки, заверять доверенности, характеристики, осуществлять взаимодействие с уполномоченными органами (</w:t>
      </w:r>
      <w:r w:rsidRPr="00627C78">
        <w:rPr>
          <w:spacing w:val="2"/>
        </w:rPr>
        <w:t>Федеральная миграционная служба)</w:t>
      </w:r>
      <w:r w:rsidRPr="00627C78">
        <w:t>.</w:t>
      </w:r>
    </w:p>
    <w:p w:rsidR="00627C78" w:rsidRPr="00627C78" w:rsidRDefault="00627C78" w:rsidP="00627C78">
      <w:pPr>
        <w:spacing w:line="232" w:lineRule="auto"/>
        <w:ind w:right="-1" w:firstLine="540"/>
        <w:jc w:val="both"/>
      </w:pPr>
      <w:r w:rsidRPr="00627C78">
        <w:t>6.1.33. Осуществлять функции, связанные с получением платежей граждан за содержание и ремонт помещений и за коммунальные услуги:</w:t>
      </w:r>
    </w:p>
    <w:p w:rsidR="00627C78" w:rsidRPr="00627C78" w:rsidRDefault="00627C78" w:rsidP="00627C78">
      <w:pPr>
        <w:spacing w:line="232" w:lineRule="auto"/>
        <w:ind w:right="-1" w:firstLine="540"/>
        <w:jc w:val="both"/>
      </w:pPr>
      <w:r w:rsidRPr="00627C78">
        <w:t xml:space="preserve">- начислять платежи граждан и организаций; </w:t>
      </w:r>
    </w:p>
    <w:p w:rsidR="00627C78" w:rsidRPr="00627C78" w:rsidRDefault="00627C78" w:rsidP="00627C78">
      <w:pPr>
        <w:spacing w:line="232" w:lineRule="auto"/>
        <w:ind w:right="-1" w:firstLine="540"/>
        <w:jc w:val="both"/>
      </w:pPr>
      <w:r w:rsidRPr="00627C78">
        <w:t xml:space="preserve">- выставлять гражданам и организациям платежные документы для внесения платы; </w:t>
      </w:r>
    </w:p>
    <w:p w:rsidR="00627C78" w:rsidRPr="00627C78" w:rsidRDefault="00627C78" w:rsidP="00627C78">
      <w:pPr>
        <w:spacing w:line="232" w:lineRule="auto"/>
        <w:ind w:right="-1" w:firstLine="540"/>
        <w:jc w:val="both"/>
      </w:pPr>
      <w:r w:rsidRPr="00627C78">
        <w:t xml:space="preserve">- производить сверку расчетов с гражданами и организациями; </w:t>
      </w:r>
    </w:p>
    <w:p w:rsidR="00627C78" w:rsidRPr="00627C78" w:rsidRDefault="00627C78" w:rsidP="00627C78">
      <w:pPr>
        <w:spacing w:line="232" w:lineRule="auto"/>
        <w:ind w:right="-1" w:firstLine="540"/>
        <w:jc w:val="both"/>
      </w:pPr>
      <w:r w:rsidRPr="00627C78">
        <w:t>- производить перерасчет и корректировку размеров платы, начислять пени и предъявлять их к оплате;</w:t>
      </w:r>
    </w:p>
    <w:p w:rsidR="00627C78" w:rsidRPr="00627C78" w:rsidRDefault="00627C78" w:rsidP="00627C78">
      <w:pPr>
        <w:ind w:right="-1" w:firstLine="567"/>
        <w:jc w:val="both"/>
      </w:pPr>
      <w:r w:rsidRPr="00627C78">
        <w:t>- осуществлять контроль за своевременным внесением платежей;</w:t>
      </w:r>
    </w:p>
    <w:p w:rsidR="00627C78" w:rsidRPr="00627C78" w:rsidRDefault="00627C78" w:rsidP="00627C78">
      <w:pPr>
        <w:ind w:right="-1" w:firstLine="567"/>
        <w:jc w:val="both"/>
      </w:pPr>
      <w:r w:rsidRPr="00627C78">
        <w:lastRenderedPageBreak/>
        <w:t>- принимать меры по внесению гражданами и организациями задолженностей по оплате жилого помещений, коммунальных и иных услуг.</w:t>
      </w:r>
    </w:p>
    <w:p w:rsidR="00627C78" w:rsidRPr="00627C78" w:rsidRDefault="00627C78" w:rsidP="00627C78">
      <w:pPr>
        <w:autoSpaceDE w:val="0"/>
        <w:autoSpaceDN w:val="0"/>
        <w:adjustRightInd w:val="0"/>
        <w:ind w:firstLine="540"/>
        <w:jc w:val="both"/>
      </w:pPr>
      <w:r w:rsidRPr="00627C78">
        <w:t>6.2. Управляющая организация вправе:</w:t>
      </w:r>
    </w:p>
    <w:p w:rsidR="00627C78" w:rsidRPr="00627C78" w:rsidRDefault="00627C78" w:rsidP="00627C78">
      <w:pPr>
        <w:autoSpaceDE w:val="0"/>
        <w:autoSpaceDN w:val="0"/>
        <w:adjustRightInd w:val="0"/>
        <w:ind w:firstLine="540"/>
        <w:jc w:val="both"/>
      </w:pPr>
      <w:r w:rsidRPr="00627C78">
        <w:t>6.2.1. Самостоятельно определять порядок и способ выполнения своих обязательств по настоящему Договору.</w:t>
      </w:r>
    </w:p>
    <w:p w:rsidR="00627C78" w:rsidRPr="00627C78" w:rsidRDefault="00627C78" w:rsidP="00627C78">
      <w:pPr>
        <w:autoSpaceDE w:val="0"/>
        <w:autoSpaceDN w:val="0"/>
        <w:adjustRightInd w:val="0"/>
        <w:ind w:firstLine="540"/>
        <w:jc w:val="both"/>
      </w:pPr>
      <w:r w:rsidRPr="00627C78">
        <w:t xml:space="preserve">6.2.2. В случае несоответствия данных, имеющихся у Управляющей организации, информации, предоставленной Собственником </w:t>
      </w:r>
      <w:r w:rsidRPr="00627C78">
        <w:rPr>
          <w:rFonts w:cs="Arial"/>
        </w:rPr>
        <w:t>(</w:t>
      </w:r>
      <w:r w:rsidRPr="00627C78">
        <w:t>л</w:t>
      </w:r>
      <w:r w:rsidRPr="00627C78">
        <w:rPr>
          <w:rFonts w:cs="Arial"/>
        </w:rPr>
        <w:t>ицом, принявшим помещения)</w:t>
      </w:r>
      <w:r w:rsidRPr="00627C78">
        <w:t>, проводить перерасчет размера платы за коммунальные услуги в соответствии с положениями раздела 7 настоящего Договора.</w:t>
      </w:r>
    </w:p>
    <w:p w:rsidR="00627C78" w:rsidRPr="00627C78" w:rsidRDefault="00627C78" w:rsidP="00627C78">
      <w:pPr>
        <w:autoSpaceDE w:val="0"/>
        <w:autoSpaceDN w:val="0"/>
        <w:adjustRightInd w:val="0"/>
        <w:ind w:firstLine="540"/>
        <w:jc w:val="both"/>
      </w:pPr>
      <w:r w:rsidRPr="00627C78">
        <w:t xml:space="preserve">6.2.3. Взыскивать с собственника </w:t>
      </w:r>
      <w:r w:rsidRPr="00627C78">
        <w:rPr>
          <w:rFonts w:cs="Arial"/>
        </w:rPr>
        <w:t>(</w:t>
      </w:r>
      <w:r w:rsidRPr="00627C78">
        <w:t>л</w:t>
      </w:r>
      <w:r w:rsidRPr="00627C78">
        <w:rPr>
          <w:rFonts w:cs="Arial"/>
        </w:rPr>
        <w:t>ица, принявшего</w:t>
      </w:r>
      <w:r w:rsidRPr="00627C78">
        <w:t xml:space="preserve"> </w:t>
      </w:r>
      <w:r w:rsidRPr="00627C78">
        <w:rPr>
          <w:rFonts w:cs="Arial"/>
        </w:rPr>
        <w:t xml:space="preserve">помещения, </w:t>
      </w:r>
      <w:r w:rsidRPr="00627C78">
        <w:t>нанимателя) сумму неплатежей, а также пеню за несвоевременную и (или) неполную оплату, в порядке, установленном действующим законодательством.</w:t>
      </w:r>
    </w:p>
    <w:p w:rsidR="00627C78" w:rsidRPr="00627C78" w:rsidRDefault="00627C78" w:rsidP="00627C78">
      <w:pPr>
        <w:autoSpaceDE w:val="0"/>
        <w:autoSpaceDN w:val="0"/>
        <w:adjustRightInd w:val="0"/>
        <w:ind w:firstLine="540"/>
        <w:jc w:val="both"/>
      </w:pPr>
      <w:r w:rsidRPr="00627C78">
        <w:t>6.2.4. Производить ограничение и (или) приостановление подачи отдельных коммунальных услуг в соответствии с действующим законодательством.</w:t>
      </w:r>
    </w:p>
    <w:p w:rsidR="00627C78" w:rsidRPr="00627C78" w:rsidRDefault="00627C78" w:rsidP="00627C78">
      <w:pPr>
        <w:autoSpaceDE w:val="0"/>
        <w:autoSpaceDN w:val="0"/>
        <w:adjustRightInd w:val="0"/>
        <w:ind w:firstLine="540"/>
        <w:jc w:val="both"/>
      </w:pPr>
      <w:r w:rsidRPr="00627C78">
        <w:t>6.2.5. Представлять перед третьими лицами интересы Собственника в судебных и иных инстанциях по вопросам, связанным с содержанием, управлением, эксплуатацией и ремонтом многоквартирного дома.</w:t>
      </w:r>
    </w:p>
    <w:p w:rsidR="00627C78" w:rsidRPr="00627C78" w:rsidRDefault="00627C78" w:rsidP="00627C78">
      <w:pPr>
        <w:autoSpaceDE w:val="0"/>
        <w:autoSpaceDN w:val="0"/>
        <w:adjustRightInd w:val="0"/>
        <w:ind w:firstLine="540"/>
        <w:jc w:val="both"/>
      </w:pPr>
      <w:r w:rsidRPr="00627C78">
        <w:t xml:space="preserve">6.2.6. Информировать Собственников </w:t>
      </w:r>
      <w:r w:rsidRPr="00627C78">
        <w:rPr>
          <w:rFonts w:cs="Arial"/>
        </w:rPr>
        <w:t>(</w:t>
      </w:r>
      <w:r w:rsidRPr="00627C78">
        <w:t>л</w:t>
      </w:r>
      <w:r w:rsidRPr="00627C78">
        <w:rPr>
          <w:rFonts w:cs="Arial"/>
        </w:rPr>
        <w:t>иц, принявших помещения)</w:t>
      </w:r>
      <w:r w:rsidRPr="00627C78">
        <w:t xml:space="preserve"> о полном перечне работ и услуг, необходимых для выполнения на Многоквартирном доме в соответствии с требованиями законодательных и нормативных актов, и их стоимости.  </w:t>
      </w:r>
    </w:p>
    <w:p w:rsidR="00627C78" w:rsidRPr="00627C78" w:rsidRDefault="00627C78" w:rsidP="00627C78">
      <w:pPr>
        <w:autoSpaceDE w:val="0"/>
        <w:autoSpaceDN w:val="0"/>
        <w:adjustRightInd w:val="0"/>
        <w:ind w:firstLine="540"/>
        <w:jc w:val="both"/>
      </w:pPr>
      <w:r w:rsidRPr="00627C78">
        <w:t xml:space="preserve">6.3. Собственник </w:t>
      </w:r>
      <w:r w:rsidRPr="00627C78">
        <w:rPr>
          <w:rFonts w:cs="Arial"/>
        </w:rPr>
        <w:t>(</w:t>
      </w:r>
      <w:r w:rsidRPr="00627C78">
        <w:t>л</w:t>
      </w:r>
      <w:r w:rsidRPr="00627C78">
        <w:rPr>
          <w:rFonts w:cs="Arial"/>
        </w:rPr>
        <w:t>ицо, принявшее</w:t>
      </w:r>
      <w:r w:rsidRPr="00627C78">
        <w:t xml:space="preserve"> </w:t>
      </w:r>
      <w:r w:rsidRPr="00627C78">
        <w:rPr>
          <w:rFonts w:cs="Arial"/>
        </w:rPr>
        <w:t>помещения)</w:t>
      </w:r>
      <w:r w:rsidRPr="00627C78">
        <w:t xml:space="preserve"> обязан:</w:t>
      </w:r>
    </w:p>
    <w:p w:rsidR="00627C78" w:rsidRPr="00627C78" w:rsidRDefault="00627C78" w:rsidP="00627C78">
      <w:pPr>
        <w:autoSpaceDE w:val="0"/>
        <w:autoSpaceDN w:val="0"/>
        <w:adjustRightInd w:val="0"/>
        <w:ind w:firstLine="540"/>
        <w:jc w:val="both"/>
      </w:pPr>
      <w:r w:rsidRPr="00627C78">
        <w:t>6.3.1. Поддерживать свое помещение в надлежащем состоянии,</w:t>
      </w:r>
      <w:r w:rsidRPr="00627C78">
        <w:rPr>
          <w:rFonts w:cs="Arial"/>
        </w:rPr>
        <w:t xml:space="preserve"> производить за свой счет ремонт своего помещения, в том числе находящихся в нем инженерных сетей холодного и горячего водоснабжения, водоотведения, отопления, электроснабжения, в сроки, установленные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выносить мусор только в специально оборудованные места.</w:t>
      </w:r>
    </w:p>
    <w:p w:rsidR="00627C78" w:rsidRPr="00627C78" w:rsidRDefault="00627C78" w:rsidP="00627C78">
      <w:pPr>
        <w:autoSpaceDE w:val="0"/>
        <w:autoSpaceDN w:val="0"/>
        <w:adjustRightInd w:val="0"/>
        <w:ind w:firstLine="540"/>
        <w:jc w:val="both"/>
      </w:pPr>
      <w:r w:rsidRPr="00627C78">
        <w:t>6.3.2. Не нарушать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627C78" w:rsidRPr="00627C78" w:rsidRDefault="00627C78" w:rsidP="00627C78">
      <w:pPr>
        <w:widowControl w:val="0"/>
        <w:autoSpaceDE w:val="0"/>
        <w:autoSpaceDN w:val="0"/>
        <w:adjustRightInd w:val="0"/>
        <w:ind w:firstLine="567"/>
        <w:jc w:val="both"/>
      </w:pPr>
      <w:r w:rsidRPr="00627C78">
        <w:t>6.3.3. Обеспечить доступ в занимаемые помещения, в заранее согласованное время, уполномоченных представителей и специалистов Управляющей организации и специалистов организаций, имеющих право проведения работ на системах электроснабжения, водоснабжения, канализации, отопления, для осмотра инженерного оборудования, конструктивных элементов здания, приборов учета, а также контроля за их эксплуатацией, а для ликвидации аварий - в любое время.</w:t>
      </w:r>
    </w:p>
    <w:p w:rsidR="00627C78" w:rsidRPr="00627C78" w:rsidRDefault="00627C78" w:rsidP="00627C78">
      <w:pPr>
        <w:ind w:firstLine="567"/>
        <w:jc w:val="both"/>
      </w:pPr>
      <w:r w:rsidRPr="00627C78">
        <w:t>6.3.4. 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p>
    <w:p w:rsidR="00627C78" w:rsidRPr="00627C78" w:rsidRDefault="00627C78" w:rsidP="00627C78">
      <w:pPr>
        <w:ind w:firstLine="567"/>
        <w:jc w:val="both"/>
      </w:pPr>
      <w:r w:rsidRPr="00627C78">
        <w:t xml:space="preserve">6.3.5. Уведомлять Управляющую организацию в 10-дневный срок об изменении количества проживающих человек в своем помещении, для перерасчета платы за коммунальные услуги, о сдаче жилого помещения в аренду. </w:t>
      </w:r>
    </w:p>
    <w:p w:rsidR="00627C78" w:rsidRPr="00627C78" w:rsidRDefault="00627C78" w:rsidP="00627C78">
      <w:pPr>
        <w:ind w:firstLine="567"/>
        <w:jc w:val="both"/>
      </w:pPr>
      <w:r w:rsidRPr="00627C78">
        <w:t>6.3.6. При отсутствии в помещении сроком более 2-х суток, с целью предотвращения аварийных ситуаций, перекрывать запорно-регулировочные краны на отводах внутриквартирной разводки от стояков горячего и холодного водоснабжения, отключать от сети бытовые электроприборы, кроме холодильников, морозильных камер и охранно-пожарной сигнализации.</w:t>
      </w:r>
    </w:p>
    <w:p w:rsidR="00627C78" w:rsidRPr="00627C78" w:rsidRDefault="00627C78" w:rsidP="00627C78">
      <w:pPr>
        <w:ind w:firstLine="567"/>
        <w:jc w:val="both"/>
      </w:pPr>
      <w:r w:rsidRPr="00627C78">
        <w:t>6.3.7. Производить переустройство или перепланировку занимаемого помещения в соответствии с требованиями действующего законодательства.</w:t>
      </w:r>
    </w:p>
    <w:p w:rsidR="00627C78" w:rsidRPr="00627C78" w:rsidRDefault="00627C78" w:rsidP="00627C78">
      <w:pPr>
        <w:widowControl w:val="0"/>
        <w:autoSpaceDE w:val="0"/>
        <w:autoSpaceDN w:val="0"/>
        <w:adjustRightInd w:val="0"/>
        <w:ind w:firstLine="567"/>
        <w:jc w:val="both"/>
      </w:pPr>
      <w:r w:rsidRPr="00627C78">
        <w:t xml:space="preserve">6.3.8. Соблюдать правила пожарной безопасности при пользовании электрическими, </w:t>
      </w:r>
      <w:r w:rsidRPr="00627C78">
        <w:lastRenderedPageBreak/>
        <w:t>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627C78" w:rsidRPr="00627C78" w:rsidRDefault="00627C78" w:rsidP="00627C78">
      <w:pPr>
        <w:autoSpaceDE w:val="0"/>
        <w:autoSpaceDN w:val="0"/>
        <w:adjustRightInd w:val="0"/>
        <w:ind w:firstLine="540"/>
        <w:jc w:val="both"/>
      </w:pPr>
      <w:r w:rsidRPr="00627C78">
        <w:t>6.3.9. Ежемесячно вносить плату за жилищные и коммунальные услуги не позднее 10 (десятого) числа месяца, следующего за расчетным.</w:t>
      </w:r>
    </w:p>
    <w:p w:rsidR="00627C78" w:rsidRPr="00627C78" w:rsidRDefault="00627C78" w:rsidP="00627C78">
      <w:pPr>
        <w:widowControl w:val="0"/>
        <w:autoSpaceDE w:val="0"/>
        <w:autoSpaceDN w:val="0"/>
        <w:adjustRightInd w:val="0"/>
        <w:ind w:firstLine="567"/>
        <w:jc w:val="both"/>
      </w:pPr>
      <w:r w:rsidRPr="00627C78">
        <w:t>6.3.10. Нести расходы на содержание общего имущества многоквартирного дома, а также оплачивать услуги отопления жилых помещений с момента возникновения права пользования.</w:t>
      </w:r>
    </w:p>
    <w:p w:rsidR="00627C78" w:rsidRPr="00627C78" w:rsidRDefault="00627C78" w:rsidP="00627C78">
      <w:pPr>
        <w:widowControl w:val="0"/>
        <w:autoSpaceDE w:val="0"/>
        <w:autoSpaceDN w:val="0"/>
        <w:adjustRightInd w:val="0"/>
        <w:ind w:firstLine="567"/>
        <w:jc w:val="both"/>
      </w:pPr>
      <w:r w:rsidRPr="00627C78">
        <w:t>6.3.11. Принять меры по установке индивидуальных приборов учета количества (объемов) потребляемых коммунальных услуг (при отсутствии).</w:t>
      </w:r>
    </w:p>
    <w:p w:rsidR="00627C78" w:rsidRPr="00627C78" w:rsidRDefault="00627C78" w:rsidP="00627C78">
      <w:pPr>
        <w:widowControl w:val="0"/>
        <w:autoSpaceDE w:val="0"/>
        <w:autoSpaceDN w:val="0"/>
        <w:adjustRightInd w:val="0"/>
        <w:ind w:firstLine="567"/>
        <w:jc w:val="both"/>
      </w:pPr>
      <w:r w:rsidRPr="00627C78">
        <w:t xml:space="preserve">6.3.12. При сдаче помещения по договору найма, аренды производить оплату за жилищные и коммунальные услуги самостоятельно, либо обязать производить оплату нанимателя, арендатора. </w:t>
      </w:r>
    </w:p>
    <w:p w:rsidR="00627C78" w:rsidRPr="00627C78" w:rsidRDefault="00627C78" w:rsidP="00627C78">
      <w:pPr>
        <w:widowControl w:val="0"/>
        <w:autoSpaceDE w:val="0"/>
        <w:autoSpaceDN w:val="0"/>
        <w:adjustRightInd w:val="0"/>
        <w:ind w:firstLine="567"/>
        <w:jc w:val="both"/>
      </w:pPr>
      <w:r w:rsidRPr="00627C78">
        <w:t>6.4. Собственники помещений (лица, принявшие помещения) не вправе:</w:t>
      </w:r>
    </w:p>
    <w:p w:rsidR="00627C78" w:rsidRPr="00627C78" w:rsidRDefault="00627C78" w:rsidP="00627C78">
      <w:pPr>
        <w:widowControl w:val="0"/>
        <w:autoSpaceDE w:val="0"/>
        <w:autoSpaceDN w:val="0"/>
        <w:adjustRightInd w:val="0"/>
        <w:ind w:firstLine="567"/>
        <w:jc w:val="both"/>
      </w:pPr>
      <w:r w:rsidRPr="00627C78">
        <w:t>6.4.1.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627C78" w:rsidRPr="00627C78" w:rsidRDefault="00627C78" w:rsidP="00627C78">
      <w:pPr>
        <w:widowControl w:val="0"/>
        <w:autoSpaceDE w:val="0"/>
        <w:autoSpaceDN w:val="0"/>
        <w:adjustRightInd w:val="0"/>
        <w:ind w:firstLine="567"/>
        <w:jc w:val="both"/>
      </w:pPr>
      <w:r w:rsidRPr="00627C78">
        <w:t>6.4.2. Производить отбор теплоносителя из системы отопления для нужд горячего водоснабжения без разрешения управляющей организации.</w:t>
      </w:r>
    </w:p>
    <w:p w:rsidR="00627C78" w:rsidRPr="00627C78" w:rsidRDefault="00627C78" w:rsidP="00627C78">
      <w:pPr>
        <w:widowControl w:val="0"/>
        <w:tabs>
          <w:tab w:val="left" w:pos="1276"/>
        </w:tabs>
        <w:autoSpaceDE w:val="0"/>
        <w:autoSpaceDN w:val="0"/>
        <w:adjustRightInd w:val="0"/>
        <w:ind w:firstLine="567"/>
        <w:jc w:val="both"/>
      </w:pPr>
      <w:r w:rsidRPr="00627C78">
        <w:t>6.4.3.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многоквартирного дома и в технический паспорт.</w:t>
      </w:r>
    </w:p>
    <w:p w:rsidR="00627C78" w:rsidRPr="00627C78" w:rsidRDefault="00627C78" w:rsidP="00627C78">
      <w:pPr>
        <w:widowControl w:val="0"/>
        <w:autoSpaceDE w:val="0"/>
        <w:autoSpaceDN w:val="0"/>
        <w:adjustRightInd w:val="0"/>
        <w:ind w:firstLine="567"/>
        <w:jc w:val="both"/>
      </w:pPr>
      <w:r w:rsidRPr="00627C78">
        <w:t>6.4.4.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627C78" w:rsidRPr="00627C78" w:rsidRDefault="00627C78" w:rsidP="00627C78">
      <w:pPr>
        <w:widowControl w:val="0"/>
        <w:autoSpaceDE w:val="0"/>
        <w:autoSpaceDN w:val="0"/>
        <w:adjustRightInd w:val="0"/>
        <w:ind w:firstLine="567"/>
        <w:jc w:val="both"/>
      </w:pPr>
      <w:r w:rsidRPr="00627C78">
        <w:t>6.4.5. Осуществлять переоборудование внутренних инженерных сетей без согласования с Управляющей организацией.</w:t>
      </w:r>
    </w:p>
    <w:p w:rsidR="00627C78" w:rsidRPr="00627C78" w:rsidRDefault="00627C78" w:rsidP="00627C78">
      <w:pPr>
        <w:widowControl w:val="0"/>
        <w:autoSpaceDE w:val="0"/>
        <w:autoSpaceDN w:val="0"/>
        <w:adjustRightInd w:val="0"/>
        <w:ind w:firstLine="567"/>
        <w:jc w:val="both"/>
      </w:pPr>
      <w:r w:rsidRPr="00627C78">
        <w:t>6.4.6. Производить наличные расчеты за любые виды услуг с исполнительным персоналом Управляющей организации, за исключением пунктов и касс приема платежей.</w:t>
      </w:r>
    </w:p>
    <w:p w:rsidR="00627C78" w:rsidRPr="00627C78" w:rsidRDefault="00627C78" w:rsidP="00627C78">
      <w:pPr>
        <w:ind w:firstLine="567"/>
        <w:jc w:val="both"/>
      </w:pPr>
      <w:r w:rsidRPr="00627C78">
        <w:t xml:space="preserve">6.5. </w:t>
      </w:r>
      <w:r w:rsidRPr="00627C78">
        <w:rPr>
          <w:bCs/>
        </w:rPr>
        <w:t>Собственник (лицо, принявшее помещения) имеет право:</w:t>
      </w:r>
    </w:p>
    <w:p w:rsidR="00627C78" w:rsidRPr="00627C78" w:rsidRDefault="00627C78" w:rsidP="00627C78">
      <w:pPr>
        <w:ind w:firstLine="567"/>
        <w:jc w:val="both"/>
      </w:pPr>
      <w:r w:rsidRPr="00627C78">
        <w:t>6.5.1. Получать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нормативно-правовыми документами и настоящим Договором.</w:t>
      </w:r>
    </w:p>
    <w:p w:rsidR="00627C78" w:rsidRPr="00627C78" w:rsidRDefault="00627C78" w:rsidP="00627C78">
      <w:pPr>
        <w:ind w:firstLine="567"/>
        <w:jc w:val="both"/>
      </w:pPr>
      <w:r w:rsidRPr="00627C78">
        <w:t>6.5.2. Требовать снижения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627C78" w:rsidRPr="00627C78" w:rsidRDefault="00627C78" w:rsidP="00627C78">
      <w:pPr>
        <w:ind w:firstLine="567"/>
        <w:jc w:val="both"/>
      </w:pPr>
      <w:r w:rsidRPr="00627C78">
        <w:t>6.5.3. Получать от Управляющей организации акты о не предоставлении или предоставлении коммунальных услуг ненадлежащего качества в установленном порядке.</w:t>
      </w:r>
    </w:p>
    <w:p w:rsidR="00627C78" w:rsidRPr="00627C78" w:rsidRDefault="00627C78" w:rsidP="00627C78">
      <w:pPr>
        <w:ind w:firstLine="567"/>
        <w:jc w:val="both"/>
      </w:pPr>
      <w:r w:rsidRPr="00627C78">
        <w:t>6.5.4. Требовать возмещения ущерба, нанесенного по вине Управляющей организации.</w:t>
      </w:r>
    </w:p>
    <w:p w:rsidR="00627C78" w:rsidRPr="00627C78" w:rsidRDefault="00627C78" w:rsidP="00627C78">
      <w:pPr>
        <w:widowControl w:val="0"/>
        <w:shd w:val="clear" w:color="auto" w:fill="FFFFFF"/>
        <w:tabs>
          <w:tab w:val="left" w:pos="1003"/>
        </w:tabs>
        <w:autoSpaceDE w:val="0"/>
        <w:autoSpaceDN w:val="0"/>
        <w:adjustRightInd w:val="0"/>
        <w:ind w:firstLine="567"/>
        <w:jc w:val="both"/>
        <w:rPr>
          <w:spacing w:val="-12"/>
        </w:rPr>
      </w:pPr>
      <w:r w:rsidRPr="00627C78">
        <w:t xml:space="preserve">6.5.5. </w:t>
      </w:r>
      <w:r w:rsidRPr="00627C78">
        <w:rPr>
          <w:spacing w:val="-2"/>
        </w:rPr>
        <w:t xml:space="preserve">При обнаружении недостатков выполненной работы или оказанной </w:t>
      </w:r>
      <w:r w:rsidRPr="00627C78">
        <w:rPr>
          <w:spacing w:val="-4"/>
        </w:rPr>
        <w:t>слуги по содержанию и ремонту общего имущества вправе по своему выбору п</w:t>
      </w:r>
      <w:r w:rsidRPr="00627C78">
        <w:rPr>
          <w:spacing w:val="-6"/>
        </w:rPr>
        <w:t>отребовать:</w:t>
      </w:r>
    </w:p>
    <w:p w:rsidR="00627C78" w:rsidRPr="00627C78" w:rsidRDefault="00627C78" w:rsidP="00627C78">
      <w:pPr>
        <w:shd w:val="clear" w:color="auto" w:fill="FFFFFF"/>
        <w:ind w:firstLine="567"/>
        <w:jc w:val="both"/>
        <w:rPr>
          <w:spacing w:val="1"/>
        </w:rPr>
      </w:pPr>
      <w:r w:rsidRPr="00627C78">
        <w:rPr>
          <w:spacing w:val="1"/>
        </w:rPr>
        <w:t>- составления акта по факту недостатка;</w:t>
      </w:r>
    </w:p>
    <w:p w:rsidR="00627C78" w:rsidRPr="00627C78" w:rsidRDefault="00627C78" w:rsidP="00627C78">
      <w:pPr>
        <w:shd w:val="clear" w:color="auto" w:fill="FFFFFF"/>
        <w:ind w:firstLine="567"/>
        <w:jc w:val="both"/>
      </w:pPr>
      <w:r w:rsidRPr="00627C78">
        <w:rPr>
          <w:spacing w:val="1"/>
        </w:rPr>
        <w:t xml:space="preserve">- безвозмездного устранения недостатков выполненной работы </w:t>
      </w:r>
      <w:r w:rsidRPr="00627C78">
        <w:rPr>
          <w:spacing w:val="-5"/>
        </w:rPr>
        <w:t>оказанной услуги;</w:t>
      </w:r>
    </w:p>
    <w:p w:rsidR="00627C78" w:rsidRPr="00627C78" w:rsidRDefault="00627C78" w:rsidP="00627C78">
      <w:pPr>
        <w:shd w:val="clear" w:color="auto" w:fill="FFFFFF"/>
        <w:ind w:firstLine="567"/>
        <w:jc w:val="both"/>
      </w:pPr>
      <w:r w:rsidRPr="00627C78">
        <w:rPr>
          <w:spacing w:val="-3"/>
        </w:rPr>
        <w:t xml:space="preserve">- соответствующего уменьшения цены выполненной работы </w:t>
      </w:r>
      <w:r w:rsidRPr="00627C78">
        <w:rPr>
          <w:spacing w:val="-5"/>
        </w:rPr>
        <w:t>оказанной услуги;</w:t>
      </w:r>
    </w:p>
    <w:p w:rsidR="00627C78" w:rsidRPr="00627C78" w:rsidRDefault="00627C78" w:rsidP="00627C78">
      <w:pPr>
        <w:shd w:val="clear" w:color="auto" w:fill="FFFFFF"/>
        <w:ind w:firstLine="567"/>
        <w:jc w:val="both"/>
      </w:pPr>
      <w:r w:rsidRPr="00627C78">
        <w:rPr>
          <w:spacing w:val="-4"/>
        </w:rPr>
        <w:t>- безвозмездного повторного выполнения работы;</w:t>
      </w:r>
    </w:p>
    <w:p w:rsidR="00627C78" w:rsidRPr="00627C78" w:rsidRDefault="00627C78" w:rsidP="00627C78">
      <w:pPr>
        <w:shd w:val="clear" w:color="auto" w:fill="FFFFFF"/>
        <w:ind w:firstLine="567"/>
        <w:jc w:val="both"/>
      </w:pPr>
      <w:r w:rsidRPr="00627C78">
        <w:rPr>
          <w:spacing w:val="-3"/>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627C78">
        <w:rPr>
          <w:spacing w:val="-7"/>
        </w:rPr>
        <w:t>лицами.</w:t>
      </w:r>
    </w:p>
    <w:p w:rsidR="00627C78" w:rsidRPr="00627C78" w:rsidRDefault="00627C78" w:rsidP="00627C78">
      <w:pPr>
        <w:ind w:firstLine="567"/>
        <w:jc w:val="both"/>
      </w:pPr>
      <w:r w:rsidRPr="00627C78">
        <w:t>6.5.6.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627C78" w:rsidRPr="00627C78" w:rsidRDefault="00627C78" w:rsidP="00627C78">
      <w:pPr>
        <w:ind w:firstLine="567"/>
        <w:jc w:val="both"/>
      </w:pPr>
      <w:r w:rsidRPr="00627C78">
        <w:lastRenderedPageBreak/>
        <w:t>6.5.7. Выбрать лиц, которым Управляющая организация, будет представлять письменный отчет о выполнении своих обязанностей по настоящему Договору.</w:t>
      </w:r>
    </w:p>
    <w:p w:rsidR="00627C78" w:rsidRPr="00627C78" w:rsidRDefault="00627C78" w:rsidP="00627C78">
      <w:pPr>
        <w:ind w:firstLine="567"/>
        <w:jc w:val="both"/>
      </w:pPr>
    </w:p>
    <w:p w:rsidR="00627C78" w:rsidRPr="00627C78" w:rsidRDefault="00627C78" w:rsidP="00627C78">
      <w:pPr>
        <w:jc w:val="center"/>
        <w:rPr>
          <w:b/>
        </w:rPr>
      </w:pPr>
      <w:r w:rsidRPr="00627C78">
        <w:rPr>
          <w:b/>
        </w:rPr>
        <w:t>7. Порядок определения, начисления, внесения и изменения платы за жилое помещение и коммунальные и иные услуги</w:t>
      </w:r>
    </w:p>
    <w:p w:rsidR="00627C78" w:rsidRPr="00627C78" w:rsidRDefault="00627C78" w:rsidP="00627C78">
      <w:pPr>
        <w:keepNext/>
        <w:jc w:val="center"/>
        <w:outlineLvl w:val="2"/>
        <w:rPr>
          <w:b/>
          <w:caps/>
        </w:rPr>
      </w:pPr>
    </w:p>
    <w:p w:rsidR="00627C78" w:rsidRPr="00627C78" w:rsidRDefault="00627C78" w:rsidP="00627C78">
      <w:pPr>
        <w:autoSpaceDE w:val="0"/>
        <w:autoSpaceDN w:val="0"/>
        <w:adjustRightInd w:val="0"/>
        <w:ind w:firstLine="540"/>
        <w:jc w:val="both"/>
      </w:pPr>
      <w:r w:rsidRPr="00627C78">
        <w:t>7.1. Размер платы за содержание и ремонт жилья, а также коммунальные услуги, устанавливается в следующем порядке:</w:t>
      </w:r>
    </w:p>
    <w:p w:rsidR="00627C78" w:rsidRPr="00627C78" w:rsidRDefault="00627C78" w:rsidP="00627C78">
      <w:pPr>
        <w:widowControl w:val="0"/>
        <w:autoSpaceDE w:val="0"/>
        <w:autoSpaceDN w:val="0"/>
        <w:adjustRightInd w:val="0"/>
        <w:ind w:firstLine="540"/>
        <w:jc w:val="both"/>
      </w:pPr>
      <w:r w:rsidRPr="00627C78">
        <w:rPr>
          <w:spacing w:val="6"/>
        </w:rPr>
        <w:t xml:space="preserve">7.1.1. </w:t>
      </w:r>
      <w:r w:rsidRPr="00627C78">
        <w:t xml:space="preserve">Плата за содержание и ремонт жилого помещения, в том числе, плата за услуги и работы по управлению многоквартирным домом, содержанию, текущему ремонту общего имущества в многоквартирном доме, </w:t>
      </w:r>
      <w:r w:rsidRPr="00627C78">
        <w:rPr>
          <w:spacing w:val="6"/>
        </w:rPr>
        <w:t xml:space="preserve">определяется </w:t>
      </w:r>
      <w:r w:rsidRPr="00627C78">
        <w:t xml:space="preserve">для каждого Собственника (лица, принявшего помещения) </w:t>
      </w:r>
      <w:r w:rsidRPr="00627C78">
        <w:rPr>
          <w:spacing w:val="6"/>
        </w:rPr>
        <w:t xml:space="preserve">исходя из общей </w:t>
      </w:r>
      <w:r w:rsidRPr="00627C78">
        <w:t xml:space="preserve">стоимости работ и услуг по содержанию и ремонту общего имущества в многоквартирном доме соразмерно площади </w:t>
      </w:r>
      <w:r w:rsidRPr="00627C78">
        <w:rPr>
          <w:spacing w:val="3"/>
        </w:rPr>
        <w:t>принадлежащего (переданного) ему помещения</w:t>
      </w:r>
      <w:r w:rsidRPr="00627C78">
        <w:rPr>
          <w:spacing w:val="-1"/>
        </w:rPr>
        <w:t>.</w:t>
      </w:r>
    </w:p>
    <w:p w:rsidR="00627C78" w:rsidRPr="00627C78" w:rsidRDefault="00627C78" w:rsidP="00627C78">
      <w:pPr>
        <w:autoSpaceDE w:val="0"/>
        <w:autoSpaceDN w:val="0"/>
        <w:adjustRightInd w:val="0"/>
        <w:ind w:firstLine="539"/>
        <w:jc w:val="both"/>
        <w:rPr>
          <w:spacing w:val="-1"/>
        </w:rPr>
      </w:pPr>
      <w:r w:rsidRPr="00627C78">
        <w:rPr>
          <w:spacing w:val="-1"/>
        </w:rPr>
        <w:t xml:space="preserve">7.1.2. </w:t>
      </w:r>
      <w:r w:rsidRPr="00627C78">
        <w:rPr>
          <w:spacing w:val="1"/>
        </w:rPr>
        <w:t xml:space="preserve">Общий годовой размер платы по каждому жилому (нежилому) помещению </w:t>
      </w:r>
      <w:r w:rsidRPr="00627C78">
        <w:rPr>
          <w:spacing w:val="2"/>
        </w:rPr>
        <w:t xml:space="preserve">устанавливается из расчета платы за содержание и ремонт помещений, определяемой в порядке, установленном настоящим договором, соразмерно площади отдельного </w:t>
      </w:r>
      <w:r w:rsidRPr="00627C78">
        <w:rPr>
          <w:spacing w:val="-1"/>
        </w:rPr>
        <w:t>жилого (нежилого) помещения.</w:t>
      </w:r>
    </w:p>
    <w:p w:rsidR="00627C78" w:rsidRPr="00627C78" w:rsidRDefault="00627C78" w:rsidP="00627C78">
      <w:pPr>
        <w:autoSpaceDE w:val="0"/>
        <w:autoSpaceDN w:val="0"/>
        <w:adjustRightInd w:val="0"/>
        <w:ind w:firstLine="539"/>
        <w:jc w:val="both"/>
        <w:rPr>
          <w:spacing w:val="-1"/>
        </w:rPr>
      </w:pPr>
      <w:r w:rsidRPr="00627C78">
        <w:rPr>
          <w:spacing w:val="-1"/>
        </w:rPr>
        <w:t>7.1.3. Еж</w:t>
      </w:r>
      <w:r w:rsidRPr="00627C78">
        <w:rPr>
          <w:spacing w:val="6"/>
        </w:rPr>
        <w:t xml:space="preserve">емесячный размер платы по каждому </w:t>
      </w:r>
      <w:r w:rsidRPr="00627C78">
        <w:rPr>
          <w:spacing w:val="8"/>
        </w:rPr>
        <w:t xml:space="preserve">помещению определяется в течение срока действия договора в соответствии с порядком внесения платы за </w:t>
      </w:r>
      <w:r w:rsidRPr="00627C78">
        <w:rPr>
          <w:spacing w:val="6"/>
        </w:rPr>
        <w:t>содержание и ремонт  помещения</w:t>
      </w:r>
      <w:r w:rsidRPr="00627C78">
        <w:rPr>
          <w:spacing w:val="-1"/>
        </w:rPr>
        <w:t xml:space="preserve"> и рассчитывается произведением площади занимаемого жилого (нежилого) помещения на размер платы за содержание и ремонт 1 кв.м. общей площади жилого (нежилого) помещения.</w:t>
      </w:r>
    </w:p>
    <w:p w:rsidR="00627C78" w:rsidRPr="00627C78" w:rsidRDefault="00627C78" w:rsidP="00627C78">
      <w:pPr>
        <w:autoSpaceDE w:val="0"/>
        <w:autoSpaceDN w:val="0"/>
        <w:adjustRightInd w:val="0"/>
        <w:ind w:firstLine="540"/>
        <w:jc w:val="both"/>
      </w:pPr>
      <w:r w:rsidRPr="00627C78">
        <w:rPr>
          <w:spacing w:val="-3"/>
        </w:rPr>
        <w:t>7.1.4</w:t>
      </w:r>
      <w:r w:rsidRPr="00627C78">
        <w:t xml:space="preserve">. 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или </w:t>
      </w:r>
      <w:r w:rsidRPr="00627C78">
        <w:rPr>
          <w:spacing w:val="-1"/>
        </w:rPr>
        <w:t>в соглашениях об изменении условий договора</w:t>
      </w:r>
      <w:r w:rsidRPr="00627C78">
        <w:t xml:space="preserve">, ненадлежащего качества и/или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 </w:t>
      </w:r>
    </w:p>
    <w:p w:rsidR="00627C78" w:rsidRPr="00627C78" w:rsidRDefault="00627C78" w:rsidP="00627C78">
      <w:pPr>
        <w:autoSpaceDE w:val="0"/>
        <w:autoSpaceDN w:val="0"/>
        <w:adjustRightInd w:val="0"/>
        <w:ind w:firstLine="720"/>
        <w:jc w:val="both"/>
      </w:pPr>
      <w:r w:rsidRPr="00627C78">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627C78" w:rsidRPr="00627C78" w:rsidRDefault="00627C78" w:rsidP="00627C78">
      <w:pPr>
        <w:autoSpaceDE w:val="0"/>
        <w:autoSpaceDN w:val="0"/>
        <w:adjustRightInd w:val="0"/>
        <w:ind w:firstLine="720"/>
        <w:jc w:val="both"/>
        <w:rPr>
          <w:spacing w:val="-3"/>
        </w:rPr>
      </w:pPr>
      <w:r w:rsidRPr="00627C78">
        <w:t xml:space="preserve">7.1.5. </w:t>
      </w:r>
      <w:r w:rsidRPr="00627C78">
        <w:rPr>
          <w:spacing w:val="-3"/>
        </w:rPr>
        <w:t xml:space="preserve">Собственник </w:t>
      </w:r>
      <w:r w:rsidRPr="00627C78">
        <w:rPr>
          <w:rFonts w:cs="Arial"/>
        </w:rPr>
        <w:t>(</w:t>
      </w:r>
      <w:r w:rsidRPr="00627C78">
        <w:t>л</w:t>
      </w:r>
      <w:r w:rsidRPr="00627C78">
        <w:rPr>
          <w:rFonts w:cs="Arial"/>
        </w:rPr>
        <w:t>ицо, принявшее</w:t>
      </w:r>
      <w:r w:rsidRPr="00627C78">
        <w:t xml:space="preserve"> </w:t>
      </w:r>
      <w:r w:rsidRPr="00627C78">
        <w:rPr>
          <w:rFonts w:cs="Arial"/>
        </w:rPr>
        <w:t xml:space="preserve">помещения) </w:t>
      </w:r>
      <w:r w:rsidRPr="00627C78">
        <w:rPr>
          <w:spacing w:val="-3"/>
        </w:rPr>
        <w:t>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27C78" w:rsidRPr="00627C78" w:rsidRDefault="00627C78" w:rsidP="00627C78">
      <w:pPr>
        <w:autoSpaceDE w:val="0"/>
        <w:autoSpaceDN w:val="0"/>
        <w:adjustRightInd w:val="0"/>
        <w:ind w:firstLine="720"/>
        <w:jc w:val="both"/>
        <w:rPr>
          <w:spacing w:val="-3"/>
        </w:rPr>
      </w:pPr>
      <w:r w:rsidRPr="00627C78">
        <w:t xml:space="preserve">7.1.6. Собственник  </w:t>
      </w:r>
      <w:r w:rsidRPr="00627C78">
        <w:rPr>
          <w:rFonts w:cs="Arial"/>
        </w:rPr>
        <w:t>(</w:t>
      </w:r>
      <w:r w:rsidRPr="00627C78">
        <w:t>л</w:t>
      </w:r>
      <w:r w:rsidRPr="00627C78">
        <w:rPr>
          <w:rFonts w:cs="Arial"/>
        </w:rPr>
        <w:t>ицо, принявшее</w:t>
      </w:r>
      <w:r w:rsidRPr="00627C78">
        <w:t xml:space="preserve"> </w:t>
      </w:r>
      <w:r w:rsidRPr="00627C78">
        <w:rPr>
          <w:rFonts w:cs="Arial"/>
        </w:rPr>
        <w:t xml:space="preserve">помещения) </w:t>
      </w:r>
      <w:r w:rsidRPr="00627C78">
        <w:t>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настоящего договора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27C78" w:rsidRPr="00627C78" w:rsidRDefault="00627C78" w:rsidP="00627C78">
      <w:pPr>
        <w:shd w:val="clear" w:color="auto" w:fill="FFFFFF"/>
        <w:spacing w:line="278" w:lineRule="exact"/>
        <w:ind w:left="24" w:right="10" w:firstLine="696"/>
        <w:jc w:val="both"/>
      </w:pPr>
      <w:r w:rsidRPr="00627C78">
        <w:rPr>
          <w:spacing w:val="-1"/>
        </w:rPr>
        <w:t xml:space="preserve">7.1.7. Плата за коммунальные услуги включает в себя плату за холодное и горячее </w:t>
      </w:r>
      <w:r w:rsidRPr="00627C78">
        <w:t>водоснабжение, водоотведение, отопление, электроснабжение.</w:t>
      </w:r>
    </w:p>
    <w:p w:rsidR="00627C78" w:rsidRPr="00627C78" w:rsidRDefault="00627C78" w:rsidP="00627C78">
      <w:pPr>
        <w:shd w:val="clear" w:color="auto" w:fill="FFFFFF"/>
        <w:spacing w:line="269" w:lineRule="exact"/>
        <w:ind w:left="29" w:firstLine="710"/>
        <w:jc w:val="both"/>
      </w:pPr>
      <w:r w:rsidRPr="00627C78">
        <w:rPr>
          <w:spacing w:val="1"/>
        </w:rPr>
        <w:lastRenderedPageBreak/>
        <w:t xml:space="preserve">7.1.8. Размер платы за коммунальные услуги </w:t>
      </w:r>
      <w:r w:rsidRPr="00627C78">
        <w:t xml:space="preserve">определяется в соответствии с Правилами предоставления коммунальных услуг гражданам, утвержденными Правительством Российской Федерации и </w:t>
      </w:r>
      <w:r w:rsidRPr="00627C78">
        <w:rPr>
          <w:spacing w:val="-1"/>
        </w:rPr>
        <w:t>указывается сторонами в приложении 2 или в соглашениях об изменении условий договора</w:t>
      </w:r>
      <w:r w:rsidRPr="00627C78">
        <w:t>.</w:t>
      </w:r>
    </w:p>
    <w:p w:rsidR="00627C78" w:rsidRPr="00627C78" w:rsidRDefault="00627C78" w:rsidP="00627C78">
      <w:pPr>
        <w:shd w:val="clear" w:color="auto" w:fill="FFFFFF"/>
        <w:spacing w:line="269" w:lineRule="exact"/>
        <w:ind w:left="29" w:firstLine="710"/>
        <w:jc w:val="both"/>
      </w:pPr>
      <w:r w:rsidRPr="00627C78">
        <w:t>7.1.9. Изменение размера платы за отдельные виды коммунальных услуг при их предоставлении ненадлежащего качества и (или) с перерывами, превышающими установленную продолжительность производиться в порядке, установленном Правилами, утвержденными Правительством Российской Федерации.</w:t>
      </w:r>
    </w:p>
    <w:p w:rsidR="00627C78" w:rsidRPr="00627C78" w:rsidRDefault="00627C78" w:rsidP="00627C78">
      <w:pPr>
        <w:shd w:val="clear" w:color="auto" w:fill="FFFFFF"/>
        <w:spacing w:line="269" w:lineRule="exact"/>
        <w:ind w:left="29" w:firstLine="710"/>
        <w:jc w:val="both"/>
      </w:pPr>
      <w:r w:rsidRPr="00627C78">
        <w:t>7.1.10. Плата за содержание и ремонт жилья, а также коммунальные услуги вносится ежемесячно до десятого числа месяца, следующего за истекшим месяцем.</w:t>
      </w:r>
    </w:p>
    <w:p w:rsidR="00627C78" w:rsidRPr="00627C78" w:rsidRDefault="00627C78" w:rsidP="00627C78">
      <w:pPr>
        <w:shd w:val="clear" w:color="auto" w:fill="FFFFFF"/>
        <w:spacing w:line="269" w:lineRule="exact"/>
        <w:ind w:left="29" w:firstLine="710"/>
        <w:jc w:val="both"/>
      </w:pPr>
      <w:r w:rsidRPr="00627C78">
        <w:t>7.1.11. Плата за содержание и ремонт жилья, а также коммунальные услуги, вносится на основании платежных документов, предоставляемых Управляющей организацией и оформленных в порядке, установленном законодательством Российской Федерации.</w:t>
      </w:r>
    </w:p>
    <w:p w:rsidR="00627C78" w:rsidRPr="00627C78" w:rsidRDefault="00627C78" w:rsidP="00627C78">
      <w:pPr>
        <w:shd w:val="clear" w:color="auto" w:fill="FFFFFF"/>
        <w:spacing w:line="269" w:lineRule="exact"/>
        <w:ind w:left="29" w:firstLine="710"/>
        <w:jc w:val="both"/>
      </w:pPr>
      <w:r w:rsidRPr="00627C78">
        <w:t>7.1.12. Сумма начисленных пеней указывается в отдельном платежном документе.</w:t>
      </w:r>
    </w:p>
    <w:p w:rsidR="00627C78" w:rsidRPr="00627C78" w:rsidRDefault="00627C78" w:rsidP="00627C78">
      <w:pPr>
        <w:shd w:val="clear" w:color="auto" w:fill="FFFFFF"/>
        <w:spacing w:line="269" w:lineRule="exact"/>
        <w:ind w:left="29" w:firstLine="710"/>
        <w:jc w:val="both"/>
      </w:pPr>
      <w:r w:rsidRPr="00627C78">
        <w:t>7.1.13. Собственники (лица, принявшие помещения) или уполномоченные ими лица вносят плату за жилищно-коммунальные услуги в соответствии с банковскими реквизитами.</w:t>
      </w:r>
    </w:p>
    <w:p w:rsidR="00627C78" w:rsidRPr="00627C78" w:rsidRDefault="00627C78" w:rsidP="00627C78">
      <w:pPr>
        <w:shd w:val="clear" w:color="auto" w:fill="FFFFFF"/>
        <w:spacing w:line="269" w:lineRule="exact"/>
        <w:ind w:left="29" w:firstLine="710"/>
        <w:jc w:val="both"/>
        <w:rPr>
          <w:strike/>
        </w:rPr>
      </w:pPr>
      <w:r w:rsidRPr="00627C78">
        <w:t>7.1.14. Неиспользование помещений Собственниками (лицом, принявшим помещения) не является основанием невнесения платы за жилищно-коммунальные услуги.</w:t>
      </w:r>
    </w:p>
    <w:p w:rsidR="00627C78" w:rsidRPr="00627C78" w:rsidRDefault="00627C78" w:rsidP="00627C78">
      <w:pPr>
        <w:shd w:val="clear" w:color="auto" w:fill="FFFFFF"/>
        <w:spacing w:line="269" w:lineRule="exact"/>
        <w:ind w:left="29" w:firstLine="710"/>
        <w:jc w:val="both"/>
      </w:pPr>
      <w:r w:rsidRPr="00627C78">
        <w:t>7.1.15. При временном отсутствии проживающих в жилых помещениях граждан внесение платы за холодное водоснабжение, горячее водоснабжение,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627C78" w:rsidRPr="00627C78" w:rsidRDefault="00627C78" w:rsidP="00627C78">
      <w:pPr>
        <w:shd w:val="clear" w:color="auto" w:fill="FFFFFF"/>
        <w:spacing w:line="269" w:lineRule="exact"/>
        <w:ind w:left="29" w:firstLine="710"/>
        <w:jc w:val="both"/>
      </w:pPr>
      <w:r w:rsidRPr="00627C78">
        <w:t>7.1.16. Очередность погашения требований по денежным обязательствам Собственника (лица, принявшего помещения) перед Управляющей организацией определяется в соответствии с действующим законодательством.</w:t>
      </w:r>
    </w:p>
    <w:p w:rsidR="00627C78" w:rsidRPr="00627C78" w:rsidRDefault="00627C78" w:rsidP="00627C78">
      <w:pPr>
        <w:shd w:val="clear" w:color="auto" w:fill="FFFFFF"/>
        <w:spacing w:line="269" w:lineRule="exact"/>
        <w:ind w:left="29" w:firstLine="710"/>
        <w:jc w:val="both"/>
      </w:pPr>
      <w:r w:rsidRPr="00627C78">
        <w:t>7.1.17.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27C78" w:rsidRPr="00627C78" w:rsidRDefault="00627C78" w:rsidP="00627C78">
      <w:pPr>
        <w:shd w:val="clear" w:color="auto" w:fill="FFFFFF"/>
        <w:spacing w:line="269" w:lineRule="exact"/>
        <w:ind w:left="29" w:firstLine="710"/>
        <w:jc w:val="both"/>
      </w:pPr>
      <w:r w:rsidRPr="00627C78">
        <w:t>7.1.18. Услуги Управляющей организации, не предусмотренные настоящим Договором, выполняются за отдельную плату по взаимному соглашению Сторон.</w:t>
      </w:r>
    </w:p>
    <w:p w:rsidR="00627C78" w:rsidRPr="00627C78" w:rsidRDefault="00627C78" w:rsidP="00627C78">
      <w:pPr>
        <w:widowControl w:val="0"/>
        <w:autoSpaceDE w:val="0"/>
        <w:autoSpaceDN w:val="0"/>
        <w:adjustRightInd w:val="0"/>
        <w:ind w:firstLine="567"/>
        <w:jc w:val="both"/>
      </w:pPr>
    </w:p>
    <w:p w:rsidR="00627C78" w:rsidRPr="00627C78" w:rsidRDefault="00627C78" w:rsidP="00627C78">
      <w:pPr>
        <w:autoSpaceDE w:val="0"/>
        <w:autoSpaceDN w:val="0"/>
        <w:adjustRightInd w:val="0"/>
        <w:jc w:val="center"/>
        <w:rPr>
          <w:b/>
        </w:rPr>
      </w:pPr>
      <w:r w:rsidRPr="00627C78">
        <w:rPr>
          <w:b/>
        </w:rPr>
        <w:t>8. Осуществление контроля за выполнением сторонами обязательств по Договору</w:t>
      </w:r>
    </w:p>
    <w:p w:rsidR="00627C78" w:rsidRPr="00627C78" w:rsidRDefault="00627C78" w:rsidP="00627C78">
      <w:pPr>
        <w:autoSpaceDE w:val="0"/>
        <w:autoSpaceDN w:val="0"/>
        <w:adjustRightInd w:val="0"/>
        <w:jc w:val="center"/>
        <w:rPr>
          <w:b/>
        </w:rPr>
      </w:pPr>
      <w:r w:rsidRPr="00627C78">
        <w:rPr>
          <w:b/>
        </w:rPr>
        <w:t xml:space="preserve"> </w:t>
      </w:r>
    </w:p>
    <w:p w:rsidR="00627C78" w:rsidRPr="00627C78" w:rsidRDefault="00627C78" w:rsidP="00627C78">
      <w:pPr>
        <w:autoSpaceDE w:val="0"/>
        <w:autoSpaceDN w:val="0"/>
        <w:adjustRightInd w:val="0"/>
        <w:ind w:firstLine="540"/>
        <w:jc w:val="both"/>
      </w:pPr>
      <w:r w:rsidRPr="00627C78">
        <w:t xml:space="preserve">8.1. Контроль исполнения Управляющей организаций настоящего Договора осуществляется Собственником помещений </w:t>
      </w:r>
      <w:r w:rsidRPr="00627C78">
        <w:rPr>
          <w:rFonts w:cs="Arial"/>
        </w:rPr>
        <w:t>(</w:t>
      </w:r>
      <w:r w:rsidRPr="00627C78">
        <w:t>л</w:t>
      </w:r>
      <w:r w:rsidRPr="00627C78">
        <w:rPr>
          <w:rFonts w:cs="Arial"/>
        </w:rPr>
        <w:t>ицом, принявшим</w:t>
      </w:r>
      <w:r w:rsidRPr="00627C78">
        <w:t xml:space="preserve"> </w:t>
      </w:r>
      <w:r w:rsidRPr="00627C78">
        <w:rPr>
          <w:rFonts w:cs="Arial"/>
        </w:rPr>
        <w:t>помещения)</w:t>
      </w:r>
      <w:r w:rsidRPr="00627C78">
        <w:t xml:space="preserve"> и доверенными им лицами или уполномоченными представителями Собственника(</w:t>
      </w:r>
      <w:proofErr w:type="spellStart"/>
      <w:r w:rsidRPr="00627C78">
        <w:t>ов</w:t>
      </w:r>
      <w:proofErr w:type="spellEnd"/>
      <w:r w:rsidRPr="00627C78">
        <w:t>) в соответствии с их полномочиями, а также уполномоченными органами.</w:t>
      </w:r>
    </w:p>
    <w:p w:rsidR="00627C78" w:rsidRPr="00627C78" w:rsidRDefault="00627C78" w:rsidP="00627C78">
      <w:pPr>
        <w:autoSpaceDE w:val="0"/>
        <w:autoSpaceDN w:val="0"/>
        <w:adjustRightInd w:val="0"/>
        <w:ind w:firstLine="540"/>
        <w:jc w:val="both"/>
      </w:pPr>
      <w:r w:rsidRPr="00627C78">
        <w:t>8.1.1. Контроль осуществляется путем:</w:t>
      </w:r>
    </w:p>
    <w:p w:rsidR="00627C78" w:rsidRPr="00627C78" w:rsidRDefault="00627C78" w:rsidP="00627C78">
      <w:pPr>
        <w:autoSpaceDE w:val="0"/>
        <w:autoSpaceDN w:val="0"/>
        <w:adjustRightInd w:val="0"/>
        <w:ind w:firstLine="540"/>
        <w:jc w:val="both"/>
      </w:pPr>
      <w:r w:rsidRPr="00627C78">
        <w:t>- получения от ответственных лиц Управляющей организации не позднее 5 рабочих дней с даты письменного обращения информации о перечнях, объемах, качестве и периодичности оказанных услуг и (или) выполненных работ;</w:t>
      </w:r>
    </w:p>
    <w:p w:rsidR="00627C78" w:rsidRPr="00627C78" w:rsidRDefault="00627C78" w:rsidP="00627C78">
      <w:pPr>
        <w:autoSpaceDE w:val="0"/>
        <w:autoSpaceDN w:val="0"/>
        <w:adjustRightInd w:val="0"/>
        <w:ind w:firstLine="540"/>
        <w:jc w:val="both"/>
      </w:pPr>
      <w:r w:rsidRPr="00627C78">
        <w:t>- получения от руководителя Управляющей организации отчёта о выполнении обязательств по настоящему договору за прошедший год не позднее 31 марта года, следующего за отчётным, по форме согласно Приложению 3;</w:t>
      </w:r>
    </w:p>
    <w:p w:rsidR="00627C78" w:rsidRPr="00627C78" w:rsidRDefault="00627C78" w:rsidP="00627C78">
      <w:pPr>
        <w:autoSpaceDE w:val="0"/>
        <w:autoSpaceDN w:val="0"/>
        <w:adjustRightInd w:val="0"/>
        <w:ind w:firstLine="540"/>
        <w:jc w:val="both"/>
      </w:pPr>
      <w:r w:rsidRPr="00627C78">
        <w:t>- проверки объемов, качества и периодичности оказания услуг и выполнения работ;</w:t>
      </w:r>
    </w:p>
    <w:p w:rsidR="00627C78" w:rsidRPr="00627C78" w:rsidRDefault="00627C78" w:rsidP="00627C78">
      <w:pPr>
        <w:autoSpaceDE w:val="0"/>
        <w:autoSpaceDN w:val="0"/>
        <w:adjustRightInd w:val="0"/>
        <w:ind w:firstLine="540"/>
        <w:jc w:val="both"/>
      </w:pPr>
      <w:r w:rsidRPr="00627C78">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627C78" w:rsidRPr="00627C78" w:rsidRDefault="00627C78" w:rsidP="00627C78">
      <w:pPr>
        <w:autoSpaceDE w:val="0"/>
        <w:autoSpaceDN w:val="0"/>
        <w:adjustRightInd w:val="0"/>
        <w:ind w:firstLine="540"/>
        <w:jc w:val="both"/>
      </w:pPr>
      <w:r w:rsidRPr="00627C78">
        <w:lastRenderedPageBreak/>
        <w:t>- участия в приемке всех видов работ, в том числе по подготовке дома к сезонной эксплуатации;</w:t>
      </w:r>
    </w:p>
    <w:p w:rsidR="00627C78" w:rsidRPr="00627C78" w:rsidRDefault="00627C78" w:rsidP="00627C78">
      <w:pPr>
        <w:autoSpaceDE w:val="0"/>
        <w:autoSpaceDN w:val="0"/>
        <w:adjustRightInd w:val="0"/>
        <w:ind w:firstLine="540"/>
        <w:jc w:val="both"/>
      </w:pPr>
      <w:r w:rsidRPr="00627C78">
        <w:t>- составления актов о нарушении условий Договора.</w:t>
      </w:r>
    </w:p>
    <w:p w:rsidR="00627C78" w:rsidRPr="00627C78" w:rsidRDefault="00627C78" w:rsidP="00627C78">
      <w:pPr>
        <w:autoSpaceDE w:val="0"/>
        <w:autoSpaceDN w:val="0"/>
        <w:adjustRightInd w:val="0"/>
        <w:ind w:firstLine="540"/>
        <w:jc w:val="both"/>
      </w:pPr>
      <w:r w:rsidRPr="00627C78">
        <w:t xml:space="preserve">8.2. Контроль исполнения Собственником </w:t>
      </w:r>
      <w:r w:rsidRPr="00627C78">
        <w:rPr>
          <w:rFonts w:cs="Arial"/>
        </w:rPr>
        <w:t>(</w:t>
      </w:r>
      <w:r w:rsidRPr="00627C78">
        <w:t>л</w:t>
      </w:r>
      <w:r w:rsidRPr="00627C78">
        <w:rPr>
          <w:rFonts w:cs="Arial"/>
        </w:rPr>
        <w:t xml:space="preserve">ицом, принявшим помещения) </w:t>
      </w:r>
      <w:r w:rsidRPr="00627C78">
        <w:t xml:space="preserve">своих обязательств по настоящему договору осуществляется уполномоченным представителем Управляющей организации, а также иными, уполномоченными на то должностными лицами государственных и муниципальных органов.  </w:t>
      </w:r>
    </w:p>
    <w:p w:rsidR="00627C78" w:rsidRPr="00627C78" w:rsidRDefault="00627C78" w:rsidP="00627C78">
      <w:pPr>
        <w:autoSpaceDE w:val="0"/>
        <w:autoSpaceDN w:val="0"/>
        <w:adjustRightInd w:val="0"/>
        <w:ind w:firstLine="540"/>
        <w:jc w:val="both"/>
      </w:pPr>
      <w:r w:rsidRPr="00627C78">
        <w:t>8.3. Акт о нарушении условий Договора должен содержать: дату, время и место его составления; дату, время и характер нарушения, его причины и последствия (факты причинения вреда жизни, здоровью и имуществу Собственника (нанимателя), Управляющей организации, иным лицам; описание, фотографии, видеозапись (при наличии возможности) повреждений имущества; все разногласия, особые мнения и возражения, возникшие при составлении акта; подписи членов комиссии и Собственника/л</w:t>
      </w:r>
      <w:r w:rsidRPr="00627C78">
        <w:rPr>
          <w:rFonts w:cs="Arial"/>
        </w:rPr>
        <w:t>ица, принявшего</w:t>
      </w:r>
      <w:r w:rsidRPr="00627C78">
        <w:t xml:space="preserve"> </w:t>
      </w:r>
      <w:r w:rsidRPr="00627C78">
        <w:rPr>
          <w:rFonts w:cs="Arial"/>
        </w:rPr>
        <w:t>помещения/нанимателя</w:t>
      </w:r>
      <w:r w:rsidRPr="00627C78">
        <w:t xml:space="preserve"> (членов семьи Собственника/л</w:t>
      </w:r>
      <w:r w:rsidRPr="00627C78">
        <w:rPr>
          <w:rFonts w:cs="Arial"/>
        </w:rPr>
        <w:t>ица, принявшего</w:t>
      </w:r>
      <w:r w:rsidRPr="00627C78">
        <w:t xml:space="preserve"> </w:t>
      </w:r>
      <w:r w:rsidRPr="00627C78">
        <w:rPr>
          <w:rFonts w:cs="Arial"/>
        </w:rPr>
        <w:t>помещения/</w:t>
      </w:r>
      <w:r w:rsidRPr="00627C78">
        <w:t>нанимателя).</w:t>
      </w:r>
    </w:p>
    <w:p w:rsidR="00627C78" w:rsidRPr="00627C78" w:rsidRDefault="00627C78" w:rsidP="00627C78">
      <w:pPr>
        <w:jc w:val="center"/>
        <w:rPr>
          <w:b/>
        </w:rPr>
      </w:pPr>
    </w:p>
    <w:p w:rsidR="00627C78" w:rsidRPr="00627C78" w:rsidRDefault="00627C78" w:rsidP="00627C78">
      <w:pPr>
        <w:jc w:val="center"/>
        <w:rPr>
          <w:b/>
        </w:rPr>
      </w:pPr>
      <w:r w:rsidRPr="00627C78">
        <w:rPr>
          <w:b/>
        </w:rPr>
        <w:t>9. Ответственность Сторон</w:t>
      </w:r>
    </w:p>
    <w:p w:rsidR="00627C78" w:rsidRPr="00627C78" w:rsidRDefault="00627C78" w:rsidP="00627C78">
      <w:pPr>
        <w:keepNext/>
        <w:ind w:firstLine="567"/>
        <w:jc w:val="center"/>
        <w:outlineLvl w:val="2"/>
        <w:rPr>
          <w:b/>
          <w:caps/>
        </w:rPr>
      </w:pPr>
    </w:p>
    <w:p w:rsidR="00627C78" w:rsidRPr="00627C78" w:rsidRDefault="00627C78" w:rsidP="00627C78">
      <w:pPr>
        <w:ind w:firstLine="708"/>
        <w:jc w:val="both"/>
      </w:pPr>
      <w:r w:rsidRPr="00627C78">
        <w:t>9.1.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627C78" w:rsidRPr="00627C78" w:rsidRDefault="00627C78" w:rsidP="00627C78">
      <w:pPr>
        <w:autoSpaceDE w:val="0"/>
        <w:autoSpaceDN w:val="0"/>
        <w:adjustRightInd w:val="0"/>
        <w:ind w:firstLine="709"/>
        <w:jc w:val="both"/>
        <w:rPr>
          <w:szCs w:val="20"/>
        </w:rPr>
      </w:pPr>
      <w:r w:rsidRPr="00627C78">
        <w:rPr>
          <w:szCs w:val="20"/>
        </w:rPr>
        <w:t>9.2. Управляющая организация несет ответственность за ущерб, причиненный имуществу Собственника (лица, принявшего помещения, нанимателя) в многоквартирном доме, возникший в результате ее действий или бездействия, в порядке, установленном законодательством.</w:t>
      </w:r>
    </w:p>
    <w:p w:rsidR="00627C78" w:rsidRPr="00627C78" w:rsidRDefault="00627C78" w:rsidP="00627C78">
      <w:pPr>
        <w:ind w:firstLine="708"/>
        <w:jc w:val="both"/>
      </w:pPr>
      <w:r w:rsidRPr="00627C78">
        <w:t>9.3. Собственник (лицо, принявшее помещения) несет ответственность в виде возмещения убытков, причиненных Управляющей организации невыполнением или ненадлежащим выполнением своих обязательств по настоящему Договору.</w:t>
      </w:r>
    </w:p>
    <w:p w:rsidR="00627C78" w:rsidRPr="00627C78" w:rsidRDefault="00627C78" w:rsidP="00627C78">
      <w:pPr>
        <w:ind w:firstLine="708"/>
        <w:jc w:val="both"/>
      </w:pPr>
      <w:r w:rsidRPr="00627C78">
        <w:t>9.4. При этом:</w:t>
      </w:r>
    </w:p>
    <w:p w:rsidR="00627C78" w:rsidRPr="00627C78" w:rsidRDefault="00627C78" w:rsidP="00627C78">
      <w:pPr>
        <w:ind w:firstLine="708"/>
        <w:jc w:val="both"/>
      </w:pPr>
      <w:r w:rsidRPr="00627C78">
        <w:t>9.4.1. Собственник (лицо, принявшее помещения) несет ответственность в соответствии с действующим законодательством, при несоблюдении своих обязательств, предусмотренных настоящим Договором.</w:t>
      </w:r>
    </w:p>
    <w:p w:rsidR="00627C78" w:rsidRPr="00627C78" w:rsidRDefault="00627C78" w:rsidP="00627C78">
      <w:pPr>
        <w:widowControl w:val="0"/>
        <w:autoSpaceDE w:val="0"/>
        <w:autoSpaceDN w:val="0"/>
        <w:adjustRightInd w:val="0"/>
        <w:ind w:firstLine="708"/>
        <w:jc w:val="both"/>
        <w:rPr>
          <w:szCs w:val="22"/>
        </w:rPr>
      </w:pPr>
      <w:r w:rsidRPr="00627C78">
        <w:rPr>
          <w:szCs w:val="22"/>
        </w:rPr>
        <w:t xml:space="preserve">9.4.2. В случае неисполнения Собственником </w:t>
      </w:r>
      <w:r w:rsidRPr="00627C78">
        <w:t xml:space="preserve">(лицом, принявшим помещения) </w:t>
      </w:r>
      <w:r w:rsidRPr="00627C78">
        <w:rPr>
          <w:szCs w:val="22"/>
        </w:rPr>
        <w:t>обязанностей по проведению текущего и капитального ремонта принадлежащих ему на правах собственности жилых помещений, что повлекло за собой возникновение аварийной ситуации в доме, Собственник несет ответственность за ущерб, наступивший вследствие подобных действий.</w:t>
      </w:r>
    </w:p>
    <w:p w:rsidR="00627C78" w:rsidRPr="00627C78" w:rsidRDefault="00627C78" w:rsidP="00627C78">
      <w:pPr>
        <w:widowControl w:val="0"/>
        <w:autoSpaceDE w:val="0"/>
        <w:autoSpaceDN w:val="0"/>
        <w:adjustRightInd w:val="0"/>
        <w:ind w:firstLine="708"/>
        <w:jc w:val="both"/>
        <w:rPr>
          <w:szCs w:val="22"/>
        </w:rPr>
      </w:pPr>
      <w:r w:rsidRPr="00627C78">
        <w:rPr>
          <w:szCs w:val="22"/>
        </w:rPr>
        <w:t xml:space="preserve">9.4.3. Собственники </w:t>
      </w:r>
      <w:r w:rsidRPr="00627C78">
        <w:t>(лица, принявшие помещения)</w:t>
      </w:r>
      <w:r w:rsidRPr="00627C78">
        <w:rPr>
          <w:szCs w:val="22"/>
        </w:rPr>
        <w:t>, не обеспечившие допуск в помещения должностных лиц Управляющей организации и (или) специалистов организаций, имеющих право проведения работ на системах электро-, тепло-,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ответственность в соответствии с действующим законодательством.</w:t>
      </w:r>
    </w:p>
    <w:p w:rsidR="00627C78" w:rsidRPr="00627C78" w:rsidRDefault="00627C78" w:rsidP="00627C78">
      <w:pPr>
        <w:autoSpaceDE w:val="0"/>
        <w:autoSpaceDN w:val="0"/>
        <w:adjustRightInd w:val="0"/>
        <w:ind w:firstLine="709"/>
        <w:jc w:val="both"/>
      </w:pPr>
    </w:p>
    <w:p w:rsidR="00627C78" w:rsidRPr="00627C78" w:rsidRDefault="00627C78" w:rsidP="00627C78">
      <w:pPr>
        <w:jc w:val="center"/>
        <w:rPr>
          <w:b/>
        </w:rPr>
      </w:pPr>
      <w:r w:rsidRPr="00627C78">
        <w:rPr>
          <w:b/>
        </w:rPr>
        <w:t>10. Срок действия Договора</w:t>
      </w:r>
    </w:p>
    <w:p w:rsidR="00627C78" w:rsidRPr="00627C78" w:rsidRDefault="00627C78" w:rsidP="00627C78"/>
    <w:p w:rsidR="00627C78" w:rsidRPr="00627C78" w:rsidRDefault="00627C78" w:rsidP="00627C78">
      <w:pPr>
        <w:ind w:firstLine="708"/>
        <w:jc w:val="both"/>
      </w:pPr>
      <w:r w:rsidRPr="00627C78">
        <w:t>10.1. Договор вступает в силу с момента его подписания Сторонами (с даты, следующей за датой подписи акта приёмки-передачи управления).</w:t>
      </w:r>
    </w:p>
    <w:p w:rsidR="00627C78" w:rsidRPr="00627C78" w:rsidRDefault="00627C78" w:rsidP="00627C78">
      <w:pPr>
        <w:ind w:firstLine="708"/>
        <w:jc w:val="both"/>
      </w:pPr>
      <w:r w:rsidRPr="00627C78">
        <w:t xml:space="preserve">10.2. Настоящий Договор заключен на три года. </w:t>
      </w:r>
    </w:p>
    <w:p w:rsidR="00627C78" w:rsidRPr="00627C78" w:rsidRDefault="00627C78" w:rsidP="00627C78">
      <w:pPr>
        <w:ind w:firstLine="708"/>
        <w:jc w:val="both"/>
      </w:pPr>
      <w:r w:rsidRPr="00627C78">
        <w:t xml:space="preserve">10.3. В случае если собственники помещений до окончания срока действия настоящего договора не выберут способ управления многоквартирным домом или если принятое решение о выборе способа управления этим домом не будет реализовано, то в </w:t>
      </w:r>
      <w:r w:rsidRPr="00627C78">
        <w:lastRenderedPageBreak/>
        <w:t>соответствии со статьёй 161 Жилищного кодекса Российской Федерации  органом местного самоуправления будет проведён открытый конкурс по отбору управляющей организации в порядке, установленном Правительством Российской Федерации на следующий период.</w:t>
      </w:r>
    </w:p>
    <w:p w:rsidR="00627C78" w:rsidRPr="00627C78" w:rsidRDefault="00627C78" w:rsidP="00627C78">
      <w:pPr>
        <w:keepNext/>
        <w:ind w:firstLine="567"/>
        <w:jc w:val="center"/>
        <w:outlineLvl w:val="2"/>
        <w:rPr>
          <w:b/>
          <w:caps/>
        </w:rPr>
      </w:pPr>
    </w:p>
    <w:p w:rsidR="00627C78" w:rsidRPr="00627C78" w:rsidRDefault="00627C78" w:rsidP="00627C78">
      <w:pPr>
        <w:jc w:val="center"/>
        <w:rPr>
          <w:b/>
        </w:rPr>
      </w:pPr>
      <w:r w:rsidRPr="00627C78">
        <w:rPr>
          <w:b/>
        </w:rPr>
        <w:t>11. Порядок изменения и расторжения Договора и урегулирования споров</w:t>
      </w:r>
    </w:p>
    <w:p w:rsidR="00627C78" w:rsidRPr="00627C78" w:rsidRDefault="00627C78" w:rsidP="00627C78">
      <w:pPr>
        <w:keepNext/>
        <w:ind w:firstLine="567"/>
        <w:jc w:val="center"/>
        <w:outlineLvl w:val="2"/>
        <w:rPr>
          <w:b/>
          <w:caps/>
        </w:rPr>
      </w:pPr>
    </w:p>
    <w:p w:rsidR="00627C78" w:rsidRPr="00627C78" w:rsidRDefault="00627C78" w:rsidP="00627C78">
      <w:pPr>
        <w:autoSpaceDE w:val="0"/>
        <w:autoSpaceDN w:val="0"/>
        <w:adjustRightInd w:val="0"/>
        <w:ind w:firstLine="709"/>
        <w:jc w:val="both"/>
      </w:pPr>
      <w:r w:rsidRPr="00627C78">
        <w:t>11.1.</w:t>
      </w:r>
      <w:r w:rsidRPr="00627C78">
        <w:rPr>
          <w:b/>
        </w:rPr>
        <w:t xml:space="preserve"> </w:t>
      </w:r>
      <w:r w:rsidRPr="00627C78">
        <w:t>Изменение и расторжение настоящего Договора осуществляется, в соответствии с действующим законодательством.</w:t>
      </w:r>
    </w:p>
    <w:p w:rsidR="00627C78" w:rsidRPr="00627C78" w:rsidRDefault="00627C78" w:rsidP="00627C78">
      <w:pPr>
        <w:autoSpaceDE w:val="0"/>
        <w:autoSpaceDN w:val="0"/>
        <w:adjustRightInd w:val="0"/>
        <w:ind w:firstLine="709"/>
        <w:jc w:val="both"/>
      </w:pPr>
      <w:r w:rsidRPr="00627C78">
        <w:t>11.1.1 Настоящий Договор может быть изменён:</w:t>
      </w:r>
    </w:p>
    <w:p w:rsidR="00627C78" w:rsidRPr="00627C78" w:rsidRDefault="00627C78" w:rsidP="00627C78">
      <w:pPr>
        <w:ind w:firstLine="709"/>
        <w:jc w:val="both"/>
      </w:pPr>
      <w:r w:rsidRPr="00627C78">
        <w:t>- на основании решения общего собрания собственников помещений в многоквартирном доме.</w:t>
      </w:r>
    </w:p>
    <w:p w:rsidR="00627C78" w:rsidRPr="00627C78" w:rsidRDefault="00627C78" w:rsidP="00627C78">
      <w:pPr>
        <w:ind w:firstLine="709"/>
        <w:jc w:val="both"/>
      </w:pPr>
      <w:r w:rsidRPr="00627C78">
        <w:t>- в случае принятия нормативного, правового акта, устанавливающего обязательные для Собственника или Управляющей организации иные правила, чем те, которые закреплены в Договоре, если это нарушает законные права или интересы Сторон.</w:t>
      </w:r>
    </w:p>
    <w:p w:rsidR="00627C78" w:rsidRPr="00627C78" w:rsidRDefault="00627C78" w:rsidP="00627C78">
      <w:pPr>
        <w:autoSpaceDE w:val="0"/>
        <w:autoSpaceDN w:val="0"/>
        <w:adjustRightInd w:val="0"/>
        <w:ind w:firstLine="709"/>
        <w:jc w:val="both"/>
      </w:pPr>
      <w:r w:rsidRPr="00627C78">
        <w:t>11.1.2. Настоящий договор может быть расторгнут:</w:t>
      </w:r>
    </w:p>
    <w:p w:rsidR="00627C78" w:rsidRPr="00627C78" w:rsidRDefault="00627C78" w:rsidP="00627C78">
      <w:pPr>
        <w:autoSpaceDE w:val="0"/>
        <w:autoSpaceDN w:val="0"/>
        <w:adjustRightInd w:val="0"/>
        <w:ind w:firstLine="709"/>
        <w:jc w:val="both"/>
      </w:pPr>
      <w:r w:rsidRPr="00627C78">
        <w:t>В одностороннем порядке:</w:t>
      </w:r>
    </w:p>
    <w:p w:rsidR="00627C78" w:rsidRPr="00627C78" w:rsidRDefault="00627C78" w:rsidP="00627C78">
      <w:pPr>
        <w:autoSpaceDE w:val="0"/>
        <w:autoSpaceDN w:val="0"/>
        <w:adjustRightInd w:val="0"/>
        <w:ind w:firstLine="709"/>
        <w:jc w:val="both"/>
      </w:pPr>
      <w:r w:rsidRPr="00627C78">
        <w:t>а) по инициативе Собственника в случае:</w:t>
      </w:r>
    </w:p>
    <w:p w:rsidR="00627C78" w:rsidRPr="00627C78" w:rsidRDefault="00627C78" w:rsidP="00627C78">
      <w:pPr>
        <w:autoSpaceDE w:val="0"/>
        <w:autoSpaceDN w:val="0"/>
        <w:adjustRightInd w:val="0"/>
        <w:ind w:firstLine="709"/>
        <w:jc w:val="both"/>
      </w:pPr>
      <w:r w:rsidRPr="00627C78">
        <w:t>- принятия общим собранием собственников помещений в многоквартирном доме решения о выборе иного способа управления; иной управляющей организации; в связи с ненадлежащим исполнением Управляющей организацией своих обязательств по настоящему Договору, о чем Управляющая организация должна быть предупреждена не позже, чем за 60 дней до прекращения настоящего Договора путем предоставления ей копии протокола решения общего собрания;</w:t>
      </w:r>
    </w:p>
    <w:p w:rsidR="00627C78" w:rsidRPr="00627C78" w:rsidRDefault="00627C78" w:rsidP="00627C78">
      <w:pPr>
        <w:autoSpaceDE w:val="0"/>
        <w:autoSpaceDN w:val="0"/>
        <w:adjustRightInd w:val="0"/>
        <w:ind w:firstLine="709"/>
        <w:jc w:val="both"/>
      </w:pPr>
      <w:r w:rsidRPr="00627C78">
        <w:t>б) по инициативе Управляющей организации в случае, если Управляющая организация не имеет возможности обеспечить исполнения своих обязательств по настоящему Договору, о чем Собственник помещения (лицо, принявшее помещения)</w:t>
      </w:r>
      <w:r w:rsidRPr="00627C78">
        <w:rPr>
          <w:rFonts w:ascii="Arial" w:hAnsi="Arial" w:cs="Arial"/>
          <w:sz w:val="20"/>
          <w:szCs w:val="20"/>
        </w:rPr>
        <w:t xml:space="preserve"> </w:t>
      </w:r>
      <w:r w:rsidRPr="00627C78">
        <w:t>должен быть предупрежден не позже чем за 60 дней до даты прекращения настоящего Договора.</w:t>
      </w:r>
    </w:p>
    <w:p w:rsidR="00627C78" w:rsidRPr="00627C78" w:rsidRDefault="00627C78" w:rsidP="00627C78">
      <w:pPr>
        <w:autoSpaceDE w:val="0"/>
        <w:autoSpaceDN w:val="0"/>
        <w:adjustRightInd w:val="0"/>
        <w:ind w:firstLine="709"/>
        <w:jc w:val="both"/>
      </w:pPr>
      <w:r w:rsidRPr="00627C78">
        <w:t>11.1.3. По соглашению сторон.</w:t>
      </w:r>
    </w:p>
    <w:p w:rsidR="00627C78" w:rsidRPr="00627C78" w:rsidRDefault="00627C78" w:rsidP="00627C78">
      <w:pPr>
        <w:autoSpaceDE w:val="0"/>
        <w:autoSpaceDN w:val="0"/>
        <w:adjustRightInd w:val="0"/>
        <w:ind w:firstLine="709"/>
        <w:jc w:val="both"/>
      </w:pPr>
      <w:r w:rsidRPr="00627C78">
        <w:t>11.1.4. В судебном порядке.</w:t>
      </w:r>
    </w:p>
    <w:p w:rsidR="00627C78" w:rsidRPr="00627C78" w:rsidRDefault="00627C78" w:rsidP="00627C78">
      <w:pPr>
        <w:autoSpaceDE w:val="0"/>
        <w:autoSpaceDN w:val="0"/>
        <w:adjustRightInd w:val="0"/>
        <w:ind w:firstLine="709"/>
        <w:jc w:val="both"/>
      </w:pPr>
      <w:r w:rsidRPr="00627C78">
        <w:t>11.1.5. По обстоятельствам непреодолимой силы.</w:t>
      </w:r>
    </w:p>
    <w:p w:rsidR="00627C78" w:rsidRPr="00627C78" w:rsidRDefault="00627C78" w:rsidP="00627C78">
      <w:pPr>
        <w:autoSpaceDE w:val="0"/>
        <w:autoSpaceDN w:val="0"/>
        <w:adjustRightInd w:val="0"/>
        <w:ind w:firstLine="709"/>
        <w:jc w:val="both"/>
      </w:pPr>
      <w:r w:rsidRPr="00627C78">
        <w:t>11.2.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(лица, принявшего помещения) должна уведомить органы местного самоуправления для принятия ими соответствующих решений не позднее, чем за 90 дней до предполагаемой даты расторжения.</w:t>
      </w:r>
    </w:p>
    <w:p w:rsidR="00627C78" w:rsidRPr="00627C78" w:rsidRDefault="00627C78" w:rsidP="00627C78">
      <w:pPr>
        <w:autoSpaceDE w:val="0"/>
        <w:autoSpaceDN w:val="0"/>
        <w:adjustRightInd w:val="0"/>
        <w:ind w:firstLine="709"/>
        <w:jc w:val="both"/>
      </w:pPr>
      <w:r w:rsidRPr="00627C78">
        <w:t>11.3. Расторжение Договора не является для Собственника (лица, принявшего помещения)</w:t>
      </w:r>
      <w:r w:rsidRPr="00627C78">
        <w:rPr>
          <w:rFonts w:ascii="Arial" w:hAnsi="Arial" w:cs="Arial"/>
          <w:sz w:val="20"/>
          <w:szCs w:val="20"/>
        </w:rPr>
        <w:t xml:space="preserve"> </w:t>
      </w:r>
      <w:r w:rsidRPr="00627C78">
        <w:t>основанием для прекращения обязательств по оплате выполненных Управляющей организацией работ</w:t>
      </w:r>
      <w:r w:rsidR="003566BB">
        <w:t>,</w:t>
      </w:r>
      <w:r w:rsidRPr="00627C78">
        <w:t xml:space="preserve"> связанных с управлением многоквартирным домом.</w:t>
      </w:r>
    </w:p>
    <w:p w:rsidR="00627C78" w:rsidRPr="00627C78" w:rsidRDefault="00627C78" w:rsidP="00627C78">
      <w:pPr>
        <w:autoSpaceDE w:val="0"/>
        <w:autoSpaceDN w:val="0"/>
        <w:adjustRightInd w:val="0"/>
        <w:ind w:firstLine="709"/>
        <w:jc w:val="both"/>
      </w:pPr>
      <w:r w:rsidRPr="00627C78">
        <w:t>11.4. В случае переплаты Собственником (лицом, принявшим помещения)</w:t>
      </w:r>
      <w:r w:rsidRPr="00627C78">
        <w:rPr>
          <w:rFonts w:ascii="Arial" w:hAnsi="Arial" w:cs="Arial"/>
          <w:sz w:val="20"/>
          <w:szCs w:val="20"/>
        </w:rPr>
        <w:t xml:space="preserve"> </w:t>
      </w:r>
      <w:r w:rsidRPr="00627C78">
        <w:t xml:space="preserve"> средств за работы (услуги) по настоящему Договору на момент его расторжения, Управляющая организация обязана уведомить Собственника о сумме переплаты и перечислить излишне полученных ею средства на указанный Собственником (лицом, принявшим помещения)</w:t>
      </w:r>
      <w:r w:rsidRPr="00627C78">
        <w:rPr>
          <w:rFonts w:ascii="Arial" w:hAnsi="Arial" w:cs="Arial"/>
          <w:sz w:val="20"/>
          <w:szCs w:val="20"/>
        </w:rPr>
        <w:t xml:space="preserve"> </w:t>
      </w:r>
      <w:r w:rsidRPr="00627C78">
        <w:t xml:space="preserve"> счет. </w:t>
      </w:r>
    </w:p>
    <w:p w:rsidR="00627C78" w:rsidRPr="00627C78" w:rsidRDefault="00627C78" w:rsidP="00627C78">
      <w:pPr>
        <w:ind w:firstLine="708"/>
        <w:jc w:val="both"/>
      </w:pPr>
      <w:r w:rsidRPr="00627C78">
        <w:t xml:space="preserve">11.5. В случае, если споры и разногласия сторон не смогут быть решены путем переговоров, они подлежат разрешению в соответствии с действующим законодательством </w:t>
      </w:r>
    </w:p>
    <w:p w:rsidR="00627C78" w:rsidRPr="00627C78" w:rsidRDefault="00627C78" w:rsidP="00627C78">
      <w:pPr>
        <w:jc w:val="center"/>
        <w:rPr>
          <w:b/>
        </w:rPr>
      </w:pPr>
    </w:p>
    <w:p w:rsidR="00627C78" w:rsidRPr="00627C78" w:rsidRDefault="00627C78" w:rsidP="00627C78">
      <w:pPr>
        <w:jc w:val="center"/>
        <w:rPr>
          <w:b/>
        </w:rPr>
      </w:pPr>
      <w:r w:rsidRPr="00627C78">
        <w:rPr>
          <w:b/>
        </w:rPr>
        <w:t>12. Заключительные положения</w:t>
      </w:r>
    </w:p>
    <w:p w:rsidR="00627C78" w:rsidRPr="00627C78" w:rsidRDefault="00627C78" w:rsidP="00627C78">
      <w:pPr>
        <w:keepNext/>
        <w:ind w:firstLine="709"/>
        <w:jc w:val="center"/>
        <w:outlineLvl w:val="2"/>
        <w:rPr>
          <w:b/>
          <w:caps/>
        </w:rPr>
      </w:pPr>
    </w:p>
    <w:p w:rsidR="00627C78" w:rsidRPr="00627C78" w:rsidRDefault="00627C78" w:rsidP="00627C78">
      <w:pPr>
        <w:ind w:firstLine="709"/>
        <w:jc w:val="both"/>
        <w:rPr>
          <w:spacing w:val="4"/>
        </w:rPr>
      </w:pPr>
      <w:r w:rsidRPr="00627C78">
        <w:t xml:space="preserve">12.1. </w:t>
      </w:r>
      <w:r w:rsidRPr="00627C78">
        <w:rPr>
          <w:spacing w:val="-2"/>
        </w:rPr>
        <w:t xml:space="preserve">Любые приложения, изменения и дополнения к </w:t>
      </w:r>
      <w:r w:rsidRPr="00627C78">
        <w:rPr>
          <w:spacing w:val="2"/>
        </w:rPr>
        <w:t xml:space="preserve">настоящему Договору оформляются в письменной форме, подписываются </w:t>
      </w:r>
      <w:r w:rsidRPr="00627C78">
        <w:rPr>
          <w:spacing w:val="-3"/>
        </w:rPr>
        <w:t xml:space="preserve">Сторонами и являются его </w:t>
      </w:r>
      <w:r w:rsidRPr="00627C78">
        <w:rPr>
          <w:spacing w:val="4"/>
        </w:rPr>
        <w:t>неотъемлемой частью.</w:t>
      </w:r>
    </w:p>
    <w:p w:rsidR="00627C78" w:rsidRPr="00627C78" w:rsidRDefault="00627C78" w:rsidP="00627C78">
      <w:pPr>
        <w:ind w:left="3" w:firstLine="706"/>
        <w:jc w:val="both"/>
        <w:rPr>
          <w:spacing w:val="4"/>
        </w:rPr>
      </w:pPr>
      <w:r w:rsidRPr="00627C78">
        <w:rPr>
          <w:spacing w:val="4"/>
        </w:rPr>
        <w:t xml:space="preserve">12.2. Уполномоченным представителем Управляющей организации для решения текущих вопросов и оперативного взаимодействия с Собственником является __________________________________________________________________, тел:__________. </w:t>
      </w:r>
    </w:p>
    <w:p w:rsidR="00627C78" w:rsidRPr="00627C78" w:rsidRDefault="00627C78" w:rsidP="00627C78">
      <w:pPr>
        <w:tabs>
          <w:tab w:val="left" w:pos="5611"/>
        </w:tabs>
        <w:ind w:left="2" w:firstLine="707"/>
        <w:jc w:val="both"/>
      </w:pPr>
      <w:r w:rsidRPr="00627C78">
        <w:rPr>
          <w:spacing w:val="4"/>
        </w:rPr>
        <w:t>12.3. Протоколы хранятся ________________год.</w:t>
      </w:r>
    </w:p>
    <w:p w:rsidR="00627C78" w:rsidRPr="00627C78" w:rsidRDefault="00627C78" w:rsidP="00627C78">
      <w:pPr>
        <w:ind w:firstLine="709"/>
        <w:jc w:val="both"/>
      </w:pPr>
      <w:r w:rsidRPr="00627C78">
        <w:t>12.4. Неотъемлемой частью Договора являются:</w:t>
      </w:r>
    </w:p>
    <w:p w:rsidR="00627C78" w:rsidRPr="00627C78" w:rsidRDefault="00627C78" w:rsidP="00627C78">
      <w:pPr>
        <w:ind w:firstLine="709"/>
        <w:jc w:val="both"/>
      </w:pPr>
      <w:r w:rsidRPr="00627C78">
        <w:t xml:space="preserve">- Приложение № 1. Состав и состояние общего имущества многоквартирного дома. </w:t>
      </w:r>
    </w:p>
    <w:p w:rsidR="00627C78" w:rsidRPr="00627C78" w:rsidRDefault="00627C78" w:rsidP="00627C78">
      <w:pPr>
        <w:ind w:firstLine="709"/>
        <w:jc w:val="both"/>
      </w:pPr>
      <w:r w:rsidRPr="00627C78">
        <w:t xml:space="preserve">- Приложение № 2. Перечень услуг и работ, выполняемый Управляющей организацией </w:t>
      </w:r>
    </w:p>
    <w:p w:rsidR="00627C78" w:rsidRPr="00627C78" w:rsidRDefault="00627C78" w:rsidP="00627C78">
      <w:pPr>
        <w:ind w:firstLine="709"/>
        <w:jc w:val="both"/>
      </w:pPr>
      <w:r w:rsidRPr="00627C78">
        <w:t xml:space="preserve">- Приложение № 3. Форма ежегодного отчета Управляющей организации о выполнении Договора. </w:t>
      </w:r>
    </w:p>
    <w:p w:rsidR="00627C78" w:rsidRPr="00627C78" w:rsidRDefault="00627C78" w:rsidP="00627C78">
      <w:pPr>
        <w:ind w:firstLine="709"/>
        <w:jc w:val="both"/>
      </w:pPr>
      <w:r w:rsidRPr="00627C78">
        <w:t>12.5. Настоящий договор составлен в двух равнозначных экземплярах, хранящихся у каждой Стороны.</w:t>
      </w:r>
    </w:p>
    <w:p w:rsidR="00627C78" w:rsidRPr="00627C78" w:rsidRDefault="00627C78" w:rsidP="00627C78">
      <w:pPr>
        <w:jc w:val="center"/>
        <w:rPr>
          <w:b/>
        </w:rPr>
      </w:pPr>
    </w:p>
    <w:p w:rsidR="00627C78" w:rsidRPr="00627C78" w:rsidRDefault="00627C78" w:rsidP="00627C78">
      <w:pPr>
        <w:jc w:val="center"/>
        <w:rPr>
          <w:b/>
        </w:rPr>
      </w:pPr>
      <w:r w:rsidRPr="00627C78">
        <w:rPr>
          <w:b/>
        </w:rPr>
        <w:t>13. Подписи Сторон</w:t>
      </w:r>
    </w:p>
    <w:p w:rsidR="00627C78" w:rsidRPr="00627C78" w:rsidRDefault="00627C78" w:rsidP="00627C78">
      <w:pPr>
        <w:keepNext/>
        <w:ind w:firstLine="709"/>
        <w:jc w:val="center"/>
        <w:outlineLvl w:val="2"/>
        <w:rPr>
          <w:b/>
          <w:caps/>
        </w:rPr>
      </w:pPr>
    </w:p>
    <w:tbl>
      <w:tblPr>
        <w:tblW w:w="10140" w:type="dxa"/>
        <w:tblInd w:w="-176" w:type="dxa"/>
        <w:tblLook w:val="01E0"/>
      </w:tblPr>
      <w:tblGrid>
        <w:gridCol w:w="5495"/>
        <w:gridCol w:w="4645"/>
      </w:tblGrid>
      <w:tr w:rsidR="00627C78" w:rsidRPr="00627C78" w:rsidTr="00627C78">
        <w:tc>
          <w:tcPr>
            <w:tcW w:w="5495" w:type="dxa"/>
          </w:tcPr>
          <w:p w:rsidR="00627C78" w:rsidRPr="00627C78" w:rsidRDefault="00627C78" w:rsidP="00627C78">
            <w:pPr>
              <w:rPr>
                <w:spacing w:val="-4"/>
                <w:sz w:val="22"/>
                <w:szCs w:val="22"/>
              </w:rPr>
            </w:pPr>
            <w:r w:rsidRPr="00627C78">
              <w:rPr>
                <w:sz w:val="22"/>
                <w:szCs w:val="22"/>
              </w:rPr>
              <w:t>Управляющая организация</w:t>
            </w:r>
          </w:p>
          <w:p w:rsidR="00627C78" w:rsidRPr="00627C78" w:rsidRDefault="00627C78" w:rsidP="00627C78">
            <w:pPr>
              <w:rPr>
                <w:spacing w:val="-4"/>
                <w:sz w:val="22"/>
                <w:szCs w:val="22"/>
              </w:rPr>
            </w:pPr>
          </w:p>
          <w:p w:rsidR="00627C78" w:rsidRPr="00627C78" w:rsidRDefault="00627C78" w:rsidP="00627C78">
            <w:pPr>
              <w:rPr>
                <w:spacing w:val="-4"/>
                <w:sz w:val="22"/>
                <w:szCs w:val="22"/>
              </w:rPr>
            </w:pPr>
          </w:p>
        </w:tc>
        <w:tc>
          <w:tcPr>
            <w:tcW w:w="4645" w:type="dxa"/>
          </w:tcPr>
          <w:p w:rsidR="00627C78" w:rsidRPr="00627C78" w:rsidRDefault="00627C78" w:rsidP="00627C78">
            <w:pPr>
              <w:rPr>
                <w:spacing w:val="-4"/>
                <w:sz w:val="22"/>
                <w:szCs w:val="22"/>
              </w:rPr>
            </w:pPr>
            <w:r w:rsidRPr="00627C78">
              <w:rPr>
                <w:spacing w:val="-4"/>
                <w:sz w:val="22"/>
                <w:szCs w:val="22"/>
              </w:rPr>
              <w:t xml:space="preserve">Собственник </w:t>
            </w:r>
            <w:r w:rsidRPr="00627C78">
              <w:rPr>
                <w:sz w:val="22"/>
                <w:szCs w:val="22"/>
              </w:rPr>
              <w:t>(лицо, принявшее   помещения)</w:t>
            </w:r>
            <w:r w:rsidRPr="00627C78">
              <w:rPr>
                <w:spacing w:val="-4"/>
                <w:sz w:val="22"/>
                <w:szCs w:val="22"/>
              </w:rPr>
              <w:t>:</w:t>
            </w:r>
          </w:p>
          <w:p w:rsidR="00627C78" w:rsidRPr="00627C78" w:rsidRDefault="00627C78" w:rsidP="00627C78">
            <w:pPr>
              <w:rPr>
                <w:spacing w:val="-4"/>
                <w:sz w:val="22"/>
                <w:szCs w:val="22"/>
              </w:rPr>
            </w:pPr>
          </w:p>
        </w:tc>
      </w:tr>
    </w:tbl>
    <w:p w:rsidR="00AB2BDB" w:rsidRDefault="00AB2BDB" w:rsidP="00137C2B">
      <w:pPr>
        <w:pStyle w:val="5"/>
        <w:keepNext w:val="0"/>
        <w:jc w:val="right"/>
        <w:rPr>
          <w:b w:val="0"/>
          <w:lang w:val="en-US"/>
        </w:rPr>
      </w:pPr>
    </w:p>
    <w:p w:rsidR="00D875F5" w:rsidRPr="00D875F5" w:rsidRDefault="00D875F5" w:rsidP="00137C2B">
      <w:pPr>
        <w:pStyle w:val="5"/>
        <w:keepNext w:val="0"/>
        <w:jc w:val="right"/>
        <w:rPr>
          <w:b w:val="0"/>
        </w:rPr>
      </w:pPr>
      <w:r w:rsidRPr="00D875F5">
        <w:rPr>
          <w:b w:val="0"/>
        </w:rPr>
        <w:t xml:space="preserve">Приложение 1 к договору управления </w:t>
      </w:r>
    </w:p>
    <w:p w:rsidR="00D875F5" w:rsidRPr="00D875F5" w:rsidRDefault="00D875F5" w:rsidP="00137C2B">
      <w:pPr>
        <w:pStyle w:val="5"/>
        <w:keepNext w:val="0"/>
        <w:jc w:val="right"/>
        <w:rPr>
          <w:b w:val="0"/>
        </w:rPr>
      </w:pPr>
      <w:r w:rsidRPr="00D875F5">
        <w:rPr>
          <w:b w:val="0"/>
        </w:rPr>
        <w:t>многоквартирным домом</w:t>
      </w:r>
    </w:p>
    <w:p w:rsidR="00D875F5" w:rsidRPr="00D875F5" w:rsidRDefault="00D875F5" w:rsidP="00137C2B">
      <w:pPr>
        <w:pStyle w:val="5"/>
        <w:keepNext w:val="0"/>
        <w:jc w:val="right"/>
        <w:rPr>
          <w:b w:val="0"/>
        </w:rPr>
      </w:pPr>
      <w:r w:rsidRPr="00D875F5">
        <w:rPr>
          <w:b w:val="0"/>
        </w:rPr>
        <w:t>№ ______ от «___» ____________ 20</w:t>
      </w:r>
      <w:r w:rsidR="002133F3">
        <w:rPr>
          <w:b w:val="0"/>
        </w:rPr>
        <w:t>__</w:t>
      </w:r>
      <w:r w:rsidRPr="00D875F5">
        <w:rPr>
          <w:b w:val="0"/>
        </w:rPr>
        <w:t xml:space="preserve"> г.</w:t>
      </w:r>
    </w:p>
    <w:p w:rsidR="00D875F5" w:rsidRPr="00D875F5" w:rsidRDefault="00D875F5" w:rsidP="00137C2B"/>
    <w:p w:rsidR="00D875F5" w:rsidRPr="00D875F5" w:rsidRDefault="00D875F5" w:rsidP="00137C2B">
      <w:pPr>
        <w:shd w:val="clear" w:color="auto" w:fill="FFFFFF"/>
        <w:jc w:val="center"/>
        <w:rPr>
          <w:b/>
        </w:rPr>
      </w:pPr>
      <w:r w:rsidRPr="00D875F5">
        <w:rPr>
          <w:b/>
        </w:rPr>
        <w:t>Состав и состояние общего имущества многоквартирного дома</w:t>
      </w:r>
    </w:p>
    <w:p w:rsidR="00D875F5" w:rsidRPr="00D875F5" w:rsidRDefault="00D875F5" w:rsidP="00137C2B"/>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678"/>
        <w:gridCol w:w="4253"/>
      </w:tblGrid>
      <w:tr w:rsidR="00D875F5" w:rsidRPr="00D875F5" w:rsidTr="008776CA">
        <w:tc>
          <w:tcPr>
            <w:tcW w:w="567" w:type="dxa"/>
            <w:vAlign w:val="center"/>
          </w:tcPr>
          <w:p w:rsidR="00D875F5" w:rsidRPr="00D875F5" w:rsidRDefault="00D875F5" w:rsidP="00137C2B">
            <w:pPr>
              <w:jc w:val="center"/>
              <w:rPr>
                <w:sz w:val="20"/>
                <w:szCs w:val="20"/>
              </w:rPr>
            </w:pPr>
            <w:r w:rsidRPr="00D875F5">
              <w:rPr>
                <w:sz w:val="20"/>
                <w:szCs w:val="20"/>
              </w:rPr>
              <w:t>№ п/п</w:t>
            </w:r>
          </w:p>
        </w:tc>
        <w:tc>
          <w:tcPr>
            <w:tcW w:w="4678" w:type="dxa"/>
            <w:vAlign w:val="center"/>
          </w:tcPr>
          <w:p w:rsidR="00D875F5" w:rsidRPr="00D875F5" w:rsidRDefault="00D875F5" w:rsidP="00137C2B">
            <w:pPr>
              <w:jc w:val="center"/>
              <w:rPr>
                <w:sz w:val="20"/>
                <w:szCs w:val="20"/>
              </w:rPr>
            </w:pPr>
            <w:r w:rsidRPr="00D875F5">
              <w:rPr>
                <w:sz w:val="20"/>
                <w:szCs w:val="20"/>
              </w:rPr>
              <w:t>Наименование объекта</w:t>
            </w:r>
          </w:p>
        </w:tc>
        <w:tc>
          <w:tcPr>
            <w:tcW w:w="4253" w:type="dxa"/>
            <w:vAlign w:val="center"/>
          </w:tcPr>
          <w:p w:rsidR="00D875F5" w:rsidRPr="00D875F5" w:rsidRDefault="00D875F5" w:rsidP="00137C2B">
            <w:pPr>
              <w:jc w:val="center"/>
              <w:rPr>
                <w:sz w:val="20"/>
                <w:szCs w:val="20"/>
              </w:rPr>
            </w:pPr>
            <w:r w:rsidRPr="00D875F5">
              <w:rPr>
                <w:sz w:val="20"/>
                <w:szCs w:val="20"/>
              </w:rPr>
              <w:t>Описание и назначение объекта</w:t>
            </w:r>
          </w:p>
        </w:tc>
      </w:tr>
      <w:tr w:rsidR="00D875F5" w:rsidRPr="00D875F5" w:rsidTr="008776CA">
        <w:tc>
          <w:tcPr>
            <w:tcW w:w="567" w:type="dxa"/>
          </w:tcPr>
          <w:p w:rsidR="00D875F5" w:rsidRPr="00D875F5" w:rsidRDefault="00D875F5" w:rsidP="00137C2B">
            <w:pPr>
              <w:jc w:val="center"/>
              <w:rPr>
                <w:sz w:val="22"/>
                <w:szCs w:val="22"/>
              </w:rPr>
            </w:pPr>
            <w:r w:rsidRPr="00D875F5">
              <w:rPr>
                <w:sz w:val="22"/>
                <w:szCs w:val="22"/>
              </w:rPr>
              <w:t>1.</w:t>
            </w:r>
          </w:p>
        </w:tc>
        <w:tc>
          <w:tcPr>
            <w:tcW w:w="4678" w:type="dxa"/>
          </w:tcPr>
          <w:p w:rsidR="00D875F5" w:rsidRPr="00D875F5" w:rsidRDefault="00D875F5" w:rsidP="00137C2B">
            <w:pPr>
              <w:jc w:val="both"/>
              <w:rPr>
                <w:sz w:val="22"/>
                <w:szCs w:val="22"/>
              </w:rPr>
            </w:pPr>
            <w:r w:rsidRPr="00D875F5">
              <w:rPr>
                <w:sz w:val="22"/>
                <w:szCs w:val="22"/>
              </w:rPr>
              <w:t>Земельный участок</w:t>
            </w:r>
          </w:p>
        </w:tc>
        <w:tc>
          <w:tcPr>
            <w:tcW w:w="4253" w:type="dxa"/>
          </w:tcPr>
          <w:p w:rsidR="00D875F5" w:rsidRPr="00D875F5" w:rsidRDefault="00D875F5" w:rsidP="00137C2B">
            <w:pPr>
              <w:jc w:val="both"/>
              <w:rPr>
                <w:sz w:val="22"/>
                <w:szCs w:val="22"/>
              </w:rPr>
            </w:pPr>
            <w:r w:rsidRPr="00D875F5">
              <w:rPr>
                <w:sz w:val="22"/>
                <w:szCs w:val="22"/>
              </w:rPr>
              <w:t>Границы земельного участка устанавливаются согласно кадастровому плану № ____ от _____________________</w:t>
            </w:r>
          </w:p>
        </w:tc>
      </w:tr>
      <w:tr w:rsidR="00D875F5" w:rsidRPr="00D875F5" w:rsidTr="008776CA">
        <w:tc>
          <w:tcPr>
            <w:tcW w:w="567" w:type="dxa"/>
          </w:tcPr>
          <w:p w:rsidR="00D875F5" w:rsidRPr="00D875F5" w:rsidRDefault="00D875F5" w:rsidP="00137C2B">
            <w:pPr>
              <w:jc w:val="center"/>
              <w:rPr>
                <w:sz w:val="22"/>
                <w:szCs w:val="22"/>
              </w:rPr>
            </w:pPr>
            <w:r w:rsidRPr="00D875F5">
              <w:rPr>
                <w:sz w:val="22"/>
                <w:szCs w:val="22"/>
              </w:rPr>
              <w:t>2.</w:t>
            </w:r>
          </w:p>
        </w:tc>
        <w:tc>
          <w:tcPr>
            <w:tcW w:w="4678" w:type="dxa"/>
          </w:tcPr>
          <w:p w:rsidR="00D875F5" w:rsidRPr="00D875F5" w:rsidRDefault="00D875F5" w:rsidP="00137C2B">
            <w:pPr>
              <w:jc w:val="both"/>
              <w:rPr>
                <w:sz w:val="22"/>
                <w:szCs w:val="22"/>
              </w:rPr>
            </w:pPr>
            <w:r w:rsidRPr="00D875F5">
              <w:rPr>
                <w:sz w:val="22"/>
                <w:szCs w:val="22"/>
              </w:rPr>
              <w:t xml:space="preserve">Фундамент, ограждающие, несущие и ненесущие конструкции многоквартирного дома (наружные и внутренние стены, чердачные, межэтажные и </w:t>
            </w:r>
            <w:proofErr w:type="spellStart"/>
            <w:r w:rsidRPr="00D875F5">
              <w:rPr>
                <w:sz w:val="22"/>
                <w:szCs w:val="22"/>
              </w:rPr>
              <w:t>надподвальные</w:t>
            </w:r>
            <w:proofErr w:type="spellEnd"/>
            <w:r w:rsidRPr="00D875F5">
              <w:rPr>
                <w:sz w:val="22"/>
                <w:szCs w:val="22"/>
              </w:rPr>
              <w:t xml:space="preserve"> перекрытия, межквартирные перегородки, отделяющие комнаты различных собственников, нанимателей и собственников в коммунальной квартире друг от друга и от вспомогательных помещений.</w:t>
            </w:r>
          </w:p>
        </w:tc>
        <w:tc>
          <w:tcPr>
            <w:tcW w:w="4253" w:type="dxa"/>
          </w:tcPr>
          <w:p w:rsidR="00D875F5" w:rsidRPr="00D875F5" w:rsidRDefault="00D875F5" w:rsidP="00137C2B">
            <w:pPr>
              <w:jc w:val="both"/>
              <w:rPr>
                <w:sz w:val="22"/>
                <w:szCs w:val="22"/>
              </w:rPr>
            </w:pPr>
            <w:r w:rsidRPr="00D875F5">
              <w:rPr>
                <w:sz w:val="22"/>
                <w:szCs w:val="22"/>
              </w:rPr>
              <w:t>В соответствии с Инструкцией по эксплуатации дома (составляется застройщиком или специализированной организацией)</w:t>
            </w:r>
          </w:p>
        </w:tc>
      </w:tr>
      <w:tr w:rsidR="00D875F5" w:rsidRPr="00D875F5" w:rsidTr="008776CA">
        <w:tc>
          <w:tcPr>
            <w:tcW w:w="567" w:type="dxa"/>
          </w:tcPr>
          <w:p w:rsidR="00D875F5" w:rsidRPr="00D875F5" w:rsidRDefault="00D875F5" w:rsidP="00137C2B">
            <w:pPr>
              <w:jc w:val="center"/>
              <w:rPr>
                <w:sz w:val="22"/>
                <w:szCs w:val="22"/>
              </w:rPr>
            </w:pPr>
            <w:r w:rsidRPr="00D875F5">
              <w:rPr>
                <w:sz w:val="22"/>
                <w:szCs w:val="22"/>
              </w:rPr>
              <w:t>3.</w:t>
            </w:r>
          </w:p>
        </w:tc>
        <w:tc>
          <w:tcPr>
            <w:tcW w:w="4678" w:type="dxa"/>
          </w:tcPr>
          <w:p w:rsidR="00D875F5" w:rsidRPr="00D875F5" w:rsidRDefault="00D875F5" w:rsidP="00137C2B">
            <w:pPr>
              <w:jc w:val="both"/>
              <w:rPr>
                <w:sz w:val="22"/>
                <w:szCs w:val="22"/>
              </w:rPr>
            </w:pPr>
            <w:r w:rsidRPr="00D875F5">
              <w:rPr>
                <w:sz w:val="22"/>
                <w:szCs w:val="22"/>
              </w:rPr>
              <w:t xml:space="preserve">Помещения, не являющиеся частями квартир и предназначенные для обслуживания более одного помещения в данном доме: подъезды, входы (в т.ч. запасные), тамбуры, вестибюли, коридоры, проходы, эвакуационные пути; межэтажные и межквартирные лестничные клетки, лестницы (в т.ч. наружные), помещения технических и подвальных этажей, </w:t>
            </w:r>
            <w:proofErr w:type="spellStart"/>
            <w:r w:rsidRPr="00D875F5">
              <w:rPr>
                <w:sz w:val="22"/>
                <w:szCs w:val="22"/>
              </w:rPr>
              <w:t>мусоросборочные</w:t>
            </w:r>
            <w:proofErr w:type="spellEnd"/>
            <w:r w:rsidRPr="00D875F5">
              <w:rPr>
                <w:sz w:val="22"/>
                <w:szCs w:val="22"/>
              </w:rPr>
              <w:t xml:space="preserve"> камеры, кабины лифтов, балконы, лоджии, террасы, антресоли, крыши, чердачные помещения и другие нежилые </w:t>
            </w:r>
            <w:r w:rsidRPr="00D875F5">
              <w:rPr>
                <w:sz w:val="22"/>
                <w:szCs w:val="22"/>
              </w:rPr>
              <w:lastRenderedPageBreak/>
              <w:t>помещения многоквартирного дома, обслуживающие более одного помещения в данном доме.</w:t>
            </w:r>
          </w:p>
        </w:tc>
        <w:tc>
          <w:tcPr>
            <w:tcW w:w="4253" w:type="dxa"/>
          </w:tcPr>
          <w:p w:rsidR="00D875F5" w:rsidRPr="00D875F5" w:rsidRDefault="00D875F5" w:rsidP="00137C2B">
            <w:pPr>
              <w:jc w:val="both"/>
              <w:rPr>
                <w:sz w:val="22"/>
                <w:szCs w:val="22"/>
              </w:rPr>
            </w:pPr>
            <w:r w:rsidRPr="00D875F5">
              <w:rPr>
                <w:sz w:val="22"/>
                <w:szCs w:val="22"/>
              </w:rPr>
              <w:lastRenderedPageBreak/>
              <w:t>В соответствии с Инструкцией по эксплуатации дома</w:t>
            </w:r>
          </w:p>
        </w:tc>
      </w:tr>
      <w:tr w:rsidR="00D875F5" w:rsidRPr="00D875F5" w:rsidTr="008776CA">
        <w:tc>
          <w:tcPr>
            <w:tcW w:w="567" w:type="dxa"/>
          </w:tcPr>
          <w:p w:rsidR="00D875F5" w:rsidRPr="00D875F5" w:rsidRDefault="00D875F5" w:rsidP="00137C2B">
            <w:pPr>
              <w:jc w:val="center"/>
              <w:rPr>
                <w:sz w:val="22"/>
                <w:szCs w:val="22"/>
              </w:rPr>
            </w:pPr>
            <w:r w:rsidRPr="00D875F5">
              <w:rPr>
                <w:sz w:val="22"/>
                <w:szCs w:val="22"/>
              </w:rPr>
              <w:lastRenderedPageBreak/>
              <w:t>4.</w:t>
            </w:r>
          </w:p>
        </w:tc>
        <w:tc>
          <w:tcPr>
            <w:tcW w:w="4678" w:type="dxa"/>
          </w:tcPr>
          <w:p w:rsidR="00D875F5" w:rsidRPr="00D875F5" w:rsidRDefault="00D875F5" w:rsidP="00137C2B">
            <w:pPr>
              <w:jc w:val="both"/>
              <w:rPr>
                <w:sz w:val="22"/>
                <w:szCs w:val="22"/>
              </w:rPr>
            </w:pPr>
            <w:r w:rsidRPr="00D875F5">
              <w:rPr>
                <w:sz w:val="22"/>
                <w:szCs w:val="22"/>
              </w:rPr>
              <w:t>Инженерные коммуникации в техническом подвале (подполье) и шахтах; механическое, электрическое, сантехническое и иное оборудование (в т.ч. – лифтовое), находящееся в данном доме за пределами или внутри помещений и обслуживающее более одного помещения.</w:t>
            </w:r>
          </w:p>
        </w:tc>
        <w:tc>
          <w:tcPr>
            <w:tcW w:w="4253" w:type="dxa"/>
          </w:tcPr>
          <w:p w:rsidR="00D875F5" w:rsidRPr="00D875F5" w:rsidRDefault="00D875F5" w:rsidP="00137C2B">
            <w:pPr>
              <w:jc w:val="both"/>
              <w:rPr>
                <w:sz w:val="22"/>
                <w:szCs w:val="22"/>
              </w:rPr>
            </w:pPr>
            <w:r w:rsidRPr="00D875F5">
              <w:rPr>
                <w:sz w:val="22"/>
                <w:szCs w:val="22"/>
              </w:rPr>
              <w:t>В соответствии с Инструкцией по эксплуатации дома</w:t>
            </w:r>
          </w:p>
        </w:tc>
      </w:tr>
      <w:tr w:rsidR="00D875F5" w:rsidRPr="00D875F5" w:rsidTr="008776CA">
        <w:tc>
          <w:tcPr>
            <w:tcW w:w="567" w:type="dxa"/>
          </w:tcPr>
          <w:p w:rsidR="00D875F5" w:rsidRPr="00D875F5" w:rsidRDefault="00D875F5" w:rsidP="00137C2B">
            <w:pPr>
              <w:jc w:val="center"/>
              <w:rPr>
                <w:sz w:val="22"/>
                <w:szCs w:val="22"/>
              </w:rPr>
            </w:pPr>
            <w:r w:rsidRPr="00D875F5">
              <w:rPr>
                <w:sz w:val="22"/>
                <w:szCs w:val="22"/>
              </w:rPr>
              <w:t>5.</w:t>
            </w:r>
          </w:p>
        </w:tc>
        <w:tc>
          <w:tcPr>
            <w:tcW w:w="4678" w:type="dxa"/>
          </w:tcPr>
          <w:p w:rsidR="00D875F5" w:rsidRPr="00D875F5" w:rsidRDefault="00D875F5" w:rsidP="00137C2B">
            <w:pPr>
              <w:jc w:val="both"/>
              <w:rPr>
                <w:sz w:val="22"/>
                <w:szCs w:val="22"/>
              </w:rPr>
            </w:pPr>
            <w:r w:rsidRPr="00D875F5">
              <w:rPr>
                <w:sz w:val="22"/>
                <w:szCs w:val="22"/>
              </w:rPr>
              <w:t>Иные объекты, предназначенные для обслуживания и благоустройства данного дома, расположенные на указанном земельном участке.</w:t>
            </w:r>
          </w:p>
        </w:tc>
        <w:tc>
          <w:tcPr>
            <w:tcW w:w="4253" w:type="dxa"/>
          </w:tcPr>
          <w:p w:rsidR="00D875F5" w:rsidRPr="00D875F5" w:rsidRDefault="00D875F5" w:rsidP="00137C2B">
            <w:pPr>
              <w:jc w:val="both"/>
              <w:rPr>
                <w:sz w:val="22"/>
                <w:szCs w:val="22"/>
              </w:rPr>
            </w:pPr>
            <w:r w:rsidRPr="00D875F5">
              <w:rPr>
                <w:sz w:val="22"/>
                <w:szCs w:val="22"/>
              </w:rPr>
              <w:t>В соответствии с Инструкцией по эксплуатации дома</w:t>
            </w:r>
          </w:p>
        </w:tc>
      </w:tr>
    </w:tbl>
    <w:p w:rsidR="00D9523B" w:rsidRPr="008776CA" w:rsidRDefault="00D9523B" w:rsidP="00137C2B">
      <w:pPr>
        <w:shd w:val="clear" w:color="auto" w:fill="FFFFFF"/>
        <w:rPr>
          <w:spacing w:val="-15"/>
        </w:rPr>
      </w:pPr>
    </w:p>
    <w:p w:rsidR="00D875F5" w:rsidRPr="00D875F5" w:rsidRDefault="00D875F5" w:rsidP="00137C2B">
      <w:pPr>
        <w:jc w:val="center"/>
        <w:rPr>
          <w:b/>
          <w:bCs/>
        </w:rPr>
      </w:pPr>
      <w:r w:rsidRPr="00D875F5">
        <w:rPr>
          <w:b/>
          <w:bCs/>
        </w:rPr>
        <w:t>АКТ</w:t>
      </w:r>
    </w:p>
    <w:p w:rsidR="00D875F5" w:rsidRDefault="00D875F5" w:rsidP="00137C2B">
      <w:pPr>
        <w:jc w:val="center"/>
        <w:rPr>
          <w:b/>
          <w:bCs/>
        </w:rPr>
      </w:pPr>
      <w:r w:rsidRPr="00D875F5">
        <w:rPr>
          <w:b/>
          <w:bCs/>
        </w:rPr>
        <w:t>о состоянии общего имущества собственников помещений</w:t>
      </w:r>
      <w:r w:rsidRPr="00D875F5">
        <w:rPr>
          <w:b/>
          <w:bCs/>
        </w:rPr>
        <w:br/>
        <w:t>в многоквартирном доме</w:t>
      </w:r>
    </w:p>
    <w:p w:rsidR="00D9523B" w:rsidRPr="00D875F5" w:rsidRDefault="00D9523B" w:rsidP="00137C2B">
      <w:pPr>
        <w:jc w:val="center"/>
        <w:rPr>
          <w:b/>
          <w:bCs/>
        </w:rPr>
      </w:pPr>
    </w:p>
    <w:p w:rsidR="00D875F5" w:rsidRDefault="00D875F5" w:rsidP="00137C2B">
      <w:pPr>
        <w:jc w:val="center"/>
      </w:pPr>
      <w:r w:rsidRPr="00D875F5">
        <w:rPr>
          <w:lang w:val="en-US"/>
        </w:rPr>
        <w:t>I</w:t>
      </w:r>
      <w:r w:rsidRPr="00D875F5">
        <w:t>. Общие сведения о многоквартирном доме</w:t>
      </w:r>
    </w:p>
    <w:p w:rsidR="00D9523B" w:rsidRPr="00D875F5" w:rsidRDefault="00D9523B" w:rsidP="00137C2B">
      <w:pPr>
        <w:jc w:val="center"/>
      </w:pPr>
    </w:p>
    <w:p w:rsidR="00D875F5" w:rsidRPr="00D875F5" w:rsidRDefault="00D875F5" w:rsidP="00137C2B">
      <w:pPr>
        <w:ind w:firstLine="567"/>
      </w:pPr>
      <w:r w:rsidRPr="00D875F5">
        <w:t xml:space="preserve">1. Адрес многоквартирного дома  </w:t>
      </w:r>
    </w:p>
    <w:p w:rsidR="00D875F5" w:rsidRPr="00D875F5" w:rsidRDefault="00D875F5" w:rsidP="00137C2B">
      <w:pPr>
        <w:pBdr>
          <w:top w:val="single" w:sz="4" w:space="0" w:color="auto"/>
        </w:pBdr>
        <w:rPr>
          <w:sz w:val="2"/>
          <w:szCs w:val="2"/>
        </w:rPr>
      </w:pPr>
    </w:p>
    <w:p w:rsidR="00D875F5" w:rsidRPr="00D875F5" w:rsidRDefault="00D875F5" w:rsidP="00137C2B">
      <w:pPr>
        <w:ind w:firstLine="567"/>
      </w:pPr>
      <w:r w:rsidRPr="00D875F5">
        <w:t xml:space="preserve">2. Кадастровый номер многоквартирного дома (при его наличии)  </w:t>
      </w:r>
    </w:p>
    <w:p w:rsidR="00D875F5" w:rsidRPr="00D875F5" w:rsidRDefault="00D875F5" w:rsidP="00137C2B">
      <w:pPr>
        <w:pBdr>
          <w:top w:val="single" w:sz="4" w:space="1" w:color="auto"/>
        </w:pBdr>
        <w:rPr>
          <w:sz w:val="2"/>
          <w:szCs w:val="2"/>
        </w:rPr>
      </w:pPr>
    </w:p>
    <w:p w:rsidR="00D875F5" w:rsidRPr="00D875F5" w:rsidRDefault="00D875F5" w:rsidP="00137C2B"/>
    <w:p w:rsidR="00D875F5" w:rsidRPr="00D875F5" w:rsidRDefault="00D875F5" w:rsidP="00137C2B">
      <w:pPr>
        <w:pBdr>
          <w:top w:val="single" w:sz="4" w:space="1" w:color="auto"/>
        </w:pBdr>
        <w:rPr>
          <w:sz w:val="2"/>
          <w:szCs w:val="2"/>
        </w:rPr>
      </w:pPr>
    </w:p>
    <w:p w:rsidR="00D875F5" w:rsidRPr="00D875F5" w:rsidRDefault="00D875F5" w:rsidP="00137C2B">
      <w:pPr>
        <w:ind w:firstLine="567"/>
      </w:pPr>
      <w:r w:rsidRPr="00D875F5">
        <w:t xml:space="preserve">3. Серия, тип постройки  </w:t>
      </w:r>
    </w:p>
    <w:p w:rsidR="00D875F5" w:rsidRPr="00D875F5" w:rsidRDefault="00D875F5" w:rsidP="00137C2B">
      <w:pPr>
        <w:pBdr>
          <w:top w:val="single" w:sz="4" w:space="1" w:color="auto"/>
        </w:pBdr>
        <w:rPr>
          <w:sz w:val="2"/>
          <w:szCs w:val="2"/>
        </w:rPr>
      </w:pPr>
    </w:p>
    <w:p w:rsidR="00D875F5" w:rsidRPr="00D875F5" w:rsidRDefault="00D875F5" w:rsidP="00137C2B">
      <w:pPr>
        <w:ind w:firstLine="567"/>
      </w:pPr>
      <w:r w:rsidRPr="00D875F5">
        <w:t xml:space="preserve">4. Год постройки  </w:t>
      </w:r>
    </w:p>
    <w:p w:rsidR="00D875F5" w:rsidRPr="00D875F5" w:rsidRDefault="00D875F5" w:rsidP="00137C2B">
      <w:pPr>
        <w:pBdr>
          <w:top w:val="single" w:sz="4" w:space="1" w:color="auto"/>
        </w:pBdr>
        <w:rPr>
          <w:sz w:val="2"/>
          <w:szCs w:val="2"/>
        </w:rPr>
      </w:pPr>
    </w:p>
    <w:p w:rsidR="00D875F5" w:rsidRPr="00D875F5" w:rsidRDefault="00D875F5" w:rsidP="00137C2B">
      <w:pPr>
        <w:ind w:firstLine="567"/>
      </w:pPr>
      <w:r w:rsidRPr="00D875F5">
        <w:t xml:space="preserve">5. Степень износа по данным государственного технического учета  </w:t>
      </w:r>
    </w:p>
    <w:p w:rsidR="00D875F5" w:rsidRPr="00D875F5" w:rsidRDefault="00D875F5" w:rsidP="00137C2B">
      <w:pPr>
        <w:pBdr>
          <w:top w:val="single" w:sz="4" w:space="1" w:color="auto"/>
        </w:pBdr>
        <w:rPr>
          <w:sz w:val="2"/>
          <w:szCs w:val="2"/>
        </w:rPr>
      </w:pPr>
    </w:p>
    <w:p w:rsidR="00D875F5" w:rsidRPr="00D875F5" w:rsidRDefault="00D875F5" w:rsidP="00137C2B"/>
    <w:p w:rsidR="00D875F5" w:rsidRPr="00D875F5" w:rsidRDefault="00D875F5" w:rsidP="00137C2B">
      <w:pPr>
        <w:pBdr>
          <w:top w:val="single" w:sz="4" w:space="1" w:color="auto"/>
        </w:pBdr>
        <w:rPr>
          <w:sz w:val="2"/>
          <w:szCs w:val="2"/>
        </w:rPr>
      </w:pPr>
    </w:p>
    <w:p w:rsidR="00D875F5" w:rsidRPr="00D875F5" w:rsidRDefault="00D875F5" w:rsidP="00137C2B">
      <w:pPr>
        <w:ind w:firstLine="567"/>
      </w:pPr>
      <w:r w:rsidRPr="00D875F5">
        <w:t xml:space="preserve">6. Степень фактического износа  </w:t>
      </w:r>
    </w:p>
    <w:p w:rsidR="00D875F5" w:rsidRPr="00D875F5" w:rsidRDefault="00D875F5" w:rsidP="00137C2B">
      <w:pPr>
        <w:pBdr>
          <w:top w:val="single" w:sz="4" w:space="1" w:color="auto"/>
        </w:pBdr>
        <w:rPr>
          <w:sz w:val="2"/>
          <w:szCs w:val="2"/>
        </w:rPr>
      </w:pPr>
    </w:p>
    <w:p w:rsidR="00D875F5" w:rsidRPr="00D875F5" w:rsidRDefault="00D875F5" w:rsidP="00137C2B">
      <w:pPr>
        <w:ind w:firstLine="567"/>
      </w:pPr>
      <w:r w:rsidRPr="00D875F5">
        <w:t xml:space="preserve">7. Год последнего капитального ремонта  </w:t>
      </w:r>
    </w:p>
    <w:p w:rsidR="00D875F5" w:rsidRPr="00D875F5" w:rsidRDefault="00D875F5" w:rsidP="00137C2B">
      <w:pPr>
        <w:pBdr>
          <w:top w:val="single" w:sz="4" w:space="1" w:color="auto"/>
        </w:pBdr>
        <w:rPr>
          <w:sz w:val="2"/>
          <w:szCs w:val="2"/>
        </w:rPr>
      </w:pPr>
    </w:p>
    <w:p w:rsidR="00D875F5" w:rsidRPr="00D875F5" w:rsidRDefault="00D875F5" w:rsidP="00137C2B">
      <w:pPr>
        <w:ind w:firstLine="567"/>
        <w:jc w:val="both"/>
      </w:pPr>
      <w:r w:rsidRPr="00D875F5">
        <w:t xml:space="preserve">8. Реквизиты правового акта о признании многоквартирного дома аварийным и подлежащим сносу  </w:t>
      </w:r>
    </w:p>
    <w:p w:rsidR="00D875F5" w:rsidRPr="00D875F5" w:rsidRDefault="00D875F5" w:rsidP="00137C2B">
      <w:pPr>
        <w:pBdr>
          <w:top w:val="single" w:sz="4" w:space="1" w:color="auto"/>
        </w:pBdr>
        <w:rPr>
          <w:sz w:val="2"/>
          <w:szCs w:val="2"/>
        </w:rPr>
      </w:pPr>
    </w:p>
    <w:p w:rsidR="00D875F5" w:rsidRPr="00D875F5" w:rsidRDefault="00D875F5" w:rsidP="00137C2B">
      <w:pPr>
        <w:ind w:firstLine="567"/>
      </w:pPr>
      <w:r w:rsidRPr="00D875F5">
        <w:t xml:space="preserve">9. Количество этажей  </w:t>
      </w:r>
    </w:p>
    <w:p w:rsidR="00D875F5" w:rsidRPr="00D875F5" w:rsidRDefault="00D875F5" w:rsidP="00137C2B">
      <w:pPr>
        <w:pBdr>
          <w:top w:val="single" w:sz="4" w:space="1" w:color="auto"/>
        </w:pBdr>
        <w:rPr>
          <w:sz w:val="2"/>
          <w:szCs w:val="2"/>
        </w:rPr>
      </w:pPr>
    </w:p>
    <w:p w:rsidR="00D875F5" w:rsidRPr="00D875F5" w:rsidRDefault="00D875F5" w:rsidP="00137C2B">
      <w:pPr>
        <w:ind w:firstLine="567"/>
      </w:pPr>
      <w:r w:rsidRPr="00D875F5">
        <w:t xml:space="preserve">10. Наличие подвала  </w:t>
      </w:r>
    </w:p>
    <w:p w:rsidR="00D875F5" w:rsidRPr="00D875F5" w:rsidRDefault="00D875F5" w:rsidP="00137C2B">
      <w:pPr>
        <w:pBdr>
          <w:top w:val="single" w:sz="4" w:space="1" w:color="auto"/>
        </w:pBdr>
        <w:rPr>
          <w:sz w:val="2"/>
          <w:szCs w:val="2"/>
        </w:rPr>
      </w:pPr>
    </w:p>
    <w:p w:rsidR="00D875F5" w:rsidRPr="00D875F5" w:rsidRDefault="00D875F5" w:rsidP="00137C2B">
      <w:pPr>
        <w:ind w:firstLine="567"/>
      </w:pPr>
      <w:r w:rsidRPr="00D875F5">
        <w:t xml:space="preserve">11. Наличие цокольного этажа  </w:t>
      </w:r>
    </w:p>
    <w:p w:rsidR="00D875F5" w:rsidRPr="00D875F5" w:rsidRDefault="00D875F5" w:rsidP="00137C2B">
      <w:pPr>
        <w:pBdr>
          <w:top w:val="single" w:sz="4" w:space="1" w:color="auto"/>
        </w:pBdr>
        <w:rPr>
          <w:sz w:val="2"/>
          <w:szCs w:val="2"/>
        </w:rPr>
      </w:pPr>
    </w:p>
    <w:p w:rsidR="00D875F5" w:rsidRPr="00D875F5" w:rsidRDefault="00D875F5" w:rsidP="00137C2B">
      <w:pPr>
        <w:ind w:firstLine="567"/>
      </w:pPr>
      <w:r w:rsidRPr="00D875F5">
        <w:t xml:space="preserve">12. Наличие мансарды  </w:t>
      </w:r>
    </w:p>
    <w:p w:rsidR="00D875F5" w:rsidRPr="00D875F5" w:rsidRDefault="00D875F5" w:rsidP="00137C2B">
      <w:pPr>
        <w:pBdr>
          <w:top w:val="single" w:sz="4" w:space="1" w:color="auto"/>
        </w:pBdr>
        <w:rPr>
          <w:sz w:val="2"/>
          <w:szCs w:val="2"/>
        </w:rPr>
      </w:pPr>
    </w:p>
    <w:p w:rsidR="00D875F5" w:rsidRPr="00D875F5" w:rsidRDefault="00D875F5" w:rsidP="00137C2B">
      <w:pPr>
        <w:ind w:firstLine="567"/>
      </w:pPr>
      <w:r w:rsidRPr="00D875F5">
        <w:t xml:space="preserve">13. Наличие мезонина  </w:t>
      </w:r>
    </w:p>
    <w:p w:rsidR="00D875F5" w:rsidRPr="00D875F5" w:rsidRDefault="00D875F5" w:rsidP="00137C2B">
      <w:pPr>
        <w:pBdr>
          <w:top w:val="single" w:sz="4" w:space="1" w:color="auto"/>
        </w:pBdr>
        <w:rPr>
          <w:sz w:val="2"/>
          <w:szCs w:val="2"/>
        </w:rPr>
      </w:pPr>
    </w:p>
    <w:p w:rsidR="00D875F5" w:rsidRPr="00D875F5" w:rsidRDefault="00D875F5" w:rsidP="00137C2B">
      <w:pPr>
        <w:ind w:firstLine="567"/>
      </w:pPr>
      <w:r w:rsidRPr="00D875F5">
        <w:t xml:space="preserve">14. Количество квартир  </w:t>
      </w:r>
    </w:p>
    <w:p w:rsidR="00D875F5" w:rsidRPr="00D875F5" w:rsidRDefault="00D875F5" w:rsidP="00137C2B">
      <w:pPr>
        <w:pBdr>
          <w:top w:val="single" w:sz="4" w:space="1" w:color="auto"/>
        </w:pBdr>
        <w:rPr>
          <w:sz w:val="2"/>
          <w:szCs w:val="2"/>
        </w:rPr>
      </w:pPr>
    </w:p>
    <w:p w:rsidR="00D875F5" w:rsidRPr="00D875F5" w:rsidRDefault="00D875F5" w:rsidP="00137C2B">
      <w:pPr>
        <w:ind w:firstLine="567"/>
        <w:jc w:val="both"/>
        <w:rPr>
          <w:sz w:val="2"/>
          <w:szCs w:val="2"/>
        </w:rPr>
      </w:pPr>
      <w:r w:rsidRPr="00D875F5">
        <w:t>15. Количество нежилых помещений, не входящих в состав общего имущества</w:t>
      </w:r>
      <w:r w:rsidRPr="00D875F5">
        <w:br/>
      </w:r>
    </w:p>
    <w:p w:rsidR="00D875F5" w:rsidRPr="00D875F5" w:rsidRDefault="00D875F5" w:rsidP="00137C2B"/>
    <w:p w:rsidR="00D875F5" w:rsidRPr="00D875F5" w:rsidRDefault="00D875F5" w:rsidP="00137C2B">
      <w:pPr>
        <w:pBdr>
          <w:top w:val="single" w:sz="4" w:space="1" w:color="auto"/>
        </w:pBdr>
        <w:rPr>
          <w:sz w:val="2"/>
          <w:szCs w:val="2"/>
        </w:rPr>
      </w:pPr>
    </w:p>
    <w:p w:rsidR="00D875F5" w:rsidRPr="00D875F5" w:rsidRDefault="00D875F5" w:rsidP="00137C2B">
      <w:pPr>
        <w:ind w:firstLine="567"/>
        <w:jc w:val="both"/>
      </w:pPr>
      <w:r w:rsidRPr="00D875F5">
        <w:t xml:space="preserve">16. Реквизиты правового акта о признании всех жилых помещений в многоквартирном доме непригодными для проживания  </w:t>
      </w:r>
    </w:p>
    <w:p w:rsidR="00D875F5" w:rsidRPr="00D875F5" w:rsidRDefault="00D875F5" w:rsidP="00137C2B">
      <w:pPr>
        <w:pBdr>
          <w:top w:val="single" w:sz="4" w:space="1" w:color="auto"/>
        </w:pBdr>
        <w:rPr>
          <w:sz w:val="2"/>
          <w:szCs w:val="2"/>
        </w:rPr>
      </w:pPr>
    </w:p>
    <w:p w:rsidR="00D875F5" w:rsidRPr="00D875F5" w:rsidRDefault="00D875F5" w:rsidP="00137C2B"/>
    <w:p w:rsidR="00D875F5" w:rsidRPr="00D875F5" w:rsidRDefault="00D875F5" w:rsidP="00137C2B">
      <w:pPr>
        <w:pBdr>
          <w:top w:val="single" w:sz="4" w:space="1" w:color="auto"/>
        </w:pBdr>
        <w:rPr>
          <w:sz w:val="2"/>
          <w:szCs w:val="2"/>
        </w:rPr>
      </w:pPr>
    </w:p>
    <w:p w:rsidR="00D875F5" w:rsidRPr="00D875F5" w:rsidRDefault="00D875F5" w:rsidP="00137C2B">
      <w:pPr>
        <w:ind w:firstLine="567"/>
        <w:jc w:val="both"/>
        <w:rPr>
          <w:sz w:val="2"/>
          <w:szCs w:val="2"/>
        </w:rPr>
      </w:pPr>
      <w:r w:rsidRPr="00D875F5">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D875F5">
        <w:br/>
      </w:r>
    </w:p>
    <w:p w:rsidR="00D875F5" w:rsidRPr="00D875F5" w:rsidRDefault="00D875F5" w:rsidP="00137C2B"/>
    <w:p w:rsidR="00D875F5" w:rsidRPr="00D875F5" w:rsidRDefault="00D875F5" w:rsidP="00137C2B">
      <w:pPr>
        <w:pBdr>
          <w:top w:val="single" w:sz="4" w:space="1" w:color="auto"/>
        </w:pBdr>
        <w:rPr>
          <w:sz w:val="2"/>
          <w:szCs w:val="2"/>
        </w:rPr>
      </w:pPr>
    </w:p>
    <w:p w:rsidR="00D875F5" w:rsidRPr="00D875F5" w:rsidRDefault="00D875F5" w:rsidP="00137C2B">
      <w:pPr>
        <w:tabs>
          <w:tab w:val="center" w:pos="5387"/>
          <w:tab w:val="left" w:pos="7371"/>
        </w:tabs>
        <w:ind w:firstLine="567"/>
      </w:pPr>
      <w:r w:rsidRPr="00D875F5">
        <w:t>18. Строительный объем   _______ куб. м</w:t>
      </w:r>
    </w:p>
    <w:p w:rsidR="00D875F5" w:rsidRPr="00D875F5" w:rsidRDefault="00D875F5" w:rsidP="00137C2B">
      <w:pPr>
        <w:tabs>
          <w:tab w:val="center" w:pos="5387"/>
          <w:tab w:val="left" w:pos="7371"/>
        </w:tabs>
        <w:ind w:firstLine="567"/>
      </w:pPr>
      <w:r w:rsidRPr="00D875F5">
        <w:t>19. Площадь:</w:t>
      </w:r>
    </w:p>
    <w:p w:rsidR="00D875F5" w:rsidRPr="00D875F5" w:rsidRDefault="00D875F5" w:rsidP="00137C2B">
      <w:pPr>
        <w:tabs>
          <w:tab w:val="center" w:pos="2835"/>
          <w:tab w:val="left" w:pos="4678"/>
        </w:tabs>
        <w:ind w:firstLine="567"/>
        <w:jc w:val="both"/>
      </w:pPr>
      <w:r w:rsidRPr="00D875F5">
        <w:lastRenderedPageBreak/>
        <w:t xml:space="preserve">а) многоквартирного дома с лоджиями, балконами, шкафами, коридорами и лестничными клетками  </w:t>
      </w:r>
      <w:r w:rsidRPr="00D875F5">
        <w:tab/>
      </w:r>
      <w:r w:rsidRPr="00D875F5">
        <w:tab/>
        <w:t>кв. м</w:t>
      </w:r>
    </w:p>
    <w:p w:rsidR="00D875F5" w:rsidRPr="00D875F5" w:rsidRDefault="00D875F5" w:rsidP="00137C2B">
      <w:pPr>
        <w:pBdr>
          <w:top w:val="single" w:sz="4" w:space="1" w:color="auto"/>
        </w:pBdr>
        <w:rPr>
          <w:sz w:val="2"/>
          <w:szCs w:val="2"/>
        </w:rPr>
      </w:pPr>
    </w:p>
    <w:p w:rsidR="00D875F5" w:rsidRPr="00D875F5" w:rsidRDefault="00D875F5" w:rsidP="00137C2B">
      <w:pPr>
        <w:tabs>
          <w:tab w:val="center" w:pos="7598"/>
          <w:tab w:val="right" w:pos="10206"/>
        </w:tabs>
        <w:ind w:firstLine="567"/>
      </w:pPr>
      <w:r w:rsidRPr="00D875F5">
        <w:t>б) жилых поме</w:t>
      </w:r>
      <w:r w:rsidR="008776CA">
        <w:t xml:space="preserve">щений (общая площадь квартир)  </w:t>
      </w:r>
      <w:r w:rsidRPr="00D875F5">
        <w:t xml:space="preserve">                               </w:t>
      </w:r>
      <w:r w:rsidR="008776CA">
        <w:t xml:space="preserve">                       </w:t>
      </w:r>
      <w:r w:rsidRPr="00D875F5">
        <w:t>кв. м</w:t>
      </w:r>
    </w:p>
    <w:p w:rsidR="00D875F5" w:rsidRPr="00D875F5" w:rsidRDefault="00D875F5" w:rsidP="00137C2B">
      <w:pPr>
        <w:pBdr>
          <w:top w:val="single" w:sz="4" w:space="1" w:color="auto"/>
        </w:pBdr>
        <w:rPr>
          <w:sz w:val="2"/>
          <w:szCs w:val="2"/>
        </w:rPr>
      </w:pPr>
    </w:p>
    <w:p w:rsidR="00D875F5" w:rsidRPr="00D875F5" w:rsidRDefault="00D875F5" w:rsidP="00137C2B">
      <w:pPr>
        <w:tabs>
          <w:tab w:val="center" w:pos="6096"/>
          <w:tab w:val="left" w:pos="8080"/>
        </w:tabs>
        <w:ind w:firstLine="567"/>
        <w:jc w:val="both"/>
      </w:pPr>
      <w:r w:rsidRPr="00D875F5">
        <w:t xml:space="preserve">в) нежилых помещений (общая площадь нежилых помещений, не входящих в состав общего имущества в многоквартирном доме)  </w:t>
      </w:r>
      <w:r w:rsidRPr="00D875F5">
        <w:tab/>
      </w:r>
      <w:r w:rsidRPr="00D875F5">
        <w:tab/>
        <w:t>кв. м</w:t>
      </w:r>
    </w:p>
    <w:p w:rsidR="00D875F5" w:rsidRPr="00D875F5" w:rsidRDefault="00D875F5" w:rsidP="00137C2B">
      <w:pPr>
        <w:pBdr>
          <w:top w:val="single" w:sz="4" w:space="1" w:color="auto"/>
        </w:pBdr>
        <w:rPr>
          <w:sz w:val="2"/>
          <w:szCs w:val="2"/>
        </w:rPr>
      </w:pPr>
    </w:p>
    <w:p w:rsidR="00D875F5" w:rsidRPr="00D875F5" w:rsidRDefault="00D875F5" w:rsidP="00137C2B">
      <w:pPr>
        <w:tabs>
          <w:tab w:val="center" w:pos="6804"/>
          <w:tab w:val="left" w:pos="8931"/>
        </w:tabs>
        <w:ind w:firstLine="567"/>
        <w:jc w:val="both"/>
      </w:pPr>
      <w:r w:rsidRPr="00D875F5">
        <w:t>г) помещений общего пользования (общая площадь нежилых помещений, входящих в состав общего имуще</w:t>
      </w:r>
      <w:r w:rsidR="008776CA">
        <w:t xml:space="preserve">ства в многоквартирном доме)  </w:t>
      </w:r>
      <w:r w:rsidR="008776CA">
        <w:tab/>
      </w:r>
      <w:r w:rsidRPr="00D875F5">
        <w:t>кв. м</w:t>
      </w:r>
    </w:p>
    <w:p w:rsidR="00D875F5" w:rsidRPr="00D875F5" w:rsidRDefault="00D875F5" w:rsidP="00137C2B">
      <w:pPr>
        <w:pBdr>
          <w:top w:val="single" w:sz="4" w:space="1" w:color="auto"/>
        </w:pBdr>
        <w:rPr>
          <w:sz w:val="2"/>
          <w:szCs w:val="2"/>
        </w:rPr>
      </w:pPr>
    </w:p>
    <w:p w:rsidR="00D875F5" w:rsidRPr="00D875F5" w:rsidRDefault="00D875F5" w:rsidP="00137C2B">
      <w:pPr>
        <w:tabs>
          <w:tab w:val="center" w:pos="5245"/>
          <w:tab w:val="left" w:pos="7088"/>
        </w:tabs>
        <w:ind w:firstLine="567"/>
      </w:pPr>
      <w:r w:rsidRPr="00D875F5">
        <w:t xml:space="preserve">20. Количество лестниц  </w:t>
      </w:r>
      <w:r w:rsidRPr="00D875F5">
        <w:tab/>
      </w:r>
      <w:r w:rsidRPr="00D875F5">
        <w:tab/>
        <w:t>шт.</w:t>
      </w:r>
    </w:p>
    <w:p w:rsidR="00D875F5" w:rsidRPr="00D875F5" w:rsidRDefault="00D875F5" w:rsidP="00137C2B">
      <w:pPr>
        <w:pBdr>
          <w:top w:val="single" w:sz="4" w:space="1" w:color="auto"/>
        </w:pBdr>
        <w:rPr>
          <w:sz w:val="2"/>
          <w:szCs w:val="2"/>
        </w:rPr>
      </w:pPr>
    </w:p>
    <w:p w:rsidR="00D875F5" w:rsidRPr="00D875F5" w:rsidRDefault="00D875F5" w:rsidP="00137C2B">
      <w:pPr>
        <w:ind w:firstLine="567"/>
        <w:jc w:val="both"/>
        <w:rPr>
          <w:sz w:val="2"/>
          <w:szCs w:val="2"/>
        </w:rPr>
      </w:pPr>
      <w:r w:rsidRPr="00D875F5">
        <w:t>21. Уборочная площадь лестниц (включая межквартирные лестничные площадки)</w:t>
      </w:r>
      <w:r w:rsidRPr="00D875F5">
        <w:br/>
      </w:r>
    </w:p>
    <w:p w:rsidR="00D875F5" w:rsidRPr="00D875F5" w:rsidRDefault="00D875F5" w:rsidP="00137C2B">
      <w:pPr>
        <w:tabs>
          <w:tab w:val="left" w:pos="3969"/>
        </w:tabs>
      </w:pPr>
      <w:r w:rsidRPr="00D875F5">
        <w:tab/>
        <w:t>кв. м</w:t>
      </w:r>
    </w:p>
    <w:p w:rsidR="00D875F5" w:rsidRPr="00D875F5" w:rsidRDefault="00D875F5" w:rsidP="00137C2B">
      <w:pPr>
        <w:pBdr>
          <w:top w:val="single" w:sz="4" w:space="1" w:color="auto"/>
        </w:pBdr>
        <w:rPr>
          <w:sz w:val="2"/>
          <w:szCs w:val="2"/>
        </w:rPr>
      </w:pPr>
    </w:p>
    <w:p w:rsidR="00D875F5" w:rsidRPr="00D875F5" w:rsidRDefault="00D875F5" w:rsidP="00137C2B">
      <w:pPr>
        <w:tabs>
          <w:tab w:val="center" w:pos="7230"/>
          <w:tab w:val="left" w:pos="9356"/>
        </w:tabs>
        <w:ind w:firstLine="567"/>
      </w:pPr>
      <w:r w:rsidRPr="00D875F5">
        <w:t>22. Уборо</w:t>
      </w:r>
      <w:r w:rsidR="008776CA">
        <w:t xml:space="preserve">чная площадь общих коридоров  </w:t>
      </w:r>
      <w:r w:rsidR="008776CA">
        <w:tab/>
      </w:r>
      <w:r w:rsidRPr="00D875F5">
        <w:t>кв. м</w:t>
      </w:r>
    </w:p>
    <w:p w:rsidR="00D875F5" w:rsidRPr="00D875F5" w:rsidRDefault="00D875F5" w:rsidP="00137C2B">
      <w:pPr>
        <w:pBdr>
          <w:top w:val="single" w:sz="4" w:space="1" w:color="auto"/>
        </w:pBdr>
        <w:rPr>
          <w:sz w:val="2"/>
          <w:szCs w:val="2"/>
        </w:rPr>
      </w:pPr>
    </w:p>
    <w:p w:rsidR="00D875F5" w:rsidRPr="00D875F5" w:rsidRDefault="00D875F5" w:rsidP="00137C2B">
      <w:pPr>
        <w:tabs>
          <w:tab w:val="center" w:pos="6379"/>
          <w:tab w:val="left" w:pos="8505"/>
        </w:tabs>
        <w:ind w:firstLine="567"/>
        <w:jc w:val="both"/>
      </w:pPr>
      <w:r w:rsidRPr="00D875F5">
        <w:t xml:space="preserve">23. Уборочная площадь других помещений общего пользования (включая технические этажи, чердаки, технические подвалы)  </w:t>
      </w:r>
      <w:r w:rsidRPr="00D875F5">
        <w:tab/>
      </w:r>
      <w:r w:rsidRPr="00D875F5">
        <w:tab/>
        <w:t>кв. м</w:t>
      </w:r>
    </w:p>
    <w:p w:rsidR="00D875F5" w:rsidRPr="00D875F5" w:rsidRDefault="00D875F5" w:rsidP="00137C2B">
      <w:pPr>
        <w:pBdr>
          <w:top w:val="single" w:sz="4" w:space="1" w:color="auto"/>
        </w:pBdr>
        <w:rPr>
          <w:sz w:val="2"/>
          <w:szCs w:val="2"/>
        </w:rPr>
      </w:pPr>
    </w:p>
    <w:p w:rsidR="00D875F5" w:rsidRPr="00D875F5" w:rsidRDefault="00D875F5" w:rsidP="00137C2B">
      <w:pPr>
        <w:ind w:firstLine="567"/>
        <w:jc w:val="both"/>
      </w:pPr>
      <w:r w:rsidRPr="00D875F5">
        <w:t xml:space="preserve">24. Площадь земельного участка, входящего в состав общего имущества многоквартирного дома  </w:t>
      </w:r>
    </w:p>
    <w:p w:rsidR="00D875F5" w:rsidRPr="00D875F5" w:rsidRDefault="00D875F5" w:rsidP="00137C2B">
      <w:pPr>
        <w:pBdr>
          <w:top w:val="single" w:sz="4" w:space="1" w:color="auto"/>
        </w:pBdr>
        <w:rPr>
          <w:sz w:val="2"/>
          <w:szCs w:val="2"/>
        </w:rPr>
      </w:pPr>
    </w:p>
    <w:p w:rsidR="00D875F5" w:rsidRPr="00D875F5" w:rsidRDefault="00D875F5" w:rsidP="00137C2B">
      <w:pPr>
        <w:ind w:firstLine="567"/>
      </w:pPr>
      <w:r w:rsidRPr="00D875F5">
        <w:t xml:space="preserve">25. Кадастровый номер земельного участка (при его наличии)  </w:t>
      </w:r>
    </w:p>
    <w:p w:rsidR="00D875F5" w:rsidRPr="00D875F5" w:rsidRDefault="00D875F5" w:rsidP="00137C2B">
      <w:pPr>
        <w:pBdr>
          <w:top w:val="single" w:sz="4" w:space="1" w:color="auto"/>
        </w:pBdr>
        <w:rPr>
          <w:sz w:val="2"/>
          <w:szCs w:val="2"/>
        </w:rPr>
      </w:pPr>
    </w:p>
    <w:p w:rsidR="00D875F5" w:rsidRPr="00D875F5" w:rsidRDefault="00D875F5" w:rsidP="00137C2B"/>
    <w:p w:rsidR="00D875F5" w:rsidRPr="00D875F5" w:rsidRDefault="00D875F5" w:rsidP="00137C2B">
      <w:pPr>
        <w:pBdr>
          <w:top w:val="single" w:sz="4" w:space="1" w:color="auto"/>
        </w:pBdr>
        <w:rPr>
          <w:sz w:val="2"/>
          <w:szCs w:val="2"/>
        </w:rPr>
      </w:pPr>
    </w:p>
    <w:p w:rsidR="00D9523B" w:rsidRDefault="00D9523B" w:rsidP="00137C2B">
      <w:pPr>
        <w:jc w:val="center"/>
      </w:pPr>
    </w:p>
    <w:p w:rsidR="008776CA" w:rsidRDefault="008776CA" w:rsidP="00137C2B">
      <w:pPr>
        <w:jc w:val="center"/>
      </w:pPr>
    </w:p>
    <w:p w:rsidR="008776CA" w:rsidRDefault="008776CA" w:rsidP="00137C2B">
      <w:pPr>
        <w:jc w:val="center"/>
      </w:pPr>
    </w:p>
    <w:p w:rsidR="008776CA" w:rsidRDefault="008776CA" w:rsidP="00137C2B">
      <w:pPr>
        <w:jc w:val="center"/>
      </w:pPr>
    </w:p>
    <w:p w:rsidR="008776CA" w:rsidRDefault="008776CA" w:rsidP="00137C2B">
      <w:pPr>
        <w:jc w:val="center"/>
      </w:pPr>
    </w:p>
    <w:p w:rsidR="00D875F5" w:rsidRPr="00D875F5" w:rsidRDefault="00D875F5" w:rsidP="00137C2B">
      <w:pPr>
        <w:jc w:val="center"/>
      </w:pPr>
      <w:r w:rsidRPr="00D875F5">
        <w:rPr>
          <w:lang w:val="en-US"/>
        </w:rPr>
        <w:t>II</w:t>
      </w:r>
      <w:r w:rsidRPr="00D875F5">
        <w:t>. Техническое состояние многоквартирного дома, включая пристройки</w:t>
      </w:r>
    </w:p>
    <w:tbl>
      <w:tblPr>
        <w:tblW w:w="9356" w:type="dxa"/>
        <w:tblInd w:w="28" w:type="dxa"/>
        <w:tblLayout w:type="fixed"/>
        <w:tblCellMar>
          <w:left w:w="28" w:type="dxa"/>
          <w:right w:w="28" w:type="dxa"/>
        </w:tblCellMar>
        <w:tblLook w:val="0000"/>
      </w:tblPr>
      <w:tblGrid>
        <w:gridCol w:w="3402"/>
        <w:gridCol w:w="2552"/>
        <w:gridCol w:w="3402"/>
      </w:tblGrid>
      <w:tr w:rsidR="00D875F5" w:rsidRPr="00D875F5" w:rsidTr="00AB2BDB">
        <w:tc>
          <w:tcPr>
            <w:tcW w:w="3402"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jc w:val="center"/>
              <w:rPr>
                <w:sz w:val="22"/>
                <w:szCs w:val="22"/>
              </w:rPr>
            </w:pPr>
            <w:r w:rsidRPr="00D875F5">
              <w:rPr>
                <w:sz w:val="22"/>
                <w:szCs w:val="22"/>
              </w:rPr>
              <w:t>Наименование конструктивных элементов</w:t>
            </w:r>
          </w:p>
        </w:tc>
        <w:tc>
          <w:tcPr>
            <w:tcW w:w="2552"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jc w:val="center"/>
              <w:rPr>
                <w:sz w:val="22"/>
                <w:szCs w:val="22"/>
              </w:rPr>
            </w:pPr>
            <w:r w:rsidRPr="00D875F5">
              <w:rPr>
                <w:sz w:val="22"/>
                <w:szCs w:val="22"/>
              </w:rPr>
              <w:t>Описание элементов (материал, конструкция или система, отделка и прочее)</w:t>
            </w:r>
          </w:p>
        </w:tc>
        <w:tc>
          <w:tcPr>
            <w:tcW w:w="3402" w:type="dxa"/>
            <w:tcBorders>
              <w:top w:val="single" w:sz="4" w:space="0" w:color="auto"/>
              <w:left w:val="single" w:sz="4" w:space="0" w:color="auto"/>
              <w:bottom w:val="single" w:sz="4" w:space="0" w:color="auto"/>
              <w:right w:val="single" w:sz="4" w:space="0" w:color="auto"/>
            </w:tcBorders>
          </w:tcPr>
          <w:p w:rsidR="00D875F5" w:rsidRPr="00D875F5" w:rsidRDefault="00D875F5" w:rsidP="00137C2B">
            <w:pPr>
              <w:jc w:val="center"/>
              <w:rPr>
                <w:sz w:val="22"/>
                <w:szCs w:val="22"/>
              </w:rPr>
            </w:pPr>
            <w:r w:rsidRPr="00D875F5">
              <w:rPr>
                <w:sz w:val="22"/>
                <w:szCs w:val="22"/>
              </w:rPr>
              <w:t>Техническое состояние элементов общего имущества многоквартирного дома (кол-во, ед. измерения, % износа, описание работ по восстановлению)</w:t>
            </w: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1. Фундамент</w:t>
            </w:r>
          </w:p>
        </w:tc>
        <w:tc>
          <w:tcPr>
            <w:tcW w:w="255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 xml:space="preserve">2. Капитальные (несущие) стены </w:t>
            </w:r>
          </w:p>
        </w:tc>
        <w:tc>
          <w:tcPr>
            <w:tcW w:w="2552" w:type="dxa"/>
            <w:vMerge w:val="restart"/>
            <w:tcBorders>
              <w:top w:val="single" w:sz="4" w:space="0" w:color="auto"/>
              <w:left w:val="single" w:sz="4" w:space="0" w:color="auto"/>
              <w:right w:val="single" w:sz="4" w:space="0" w:color="auto"/>
            </w:tcBorders>
            <w:vAlign w:val="bottom"/>
          </w:tcPr>
          <w:p w:rsidR="00D875F5" w:rsidRPr="00D875F5" w:rsidRDefault="00D875F5" w:rsidP="00137C2B">
            <w:pPr>
              <w:rPr>
                <w:sz w:val="22"/>
                <w:szCs w:val="22"/>
              </w:rPr>
            </w:pPr>
          </w:p>
        </w:tc>
        <w:tc>
          <w:tcPr>
            <w:tcW w:w="3402" w:type="dxa"/>
            <w:vMerge w:val="restart"/>
            <w:tcBorders>
              <w:top w:val="single" w:sz="4" w:space="0" w:color="auto"/>
              <w:left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наружные</w:t>
            </w:r>
          </w:p>
        </w:tc>
        <w:tc>
          <w:tcPr>
            <w:tcW w:w="2552" w:type="dxa"/>
            <w:vMerge/>
            <w:tcBorders>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c>
          <w:tcPr>
            <w:tcW w:w="3402" w:type="dxa"/>
            <w:vMerge/>
            <w:tcBorders>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внутренние</w:t>
            </w:r>
          </w:p>
        </w:tc>
        <w:tc>
          <w:tcPr>
            <w:tcW w:w="255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3. Перегородки</w:t>
            </w:r>
          </w:p>
        </w:tc>
        <w:tc>
          <w:tcPr>
            <w:tcW w:w="255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402" w:type="dxa"/>
            <w:tcBorders>
              <w:top w:val="single" w:sz="4" w:space="0" w:color="auto"/>
              <w:bottom w:val="single" w:sz="4" w:space="0" w:color="auto"/>
            </w:tcBorders>
          </w:tcPr>
          <w:p w:rsidR="00D875F5" w:rsidRPr="00D875F5" w:rsidRDefault="00D875F5" w:rsidP="00137C2B">
            <w:pPr>
              <w:rPr>
                <w:sz w:val="22"/>
                <w:szCs w:val="22"/>
              </w:rPr>
            </w:pPr>
            <w:r w:rsidRPr="00D875F5">
              <w:rPr>
                <w:sz w:val="22"/>
                <w:szCs w:val="22"/>
              </w:rPr>
              <w:t>4. Перекрытия</w:t>
            </w:r>
          </w:p>
        </w:tc>
        <w:tc>
          <w:tcPr>
            <w:tcW w:w="2552" w:type="dxa"/>
            <w:vMerge w:val="restart"/>
            <w:tcBorders>
              <w:top w:val="single" w:sz="4" w:space="0" w:color="auto"/>
              <w:bottom w:val="single" w:sz="4" w:space="0" w:color="auto"/>
            </w:tcBorders>
          </w:tcPr>
          <w:p w:rsidR="00D875F5" w:rsidRPr="00D875F5" w:rsidRDefault="00D875F5" w:rsidP="00137C2B">
            <w:pPr>
              <w:rPr>
                <w:sz w:val="22"/>
                <w:szCs w:val="22"/>
              </w:rPr>
            </w:pPr>
          </w:p>
        </w:tc>
        <w:tc>
          <w:tcPr>
            <w:tcW w:w="3402" w:type="dxa"/>
            <w:vMerge w:val="restart"/>
            <w:tcBorders>
              <w:top w:val="single" w:sz="4" w:space="0" w:color="auto"/>
              <w:bottom w:val="single" w:sz="4" w:space="0" w:color="auto"/>
            </w:tcBorders>
          </w:tcPr>
          <w:p w:rsidR="00D875F5" w:rsidRPr="00D875F5" w:rsidRDefault="00D875F5" w:rsidP="00137C2B">
            <w:pPr>
              <w:rPr>
                <w:sz w:val="22"/>
                <w:szCs w:val="22"/>
              </w:rPr>
            </w:pPr>
          </w:p>
        </w:tc>
      </w:tr>
      <w:tr w:rsidR="00D875F5" w:rsidRPr="00D875F5" w:rsidTr="00AB2BD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402" w:type="dxa"/>
            <w:tcBorders>
              <w:top w:val="single" w:sz="4" w:space="0" w:color="auto"/>
              <w:bottom w:val="single" w:sz="4" w:space="0" w:color="auto"/>
            </w:tcBorders>
          </w:tcPr>
          <w:p w:rsidR="00D875F5" w:rsidRPr="00D875F5" w:rsidRDefault="00D875F5" w:rsidP="00137C2B">
            <w:pPr>
              <w:rPr>
                <w:sz w:val="22"/>
                <w:szCs w:val="22"/>
              </w:rPr>
            </w:pPr>
            <w:r w:rsidRPr="00D875F5">
              <w:rPr>
                <w:sz w:val="22"/>
                <w:szCs w:val="22"/>
              </w:rPr>
              <w:t>чердачные</w:t>
            </w:r>
          </w:p>
        </w:tc>
        <w:tc>
          <w:tcPr>
            <w:tcW w:w="2552" w:type="dxa"/>
            <w:vMerge/>
            <w:tcBorders>
              <w:top w:val="single" w:sz="4" w:space="0" w:color="auto"/>
              <w:bottom w:val="single" w:sz="4" w:space="0" w:color="auto"/>
            </w:tcBorders>
          </w:tcPr>
          <w:p w:rsidR="00D875F5" w:rsidRPr="00D875F5" w:rsidRDefault="00D875F5" w:rsidP="00137C2B">
            <w:pPr>
              <w:rPr>
                <w:sz w:val="22"/>
                <w:szCs w:val="22"/>
              </w:rPr>
            </w:pPr>
          </w:p>
        </w:tc>
        <w:tc>
          <w:tcPr>
            <w:tcW w:w="3402" w:type="dxa"/>
            <w:vMerge/>
            <w:tcBorders>
              <w:top w:val="single" w:sz="4" w:space="0" w:color="auto"/>
              <w:bottom w:val="single" w:sz="4" w:space="0" w:color="auto"/>
            </w:tcBorders>
          </w:tcPr>
          <w:p w:rsidR="00D875F5" w:rsidRPr="00D875F5" w:rsidRDefault="00D875F5" w:rsidP="00137C2B">
            <w:pPr>
              <w:rPr>
                <w:sz w:val="22"/>
                <w:szCs w:val="22"/>
              </w:rPr>
            </w:pPr>
          </w:p>
        </w:tc>
      </w:tr>
      <w:tr w:rsidR="00D875F5" w:rsidRPr="00D875F5" w:rsidTr="00AB2BDB">
        <w:tblPrEx>
          <w:tblBorders>
            <w:top w:val="single" w:sz="4" w:space="0" w:color="auto"/>
            <w:left w:val="single" w:sz="4" w:space="0" w:color="auto"/>
            <w:bottom w:val="single" w:sz="4" w:space="0" w:color="auto"/>
            <w:right w:val="single" w:sz="4" w:space="0" w:color="auto"/>
            <w:insideV w:val="single" w:sz="4" w:space="0" w:color="auto"/>
          </w:tblBorders>
        </w:tblPrEx>
        <w:tc>
          <w:tcPr>
            <w:tcW w:w="3402" w:type="dxa"/>
            <w:tcBorders>
              <w:top w:val="single" w:sz="4" w:space="0" w:color="auto"/>
              <w:bottom w:val="single" w:sz="4" w:space="0" w:color="auto"/>
            </w:tcBorders>
          </w:tcPr>
          <w:p w:rsidR="00D875F5" w:rsidRPr="00D875F5" w:rsidRDefault="00D875F5" w:rsidP="00137C2B">
            <w:pPr>
              <w:rPr>
                <w:sz w:val="22"/>
                <w:szCs w:val="22"/>
              </w:rPr>
            </w:pPr>
            <w:r w:rsidRPr="00D875F5">
              <w:rPr>
                <w:sz w:val="22"/>
                <w:szCs w:val="22"/>
              </w:rPr>
              <w:t>междуэтажные</w:t>
            </w:r>
          </w:p>
        </w:tc>
        <w:tc>
          <w:tcPr>
            <w:tcW w:w="2552" w:type="dxa"/>
            <w:tcBorders>
              <w:top w:val="single" w:sz="4" w:space="0" w:color="auto"/>
              <w:bottom w:val="single" w:sz="4" w:space="0" w:color="auto"/>
            </w:tcBorders>
          </w:tcPr>
          <w:p w:rsidR="00D875F5" w:rsidRPr="00D875F5" w:rsidRDefault="00D875F5" w:rsidP="00137C2B">
            <w:pPr>
              <w:rPr>
                <w:sz w:val="22"/>
                <w:szCs w:val="22"/>
              </w:rPr>
            </w:pPr>
          </w:p>
        </w:tc>
        <w:tc>
          <w:tcPr>
            <w:tcW w:w="3402" w:type="dxa"/>
            <w:tcBorders>
              <w:top w:val="single" w:sz="4" w:space="0" w:color="auto"/>
              <w:bottom w:val="single" w:sz="4" w:space="0" w:color="auto"/>
            </w:tcBorders>
          </w:tcPr>
          <w:p w:rsidR="00D875F5" w:rsidRPr="00D875F5" w:rsidRDefault="00D875F5" w:rsidP="00137C2B">
            <w:pPr>
              <w:rPr>
                <w:sz w:val="22"/>
                <w:szCs w:val="22"/>
              </w:rPr>
            </w:pPr>
          </w:p>
        </w:tc>
      </w:tr>
      <w:tr w:rsidR="00D875F5" w:rsidRPr="00D875F5" w:rsidTr="00AB2BDB">
        <w:tblPrEx>
          <w:tblBorders>
            <w:top w:val="single" w:sz="4" w:space="0" w:color="auto"/>
            <w:left w:val="single" w:sz="4" w:space="0" w:color="auto"/>
            <w:bottom w:val="single" w:sz="4" w:space="0" w:color="auto"/>
            <w:right w:val="single" w:sz="4" w:space="0" w:color="auto"/>
            <w:insideV w:val="single" w:sz="4" w:space="0" w:color="auto"/>
          </w:tblBorders>
        </w:tblPrEx>
        <w:tc>
          <w:tcPr>
            <w:tcW w:w="3402" w:type="dxa"/>
            <w:tcBorders>
              <w:top w:val="single" w:sz="4" w:space="0" w:color="auto"/>
              <w:bottom w:val="single" w:sz="4" w:space="0" w:color="auto"/>
            </w:tcBorders>
          </w:tcPr>
          <w:p w:rsidR="00D875F5" w:rsidRPr="00D875F5" w:rsidRDefault="00D875F5" w:rsidP="00137C2B">
            <w:pPr>
              <w:rPr>
                <w:sz w:val="22"/>
                <w:szCs w:val="22"/>
              </w:rPr>
            </w:pPr>
            <w:r w:rsidRPr="00D875F5">
              <w:rPr>
                <w:sz w:val="22"/>
                <w:szCs w:val="22"/>
              </w:rPr>
              <w:t>подвальные</w:t>
            </w:r>
          </w:p>
        </w:tc>
        <w:tc>
          <w:tcPr>
            <w:tcW w:w="2552" w:type="dxa"/>
            <w:tcBorders>
              <w:top w:val="single" w:sz="4" w:space="0" w:color="auto"/>
              <w:bottom w:val="single" w:sz="4" w:space="0" w:color="auto"/>
            </w:tcBorders>
          </w:tcPr>
          <w:p w:rsidR="00D875F5" w:rsidRPr="00D875F5" w:rsidRDefault="00D875F5" w:rsidP="00137C2B">
            <w:pPr>
              <w:rPr>
                <w:sz w:val="22"/>
                <w:szCs w:val="22"/>
              </w:rPr>
            </w:pPr>
          </w:p>
        </w:tc>
        <w:tc>
          <w:tcPr>
            <w:tcW w:w="3402" w:type="dxa"/>
            <w:tcBorders>
              <w:top w:val="single" w:sz="4" w:space="0" w:color="auto"/>
              <w:bottom w:val="single" w:sz="4" w:space="0" w:color="auto"/>
            </w:tcBorders>
          </w:tcPr>
          <w:p w:rsidR="00D875F5" w:rsidRPr="00D875F5" w:rsidRDefault="00D875F5" w:rsidP="00137C2B">
            <w:pPr>
              <w:rPr>
                <w:sz w:val="22"/>
                <w:szCs w:val="22"/>
              </w:rPr>
            </w:pPr>
          </w:p>
        </w:tc>
      </w:tr>
      <w:tr w:rsidR="00D875F5" w:rsidRPr="00D875F5" w:rsidTr="00AB2BDB">
        <w:tblPrEx>
          <w:tblBorders>
            <w:top w:val="single" w:sz="4" w:space="0" w:color="auto"/>
            <w:left w:val="single" w:sz="4" w:space="0" w:color="auto"/>
            <w:bottom w:val="single" w:sz="4" w:space="0" w:color="auto"/>
            <w:right w:val="single" w:sz="4" w:space="0" w:color="auto"/>
            <w:insideV w:val="single" w:sz="4" w:space="0" w:color="auto"/>
          </w:tblBorders>
        </w:tblPrEx>
        <w:tc>
          <w:tcPr>
            <w:tcW w:w="3402" w:type="dxa"/>
            <w:tcBorders>
              <w:top w:val="single" w:sz="4" w:space="0" w:color="auto"/>
              <w:bottom w:val="single" w:sz="4" w:space="0" w:color="auto"/>
            </w:tcBorders>
          </w:tcPr>
          <w:p w:rsidR="00D875F5" w:rsidRPr="00D875F5" w:rsidRDefault="00D875F5" w:rsidP="00137C2B">
            <w:pPr>
              <w:rPr>
                <w:sz w:val="22"/>
                <w:szCs w:val="22"/>
              </w:rPr>
            </w:pPr>
            <w:r w:rsidRPr="00D875F5">
              <w:rPr>
                <w:sz w:val="22"/>
                <w:szCs w:val="22"/>
              </w:rPr>
              <w:t>санузлов</w:t>
            </w:r>
          </w:p>
        </w:tc>
        <w:tc>
          <w:tcPr>
            <w:tcW w:w="2552" w:type="dxa"/>
            <w:tcBorders>
              <w:top w:val="single" w:sz="4" w:space="0" w:color="auto"/>
              <w:bottom w:val="single" w:sz="4" w:space="0" w:color="auto"/>
            </w:tcBorders>
          </w:tcPr>
          <w:p w:rsidR="00D875F5" w:rsidRPr="00D875F5" w:rsidRDefault="00D875F5" w:rsidP="00137C2B">
            <w:pPr>
              <w:rPr>
                <w:sz w:val="22"/>
                <w:szCs w:val="22"/>
              </w:rPr>
            </w:pPr>
          </w:p>
        </w:tc>
        <w:tc>
          <w:tcPr>
            <w:tcW w:w="3402" w:type="dxa"/>
            <w:tcBorders>
              <w:top w:val="single" w:sz="4" w:space="0" w:color="auto"/>
              <w:bottom w:val="single" w:sz="4" w:space="0" w:color="auto"/>
            </w:tcBorders>
          </w:tcPr>
          <w:p w:rsidR="00D875F5" w:rsidRPr="00D875F5" w:rsidRDefault="00D875F5" w:rsidP="00137C2B">
            <w:pPr>
              <w:rPr>
                <w:sz w:val="22"/>
                <w:szCs w:val="22"/>
              </w:rPr>
            </w:pPr>
          </w:p>
        </w:tc>
      </w:tr>
      <w:tr w:rsidR="00D875F5" w:rsidRPr="00D875F5" w:rsidTr="00AB2BDB">
        <w:tblPrEx>
          <w:tblBorders>
            <w:top w:val="single" w:sz="4" w:space="0" w:color="auto"/>
            <w:left w:val="single" w:sz="4" w:space="0" w:color="auto"/>
            <w:bottom w:val="single" w:sz="4" w:space="0" w:color="auto"/>
            <w:right w:val="single" w:sz="4" w:space="0" w:color="auto"/>
            <w:insideV w:val="single" w:sz="4" w:space="0" w:color="auto"/>
          </w:tblBorders>
        </w:tblPrEx>
        <w:tc>
          <w:tcPr>
            <w:tcW w:w="3402" w:type="dxa"/>
            <w:tcBorders>
              <w:top w:val="single" w:sz="4" w:space="0" w:color="auto"/>
              <w:bottom w:val="single" w:sz="4" w:space="0" w:color="auto"/>
            </w:tcBorders>
          </w:tcPr>
          <w:p w:rsidR="00D875F5" w:rsidRPr="00D875F5" w:rsidRDefault="00D875F5" w:rsidP="00137C2B">
            <w:pPr>
              <w:rPr>
                <w:sz w:val="22"/>
                <w:szCs w:val="22"/>
              </w:rPr>
            </w:pPr>
            <w:r w:rsidRPr="00D875F5">
              <w:rPr>
                <w:sz w:val="22"/>
                <w:szCs w:val="22"/>
              </w:rPr>
              <w:t>(другое)</w:t>
            </w:r>
          </w:p>
        </w:tc>
        <w:tc>
          <w:tcPr>
            <w:tcW w:w="2552" w:type="dxa"/>
            <w:tcBorders>
              <w:top w:val="single" w:sz="4" w:space="0" w:color="auto"/>
              <w:bottom w:val="single" w:sz="4" w:space="0" w:color="auto"/>
            </w:tcBorders>
          </w:tcPr>
          <w:p w:rsidR="00D875F5" w:rsidRPr="00D875F5" w:rsidRDefault="00D875F5" w:rsidP="00137C2B">
            <w:pPr>
              <w:rPr>
                <w:sz w:val="22"/>
                <w:szCs w:val="22"/>
              </w:rPr>
            </w:pPr>
          </w:p>
        </w:tc>
        <w:tc>
          <w:tcPr>
            <w:tcW w:w="3402" w:type="dxa"/>
            <w:tcBorders>
              <w:top w:val="single" w:sz="4" w:space="0" w:color="auto"/>
              <w:bottom w:val="single" w:sz="4" w:space="0" w:color="auto"/>
            </w:tcBorders>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5. Крыша</w:t>
            </w:r>
          </w:p>
          <w:p w:rsidR="00D875F5" w:rsidRPr="00D875F5" w:rsidRDefault="00D875F5" w:rsidP="00137C2B">
            <w:pPr>
              <w:rPr>
                <w:sz w:val="22"/>
                <w:szCs w:val="22"/>
              </w:rPr>
            </w:pPr>
            <w:r w:rsidRPr="00D875F5">
              <w:rPr>
                <w:sz w:val="22"/>
                <w:szCs w:val="22"/>
              </w:rPr>
              <w:t>стропила</w:t>
            </w:r>
          </w:p>
        </w:tc>
        <w:tc>
          <w:tcPr>
            <w:tcW w:w="255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обрешетка</w:t>
            </w:r>
          </w:p>
        </w:tc>
        <w:tc>
          <w:tcPr>
            <w:tcW w:w="255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кровля</w:t>
            </w:r>
          </w:p>
        </w:tc>
        <w:tc>
          <w:tcPr>
            <w:tcW w:w="255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водосточные трубы</w:t>
            </w:r>
          </w:p>
        </w:tc>
        <w:tc>
          <w:tcPr>
            <w:tcW w:w="255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внутренний водосток</w:t>
            </w:r>
          </w:p>
        </w:tc>
        <w:tc>
          <w:tcPr>
            <w:tcW w:w="255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(другое)</w:t>
            </w:r>
          </w:p>
        </w:tc>
        <w:tc>
          <w:tcPr>
            <w:tcW w:w="255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6. Места общего пользования</w:t>
            </w:r>
          </w:p>
        </w:tc>
        <w:tc>
          <w:tcPr>
            <w:tcW w:w="2552" w:type="dxa"/>
            <w:vMerge w:val="restart"/>
            <w:tcBorders>
              <w:top w:val="single" w:sz="4" w:space="0" w:color="auto"/>
              <w:left w:val="single" w:sz="4" w:space="0" w:color="auto"/>
              <w:right w:val="single" w:sz="4" w:space="0" w:color="auto"/>
            </w:tcBorders>
            <w:vAlign w:val="bottom"/>
          </w:tcPr>
          <w:p w:rsidR="00D875F5" w:rsidRPr="00D875F5" w:rsidRDefault="00D875F5" w:rsidP="00137C2B">
            <w:pPr>
              <w:rPr>
                <w:sz w:val="22"/>
                <w:szCs w:val="22"/>
              </w:rPr>
            </w:pPr>
          </w:p>
        </w:tc>
        <w:tc>
          <w:tcPr>
            <w:tcW w:w="3402" w:type="dxa"/>
            <w:vMerge w:val="restart"/>
            <w:tcBorders>
              <w:top w:val="single" w:sz="4" w:space="0" w:color="auto"/>
              <w:left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rPr>
          <w:cantSplit/>
        </w:trPr>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ind w:firstLine="936"/>
              <w:rPr>
                <w:sz w:val="22"/>
                <w:szCs w:val="22"/>
              </w:rPr>
            </w:pPr>
            <w:r w:rsidRPr="00D875F5">
              <w:rPr>
                <w:sz w:val="22"/>
                <w:szCs w:val="22"/>
              </w:rPr>
              <w:t>стены</w:t>
            </w:r>
          </w:p>
        </w:tc>
        <w:tc>
          <w:tcPr>
            <w:tcW w:w="2552" w:type="dxa"/>
            <w:vMerge/>
            <w:tcBorders>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c>
          <w:tcPr>
            <w:tcW w:w="3402" w:type="dxa"/>
            <w:vMerge/>
            <w:tcBorders>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rPr>
          <w:cantSplit/>
        </w:trPr>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ind w:firstLine="936"/>
              <w:rPr>
                <w:sz w:val="22"/>
                <w:szCs w:val="22"/>
              </w:rPr>
            </w:pPr>
            <w:r w:rsidRPr="00D875F5">
              <w:rPr>
                <w:sz w:val="22"/>
                <w:szCs w:val="22"/>
              </w:rPr>
              <w:t>потолки</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rPr>
          <w:cantSplit/>
        </w:trPr>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ind w:firstLine="936"/>
              <w:rPr>
                <w:sz w:val="22"/>
                <w:szCs w:val="22"/>
              </w:rPr>
            </w:pPr>
            <w:r w:rsidRPr="00D875F5">
              <w:rPr>
                <w:sz w:val="22"/>
                <w:szCs w:val="22"/>
              </w:rPr>
              <w:t>полы</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rPr>
          <w:cantSplit/>
        </w:trPr>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ind w:firstLine="936"/>
              <w:rPr>
                <w:sz w:val="22"/>
                <w:szCs w:val="22"/>
              </w:rPr>
            </w:pPr>
            <w:r w:rsidRPr="00D875F5">
              <w:rPr>
                <w:sz w:val="22"/>
                <w:szCs w:val="22"/>
              </w:rPr>
              <w:t>окна</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rPr>
          <w:cantSplit/>
          <w:trHeight w:val="211"/>
        </w:trPr>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ind w:firstLine="936"/>
              <w:rPr>
                <w:sz w:val="22"/>
                <w:szCs w:val="22"/>
              </w:rPr>
            </w:pPr>
            <w:r w:rsidRPr="00D875F5">
              <w:rPr>
                <w:sz w:val="22"/>
                <w:szCs w:val="22"/>
              </w:rPr>
              <w:t>двери</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rPr>
          <w:cantSplit/>
        </w:trPr>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ind w:firstLine="936"/>
              <w:rPr>
                <w:sz w:val="22"/>
                <w:szCs w:val="22"/>
              </w:rPr>
            </w:pPr>
            <w:r w:rsidRPr="00D875F5">
              <w:rPr>
                <w:sz w:val="22"/>
                <w:szCs w:val="22"/>
              </w:rPr>
              <w:lastRenderedPageBreak/>
              <w:t>лестничные ступени</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rPr>
          <w:cantSplit/>
          <w:trHeight w:val="191"/>
        </w:trPr>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ind w:firstLine="936"/>
              <w:rPr>
                <w:sz w:val="22"/>
                <w:szCs w:val="22"/>
              </w:rPr>
            </w:pPr>
            <w:r w:rsidRPr="00D875F5">
              <w:rPr>
                <w:sz w:val="22"/>
                <w:szCs w:val="22"/>
              </w:rPr>
              <w:t>лестничные ограждения</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rPr>
          <w:cantSplit/>
        </w:trPr>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ind w:firstLine="936"/>
              <w:rPr>
                <w:sz w:val="22"/>
                <w:szCs w:val="22"/>
              </w:rPr>
            </w:pPr>
            <w:r w:rsidRPr="00D875F5">
              <w:rPr>
                <w:sz w:val="22"/>
                <w:szCs w:val="22"/>
              </w:rPr>
              <w:t>(другое)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rPr>
          <w:cantSplit/>
        </w:trPr>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7. Проемы</w:t>
            </w:r>
          </w:p>
        </w:tc>
        <w:tc>
          <w:tcPr>
            <w:tcW w:w="2552" w:type="dxa"/>
            <w:vMerge w:val="restart"/>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vMerge w:val="restart"/>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rPr>
          <w:cantSplit/>
        </w:trPr>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окна</w:t>
            </w:r>
          </w:p>
        </w:tc>
        <w:tc>
          <w:tcPr>
            <w:tcW w:w="2552" w:type="dxa"/>
            <w:vMerge/>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vMerge/>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двери</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слуховые окна</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вентиляционные окна</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(другое)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rPr>
          <w:cantSplit/>
        </w:trPr>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8. Отделка</w:t>
            </w:r>
          </w:p>
        </w:tc>
        <w:tc>
          <w:tcPr>
            <w:tcW w:w="2552" w:type="dxa"/>
            <w:vMerge w:val="restart"/>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vMerge w:val="restart"/>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rPr>
          <w:cantSplit/>
        </w:trPr>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внутренняя</w:t>
            </w:r>
          </w:p>
        </w:tc>
        <w:tc>
          <w:tcPr>
            <w:tcW w:w="2552" w:type="dxa"/>
            <w:vMerge/>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vMerge/>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наружная</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(другое)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rPr>
          <w:cantSplit/>
        </w:trPr>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9. Механическое, электрическое, санитарно-техническое и иное оборудование</w:t>
            </w:r>
          </w:p>
        </w:tc>
        <w:tc>
          <w:tcPr>
            <w:tcW w:w="2552" w:type="dxa"/>
            <w:vMerge w:val="restart"/>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vMerge w:val="restart"/>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rPr>
          <w:cantSplit/>
        </w:trPr>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ванны напольные</w:t>
            </w:r>
          </w:p>
        </w:tc>
        <w:tc>
          <w:tcPr>
            <w:tcW w:w="2552" w:type="dxa"/>
            <w:vMerge/>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vMerge/>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электроплиты</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телефонные сети и оборудование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сети проводного радиовещания</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сигнализация</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мусоропровод</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мусороуборочные камеры</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лифт</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вентиляция</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(другое)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rPr>
          <w:cantSplit/>
        </w:trPr>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10. Внутридомовые инженерные коммуникации и оборудование для предоставления коммунальных услуг</w:t>
            </w:r>
          </w:p>
        </w:tc>
        <w:tc>
          <w:tcPr>
            <w:tcW w:w="2552" w:type="dxa"/>
            <w:vMerge w:val="restart"/>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vMerge w:val="restart"/>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rPr>
          <w:cantSplit/>
        </w:trPr>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электроснабжение</w:t>
            </w:r>
          </w:p>
        </w:tc>
        <w:tc>
          <w:tcPr>
            <w:tcW w:w="2552" w:type="dxa"/>
            <w:vMerge/>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vMerge/>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холодное водоснабжение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горячее водоснабжение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водоотведение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газоснабжение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отопление (от внешних котельных)</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отопление (от домовой котельной) печи</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калориферы</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АГВ</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(другое)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11. Прочие элементы</w:t>
            </w:r>
          </w:p>
        </w:tc>
        <w:tc>
          <w:tcPr>
            <w:tcW w:w="2552" w:type="dxa"/>
            <w:vMerge w:val="restart"/>
            <w:tcBorders>
              <w:top w:val="single" w:sz="4" w:space="0" w:color="auto"/>
              <w:left w:val="single" w:sz="4" w:space="0" w:color="auto"/>
              <w:right w:val="single" w:sz="4" w:space="0" w:color="auto"/>
            </w:tcBorders>
            <w:vAlign w:val="bottom"/>
          </w:tcPr>
          <w:p w:rsidR="00D875F5" w:rsidRPr="00D875F5" w:rsidRDefault="00D875F5" w:rsidP="00137C2B">
            <w:pPr>
              <w:rPr>
                <w:sz w:val="22"/>
                <w:szCs w:val="22"/>
              </w:rPr>
            </w:pPr>
          </w:p>
        </w:tc>
        <w:tc>
          <w:tcPr>
            <w:tcW w:w="3402" w:type="dxa"/>
            <w:vMerge w:val="restart"/>
            <w:tcBorders>
              <w:top w:val="single" w:sz="4" w:space="0" w:color="auto"/>
              <w:left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 xml:space="preserve">крыльца </w:t>
            </w:r>
          </w:p>
        </w:tc>
        <w:tc>
          <w:tcPr>
            <w:tcW w:w="2552" w:type="dxa"/>
            <w:vMerge/>
            <w:tcBorders>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c>
          <w:tcPr>
            <w:tcW w:w="3402" w:type="dxa"/>
            <w:vMerge/>
            <w:tcBorders>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козырьки</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балконы и лоджии</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уличное освещение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бойлеры</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тепловые узлы</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roofErr w:type="spellStart"/>
            <w:r w:rsidRPr="00D875F5">
              <w:rPr>
                <w:sz w:val="22"/>
                <w:szCs w:val="22"/>
              </w:rPr>
              <w:t>водоподкачивающие</w:t>
            </w:r>
            <w:proofErr w:type="spellEnd"/>
            <w:r w:rsidRPr="00D875F5">
              <w:rPr>
                <w:sz w:val="22"/>
                <w:szCs w:val="22"/>
              </w:rPr>
              <w:t xml:space="preserve"> станции</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(другое)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12. Замощения</w:t>
            </w:r>
          </w:p>
        </w:tc>
        <w:tc>
          <w:tcPr>
            <w:tcW w:w="2552" w:type="dxa"/>
            <w:vMerge w:val="restart"/>
            <w:tcBorders>
              <w:top w:val="single" w:sz="4" w:space="0" w:color="auto"/>
              <w:left w:val="single" w:sz="4" w:space="0" w:color="auto"/>
              <w:right w:val="single" w:sz="4" w:space="0" w:color="auto"/>
            </w:tcBorders>
            <w:vAlign w:val="bottom"/>
          </w:tcPr>
          <w:p w:rsidR="00D875F5" w:rsidRPr="00D875F5" w:rsidRDefault="00D875F5" w:rsidP="00137C2B">
            <w:pPr>
              <w:rPr>
                <w:sz w:val="22"/>
                <w:szCs w:val="22"/>
              </w:rPr>
            </w:pPr>
          </w:p>
        </w:tc>
        <w:tc>
          <w:tcPr>
            <w:tcW w:w="3402" w:type="dxa"/>
            <w:vMerge w:val="restart"/>
            <w:tcBorders>
              <w:top w:val="single" w:sz="4" w:space="0" w:color="auto"/>
              <w:left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проезды асфальтовые</w:t>
            </w:r>
          </w:p>
        </w:tc>
        <w:tc>
          <w:tcPr>
            <w:tcW w:w="2552" w:type="dxa"/>
            <w:vMerge/>
            <w:tcBorders>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c>
          <w:tcPr>
            <w:tcW w:w="3402" w:type="dxa"/>
            <w:vMerge/>
            <w:tcBorders>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тротуары асфальтовые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проезды бетонные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тротуары бетонные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lastRenderedPageBreak/>
              <w:t>прочие покрытия</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без покрытий</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(другое)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13. Малые формы и детские площадки</w:t>
            </w:r>
          </w:p>
        </w:tc>
        <w:tc>
          <w:tcPr>
            <w:tcW w:w="2552" w:type="dxa"/>
            <w:vMerge w:val="restart"/>
            <w:tcBorders>
              <w:top w:val="single" w:sz="4" w:space="0" w:color="auto"/>
              <w:left w:val="single" w:sz="4" w:space="0" w:color="auto"/>
              <w:right w:val="single" w:sz="4" w:space="0" w:color="auto"/>
            </w:tcBorders>
            <w:vAlign w:val="bottom"/>
          </w:tcPr>
          <w:p w:rsidR="00D875F5" w:rsidRPr="00D875F5" w:rsidRDefault="00D875F5" w:rsidP="00137C2B">
            <w:pPr>
              <w:rPr>
                <w:sz w:val="22"/>
                <w:szCs w:val="22"/>
              </w:rPr>
            </w:pPr>
          </w:p>
        </w:tc>
        <w:tc>
          <w:tcPr>
            <w:tcW w:w="3402" w:type="dxa"/>
            <w:vMerge w:val="restart"/>
            <w:tcBorders>
              <w:top w:val="single" w:sz="4" w:space="0" w:color="auto"/>
              <w:left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кирпичные</w:t>
            </w:r>
          </w:p>
        </w:tc>
        <w:tc>
          <w:tcPr>
            <w:tcW w:w="2552" w:type="dxa"/>
            <w:vMerge/>
            <w:tcBorders>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c>
          <w:tcPr>
            <w:tcW w:w="3402" w:type="dxa"/>
            <w:vMerge/>
            <w:tcBorders>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бетонные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деревянные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металлические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(другое)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14. Контейнерные площадки</w:t>
            </w:r>
          </w:p>
        </w:tc>
        <w:tc>
          <w:tcPr>
            <w:tcW w:w="2552" w:type="dxa"/>
            <w:vMerge w:val="restart"/>
            <w:tcBorders>
              <w:top w:val="single" w:sz="4" w:space="0" w:color="auto"/>
              <w:left w:val="nil"/>
              <w:right w:val="single" w:sz="4" w:space="0" w:color="auto"/>
            </w:tcBorders>
            <w:vAlign w:val="bottom"/>
          </w:tcPr>
          <w:p w:rsidR="00D875F5" w:rsidRPr="00D875F5" w:rsidRDefault="00D875F5" w:rsidP="00137C2B">
            <w:pPr>
              <w:rPr>
                <w:sz w:val="22"/>
                <w:szCs w:val="22"/>
              </w:rPr>
            </w:pPr>
          </w:p>
        </w:tc>
        <w:tc>
          <w:tcPr>
            <w:tcW w:w="3402" w:type="dxa"/>
            <w:vMerge w:val="restart"/>
            <w:tcBorders>
              <w:top w:val="single" w:sz="4" w:space="0" w:color="auto"/>
              <w:left w:val="nil"/>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кирпичные</w:t>
            </w:r>
          </w:p>
        </w:tc>
        <w:tc>
          <w:tcPr>
            <w:tcW w:w="2552" w:type="dxa"/>
            <w:vMerge/>
            <w:tcBorders>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vMerge/>
            <w:tcBorders>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бетонные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деревянные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металлические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(другое)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15. Зеленые насаждения</w:t>
            </w:r>
          </w:p>
        </w:tc>
        <w:tc>
          <w:tcPr>
            <w:tcW w:w="2552" w:type="dxa"/>
            <w:vMerge w:val="restart"/>
            <w:tcBorders>
              <w:top w:val="single" w:sz="4" w:space="0" w:color="auto"/>
              <w:left w:val="nil"/>
              <w:right w:val="single" w:sz="4" w:space="0" w:color="auto"/>
            </w:tcBorders>
            <w:vAlign w:val="bottom"/>
          </w:tcPr>
          <w:p w:rsidR="00D875F5" w:rsidRPr="00D875F5" w:rsidRDefault="00D875F5" w:rsidP="00137C2B">
            <w:pPr>
              <w:rPr>
                <w:sz w:val="22"/>
                <w:szCs w:val="22"/>
              </w:rPr>
            </w:pPr>
          </w:p>
        </w:tc>
        <w:tc>
          <w:tcPr>
            <w:tcW w:w="3402" w:type="dxa"/>
            <w:vMerge w:val="restart"/>
            <w:tcBorders>
              <w:top w:val="single" w:sz="4" w:space="0" w:color="auto"/>
              <w:left w:val="nil"/>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деревья</w:t>
            </w:r>
          </w:p>
        </w:tc>
        <w:tc>
          <w:tcPr>
            <w:tcW w:w="2552" w:type="dxa"/>
            <w:vMerge/>
            <w:tcBorders>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vMerge/>
            <w:tcBorders>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кусты</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цветники</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газоны</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r w:rsidR="00D875F5" w:rsidRPr="00D875F5" w:rsidTr="00AB2BDB">
        <w:tc>
          <w:tcPr>
            <w:tcW w:w="3402" w:type="dxa"/>
            <w:tcBorders>
              <w:top w:val="single" w:sz="4" w:space="0" w:color="auto"/>
              <w:left w:val="single" w:sz="4" w:space="0" w:color="auto"/>
              <w:bottom w:val="single" w:sz="4" w:space="0" w:color="auto"/>
              <w:right w:val="single" w:sz="4" w:space="0" w:color="auto"/>
            </w:tcBorders>
            <w:vAlign w:val="bottom"/>
          </w:tcPr>
          <w:p w:rsidR="00D875F5" w:rsidRPr="00D875F5" w:rsidRDefault="00D875F5" w:rsidP="00137C2B">
            <w:pPr>
              <w:rPr>
                <w:sz w:val="22"/>
                <w:szCs w:val="22"/>
              </w:rPr>
            </w:pPr>
            <w:r w:rsidRPr="00D875F5">
              <w:rPr>
                <w:sz w:val="22"/>
                <w:szCs w:val="22"/>
              </w:rPr>
              <w:t>(другое)</w:t>
            </w:r>
          </w:p>
        </w:tc>
        <w:tc>
          <w:tcPr>
            <w:tcW w:w="255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c>
          <w:tcPr>
            <w:tcW w:w="3402" w:type="dxa"/>
            <w:tcBorders>
              <w:top w:val="single" w:sz="4" w:space="0" w:color="auto"/>
              <w:left w:val="nil"/>
              <w:bottom w:val="single" w:sz="4" w:space="0" w:color="auto"/>
              <w:right w:val="single" w:sz="4" w:space="0" w:color="auto"/>
            </w:tcBorders>
            <w:vAlign w:val="bottom"/>
          </w:tcPr>
          <w:p w:rsidR="00D875F5" w:rsidRPr="00D875F5" w:rsidRDefault="00D875F5" w:rsidP="00137C2B">
            <w:pPr>
              <w:rPr>
                <w:sz w:val="22"/>
                <w:szCs w:val="22"/>
              </w:rPr>
            </w:pPr>
          </w:p>
        </w:tc>
      </w:tr>
    </w:tbl>
    <w:p w:rsidR="00AB2BDB" w:rsidRDefault="00AB2BDB" w:rsidP="00137C2B"/>
    <w:p w:rsidR="008776CA" w:rsidRDefault="008776CA" w:rsidP="00137C2B"/>
    <w:p w:rsidR="008776CA" w:rsidRPr="008776CA" w:rsidRDefault="008776CA" w:rsidP="00137C2B"/>
    <w:p w:rsidR="00D875F5" w:rsidRPr="00D875F5" w:rsidRDefault="00D875F5" w:rsidP="00137C2B">
      <w:r w:rsidRPr="00D875F5">
        <w:t>Выполненные капитальные ремонты: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4245"/>
        <w:gridCol w:w="1985"/>
        <w:gridCol w:w="2693"/>
      </w:tblGrid>
      <w:tr w:rsidR="00D875F5" w:rsidRPr="00D875F5" w:rsidTr="00AB2BDB">
        <w:tc>
          <w:tcPr>
            <w:tcW w:w="541" w:type="dxa"/>
          </w:tcPr>
          <w:p w:rsidR="00D875F5" w:rsidRPr="00D875F5" w:rsidRDefault="00D875F5" w:rsidP="00137C2B">
            <w:pPr>
              <w:rPr>
                <w:sz w:val="22"/>
                <w:szCs w:val="22"/>
              </w:rPr>
            </w:pPr>
            <w:r w:rsidRPr="00D875F5">
              <w:rPr>
                <w:sz w:val="22"/>
                <w:szCs w:val="22"/>
              </w:rPr>
              <w:t>№</w:t>
            </w:r>
          </w:p>
          <w:p w:rsidR="00D875F5" w:rsidRPr="00D875F5" w:rsidRDefault="00D875F5" w:rsidP="00137C2B">
            <w:pPr>
              <w:rPr>
                <w:sz w:val="22"/>
                <w:szCs w:val="22"/>
              </w:rPr>
            </w:pPr>
            <w:r w:rsidRPr="00D875F5">
              <w:rPr>
                <w:sz w:val="22"/>
                <w:szCs w:val="22"/>
              </w:rPr>
              <w:t>п/п</w:t>
            </w:r>
          </w:p>
        </w:tc>
        <w:tc>
          <w:tcPr>
            <w:tcW w:w="4245" w:type="dxa"/>
          </w:tcPr>
          <w:p w:rsidR="00D875F5" w:rsidRPr="00D875F5" w:rsidRDefault="00D875F5" w:rsidP="00137C2B">
            <w:pPr>
              <w:rPr>
                <w:sz w:val="22"/>
                <w:szCs w:val="22"/>
              </w:rPr>
            </w:pPr>
            <w:r w:rsidRPr="00D875F5">
              <w:rPr>
                <w:sz w:val="22"/>
                <w:szCs w:val="22"/>
              </w:rPr>
              <w:t xml:space="preserve">Наименование элемента (элементов) и вида ремонта (выборочный, сплошной) </w:t>
            </w:r>
          </w:p>
        </w:tc>
        <w:tc>
          <w:tcPr>
            <w:tcW w:w="1985" w:type="dxa"/>
          </w:tcPr>
          <w:p w:rsidR="00D875F5" w:rsidRPr="00D875F5" w:rsidRDefault="00D875F5" w:rsidP="00137C2B">
            <w:pPr>
              <w:rPr>
                <w:sz w:val="22"/>
                <w:szCs w:val="22"/>
              </w:rPr>
            </w:pPr>
            <w:r w:rsidRPr="00D875F5">
              <w:rPr>
                <w:sz w:val="22"/>
                <w:szCs w:val="22"/>
              </w:rPr>
              <w:t>Дата окончания</w:t>
            </w:r>
          </w:p>
        </w:tc>
        <w:tc>
          <w:tcPr>
            <w:tcW w:w="2693" w:type="dxa"/>
          </w:tcPr>
          <w:p w:rsidR="00D875F5" w:rsidRPr="00D875F5" w:rsidRDefault="00D875F5" w:rsidP="00137C2B">
            <w:pPr>
              <w:rPr>
                <w:sz w:val="22"/>
                <w:szCs w:val="22"/>
              </w:rPr>
            </w:pPr>
            <w:r w:rsidRPr="00D875F5">
              <w:rPr>
                <w:sz w:val="22"/>
                <w:szCs w:val="22"/>
              </w:rPr>
              <w:t>Сумма затрат, рублей</w:t>
            </w:r>
          </w:p>
        </w:tc>
      </w:tr>
      <w:tr w:rsidR="00D875F5" w:rsidRPr="00D875F5" w:rsidTr="00AB2BDB">
        <w:tc>
          <w:tcPr>
            <w:tcW w:w="541" w:type="dxa"/>
          </w:tcPr>
          <w:p w:rsidR="00D875F5" w:rsidRPr="00D875F5" w:rsidRDefault="00D875F5" w:rsidP="00137C2B">
            <w:pPr>
              <w:rPr>
                <w:sz w:val="22"/>
                <w:szCs w:val="22"/>
              </w:rPr>
            </w:pPr>
          </w:p>
        </w:tc>
        <w:tc>
          <w:tcPr>
            <w:tcW w:w="4245" w:type="dxa"/>
          </w:tcPr>
          <w:p w:rsidR="00D875F5" w:rsidRPr="00D875F5" w:rsidRDefault="00D875F5" w:rsidP="00137C2B">
            <w:pPr>
              <w:rPr>
                <w:sz w:val="22"/>
                <w:szCs w:val="22"/>
              </w:rPr>
            </w:pPr>
          </w:p>
        </w:tc>
        <w:tc>
          <w:tcPr>
            <w:tcW w:w="1985" w:type="dxa"/>
          </w:tcPr>
          <w:p w:rsidR="00D875F5" w:rsidRPr="00D875F5" w:rsidRDefault="00D875F5" w:rsidP="00137C2B">
            <w:pPr>
              <w:rPr>
                <w:sz w:val="22"/>
                <w:szCs w:val="22"/>
              </w:rPr>
            </w:pPr>
          </w:p>
        </w:tc>
        <w:tc>
          <w:tcPr>
            <w:tcW w:w="2693" w:type="dxa"/>
          </w:tcPr>
          <w:p w:rsidR="00D875F5" w:rsidRPr="00D875F5" w:rsidRDefault="00D875F5" w:rsidP="00137C2B">
            <w:pPr>
              <w:rPr>
                <w:sz w:val="22"/>
                <w:szCs w:val="22"/>
              </w:rPr>
            </w:pPr>
          </w:p>
        </w:tc>
      </w:tr>
      <w:tr w:rsidR="00D875F5" w:rsidRPr="00D875F5" w:rsidTr="00AB2BDB">
        <w:tc>
          <w:tcPr>
            <w:tcW w:w="541" w:type="dxa"/>
          </w:tcPr>
          <w:p w:rsidR="00D875F5" w:rsidRPr="00D875F5" w:rsidRDefault="00D875F5" w:rsidP="00137C2B">
            <w:pPr>
              <w:rPr>
                <w:sz w:val="22"/>
                <w:szCs w:val="22"/>
              </w:rPr>
            </w:pPr>
          </w:p>
        </w:tc>
        <w:tc>
          <w:tcPr>
            <w:tcW w:w="4245" w:type="dxa"/>
          </w:tcPr>
          <w:p w:rsidR="00D875F5" w:rsidRPr="00D875F5" w:rsidRDefault="00D875F5" w:rsidP="00137C2B">
            <w:pPr>
              <w:rPr>
                <w:sz w:val="22"/>
                <w:szCs w:val="22"/>
              </w:rPr>
            </w:pPr>
          </w:p>
        </w:tc>
        <w:tc>
          <w:tcPr>
            <w:tcW w:w="1985" w:type="dxa"/>
          </w:tcPr>
          <w:p w:rsidR="00D875F5" w:rsidRPr="00D875F5" w:rsidRDefault="00D875F5" w:rsidP="00137C2B">
            <w:pPr>
              <w:rPr>
                <w:sz w:val="22"/>
                <w:szCs w:val="22"/>
              </w:rPr>
            </w:pPr>
          </w:p>
        </w:tc>
        <w:tc>
          <w:tcPr>
            <w:tcW w:w="2693" w:type="dxa"/>
          </w:tcPr>
          <w:p w:rsidR="00D875F5" w:rsidRPr="00D875F5" w:rsidRDefault="00D875F5" w:rsidP="00137C2B">
            <w:pPr>
              <w:rPr>
                <w:sz w:val="22"/>
                <w:szCs w:val="22"/>
              </w:rPr>
            </w:pPr>
          </w:p>
        </w:tc>
      </w:tr>
      <w:tr w:rsidR="00D875F5" w:rsidRPr="00D875F5" w:rsidTr="00AB2BDB">
        <w:tc>
          <w:tcPr>
            <w:tcW w:w="541" w:type="dxa"/>
          </w:tcPr>
          <w:p w:rsidR="00D875F5" w:rsidRPr="00D875F5" w:rsidRDefault="00D875F5" w:rsidP="00137C2B">
            <w:pPr>
              <w:rPr>
                <w:sz w:val="22"/>
                <w:szCs w:val="22"/>
              </w:rPr>
            </w:pPr>
          </w:p>
        </w:tc>
        <w:tc>
          <w:tcPr>
            <w:tcW w:w="4245" w:type="dxa"/>
          </w:tcPr>
          <w:p w:rsidR="00D875F5" w:rsidRPr="00D875F5" w:rsidRDefault="00D875F5" w:rsidP="00137C2B">
            <w:pPr>
              <w:rPr>
                <w:sz w:val="22"/>
                <w:szCs w:val="22"/>
              </w:rPr>
            </w:pPr>
          </w:p>
        </w:tc>
        <w:tc>
          <w:tcPr>
            <w:tcW w:w="1985" w:type="dxa"/>
          </w:tcPr>
          <w:p w:rsidR="00D875F5" w:rsidRPr="00D875F5" w:rsidRDefault="00D875F5" w:rsidP="00137C2B">
            <w:pPr>
              <w:rPr>
                <w:sz w:val="22"/>
                <w:szCs w:val="22"/>
              </w:rPr>
            </w:pPr>
          </w:p>
        </w:tc>
        <w:tc>
          <w:tcPr>
            <w:tcW w:w="2693" w:type="dxa"/>
          </w:tcPr>
          <w:p w:rsidR="00D875F5" w:rsidRPr="00D875F5" w:rsidRDefault="00D875F5" w:rsidP="00137C2B">
            <w:pPr>
              <w:rPr>
                <w:sz w:val="22"/>
                <w:szCs w:val="22"/>
              </w:rPr>
            </w:pPr>
          </w:p>
        </w:tc>
      </w:tr>
      <w:tr w:rsidR="00D875F5" w:rsidRPr="00D875F5" w:rsidTr="00AB2BDB">
        <w:tc>
          <w:tcPr>
            <w:tcW w:w="541" w:type="dxa"/>
          </w:tcPr>
          <w:p w:rsidR="00D875F5" w:rsidRPr="00D875F5" w:rsidRDefault="00D875F5" w:rsidP="00137C2B">
            <w:pPr>
              <w:rPr>
                <w:sz w:val="22"/>
                <w:szCs w:val="22"/>
              </w:rPr>
            </w:pPr>
          </w:p>
        </w:tc>
        <w:tc>
          <w:tcPr>
            <w:tcW w:w="4245" w:type="dxa"/>
          </w:tcPr>
          <w:p w:rsidR="00D875F5" w:rsidRPr="00D875F5" w:rsidRDefault="00D875F5" w:rsidP="00137C2B">
            <w:pPr>
              <w:rPr>
                <w:sz w:val="22"/>
                <w:szCs w:val="22"/>
              </w:rPr>
            </w:pPr>
          </w:p>
        </w:tc>
        <w:tc>
          <w:tcPr>
            <w:tcW w:w="1985" w:type="dxa"/>
          </w:tcPr>
          <w:p w:rsidR="00D875F5" w:rsidRPr="00D875F5" w:rsidRDefault="00D875F5" w:rsidP="00137C2B">
            <w:pPr>
              <w:rPr>
                <w:sz w:val="22"/>
                <w:szCs w:val="22"/>
              </w:rPr>
            </w:pPr>
          </w:p>
        </w:tc>
        <w:tc>
          <w:tcPr>
            <w:tcW w:w="2693" w:type="dxa"/>
          </w:tcPr>
          <w:p w:rsidR="00D875F5" w:rsidRPr="00D875F5" w:rsidRDefault="00D875F5" w:rsidP="00137C2B">
            <w:pPr>
              <w:rPr>
                <w:sz w:val="22"/>
                <w:szCs w:val="22"/>
              </w:rPr>
            </w:pPr>
          </w:p>
        </w:tc>
      </w:tr>
      <w:tr w:rsidR="00D875F5" w:rsidRPr="00D875F5" w:rsidTr="00AB2BDB">
        <w:tc>
          <w:tcPr>
            <w:tcW w:w="541" w:type="dxa"/>
          </w:tcPr>
          <w:p w:rsidR="00D875F5" w:rsidRPr="00D875F5" w:rsidRDefault="00D875F5" w:rsidP="00137C2B">
            <w:pPr>
              <w:rPr>
                <w:sz w:val="22"/>
                <w:szCs w:val="22"/>
              </w:rPr>
            </w:pPr>
          </w:p>
        </w:tc>
        <w:tc>
          <w:tcPr>
            <w:tcW w:w="4245" w:type="dxa"/>
          </w:tcPr>
          <w:p w:rsidR="00D875F5" w:rsidRPr="00D875F5" w:rsidRDefault="00D875F5" w:rsidP="00137C2B">
            <w:pPr>
              <w:jc w:val="right"/>
              <w:rPr>
                <w:sz w:val="22"/>
                <w:szCs w:val="22"/>
              </w:rPr>
            </w:pPr>
            <w:r w:rsidRPr="00D875F5">
              <w:rPr>
                <w:sz w:val="22"/>
                <w:szCs w:val="22"/>
              </w:rPr>
              <w:t>ИТОГО:</w:t>
            </w:r>
          </w:p>
        </w:tc>
        <w:tc>
          <w:tcPr>
            <w:tcW w:w="1985" w:type="dxa"/>
          </w:tcPr>
          <w:p w:rsidR="00D875F5" w:rsidRPr="00D875F5" w:rsidRDefault="00D875F5" w:rsidP="00137C2B">
            <w:pPr>
              <w:jc w:val="center"/>
              <w:rPr>
                <w:sz w:val="22"/>
                <w:szCs w:val="22"/>
              </w:rPr>
            </w:pPr>
            <w:r w:rsidRPr="00D875F5">
              <w:rPr>
                <w:sz w:val="22"/>
                <w:szCs w:val="22"/>
              </w:rPr>
              <w:t>-</w:t>
            </w:r>
          </w:p>
        </w:tc>
        <w:tc>
          <w:tcPr>
            <w:tcW w:w="2693" w:type="dxa"/>
          </w:tcPr>
          <w:p w:rsidR="00D875F5" w:rsidRPr="00D875F5" w:rsidRDefault="00D875F5" w:rsidP="00137C2B">
            <w:pPr>
              <w:rPr>
                <w:sz w:val="22"/>
                <w:szCs w:val="22"/>
              </w:rPr>
            </w:pPr>
          </w:p>
        </w:tc>
      </w:tr>
    </w:tbl>
    <w:p w:rsidR="00D9523B" w:rsidRDefault="00D9523B" w:rsidP="00137C2B">
      <w:pPr>
        <w:rPr>
          <w:lang w:val="en-US"/>
        </w:rPr>
      </w:pPr>
    </w:p>
    <w:p w:rsidR="00D875F5" w:rsidRPr="00D875F5" w:rsidRDefault="00D9523B" w:rsidP="00137C2B">
      <w:r>
        <w:rPr>
          <w:lang w:val="en-US"/>
        </w:rPr>
        <w:t>III</w:t>
      </w:r>
      <w:r w:rsidR="00D875F5" w:rsidRPr="00D875F5">
        <w:t xml:space="preserve">. Акт составлен комиссией, назначенной приказом главы администрации от __________ №_______, под председательством </w:t>
      </w:r>
    </w:p>
    <w:p w:rsidR="00D875F5" w:rsidRPr="00D875F5" w:rsidRDefault="00D875F5" w:rsidP="00137C2B">
      <w:r w:rsidRPr="00D875F5">
        <w:t>_________________________________________________________________________</w:t>
      </w:r>
    </w:p>
    <w:p w:rsidR="00D875F5" w:rsidRPr="00D875F5" w:rsidRDefault="00D875F5" w:rsidP="00137C2B">
      <w:pPr>
        <w:jc w:val="center"/>
      </w:pPr>
      <w:r w:rsidRPr="00D875F5">
        <w:t>(фамилия имя отчество председателя комиссии)</w:t>
      </w:r>
    </w:p>
    <w:tbl>
      <w:tblPr>
        <w:tblW w:w="0" w:type="auto"/>
        <w:tblLayout w:type="fixed"/>
        <w:tblCellMar>
          <w:left w:w="28" w:type="dxa"/>
          <w:right w:w="28" w:type="dxa"/>
        </w:tblCellMar>
        <w:tblLook w:val="0000"/>
      </w:tblPr>
      <w:tblGrid>
        <w:gridCol w:w="2580"/>
        <w:gridCol w:w="283"/>
        <w:gridCol w:w="5954"/>
      </w:tblGrid>
      <w:tr w:rsidR="00D875F5" w:rsidRPr="00D875F5" w:rsidTr="00AB2BDB">
        <w:tc>
          <w:tcPr>
            <w:tcW w:w="2580"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c>
          <w:tcPr>
            <w:tcW w:w="283" w:type="dxa"/>
            <w:tcBorders>
              <w:top w:val="nil"/>
              <w:left w:val="nil"/>
              <w:bottom w:val="nil"/>
              <w:right w:val="nil"/>
            </w:tcBorders>
            <w:vAlign w:val="bottom"/>
          </w:tcPr>
          <w:p w:rsidR="00D875F5" w:rsidRPr="00D875F5" w:rsidRDefault="00D875F5" w:rsidP="00137C2B">
            <w:pPr>
              <w:rPr>
                <w:sz w:val="22"/>
                <w:szCs w:val="22"/>
              </w:rPr>
            </w:pPr>
          </w:p>
        </w:tc>
        <w:tc>
          <w:tcPr>
            <w:tcW w:w="5954"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r>
      <w:tr w:rsidR="00D875F5" w:rsidRPr="00D875F5" w:rsidTr="00AB2BDB">
        <w:tc>
          <w:tcPr>
            <w:tcW w:w="2580" w:type="dxa"/>
            <w:tcBorders>
              <w:top w:val="nil"/>
              <w:left w:val="nil"/>
              <w:bottom w:val="nil"/>
              <w:right w:val="nil"/>
            </w:tcBorders>
          </w:tcPr>
          <w:p w:rsidR="00D875F5" w:rsidRPr="00D875F5" w:rsidRDefault="00D875F5" w:rsidP="00137C2B">
            <w:pPr>
              <w:jc w:val="center"/>
              <w:rPr>
                <w:sz w:val="18"/>
                <w:szCs w:val="18"/>
              </w:rPr>
            </w:pPr>
            <w:r w:rsidRPr="00D875F5">
              <w:rPr>
                <w:sz w:val="18"/>
                <w:szCs w:val="18"/>
              </w:rPr>
              <w:t>(подпись)</w:t>
            </w:r>
          </w:p>
        </w:tc>
        <w:tc>
          <w:tcPr>
            <w:tcW w:w="283" w:type="dxa"/>
            <w:tcBorders>
              <w:top w:val="nil"/>
              <w:left w:val="nil"/>
              <w:bottom w:val="nil"/>
              <w:right w:val="nil"/>
            </w:tcBorders>
          </w:tcPr>
          <w:p w:rsidR="00D875F5" w:rsidRPr="00D875F5" w:rsidRDefault="00D875F5" w:rsidP="00137C2B">
            <w:pPr>
              <w:rPr>
                <w:sz w:val="18"/>
                <w:szCs w:val="18"/>
              </w:rPr>
            </w:pPr>
          </w:p>
        </w:tc>
        <w:tc>
          <w:tcPr>
            <w:tcW w:w="5954" w:type="dxa"/>
            <w:tcBorders>
              <w:top w:val="nil"/>
              <w:left w:val="nil"/>
              <w:bottom w:val="nil"/>
              <w:right w:val="nil"/>
            </w:tcBorders>
          </w:tcPr>
          <w:p w:rsidR="00D875F5" w:rsidRPr="00D875F5" w:rsidRDefault="00D875F5" w:rsidP="00137C2B">
            <w:pPr>
              <w:jc w:val="center"/>
              <w:rPr>
                <w:sz w:val="18"/>
                <w:szCs w:val="18"/>
              </w:rPr>
            </w:pPr>
            <w:r w:rsidRPr="00D875F5">
              <w:rPr>
                <w:sz w:val="18"/>
                <w:szCs w:val="18"/>
              </w:rPr>
              <w:t>(ф.и.о.)</w:t>
            </w:r>
          </w:p>
        </w:tc>
      </w:tr>
      <w:tr w:rsidR="00D875F5" w:rsidRPr="00D875F5" w:rsidTr="00AB2BDB">
        <w:tc>
          <w:tcPr>
            <w:tcW w:w="2580"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c>
          <w:tcPr>
            <w:tcW w:w="283" w:type="dxa"/>
            <w:tcBorders>
              <w:top w:val="nil"/>
              <w:left w:val="nil"/>
              <w:bottom w:val="nil"/>
              <w:right w:val="nil"/>
            </w:tcBorders>
            <w:vAlign w:val="bottom"/>
          </w:tcPr>
          <w:p w:rsidR="00D875F5" w:rsidRPr="00D875F5" w:rsidRDefault="00D875F5" w:rsidP="00137C2B">
            <w:pPr>
              <w:rPr>
                <w:sz w:val="22"/>
                <w:szCs w:val="22"/>
              </w:rPr>
            </w:pPr>
          </w:p>
        </w:tc>
        <w:tc>
          <w:tcPr>
            <w:tcW w:w="5954"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r>
      <w:tr w:rsidR="00D875F5" w:rsidRPr="00D875F5" w:rsidTr="00AB2BDB">
        <w:tc>
          <w:tcPr>
            <w:tcW w:w="2580" w:type="dxa"/>
            <w:tcBorders>
              <w:top w:val="nil"/>
              <w:left w:val="nil"/>
              <w:bottom w:val="nil"/>
              <w:right w:val="nil"/>
            </w:tcBorders>
          </w:tcPr>
          <w:p w:rsidR="00D875F5" w:rsidRPr="00D875F5" w:rsidRDefault="00D875F5" w:rsidP="00137C2B">
            <w:pPr>
              <w:jc w:val="center"/>
              <w:rPr>
                <w:sz w:val="18"/>
                <w:szCs w:val="18"/>
              </w:rPr>
            </w:pPr>
            <w:r w:rsidRPr="00D875F5">
              <w:rPr>
                <w:sz w:val="18"/>
                <w:szCs w:val="18"/>
              </w:rPr>
              <w:t>(подпись)</w:t>
            </w:r>
          </w:p>
        </w:tc>
        <w:tc>
          <w:tcPr>
            <w:tcW w:w="283" w:type="dxa"/>
            <w:tcBorders>
              <w:top w:val="nil"/>
              <w:left w:val="nil"/>
              <w:bottom w:val="nil"/>
              <w:right w:val="nil"/>
            </w:tcBorders>
          </w:tcPr>
          <w:p w:rsidR="00D875F5" w:rsidRPr="00D875F5" w:rsidRDefault="00D875F5" w:rsidP="00137C2B">
            <w:pPr>
              <w:rPr>
                <w:sz w:val="18"/>
                <w:szCs w:val="18"/>
              </w:rPr>
            </w:pPr>
          </w:p>
        </w:tc>
        <w:tc>
          <w:tcPr>
            <w:tcW w:w="5954" w:type="dxa"/>
            <w:tcBorders>
              <w:top w:val="nil"/>
              <w:left w:val="nil"/>
              <w:bottom w:val="nil"/>
              <w:right w:val="nil"/>
            </w:tcBorders>
          </w:tcPr>
          <w:p w:rsidR="00D875F5" w:rsidRPr="00D875F5" w:rsidRDefault="00D875F5" w:rsidP="00137C2B">
            <w:pPr>
              <w:jc w:val="center"/>
              <w:rPr>
                <w:sz w:val="18"/>
                <w:szCs w:val="18"/>
              </w:rPr>
            </w:pPr>
            <w:r w:rsidRPr="00D875F5">
              <w:rPr>
                <w:sz w:val="18"/>
                <w:szCs w:val="18"/>
              </w:rPr>
              <w:t>(ф.и.о.)</w:t>
            </w:r>
          </w:p>
        </w:tc>
      </w:tr>
      <w:tr w:rsidR="00D875F5" w:rsidRPr="00D875F5" w:rsidTr="00AB2BDB">
        <w:tc>
          <w:tcPr>
            <w:tcW w:w="2580"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c>
          <w:tcPr>
            <w:tcW w:w="283" w:type="dxa"/>
            <w:tcBorders>
              <w:top w:val="nil"/>
              <w:left w:val="nil"/>
              <w:bottom w:val="nil"/>
              <w:right w:val="nil"/>
            </w:tcBorders>
            <w:vAlign w:val="bottom"/>
          </w:tcPr>
          <w:p w:rsidR="00D875F5" w:rsidRPr="00D875F5" w:rsidRDefault="00D875F5" w:rsidP="00137C2B">
            <w:pPr>
              <w:rPr>
                <w:sz w:val="22"/>
                <w:szCs w:val="22"/>
              </w:rPr>
            </w:pPr>
          </w:p>
        </w:tc>
        <w:tc>
          <w:tcPr>
            <w:tcW w:w="5954"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r>
      <w:tr w:rsidR="00D875F5" w:rsidRPr="00D875F5" w:rsidTr="00AB2BDB">
        <w:tc>
          <w:tcPr>
            <w:tcW w:w="2580" w:type="dxa"/>
            <w:tcBorders>
              <w:top w:val="nil"/>
              <w:left w:val="nil"/>
              <w:bottom w:val="nil"/>
              <w:right w:val="nil"/>
            </w:tcBorders>
          </w:tcPr>
          <w:p w:rsidR="00D875F5" w:rsidRPr="00D875F5" w:rsidRDefault="00D875F5" w:rsidP="00137C2B">
            <w:pPr>
              <w:jc w:val="center"/>
              <w:rPr>
                <w:sz w:val="18"/>
                <w:szCs w:val="18"/>
              </w:rPr>
            </w:pPr>
            <w:r w:rsidRPr="00D875F5">
              <w:rPr>
                <w:sz w:val="18"/>
                <w:szCs w:val="18"/>
              </w:rPr>
              <w:t>(подпись)</w:t>
            </w:r>
          </w:p>
        </w:tc>
        <w:tc>
          <w:tcPr>
            <w:tcW w:w="283" w:type="dxa"/>
            <w:tcBorders>
              <w:top w:val="nil"/>
              <w:left w:val="nil"/>
              <w:bottom w:val="nil"/>
              <w:right w:val="nil"/>
            </w:tcBorders>
          </w:tcPr>
          <w:p w:rsidR="00D875F5" w:rsidRPr="00D875F5" w:rsidRDefault="00D875F5" w:rsidP="00137C2B">
            <w:pPr>
              <w:rPr>
                <w:sz w:val="18"/>
                <w:szCs w:val="18"/>
              </w:rPr>
            </w:pPr>
          </w:p>
        </w:tc>
        <w:tc>
          <w:tcPr>
            <w:tcW w:w="5954" w:type="dxa"/>
            <w:tcBorders>
              <w:top w:val="nil"/>
              <w:left w:val="nil"/>
              <w:bottom w:val="nil"/>
              <w:right w:val="nil"/>
            </w:tcBorders>
          </w:tcPr>
          <w:p w:rsidR="00D875F5" w:rsidRPr="00D875F5" w:rsidRDefault="00D875F5" w:rsidP="00137C2B">
            <w:pPr>
              <w:jc w:val="center"/>
              <w:rPr>
                <w:sz w:val="18"/>
                <w:szCs w:val="18"/>
              </w:rPr>
            </w:pPr>
            <w:r w:rsidRPr="00D875F5">
              <w:rPr>
                <w:sz w:val="18"/>
                <w:szCs w:val="18"/>
              </w:rPr>
              <w:t>(ф.и.о.)</w:t>
            </w:r>
          </w:p>
        </w:tc>
      </w:tr>
      <w:tr w:rsidR="00D875F5" w:rsidRPr="00D875F5" w:rsidTr="00AB2BDB">
        <w:tc>
          <w:tcPr>
            <w:tcW w:w="2580"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c>
          <w:tcPr>
            <w:tcW w:w="283" w:type="dxa"/>
            <w:tcBorders>
              <w:top w:val="nil"/>
              <w:left w:val="nil"/>
              <w:bottom w:val="nil"/>
              <w:right w:val="nil"/>
            </w:tcBorders>
            <w:vAlign w:val="bottom"/>
          </w:tcPr>
          <w:p w:rsidR="00D875F5" w:rsidRPr="00D875F5" w:rsidRDefault="00D875F5" w:rsidP="00137C2B">
            <w:pPr>
              <w:rPr>
                <w:sz w:val="22"/>
                <w:szCs w:val="22"/>
              </w:rPr>
            </w:pPr>
          </w:p>
        </w:tc>
        <w:tc>
          <w:tcPr>
            <w:tcW w:w="5954"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r>
      <w:tr w:rsidR="00D875F5" w:rsidRPr="00D875F5" w:rsidTr="00AB2BDB">
        <w:tc>
          <w:tcPr>
            <w:tcW w:w="2580" w:type="dxa"/>
            <w:tcBorders>
              <w:top w:val="nil"/>
              <w:left w:val="nil"/>
              <w:bottom w:val="nil"/>
              <w:right w:val="nil"/>
            </w:tcBorders>
          </w:tcPr>
          <w:p w:rsidR="00D875F5" w:rsidRPr="00D875F5" w:rsidRDefault="00D875F5" w:rsidP="00137C2B">
            <w:pPr>
              <w:jc w:val="center"/>
              <w:rPr>
                <w:sz w:val="18"/>
                <w:szCs w:val="18"/>
              </w:rPr>
            </w:pPr>
            <w:r w:rsidRPr="00D875F5">
              <w:rPr>
                <w:sz w:val="18"/>
                <w:szCs w:val="18"/>
              </w:rPr>
              <w:t>(подпись)</w:t>
            </w:r>
          </w:p>
        </w:tc>
        <w:tc>
          <w:tcPr>
            <w:tcW w:w="283" w:type="dxa"/>
            <w:tcBorders>
              <w:top w:val="nil"/>
              <w:left w:val="nil"/>
              <w:bottom w:val="nil"/>
              <w:right w:val="nil"/>
            </w:tcBorders>
          </w:tcPr>
          <w:p w:rsidR="00D875F5" w:rsidRPr="00D875F5" w:rsidRDefault="00D875F5" w:rsidP="00137C2B">
            <w:pPr>
              <w:rPr>
                <w:sz w:val="18"/>
                <w:szCs w:val="18"/>
              </w:rPr>
            </w:pPr>
          </w:p>
        </w:tc>
        <w:tc>
          <w:tcPr>
            <w:tcW w:w="5954" w:type="dxa"/>
            <w:tcBorders>
              <w:top w:val="nil"/>
              <w:left w:val="nil"/>
              <w:bottom w:val="nil"/>
              <w:right w:val="nil"/>
            </w:tcBorders>
          </w:tcPr>
          <w:p w:rsidR="00D875F5" w:rsidRPr="00D875F5" w:rsidRDefault="00D875F5" w:rsidP="00137C2B">
            <w:pPr>
              <w:jc w:val="center"/>
              <w:rPr>
                <w:sz w:val="18"/>
                <w:szCs w:val="18"/>
              </w:rPr>
            </w:pPr>
            <w:r w:rsidRPr="00D875F5">
              <w:rPr>
                <w:sz w:val="18"/>
                <w:szCs w:val="18"/>
              </w:rPr>
              <w:t>(ф.и.о.)</w:t>
            </w:r>
          </w:p>
        </w:tc>
      </w:tr>
      <w:tr w:rsidR="00D875F5" w:rsidRPr="00D875F5" w:rsidTr="00AB2BDB">
        <w:tc>
          <w:tcPr>
            <w:tcW w:w="2580"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c>
          <w:tcPr>
            <w:tcW w:w="283" w:type="dxa"/>
            <w:tcBorders>
              <w:top w:val="nil"/>
              <w:left w:val="nil"/>
              <w:bottom w:val="nil"/>
              <w:right w:val="nil"/>
            </w:tcBorders>
            <w:vAlign w:val="bottom"/>
          </w:tcPr>
          <w:p w:rsidR="00D875F5" w:rsidRPr="00D875F5" w:rsidRDefault="00D875F5" w:rsidP="00137C2B">
            <w:pPr>
              <w:rPr>
                <w:sz w:val="22"/>
                <w:szCs w:val="22"/>
              </w:rPr>
            </w:pPr>
          </w:p>
        </w:tc>
        <w:tc>
          <w:tcPr>
            <w:tcW w:w="5954"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r>
      <w:tr w:rsidR="00D875F5" w:rsidRPr="00D875F5" w:rsidTr="00AB2BDB">
        <w:tc>
          <w:tcPr>
            <w:tcW w:w="2580" w:type="dxa"/>
            <w:tcBorders>
              <w:top w:val="nil"/>
              <w:left w:val="nil"/>
              <w:bottom w:val="nil"/>
              <w:right w:val="nil"/>
            </w:tcBorders>
          </w:tcPr>
          <w:p w:rsidR="00D875F5" w:rsidRPr="00D875F5" w:rsidRDefault="00D875F5" w:rsidP="00137C2B">
            <w:pPr>
              <w:jc w:val="center"/>
              <w:rPr>
                <w:sz w:val="18"/>
                <w:szCs w:val="18"/>
              </w:rPr>
            </w:pPr>
            <w:r w:rsidRPr="00D875F5">
              <w:rPr>
                <w:sz w:val="18"/>
                <w:szCs w:val="18"/>
              </w:rPr>
              <w:t>(подпись)</w:t>
            </w:r>
          </w:p>
        </w:tc>
        <w:tc>
          <w:tcPr>
            <w:tcW w:w="283" w:type="dxa"/>
            <w:tcBorders>
              <w:top w:val="nil"/>
              <w:left w:val="nil"/>
              <w:bottom w:val="nil"/>
              <w:right w:val="nil"/>
            </w:tcBorders>
          </w:tcPr>
          <w:p w:rsidR="00D875F5" w:rsidRPr="00D875F5" w:rsidRDefault="00D875F5" w:rsidP="00137C2B">
            <w:pPr>
              <w:rPr>
                <w:sz w:val="18"/>
                <w:szCs w:val="18"/>
              </w:rPr>
            </w:pPr>
          </w:p>
        </w:tc>
        <w:tc>
          <w:tcPr>
            <w:tcW w:w="5954" w:type="dxa"/>
            <w:tcBorders>
              <w:top w:val="nil"/>
              <w:left w:val="nil"/>
              <w:bottom w:val="nil"/>
              <w:right w:val="nil"/>
            </w:tcBorders>
          </w:tcPr>
          <w:p w:rsidR="00D875F5" w:rsidRPr="00D875F5" w:rsidRDefault="00D875F5" w:rsidP="00137C2B">
            <w:pPr>
              <w:jc w:val="center"/>
              <w:rPr>
                <w:sz w:val="18"/>
                <w:szCs w:val="18"/>
              </w:rPr>
            </w:pPr>
            <w:r w:rsidRPr="00D875F5">
              <w:rPr>
                <w:sz w:val="18"/>
                <w:szCs w:val="18"/>
              </w:rPr>
              <w:t>(ф.и.о.)</w:t>
            </w:r>
          </w:p>
        </w:tc>
      </w:tr>
    </w:tbl>
    <w:p w:rsidR="00D875F5" w:rsidRPr="00D875F5" w:rsidRDefault="00D875F5" w:rsidP="00137C2B"/>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D875F5" w:rsidRPr="00D875F5" w:rsidTr="00E231A4">
        <w:tc>
          <w:tcPr>
            <w:tcW w:w="187" w:type="dxa"/>
            <w:tcBorders>
              <w:top w:val="nil"/>
              <w:left w:val="nil"/>
              <w:bottom w:val="nil"/>
              <w:right w:val="nil"/>
            </w:tcBorders>
            <w:vAlign w:val="bottom"/>
          </w:tcPr>
          <w:p w:rsidR="00D875F5" w:rsidRPr="00D875F5" w:rsidRDefault="00D875F5" w:rsidP="00137C2B">
            <w:pPr>
              <w:rPr>
                <w:sz w:val="22"/>
                <w:szCs w:val="22"/>
              </w:rPr>
            </w:pPr>
            <w:r w:rsidRPr="00D875F5">
              <w:rPr>
                <w:sz w:val="22"/>
                <w:szCs w:val="22"/>
              </w:rPr>
              <w:t>“</w:t>
            </w:r>
          </w:p>
        </w:tc>
        <w:tc>
          <w:tcPr>
            <w:tcW w:w="425"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c>
          <w:tcPr>
            <w:tcW w:w="255" w:type="dxa"/>
            <w:tcBorders>
              <w:top w:val="nil"/>
              <w:left w:val="nil"/>
              <w:bottom w:val="nil"/>
              <w:right w:val="nil"/>
            </w:tcBorders>
            <w:vAlign w:val="bottom"/>
          </w:tcPr>
          <w:p w:rsidR="00D875F5" w:rsidRPr="00D875F5" w:rsidRDefault="00D875F5" w:rsidP="00137C2B">
            <w:pPr>
              <w:rPr>
                <w:sz w:val="22"/>
                <w:szCs w:val="22"/>
              </w:rPr>
            </w:pPr>
            <w:r w:rsidRPr="00D875F5">
              <w:rPr>
                <w:sz w:val="22"/>
                <w:szCs w:val="22"/>
              </w:rPr>
              <w:t>”</w:t>
            </w:r>
          </w:p>
        </w:tc>
        <w:tc>
          <w:tcPr>
            <w:tcW w:w="1531"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c>
          <w:tcPr>
            <w:tcW w:w="465" w:type="dxa"/>
            <w:tcBorders>
              <w:top w:val="nil"/>
              <w:left w:val="nil"/>
              <w:bottom w:val="nil"/>
              <w:right w:val="nil"/>
            </w:tcBorders>
            <w:vAlign w:val="bottom"/>
          </w:tcPr>
          <w:p w:rsidR="00D875F5" w:rsidRPr="00D875F5" w:rsidRDefault="00D875F5" w:rsidP="00137C2B">
            <w:pPr>
              <w:jc w:val="right"/>
              <w:rPr>
                <w:sz w:val="22"/>
                <w:szCs w:val="22"/>
              </w:rPr>
            </w:pPr>
            <w:r w:rsidRPr="00D875F5">
              <w:rPr>
                <w:sz w:val="22"/>
                <w:szCs w:val="22"/>
              </w:rPr>
              <w:t>201</w:t>
            </w:r>
          </w:p>
        </w:tc>
        <w:tc>
          <w:tcPr>
            <w:tcW w:w="227" w:type="dxa"/>
            <w:tcBorders>
              <w:top w:val="nil"/>
              <w:left w:val="nil"/>
              <w:bottom w:val="single" w:sz="4" w:space="0" w:color="auto"/>
              <w:right w:val="nil"/>
            </w:tcBorders>
            <w:vAlign w:val="bottom"/>
          </w:tcPr>
          <w:p w:rsidR="00D875F5" w:rsidRPr="00D875F5" w:rsidRDefault="00D875F5" w:rsidP="00137C2B">
            <w:pPr>
              <w:rPr>
                <w:sz w:val="22"/>
                <w:szCs w:val="22"/>
              </w:rPr>
            </w:pPr>
          </w:p>
        </w:tc>
        <w:tc>
          <w:tcPr>
            <w:tcW w:w="255" w:type="dxa"/>
            <w:tcBorders>
              <w:top w:val="nil"/>
              <w:left w:val="nil"/>
              <w:bottom w:val="nil"/>
              <w:right w:val="nil"/>
            </w:tcBorders>
            <w:vAlign w:val="bottom"/>
          </w:tcPr>
          <w:p w:rsidR="00D875F5" w:rsidRPr="00D875F5" w:rsidRDefault="00D875F5" w:rsidP="00137C2B">
            <w:pPr>
              <w:jc w:val="right"/>
              <w:rPr>
                <w:sz w:val="22"/>
                <w:szCs w:val="22"/>
              </w:rPr>
            </w:pPr>
            <w:r w:rsidRPr="00D875F5">
              <w:rPr>
                <w:sz w:val="22"/>
                <w:szCs w:val="22"/>
              </w:rPr>
              <w:t>г.</w:t>
            </w:r>
          </w:p>
        </w:tc>
      </w:tr>
    </w:tbl>
    <w:p w:rsidR="00D875F5" w:rsidRPr="00D875F5" w:rsidRDefault="00D875F5" w:rsidP="00137C2B">
      <w:pPr>
        <w:pStyle w:val="ConsPlusTitle"/>
        <w:widowControl/>
        <w:jc w:val="both"/>
        <w:rPr>
          <w:rFonts w:ascii="Times New Roman" w:hAnsi="Times New Roman" w:cs="Times New Roman"/>
          <w:sz w:val="16"/>
          <w:szCs w:val="16"/>
        </w:rPr>
      </w:pPr>
    </w:p>
    <w:p w:rsidR="00D875F5" w:rsidRPr="00D875F5" w:rsidRDefault="00D875F5" w:rsidP="00137C2B">
      <w:pPr>
        <w:pStyle w:val="ConsPlusTitle"/>
        <w:widowControl/>
        <w:jc w:val="both"/>
        <w:rPr>
          <w:rFonts w:ascii="Times New Roman" w:hAnsi="Times New Roman" w:cs="Times New Roman"/>
          <w:sz w:val="16"/>
          <w:szCs w:val="16"/>
        </w:rPr>
      </w:pPr>
    </w:p>
    <w:p w:rsidR="00D875F5" w:rsidRPr="00D875F5" w:rsidRDefault="00D875F5" w:rsidP="00137C2B">
      <w:pPr>
        <w:pStyle w:val="ConsPlusTitle"/>
        <w:widowControl/>
        <w:jc w:val="both"/>
        <w:rPr>
          <w:rFonts w:ascii="Times New Roman" w:hAnsi="Times New Roman" w:cs="Times New Roman"/>
          <w:b w:val="0"/>
          <w:sz w:val="16"/>
          <w:szCs w:val="16"/>
        </w:rPr>
      </w:pPr>
      <w:r w:rsidRPr="00D875F5">
        <w:rPr>
          <w:rFonts w:ascii="Times New Roman" w:hAnsi="Times New Roman" w:cs="Times New Roman"/>
          <w:b w:val="0"/>
          <w:sz w:val="16"/>
          <w:szCs w:val="16"/>
        </w:rPr>
        <w:t>М.П.</w:t>
      </w:r>
    </w:p>
    <w:p w:rsidR="00D875F5" w:rsidRPr="00D875F5" w:rsidRDefault="00D875F5" w:rsidP="00137C2B">
      <w:pPr>
        <w:pStyle w:val="5"/>
        <w:keepNext w:val="0"/>
        <w:jc w:val="right"/>
        <w:rPr>
          <w:b w:val="0"/>
        </w:rPr>
      </w:pPr>
      <w:r w:rsidRPr="00D875F5">
        <w:br w:type="page"/>
      </w:r>
      <w:r w:rsidRPr="00D875F5">
        <w:rPr>
          <w:b w:val="0"/>
        </w:rPr>
        <w:lastRenderedPageBreak/>
        <w:t xml:space="preserve">Приложение 2 к договору управления </w:t>
      </w:r>
    </w:p>
    <w:p w:rsidR="00D875F5" w:rsidRPr="00D875F5" w:rsidRDefault="00D875F5" w:rsidP="00137C2B">
      <w:pPr>
        <w:pStyle w:val="5"/>
        <w:keepNext w:val="0"/>
        <w:jc w:val="right"/>
        <w:rPr>
          <w:b w:val="0"/>
        </w:rPr>
      </w:pPr>
      <w:r w:rsidRPr="00D875F5">
        <w:rPr>
          <w:b w:val="0"/>
        </w:rPr>
        <w:t>многоквартирным домом</w:t>
      </w:r>
    </w:p>
    <w:p w:rsidR="00D875F5" w:rsidRPr="00D875F5" w:rsidRDefault="00D875F5" w:rsidP="00137C2B">
      <w:pPr>
        <w:pStyle w:val="5"/>
        <w:keepNext w:val="0"/>
        <w:jc w:val="right"/>
        <w:rPr>
          <w:b w:val="0"/>
        </w:rPr>
      </w:pPr>
      <w:r w:rsidRPr="00D875F5">
        <w:rPr>
          <w:b w:val="0"/>
        </w:rPr>
        <w:t xml:space="preserve">№ </w:t>
      </w:r>
      <w:r w:rsidR="00D9523B">
        <w:rPr>
          <w:b w:val="0"/>
        </w:rPr>
        <w:t>______ от «___» ____________ 20_</w:t>
      </w:r>
      <w:r w:rsidRPr="00D875F5">
        <w:rPr>
          <w:b w:val="0"/>
        </w:rPr>
        <w:t>_ г.</w:t>
      </w:r>
    </w:p>
    <w:p w:rsidR="00D875F5" w:rsidRPr="00D9523B" w:rsidRDefault="00D875F5" w:rsidP="00D9523B">
      <w:pPr>
        <w:jc w:val="right"/>
        <w:rPr>
          <w:b/>
          <w:u w:val="single"/>
        </w:rPr>
      </w:pPr>
    </w:p>
    <w:p w:rsidR="00D875F5" w:rsidRPr="00D9523B" w:rsidRDefault="00D9523B" w:rsidP="00D9523B">
      <w:pPr>
        <w:jc w:val="center"/>
      </w:pPr>
      <w:r w:rsidRPr="00D9523B">
        <w:t xml:space="preserve">Перечень </w:t>
      </w:r>
      <w:r w:rsidR="00D875F5" w:rsidRPr="00D9523B">
        <w:t xml:space="preserve">услуг и работ, выполняемых Управляющей организацией </w:t>
      </w:r>
    </w:p>
    <w:p w:rsidR="00D875F5" w:rsidRPr="00D9523B" w:rsidRDefault="00D875F5" w:rsidP="00D9523B">
      <w:pPr>
        <w:jc w:val="center"/>
      </w:pPr>
    </w:p>
    <w:p w:rsidR="00D875F5" w:rsidRPr="00D9523B" w:rsidRDefault="00D875F5" w:rsidP="00D9523B">
      <w:pPr>
        <w:jc w:val="center"/>
        <w:rPr>
          <w:b/>
        </w:rPr>
      </w:pPr>
      <w:r w:rsidRPr="00D9523B">
        <w:rPr>
          <w:b/>
        </w:rPr>
        <w:t>Порядок определения размера платы за содержание и ремонт общего имущества</w:t>
      </w:r>
    </w:p>
    <w:p w:rsidR="00D875F5" w:rsidRPr="00D9523B" w:rsidRDefault="00D875F5" w:rsidP="00D9523B">
      <w:pPr>
        <w:jc w:val="center"/>
        <w:rPr>
          <w:b/>
        </w:rPr>
      </w:pPr>
      <w:r w:rsidRPr="00D9523B">
        <w:rPr>
          <w:b/>
        </w:rPr>
        <w:t>(Порядок)</w:t>
      </w:r>
    </w:p>
    <w:p w:rsidR="00D875F5" w:rsidRPr="00D9523B" w:rsidRDefault="00D875F5" w:rsidP="00D9523B">
      <w:pPr>
        <w:jc w:val="center"/>
      </w:pPr>
    </w:p>
    <w:p w:rsidR="00D875F5" w:rsidRPr="00D9523B" w:rsidRDefault="00D875F5" w:rsidP="00D9523B">
      <w:pPr>
        <w:ind w:firstLine="709"/>
        <w:jc w:val="both"/>
      </w:pPr>
      <w:r w:rsidRPr="00D9523B">
        <w:t xml:space="preserve">1. Действие указанного в настоящем приложении Порядка распространяется на период </w:t>
      </w:r>
      <w:r w:rsidR="00D9523B" w:rsidRPr="00D9523B">
        <w:t>с ________ 20__ г. по __________ 20</w:t>
      </w:r>
      <w:r w:rsidRPr="00D9523B">
        <w:t xml:space="preserve">___ г. </w:t>
      </w:r>
    </w:p>
    <w:p w:rsidR="00D875F5" w:rsidRPr="00D9523B" w:rsidRDefault="00D875F5" w:rsidP="00D9523B"/>
    <w:p w:rsidR="00D875F5" w:rsidRPr="00D9523B" w:rsidRDefault="00D875F5" w:rsidP="00137C2B">
      <w:pPr>
        <w:ind w:firstLine="709"/>
        <w:jc w:val="both"/>
      </w:pPr>
      <w:r w:rsidRPr="00D9523B">
        <w:t xml:space="preserve">2. Согласно разделу </w:t>
      </w:r>
      <w:r w:rsidRPr="00D9523B">
        <w:rPr>
          <w:b/>
        </w:rPr>
        <w:t>7</w:t>
      </w:r>
      <w:r w:rsidRPr="00D9523B">
        <w:t xml:space="preserve"> Договора управления, а также п.п. 3,4 и 5 настоящего Порядка стоимость соответствующих работ и услуг (цена договора), выполня</w:t>
      </w:r>
      <w:r w:rsidR="00D9523B">
        <w:t xml:space="preserve">емых Управляющей организации в </w:t>
      </w:r>
      <w:r w:rsidRPr="00D9523B">
        <w:t>многоквартирном доме и определяемом в соответствии с перечнем работ и услуг, составляет _________ руб., в т.ч.:</w:t>
      </w:r>
    </w:p>
    <w:p w:rsidR="00D875F5" w:rsidRPr="00D9523B" w:rsidRDefault="00D875F5" w:rsidP="00137C2B">
      <w:pPr>
        <w:ind w:firstLine="709"/>
      </w:pPr>
      <w:r w:rsidRPr="00D9523B">
        <w:t xml:space="preserve">- стоимость услуг по управлению многоквартирным домом -  __________ руб., </w:t>
      </w:r>
    </w:p>
    <w:p w:rsidR="00D875F5" w:rsidRPr="00D9523B" w:rsidRDefault="00D875F5" w:rsidP="00137C2B">
      <w:pPr>
        <w:ind w:firstLine="709"/>
      </w:pPr>
      <w:r w:rsidRPr="00D9523B">
        <w:t xml:space="preserve">- стоимость работ и услуг по содержанию общего имущества -  __________ руб.; </w:t>
      </w:r>
    </w:p>
    <w:p w:rsidR="00D875F5" w:rsidRPr="00D9523B" w:rsidRDefault="00D875F5" w:rsidP="00137C2B">
      <w:pPr>
        <w:ind w:firstLine="709"/>
      </w:pPr>
      <w:r w:rsidRPr="00D9523B">
        <w:t>- стоимость работ по текущему ремонту - __________ руб.;</w:t>
      </w:r>
    </w:p>
    <w:p w:rsidR="00D875F5" w:rsidRPr="00D9523B" w:rsidRDefault="00D875F5" w:rsidP="00137C2B">
      <w:pPr>
        <w:ind w:firstLine="709"/>
      </w:pPr>
      <w:r w:rsidRPr="00D9523B">
        <w:t>- стоимость услуг электроснабжения ___________ руб.</w:t>
      </w:r>
    </w:p>
    <w:p w:rsidR="00D875F5" w:rsidRPr="00D9523B" w:rsidRDefault="00D875F5" w:rsidP="00137C2B">
      <w:pPr>
        <w:ind w:firstLine="709"/>
      </w:pPr>
      <w:r w:rsidRPr="00D9523B">
        <w:t>- стоимость услуг теплоснабжения  ___________ руб.</w:t>
      </w:r>
    </w:p>
    <w:p w:rsidR="00D875F5" w:rsidRPr="00D9523B" w:rsidRDefault="00D875F5" w:rsidP="00137C2B">
      <w:pPr>
        <w:ind w:firstLine="709"/>
      </w:pPr>
      <w:r w:rsidRPr="00D9523B">
        <w:t>- стоимость услуг (питьевого) водоснабжения  ___________ руб.</w:t>
      </w:r>
    </w:p>
    <w:p w:rsidR="00D875F5" w:rsidRPr="00D9523B" w:rsidRDefault="00D875F5" w:rsidP="00137C2B">
      <w:pPr>
        <w:ind w:firstLine="709"/>
      </w:pPr>
      <w:r w:rsidRPr="00D9523B">
        <w:t>- стоимость услуг горячего водоснабжения ___________ руб.</w:t>
      </w:r>
    </w:p>
    <w:p w:rsidR="00D875F5" w:rsidRPr="00D9523B" w:rsidRDefault="00D875F5" w:rsidP="00137C2B">
      <w:pPr>
        <w:ind w:firstLine="709"/>
      </w:pPr>
      <w:r w:rsidRPr="00D9523B">
        <w:t>- стоимость услуг _________________________   _________ руб.</w:t>
      </w:r>
    </w:p>
    <w:p w:rsidR="00D875F5" w:rsidRPr="00D9523B" w:rsidRDefault="00D875F5" w:rsidP="00137C2B">
      <w:pPr>
        <w:ind w:firstLine="709"/>
      </w:pPr>
    </w:p>
    <w:p w:rsidR="00D875F5" w:rsidRPr="00D9523B" w:rsidRDefault="00D875F5" w:rsidP="00137C2B">
      <w:pPr>
        <w:autoSpaceDE w:val="0"/>
        <w:autoSpaceDN w:val="0"/>
        <w:adjustRightInd w:val="0"/>
        <w:ind w:firstLine="720"/>
        <w:jc w:val="both"/>
      </w:pPr>
      <w:r w:rsidRPr="00D9523B">
        <w:t>3. Устанавливается следующий перечень работ и услуг по содержанию общего имущества, подлежащий выполнению Управляющей организацией.</w:t>
      </w:r>
    </w:p>
    <w:p w:rsidR="00D875F5" w:rsidRPr="00D9523B" w:rsidRDefault="00D875F5" w:rsidP="00137C2B">
      <w:pPr>
        <w:autoSpaceDE w:val="0"/>
        <w:autoSpaceDN w:val="0"/>
        <w:adjustRightInd w:val="0"/>
        <w:ind w:firstLine="720"/>
        <w:jc w:val="both"/>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4"/>
        <w:gridCol w:w="1701"/>
        <w:gridCol w:w="1559"/>
        <w:gridCol w:w="1701"/>
        <w:gridCol w:w="1984"/>
      </w:tblGrid>
      <w:tr w:rsidR="00D875F5" w:rsidRPr="00D875F5" w:rsidTr="00D9523B">
        <w:trPr>
          <w:trHeight w:val="361"/>
          <w:tblHeader/>
        </w:trPr>
        <w:tc>
          <w:tcPr>
            <w:tcW w:w="2874" w:type="dxa"/>
          </w:tcPr>
          <w:p w:rsidR="00D875F5" w:rsidRPr="00D875F5" w:rsidRDefault="00D875F5" w:rsidP="00137C2B">
            <w:pPr>
              <w:autoSpaceDE w:val="0"/>
              <w:autoSpaceDN w:val="0"/>
              <w:adjustRightInd w:val="0"/>
              <w:jc w:val="center"/>
              <w:rPr>
                <w:sz w:val="20"/>
                <w:szCs w:val="20"/>
              </w:rPr>
            </w:pPr>
            <w:r w:rsidRPr="00D875F5">
              <w:rPr>
                <w:sz w:val="20"/>
                <w:szCs w:val="20"/>
              </w:rPr>
              <w:t>Виды работ и услуг</w:t>
            </w:r>
          </w:p>
        </w:tc>
        <w:tc>
          <w:tcPr>
            <w:tcW w:w="1701" w:type="dxa"/>
          </w:tcPr>
          <w:p w:rsidR="00D875F5" w:rsidRPr="00D875F5" w:rsidRDefault="00D875F5" w:rsidP="00137C2B">
            <w:pPr>
              <w:autoSpaceDE w:val="0"/>
              <w:autoSpaceDN w:val="0"/>
              <w:adjustRightInd w:val="0"/>
              <w:jc w:val="center"/>
              <w:rPr>
                <w:sz w:val="20"/>
                <w:szCs w:val="20"/>
              </w:rPr>
            </w:pPr>
            <w:r w:rsidRPr="00D875F5">
              <w:rPr>
                <w:sz w:val="20"/>
                <w:szCs w:val="20"/>
              </w:rPr>
              <w:t>Периодичность работ и услуг</w:t>
            </w:r>
          </w:p>
        </w:tc>
        <w:tc>
          <w:tcPr>
            <w:tcW w:w="1559" w:type="dxa"/>
          </w:tcPr>
          <w:p w:rsidR="00D875F5" w:rsidRPr="00D875F5" w:rsidRDefault="00D875F5" w:rsidP="00137C2B">
            <w:pPr>
              <w:autoSpaceDE w:val="0"/>
              <w:autoSpaceDN w:val="0"/>
              <w:adjustRightInd w:val="0"/>
              <w:jc w:val="center"/>
              <w:rPr>
                <w:sz w:val="20"/>
                <w:szCs w:val="20"/>
              </w:rPr>
            </w:pPr>
            <w:r w:rsidRPr="00D875F5">
              <w:rPr>
                <w:sz w:val="20"/>
                <w:szCs w:val="20"/>
              </w:rPr>
              <w:t>Объемы работ и услуг</w:t>
            </w:r>
          </w:p>
        </w:tc>
        <w:tc>
          <w:tcPr>
            <w:tcW w:w="1701" w:type="dxa"/>
          </w:tcPr>
          <w:p w:rsidR="00D875F5" w:rsidRPr="00D875F5" w:rsidRDefault="00D875F5" w:rsidP="00137C2B">
            <w:pPr>
              <w:autoSpaceDE w:val="0"/>
              <w:autoSpaceDN w:val="0"/>
              <w:adjustRightInd w:val="0"/>
              <w:jc w:val="center"/>
              <w:rPr>
                <w:sz w:val="20"/>
                <w:szCs w:val="20"/>
              </w:rPr>
            </w:pPr>
            <w:r w:rsidRPr="00D875F5">
              <w:rPr>
                <w:sz w:val="20"/>
                <w:szCs w:val="20"/>
              </w:rPr>
              <w:t>Стоимость работ и услуг, руб.</w:t>
            </w:r>
          </w:p>
        </w:tc>
        <w:tc>
          <w:tcPr>
            <w:tcW w:w="1984" w:type="dxa"/>
          </w:tcPr>
          <w:p w:rsidR="00D875F5" w:rsidRPr="00D875F5" w:rsidRDefault="00D875F5" w:rsidP="00137C2B">
            <w:pPr>
              <w:autoSpaceDE w:val="0"/>
              <w:autoSpaceDN w:val="0"/>
              <w:adjustRightInd w:val="0"/>
              <w:jc w:val="center"/>
              <w:rPr>
                <w:sz w:val="20"/>
                <w:szCs w:val="20"/>
              </w:rPr>
            </w:pPr>
            <w:r w:rsidRPr="00D875F5">
              <w:rPr>
                <w:sz w:val="20"/>
                <w:szCs w:val="20"/>
              </w:rPr>
              <w:t xml:space="preserve">Ежемесячная цена, </w:t>
            </w:r>
          </w:p>
          <w:p w:rsidR="00D875F5" w:rsidRPr="00D875F5" w:rsidRDefault="00D875F5" w:rsidP="00137C2B">
            <w:pPr>
              <w:autoSpaceDE w:val="0"/>
              <w:autoSpaceDN w:val="0"/>
              <w:adjustRightInd w:val="0"/>
              <w:jc w:val="center"/>
              <w:rPr>
                <w:sz w:val="20"/>
                <w:szCs w:val="20"/>
              </w:rPr>
            </w:pPr>
            <w:r w:rsidRPr="00D875F5">
              <w:rPr>
                <w:sz w:val="20"/>
                <w:szCs w:val="20"/>
              </w:rPr>
              <w:t>руб./ кв.м</w:t>
            </w:r>
          </w:p>
        </w:tc>
      </w:tr>
      <w:tr w:rsidR="00D875F5" w:rsidRPr="00D875F5" w:rsidTr="00D9523B">
        <w:trPr>
          <w:trHeight w:val="186"/>
          <w:tblHeader/>
        </w:trPr>
        <w:tc>
          <w:tcPr>
            <w:tcW w:w="2874" w:type="dxa"/>
          </w:tcPr>
          <w:p w:rsidR="00D875F5" w:rsidRPr="00D875F5" w:rsidRDefault="00D875F5" w:rsidP="00137C2B">
            <w:pPr>
              <w:autoSpaceDE w:val="0"/>
              <w:autoSpaceDN w:val="0"/>
              <w:adjustRightInd w:val="0"/>
              <w:rPr>
                <w:sz w:val="20"/>
                <w:szCs w:val="20"/>
              </w:rPr>
            </w:pPr>
            <w:r w:rsidRPr="00D875F5">
              <w:rPr>
                <w:sz w:val="20"/>
                <w:szCs w:val="20"/>
              </w:rPr>
              <w:t>1.</w:t>
            </w:r>
          </w:p>
        </w:tc>
        <w:tc>
          <w:tcPr>
            <w:tcW w:w="1701" w:type="dxa"/>
          </w:tcPr>
          <w:p w:rsidR="00D875F5" w:rsidRPr="00D875F5" w:rsidRDefault="00D875F5" w:rsidP="00137C2B">
            <w:pPr>
              <w:autoSpaceDE w:val="0"/>
              <w:autoSpaceDN w:val="0"/>
              <w:adjustRightInd w:val="0"/>
              <w:jc w:val="center"/>
              <w:rPr>
                <w:b/>
                <w:sz w:val="20"/>
                <w:szCs w:val="20"/>
              </w:rPr>
            </w:pPr>
          </w:p>
        </w:tc>
        <w:tc>
          <w:tcPr>
            <w:tcW w:w="1559" w:type="dxa"/>
          </w:tcPr>
          <w:p w:rsidR="00D875F5" w:rsidRPr="00D875F5" w:rsidRDefault="00D875F5" w:rsidP="00137C2B">
            <w:pPr>
              <w:autoSpaceDE w:val="0"/>
              <w:autoSpaceDN w:val="0"/>
              <w:adjustRightInd w:val="0"/>
              <w:jc w:val="center"/>
              <w:rPr>
                <w:b/>
                <w:sz w:val="20"/>
                <w:szCs w:val="20"/>
              </w:rPr>
            </w:pPr>
          </w:p>
        </w:tc>
        <w:tc>
          <w:tcPr>
            <w:tcW w:w="1701" w:type="dxa"/>
          </w:tcPr>
          <w:p w:rsidR="00D875F5" w:rsidRPr="00D875F5" w:rsidRDefault="00D875F5" w:rsidP="00137C2B">
            <w:pPr>
              <w:autoSpaceDE w:val="0"/>
              <w:autoSpaceDN w:val="0"/>
              <w:adjustRightInd w:val="0"/>
              <w:jc w:val="center"/>
              <w:rPr>
                <w:b/>
                <w:sz w:val="20"/>
                <w:szCs w:val="20"/>
              </w:rPr>
            </w:pPr>
          </w:p>
        </w:tc>
        <w:tc>
          <w:tcPr>
            <w:tcW w:w="1984" w:type="dxa"/>
          </w:tcPr>
          <w:p w:rsidR="00D875F5" w:rsidRPr="00D875F5" w:rsidRDefault="00D875F5" w:rsidP="00137C2B">
            <w:pPr>
              <w:autoSpaceDE w:val="0"/>
              <w:autoSpaceDN w:val="0"/>
              <w:adjustRightInd w:val="0"/>
              <w:jc w:val="center"/>
              <w:rPr>
                <w:b/>
                <w:sz w:val="20"/>
                <w:szCs w:val="20"/>
              </w:rPr>
            </w:pPr>
          </w:p>
        </w:tc>
      </w:tr>
      <w:tr w:rsidR="00D875F5" w:rsidRPr="00D875F5" w:rsidTr="00D9523B">
        <w:trPr>
          <w:trHeight w:val="345"/>
          <w:tblHeader/>
        </w:trPr>
        <w:tc>
          <w:tcPr>
            <w:tcW w:w="2874" w:type="dxa"/>
          </w:tcPr>
          <w:p w:rsidR="00D875F5" w:rsidRPr="00D875F5" w:rsidRDefault="00D875F5" w:rsidP="00137C2B">
            <w:pPr>
              <w:autoSpaceDE w:val="0"/>
              <w:autoSpaceDN w:val="0"/>
              <w:adjustRightInd w:val="0"/>
              <w:rPr>
                <w:sz w:val="20"/>
                <w:szCs w:val="20"/>
              </w:rPr>
            </w:pPr>
            <w:r w:rsidRPr="00D875F5">
              <w:rPr>
                <w:sz w:val="20"/>
                <w:szCs w:val="20"/>
              </w:rPr>
              <w:t>И т.д.</w:t>
            </w:r>
          </w:p>
        </w:tc>
        <w:tc>
          <w:tcPr>
            <w:tcW w:w="1701" w:type="dxa"/>
          </w:tcPr>
          <w:p w:rsidR="00D875F5" w:rsidRPr="00D875F5" w:rsidRDefault="00D875F5" w:rsidP="00137C2B">
            <w:pPr>
              <w:autoSpaceDE w:val="0"/>
              <w:autoSpaceDN w:val="0"/>
              <w:adjustRightInd w:val="0"/>
              <w:jc w:val="center"/>
              <w:rPr>
                <w:b/>
                <w:sz w:val="20"/>
                <w:szCs w:val="20"/>
              </w:rPr>
            </w:pPr>
          </w:p>
        </w:tc>
        <w:tc>
          <w:tcPr>
            <w:tcW w:w="1559" w:type="dxa"/>
          </w:tcPr>
          <w:p w:rsidR="00D875F5" w:rsidRPr="00D875F5" w:rsidRDefault="00D875F5" w:rsidP="00137C2B">
            <w:pPr>
              <w:autoSpaceDE w:val="0"/>
              <w:autoSpaceDN w:val="0"/>
              <w:adjustRightInd w:val="0"/>
              <w:jc w:val="center"/>
              <w:rPr>
                <w:b/>
                <w:sz w:val="20"/>
                <w:szCs w:val="20"/>
              </w:rPr>
            </w:pPr>
          </w:p>
        </w:tc>
        <w:tc>
          <w:tcPr>
            <w:tcW w:w="1701" w:type="dxa"/>
          </w:tcPr>
          <w:p w:rsidR="00D875F5" w:rsidRPr="00D875F5" w:rsidRDefault="00D875F5" w:rsidP="00137C2B">
            <w:pPr>
              <w:autoSpaceDE w:val="0"/>
              <w:autoSpaceDN w:val="0"/>
              <w:adjustRightInd w:val="0"/>
              <w:jc w:val="center"/>
              <w:rPr>
                <w:b/>
                <w:sz w:val="20"/>
                <w:szCs w:val="20"/>
              </w:rPr>
            </w:pPr>
          </w:p>
        </w:tc>
        <w:tc>
          <w:tcPr>
            <w:tcW w:w="1984" w:type="dxa"/>
          </w:tcPr>
          <w:p w:rsidR="00D875F5" w:rsidRPr="00D875F5" w:rsidRDefault="00D875F5" w:rsidP="00137C2B">
            <w:pPr>
              <w:autoSpaceDE w:val="0"/>
              <w:autoSpaceDN w:val="0"/>
              <w:adjustRightInd w:val="0"/>
              <w:jc w:val="center"/>
              <w:rPr>
                <w:b/>
                <w:sz w:val="20"/>
                <w:szCs w:val="20"/>
              </w:rPr>
            </w:pPr>
          </w:p>
        </w:tc>
      </w:tr>
      <w:tr w:rsidR="00D875F5" w:rsidRPr="00D875F5" w:rsidTr="00D9523B">
        <w:trPr>
          <w:trHeight w:val="345"/>
          <w:tblHeader/>
        </w:trPr>
        <w:tc>
          <w:tcPr>
            <w:tcW w:w="2874" w:type="dxa"/>
          </w:tcPr>
          <w:p w:rsidR="00D875F5" w:rsidRPr="00D875F5" w:rsidRDefault="00D875F5" w:rsidP="00137C2B">
            <w:pPr>
              <w:autoSpaceDE w:val="0"/>
              <w:autoSpaceDN w:val="0"/>
              <w:adjustRightInd w:val="0"/>
              <w:rPr>
                <w:sz w:val="20"/>
                <w:szCs w:val="20"/>
              </w:rPr>
            </w:pPr>
            <w:r w:rsidRPr="00D875F5">
              <w:rPr>
                <w:sz w:val="20"/>
                <w:szCs w:val="20"/>
              </w:rPr>
              <w:t>Итого</w:t>
            </w:r>
          </w:p>
        </w:tc>
        <w:tc>
          <w:tcPr>
            <w:tcW w:w="1701" w:type="dxa"/>
          </w:tcPr>
          <w:p w:rsidR="00D875F5" w:rsidRPr="00D875F5" w:rsidRDefault="00D875F5" w:rsidP="00137C2B">
            <w:pPr>
              <w:autoSpaceDE w:val="0"/>
              <w:autoSpaceDN w:val="0"/>
              <w:adjustRightInd w:val="0"/>
              <w:jc w:val="center"/>
              <w:rPr>
                <w:b/>
                <w:sz w:val="20"/>
                <w:szCs w:val="20"/>
              </w:rPr>
            </w:pPr>
          </w:p>
        </w:tc>
        <w:tc>
          <w:tcPr>
            <w:tcW w:w="1559" w:type="dxa"/>
          </w:tcPr>
          <w:p w:rsidR="00D875F5" w:rsidRPr="00D875F5" w:rsidRDefault="00D875F5" w:rsidP="00137C2B">
            <w:pPr>
              <w:autoSpaceDE w:val="0"/>
              <w:autoSpaceDN w:val="0"/>
              <w:adjustRightInd w:val="0"/>
              <w:jc w:val="center"/>
              <w:rPr>
                <w:b/>
                <w:sz w:val="20"/>
                <w:szCs w:val="20"/>
              </w:rPr>
            </w:pPr>
          </w:p>
        </w:tc>
        <w:tc>
          <w:tcPr>
            <w:tcW w:w="1701" w:type="dxa"/>
          </w:tcPr>
          <w:p w:rsidR="00D875F5" w:rsidRPr="00D875F5" w:rsidRDefault="00D875F5" w:rsidP="00137C2B">
            <w:pPr>
              <w:autoSpaceDE w:val="0"/>
              <w:autoSpaceDN w:val="0"/>
              <w:adjustRightInd w:val="0"/>
              <w:jc w:val="center"/>
              <w:rPr>
                <w:b/>
                <w:sz w:val="20"/>
                <w:szCs w:val="20"/>
              </w:rPr>
            </w:pPr>
          </w:p>
        </w:tc>
        <w:tc>
          <w:tcPr>
            <w:tcW w:w="1984" w:type="dxa"/>
          </w:tcPr>
          <w:p w:rsidR="00D875F5" w:rsidRPr="00D875F5" w:rsidRDefault="00D875F5" w:rsidP="00137C2B">
            <w:pPr>
              <w:autoSpaceDE w:val="0"/>
              <w:autoSpaceDN w:val="0"/>
              <w:adjustRightInd w:val="0"/>
              <w:jc w:val="center"/>
              <w:rPr>
                <w:b/>
                <w:sz w:val="20"/>
                <w:szCs w:val="20"/>
              </w:rPr>
            </w:pPr>
          </w:p>
        </w:tc>
      </w:tr>
    </w:tbl>
    <w:p w:rsidR="00D875F5" w:rsidRPr="00D9523B" w:rsidRDefault="00D875F5" w:rsidP="00137C2B">
      <w:pPr>
        <w:autoSpaceDE w:val="0"/>
        <w:autoSpaceDN w:val="0"/>
        <w:adjustRightInd w:val="0"/>
        <w:ind w:firstLine="720"/>
        <w:jc w:val="both"/>
      </w:pPr>
    </w:p>
    <w:p w:rsidR="00D875F5" w:rsidRPr="00D9523B" w:rsidRDefault="00D875F5" w:rsidP="00137C2B">
      <w:pPr>
        <w:autoSpaceDE w:val="0"/>
        <w:autoSpaceDN w:val="0"/>
        <w:adjustRightInd w:val="0"/>
        <w:ind w:firstLine="720"/>
        <w:jc w:val="both"/>
      </w:pPr>
      <w:r w:rsidRPr="00D9523B">
        <w:t>3. Устанавливается следующий перечень работ по текущему ремонту общего имущества, подлежащий выполнению Управляющей организацией:</w:t>
      </w:r>
    </w:p>
    <w:p w:rsidR="00D875F5" w:rsidRPr="00D9523B" w:rsidRDefault="00D875F5" w:rsidP="00137C2B">
      <w:pPr>
        <w:autoSpaceDE w:val="0"/>
        <w:autoSpaceDN w:val="0"/>
        <w:adjustRightInd w:val="0"/>
        <w:jc w:val="center"/>
        <w:rPr>
          <w: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977"/>
        <w:gridCol w:w="1276"/>
        <w:gridCol w:w="992"/>
        <w:gridCol w:w="1276"/>
        <w:gridCol w:w="1417"/>
      </w:tblGrid>
      <w:tr w:rsidR="00D9523B" w:rsidRPr="00D875F5" w:rsidTr="00D9523B">
        <w:trPr>
          <w:cantSplit/>
          <w:tblHeader/>
        </w:trPr>
        <w:tc>
          <w:tcPr>
            <w:tcW w:w="1985" w:type="dxa"/>
          </w:tcPr>
          <w:p w:rsidR="00D875F5" w:rsidRPr="00D875F5" w:rsidRDefault="00D875F5" w:rsidP="00D9523B">
            <w:pPr>
              <w:autoSpaceDE w:val="0"/>
              <w:autoSpaceDN w:val="0"/>
              <w:adjustRightInd w:val="0"/>
              <w:jc w:val="center"/>
              <w:rPr>
                <w:sz w:val="20"/>
                <w:szCs w:val="20"/>
              </w:rPr>
            </w:pPr>
            <w:r w:rsidRPr="00D875F5">
              <w:rPr>
                <w:sz w:val="20"/>
                <w:szCs w:val="20"/>
              </w:rPr>
              <w:t>Объекты выполнения работ</w:t>
            </w:r>
          </w:p>
        </w:tc>
        <w:tc>
          <w:tcPr>
            <w:tcW w:w="2977" w:type="dxa"/>
          </w:tcPr>
          <w:p w:rsidR="00D875F5" w:rsidRPr="00D875F5" w:rsidRDefault="00D875F5" w:rsidP="00D9523B">
            <w:pPr>
              <w:autoSpaceDE w:val="0"/>
              <w:autoSpaceDN w:val="0"/>
              <w:adjustRightInd w:val="0"/>
              <w:jc w:val="center"/>
              <w:rPr>
                <w:sz w:val="20"/>
                <w:szCs w:val="20"/>
              </w:rPr>
            </w:pPr>
            <w:r w:rsidRPr="00D875F5">
              <w:rPr>
                <w:sz w:val="20"/>
                <w:szCs w:val="20"/>
              </w:rPr>
              <w:t>Виды работ</w:t>
            </w:r>
          </w:p>
        </w:tc>
        <w:tc>
          <w:tcPr>
            <w:tcW w:w="1276" w:type="dxa"/>
          </w:tcPr>
          <w:p w:rsidR="00D875F5" w:rsidRPr="00D875F5" w:rsidRDefault="00D875F5" w:rsidP="00D9523B">
            <w:pPr>
              <w:autoSpaceDE w:val="0"/>
              <w:autoSpaceDN w:val="0"/>
              <w:adjustRightInd w:val="0"/>
              <w:jc w:val="center"/>
              <w:rPr>
                <w:sz w:val="20"/>
                <w:szCs w:val="20"/>
              </w:rPr>
            </w:pPr>
            <w:r w:rsidRPr="00D875F5">
              <w:rPr>
                <w:sz w:val="20"/>
                <w:szCs w:val="20"/>
              </w:rPr>
              <w:t>Сроки проведения</w:t>
            </w:r>
          </w:p>
        </w:tc>
        <w:tc>
          <w:tcPr>
            <w:tcW w:w="992" w:type="dxa"/>
          </w:tcPr>
          <w:p w:rsidR="00D875F5" w:rsidRPr="00D875F5" w:rsidRDefault="00D875F5" w:rsidP="00D9523B">
            <w:pPr>
              <w:autoSpaceDE w:val="0"/>
              <w:autoSpaceDN w:val="0"/>
              <w:adjustRightInd w:val="0"/>
              <w:jc w:val="center"/>
              <w:rPr>
                <w:sz w:val="20"/>
                <w:szCs w:val="20"/>
              </w:rPr>
            </w:pPr>
            <w:r w:rsidRPr="00D875F5">
              <w:rPr>
                <w:sz w:val="20"/>
                <w:szCs w:val="20"/>
              </w:rPr>
              <w:t>Объемы работ</w:t>
            </w:r>
          </w:p>
        </w:tc>
        <w:tc>
          <w:tcPr>
            <w:tcW w:w="1276" w:type="dxa"/>
          </w:tcPr>
          <w:p w:rsidR="00D875F5" w:rsidRPr="00D875F5" w:rsidRDefault="00D875F5" w:rsidP="00D9523B">
            <w:pPr>
              <w:autoSpaceDE w:val="0"/>
              <w:autoSpaceDN w:val="0"/>
              <w:adjustRightInd w:val="0"/>
              <w:jc w:val="center"/>
              <w:rPr>
                <w:sz w:val="20"/>
                <w:szCs w:val="20"/>
              </w:rPr>
            </w:pPr>
            <w:r w:rsidRPr="00D875F5">
              <w:rPr>
                <w:sz w:val="20"/>
                <w:szCs w:val="20"/>
              </w:rPr>
              <w:t>Стоимость работ, руб.</w:t>
            </w:r>
          </w:p>
        </w:tc>
        <w:tc>
          <w:tcPr>
            <w:tcW w:w="1417" w:type="dxa"/>
          </w:tcPr>
          <w:p w:rsidR="00D875F5" w:rsidRPr="00D875F5" w:rsidRDefault="00D875F5" w:rsidP="00D9523B">
            <w:pPr>
              <w:autoSpaceDE w:val="0"/>
              <w:autoSpaceDN w:val="0"/>
              <w:adjustRightInd w:val="0"/>
              <w:jc w:val="center"/>
              <w:rPr>
                <w:sz w:val="20"/>
                <w:szCs w:val="20"/>
              </w:rPr>
            </w:pPr>
            <w:r w:rsidRPr="00D875F5">
              <w:rPr>
                <w:sz w:val="20"/>
                <w:szCs w:val="20"/>
              </w:rPr>
              <w:t xml:space="preserve">Ежемесячная цена, </w:t>
            </w:r>
          </w:p>
          <w:p w:rsidR="00D875F5" w:rsidRPr="00D875F5" w:rsidRDefault="00D875F5" w:rsidP="00D9523B">
            <w:pPr>
              <w:autoSpaceDE w:val="0"/>
              <w:autoSpaceDN w:val="0"/>
              <w:adjustRightInd w:val="0"/>
              <w:jc w:val="center"/>
              <w:rPr>
                <w:sz w:val="20"/>
                <w:szCs w:val="20"/>
              </w:rPr>
            </w:pPr>
            <w:r w:rsidRPr="00D875F5">
              <w:rPr>
                <w:sz w:val="20"/>
                <w:szCs w:val="20"/>
              </w:rPr>
              <w:t>руб./ кв.м</w:t>
            </w:r>
          </w:p>
        </w:tc>
      </w:tr>
      <w:tr w:rsidR="00D9523B" w:rsidRPr="00D875F5" w:rsidTr="00D9523B">
        <w:tc>
          <w:tcPr>
            <w:tcW w:w="1985" w:type="dxa"/>
          </w:tcPr>
          <w:p w:rsidR="00D875F5" w:rsidRPr="00D9523B" w:rsidRDefault="00D875F5" w:rsidP="00D9523B">
            <w:pPr>
              <w:autoSpaceDE w:val="0"/>
              <w:autoSpaceDN w:val="0"/>
              <w:adjustRightInd w:val="0"/>
              <w:rPr>
                <w:sz w:val="20"/>
                <w:szCs w:val="20"/>
                <w:lang w:val="en-US"/>
              </w:rPr>
            </w:pPr>
            <w:r w:rsidRPr="00D875F5">
              <w:rPr>
                <w:sz w:val="20"/>
                <w:szCs w:val="20"/>
              </w:rPr>
              <w:t>1. Фундаменты</w:t>
            </w:r>
          </w:p>
        </w:tc>
        <w:tc>
          <w:tcPr>
            <w:tcW w:w="2977" w:type="dxa"/>
          </w:tcPr>
          <w:p w:rsidR="00D875F5" w:rsidRPr="00D875F5" w:rsidRDefault="00D875F5" w:rsidP="00D9523B">
            <w:pPr>
              <w:autoSpaceDE w:val="0"/>
              <w:autoSpaceDN w:val="0"/>
              <w:adjustRightInd w:val="0"/>
              <w:rPr>
                <w:sz w:val="20"/>
                <w:szCs w:val="20"/>
              </w:rPr>
            </w:pPr>
            <w:r w:rsidRPr="00D875F5">
              <w:rPr>
                <w:sz w:val="20"/>
                <w:szCs w:val="20"/>
              </w:rPr>
              <w:t>Устранение местных деформаций, усиление, восстановление поврежденных участков фундаментов, вентиляционных продухов, отмостки и входов в подвалы.</w:t>
            </w: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r w:rsidR="00D9523B" w:rsidRPr="00D875F5" w:rsidTr="00D9523B">
        <w:tc>
          <w:tcPr>
            <w:tcW w:w="1985" w:type="dxa"/>
          </w:tcPr>
          <w:p w:rsidR="00D875F5" w:rsidRPr="00D9523B" w:rsidRDefault="00D875F5" w:rsidP="00D9523B">
            <w:pPr>
              <w:autoSpaceDE w:val="0"/>
              <w:autoSpaceDN w:val="0"/>
              <w:adjustRightInd w:val="0"/>
              <w:rPr>
                <w:sz w:val="20"/>
                <w:szCs w:val="20"/>
                <w:lang w:val="en-US"/>
              </w:rPr>
            </w:pPr>
            <w:r w:rsidRPr="00D875F5">
              <w:rPr>
                <w:sz w:val="20"/>
                <w:szCs w:val="20"/>
              </w:rPr>
              <w:t>2. Стены и фасады</w:t>
            </w:r>
          </w:p>
        </w:tc>
        <w:tc>
          <w:tcPr>
            <w:tcW w:w="2977" w:type="dxa"/>
          </w:tcPr>
          <w:p w:rsidR="00D875F5" w:rsidRPr="00D875F5" w:rsidRDefault="00D875F5" w:rsidP="00D9523B">
            <w:pPr>
              <w:autoSpaceDE w:val="0"/>
              <w:autoSpaceDN w:val="0"/>
              <w:adjustRightInd w:val="0"/>
              <w:rPr>
                <w:sz w:val="20"/>
                <w:szCs w:val="20"/>
              </w:rPr>
            </w:pPr>
            <w:r w:rsidRPr="00D875F5">
              <w:rPr>
                <w:sz w:val="20"/>
                <w:szCs w:val="20"/>
              </w:rPr>
              <w:t>Герметизация стыков, заделка и восстановление архитектурных элементов</w:t>
            </w:r>
            <w:r w:rsidRPr="00D875F5">
              <w:rPr>
                <w:color w:val="7030A0"/>
                <w:sz w:val="20"/>
                <w:szCs w:val="20"/>
              </w:rPr>
              <w:t>; ремонт фасадов</w:t>
            </w:r>
            <w:r w:rsidRPr="00D875F5">
              <w:rPr>
                <w:sz w:val="20"/>
                <w:szCs w:val="20"/>
              </w:rPr>
              <w:t>.</w:t>
            </w: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r w:rsidR="00D9523B" w:rsidRPr="00D875F5" w:rsidTr="00D9523B">
        <w:tc>
          <w:tcPr>
            <w:tcW w:w="1985" w:type="dxa"/>
          </w:tcPr>
          <w:p w:rsidR="00D875F5" w:rsidRPr="00D9523B" w:rsidRDefault="00D875F5" w:rsidP="00D9523B">
            <w:pPr>
              <w:autoSpaceDE w:val="0"/>
              <w:autoSpaceDN w:val="0"/>
              <w:adjustRightInd w:val="0"/>
              <w:rPr>
                <w:sz w:val="20"/>
                <w:szCs w:val="20"/>
                <w:lang w:val="en-US"/>
              </w:rPr>
            </w:pPr>
            <w:r w:rsidRPr="00D875F5">
              <w:rPr>
                <w:sz w:val="20"/>
                <w:szCs w:val="20"/>
              </w:rPr>
              <w:t>3. Перекрытия</w:t>
            </w:r>
          </w:p>
        </w:tc>
        <w:tc>
          <w:tcPr>
            <w:tcW w:w="2977" w:type="dxa"/>
          </w:tcPr>
          <w:p w:rsidR="00D875F5" w:rsidRPr="00D875F5" w:rsidRDefault="00D875F5" w:rsidP="00D9523B">
            <w:pPr>
              <w:autoSpaceDE w:val="0"/>
              <w:autoSpaceDN w:val="0"/>
              <w:adjustRightInd w:val="0"/>
              <w:rPr>
                <w:sz w:val="20"/>
                <w:szCs w:val="20"/>
              </w:rPr>
            </w:pPr>
            <w:r w:rsidRPr="00D875F5">
              <w:rPr>
                <w:sz w:val="20"/>
                <w:szCs w:val="20"/>
              </w:rPr>
              <w:t xml:space="preserve">Частичная смена отдельных элементов; заделка швов и трещин; </w:t>
            </w:r>
            <w:r w:rsidRPr="00D875F5">
              <w:rPr>
                <w:color w:val="7030A0"/>
                <w:sz w:val="20"/>
                <w:szCs w:val="20"/>
              </w:rPr>
              <w:t>укрепление и окраска.</w:t>
            </w: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r w:rsidR="00D9523B" w:rsidRPr="00D875F5" w:rsidTr="00D9523B">
        <w:tc>
          <w:tcPr>
            <w:tcW w:w="1985" w:type="dxa"/>
          </w:tcPr>
          <w:p w:rsidR="00D875F5" w:rsidRPr="00D9523B" w:rsidRDefault="00D875F5" w:rsidP="00D9523B">
            <w:pPr>
              <w:autoSpaceDE w:val="0"/>
              <w:autoSpaceDN w:val="0"/>
              <w:adjustRightInd w:val="0"/>
              <w:rPr>
                <w:sz w:val="20"/>
                <w:szCs w:val="20"/>
                <w:lang w:val="en-US"/>
              </w:rPr>
            </w:pPr>
            <w:r w:rsidRPr="00D875F5">
              <w:rPr>
                <w:sz w:val="20"/>
                <w:szCs w:val="20"/>
              </w:rPr>
              <w:t>4. Крыши</w:t>
            </w:r>
          </w:p>
        </w:tc>
        <w:tc>
          <w:tcPr>
            <w:tcW w:w="2977" w:type="dxa"/>
          </w:tcPr>
          <w:p w:rsidR="00D875F5" w:rsidRPr="00D875F5" w:rsidRDefault="00D875F5" w:rsidP="00D9523B">
            <w:pPr>
              <w:autoSpaceDE w:val="0"/>
              <w:autoSpaceDN w:val="0"/>
              <w:adjustRightInd w:val="0"/>
              <w:rPr>
                <w:sz w:val="20"/>
                <w:szCs w:val="20"/>
              </w:rPr>
            </w:pPr>
            <w:r w:rsidRPr="00D875F5">
              <w:rPr>
                <w:sz w:val="20"/>
                <w:szCs w:val="20"/>
              </w:rPr>
              <w:t xml:space="preserve">Усиление элементов деревянной стропильной системы, </w:t>
            </w:r>
            <w:proofErr w:type="spellStart"/>
            <w:r w:rsidRPr="00D875F5">
              <w:rPr>
                <w:sz w:val="20"/>
                <w:szCs w:val="20"/>
              </w:rPr>
              <w:t>антисептирование</w:t>
            </w:r>
            <w:proofErr w:type="spellEnd"/>
            <w:r w:rsidRPr="00D875F5">
              <w:rPr>
                <w:sz w:val="20"/>
                <w:szCs w:val="20"/>
              </w:rPr>
              <w:t xml:space="preserve"> и </w:t>
            </w:r>
            <w:proofErr w:type="spellStart"/>
            <w:r w:rsidRPr="00D875F5">
              <w:rPr>
                <w:sz w:val="20"/>
                <w:szCs w:val="20"/>
              </w:rPr>
              <w:lastRenderedPageBreak/>
              <w:t>антиперирование</w:t>
            </w:r>
            <w:proofErr w:type="spellEnd"/>
            <w:r w:rsidRPr="00D875F5">
              <w:rPr>
                <w:sz w:val="20"/>
                <w:szCs w:val="20"/>
              </w:rPr>
              <w:t>; устранение неисправностей стальных, асбестоцементных и других кровель, замена водосточных труб; ремонт гидроизоляции, утепления и вентиляции.</w:t>
            </w: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r w:rsidR="00D9523B" w:rsidRPr="00D875F5" w:rsidTr="00D9523B">
        <w:tc>
          <w:tcPr>
            <w:tcW w:w="1985" w:type="dxa"/>
          </w:tcPr>
          <w:p w:rsidR="00D875F5" w:rsidRPr="00D875F5" w:rsidRDefault="00D875F5" w:rsidP="00D9523B">
            <w:pPr>
              <w:autoSpaceDE w:val="0"/>
              <w:autoSpaceDN w:val="0"/>
              <w:adjustRightInd w:val="0"/>
              <w:rPr>
                <w:sz w:val="20"/>
                <w:szCs w:val="20"/>
              </w:rPr>
            </w:pPr>
            <w:r w:rsidRPr="00D875F5">
              <w:rPr>
                <w:sz w:val="20"/>
                <w:szCs w:val="20"/>
              </w:rPr>
              <w:lastRenderedPageBreak/>
              <w:t>5. Оконные и дверные заполнения</w:t>
            </w:r>
          </w:p>
        </w:tc>
        <w:tc>
          <w:tcPr>
            <w:tcW w:w="2977" w:type="dxa"/>
          </w:tcPr>
          <w:p w:rsidR="00D875F5" w:rsidRPr="00D875F5" w:rsidRDefault="00D875F5" w:rsidP="00D9523B">
            <w:pPr>
              <w:autoSpaceDE w:val="0"/>
              <w:autoSpaceDN w:val="0"/>
              <w:adjustRightInd w:val="0"/>
              <w:rPr>
                <w:sz w:val="20"/>
                <w:szCs w:val="20"/>
              </w:rPr>
            </w:pPr>
            <w:r w:rsidRPr="00D875F5">
              <w:rPr>
                <w:sz w:val="20"/>
                <w:szCs w:val="20"/>
              </w:rPr>
              <w:t>Смена и восстановление отдельных элементов (приборов) и заполнений.</w:t>
            </w: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r w:rsidR="00D9523B" w:rsidRPr="00D875F5" w:rsidTr="00D9523B">
        <w:tc>
          <w:tcPr>
            <w:tcW w:w="1985" w:type="dxa"/>
          </w:tcPr>
          <w:p w:rsidR="00D875F5" w:rsidRPr="00D875F5" w:rsidRDefault="00D875F5" w:rsidP="00D9523B">
            <w:pPr>
              <w:autoSpaceDE w:val="0"/>
              <w:autoSpaceDN w:val="0"/>
              <w:adjustRightInd w:val="0"/>
              <w:rPr>
                <w:sz w:val="20"/>
                <w:szCs w:val="20"/>
              </w:rPr>
            </w:pPr>
            <w:r w:rsidRPr="00D875F5">
              <w:rPr>
                <w:sz w:val="20"/>
                <w:szCs w:val="20"/>
              </w:rPr>
              <w:t>6. Межквартирные перегородки</w:t>
            </w:r>
          </w:p>
        </w:tc>
        <w:tc>
          <w:tcPr>
            <w:tcW w:w="2977" w:type="dxa"/>
          </w:tcPr>
          <w:p w:rsidR="00D875F5" w:rsidRPr="00D875F5" w:rsidRDefault="00D875F5" w:rsidP="00D9523B">
            <w:pPr>
              <w:tabs>
                <w:tab w:val="left" w:pos="305"/>
              </w:tabs>
              <w:autoSpaceDE w:val="0"/>
              <w:autoSpaceDN w:val="0"/>
              <w:adjustRightInd w:val="0"/>
              <w:rPr>
                <w:sz w:val="20"/>
                <w:szCs w:val="20"/>
              </w:rPr>
            </w:pPr>
            <w:r w:rsidRPr="00D875F5">
              <w:rPr>
                <w:sz w:val="20"/>
                <w:szCs w:val="20"/>
              </w:rPr>
              <w:t>Усиление, смена, заделка отдельных участков.</w:t>
            </w: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r w:rsidR="00D9523B" w:rsidRPr="00D875F5" w:rsidTr="00D9523B">
        <w:tc>
          <w:tcPr>
            <w:tcW w:w="1985" w:type="dxa"/>
          </w:tcPr>
          <w:p w:rsidR="00D875F5" w:rsidRPr="00D875F5" w:rsidRDefault="00D875F5" w:rsidP="00D9523B">
            <w:pPr>
              <w:autoSpaceDE w:val="0"/>
              <w:autoSpaceDN w:val="0"/>
              <w:adjustRightInd w:val="0"/>
              <w:rPr>
                <w:sz w:val="20"/>
                <w:szCs w:val="20"/>
              </w:rPr>
            </w:pPr>
            <w:r w:rsidRPr="00D875F5">
              <w:rPr>
                <w:sz w:val="20"/>
                <w:szCs w:val="20"/>
              </w:rPr>
              <w:t>7. Лестницы, балконы, крыльца (зонты-козырьки) над входами в подъезды, подвалы, над балконами верхних этажей</w:t>
            </w:r>
          </w:p>
        </w:tc>
        <w:tc>
          <w:tcPr>
            <w:tcW w:w="2977" w:type="dxa"/>
          </w:tcPr>
          <w:p w:rsidR="00D875F5" w:rsidRPr="00D875F5" w:rsidRDefault="00D875F5" w:rsidP="00D9523B">
            <w:pPr>
              <w:tabs>
                <w:tab w:val="left" w:pos="305"/>
              </w:tabs>
              <w:autoSpaceDE w:val="0"/>
              <w:autoSpaceDN w:val="0"/>
              <w:adjustRightInd w:val="0"/>
              <w:rPr>
                <w:sz w:val="20"/>
                <w:szCs w:val="20"/>
              </w:rPr>
            </w:pPr>
            <w:r w:rsidRPr="00D875F5">
              <w:rPr>
                <w:sz w:val="20"/>
                <w:szCs w:val="20"/>
              </w:rPr>
              <w:t>Восстановление или замена отдельных участков и элементов.</w:t>
            </w: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r w:rsidR="00D9523B" w:rsidRPr="00D875F5" w:rsidTr="00D9523B">
        <w:tc>
          <w:tcPr>
            <w:tcW w:w="1985" w:type="dxa"/>
          </w:tcPr>
          <w:p w:rsidR="00D875F5" w:rsidRPr="00D9523B" w:rsidRDefault="00D875F5" w:rsidP="00D9523B">
            <w:pPr>
              <w:autoSpaceDE w:val="0"/>
              <w:autoSpaceDN w:val="0"/>
              <w:adjustRightInd w:val="0"/>
              <w:rPr>
                <w:sz w:val="20"/>
                <w:szCs w:val="20"/>
                <w:lang w:val="en-US"/>
              </w:rPr>
            </w:pPr>
            <w:r w:rsidRPr="00D875F5">
              <w:rPr>
                <w:sz w:val="20"/>
                <w:szCs w:val="20"/>
              </w:rPr>
              <w:t>8. Полы</w:t>
            </w:r>
          </w:p>
        </w:tc>
        <w:tc>
          <w:tcPr>
            <w:tcW w:w="2977" w:type="dxa"/>
          </w:tcPr>
          <w:p w:rsidR="00D875F5" w:rsidRPr="00D875F5" w:rsidRDefault="00D875F5" w:rsidP="00D9523B">
            <w:pPr>
              <w:autoSpaceDE w:val="0"/>
              <w:autoSpaceDN w:val="0"/>
              <w:adjustRightInd w:val="0"/>
              <w:rPr>
                <w:sz w:val="20"/>
                <w:szCs w:val="20"/>
              </w:rPr>
            </w:pPr>
            <w:r w:rsidRPr="00D875F5">
              <w:rPr>
                <w:sz w:val="20"/>
                <w:szCs w:val="20"/>
              </w:rPr>
              <w:t>Замена, восстановление отдельных участков.</w:t>
            </w: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r w:rsidR="00D9523B" w:rsidRPr="00D875F5" w:rsidTr="00D9523B">
        <w:tc>
          <w:tcPr>
            <w:tcW w:w="1985" w:type="dxa"/>
          </w:tcPr>
          <w:p w:rsidR="00D875F5" w:rsidRPr="00D9523B" w:rsidRDefault="00D875F5" w:rsidP="00D9523B">
            <w:pPr>
              <w:autoSpaceDE w:val="0"/>
              <w:autoSpaceDN w:val="0"/>
              <w:adjustRightInd w:val="0"/>
              <w:rPr>
                <w:sz w:val="20"/>
                <w:szCs w:val="20"/>
                <w:lang w:val="en-US"/>
              </w:rPr>
            </w:pPr>
            <w:r w:rsidRPr="00D875F5">
              <w:rPr>
                <w:sz w:val="20"/>
                <w:szCs w:val="20"/>
              </w:rPr>
              <w:t>9. Внутренняя отделка</w:t>
            </w:r>
          </w:p>
        </w:tc>
        <w:tc>
          <w:tcPr>
            <w:tcW w:w="2977" w:type="dxa"/>
          </w:tcPr>
          <w:p w:rsidR="00D875F5" w:rsidRPr="00D875F5" w:rsidRDefault="00D875F5" w:rsidP="00D9523B">
            <w:pPr>
              <w:autoSpaceDE w:val="0"/>
              <w:autoSpaceDN w:val="0"/>
              <w:adjustRightInd w:val="0"/>
              <w:rPr>
                <w:sz w:val="20"/>
                <w:szCs w:val="20"/>
              </w:rPr>
            </w:pPr>
            <w:r w:rsidRPr="00D875F5">
              <w:rPr>
                <w:sz w:val="20"/>
                <w:szCs w:val="20"/>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r w:rsidR="00D9523B" w:rsidRPr="00D875F5" w:rsidTr="00D9523B">
        <w:tc>
          <w:tcPr>
            <w:tcW w:w="1985" w:type="dxa"/>
          </w:tcPr>
          <w:p w:rsidR="00D875F5" w:rsidRPr="00D9523B" w:rsidRDefault="00D875F5" w:rsidP="00D9523B">
            <w:pPr>
              <w:autoSpaceDE w:val="0"/>
              <w:autoSpaceDN w:val="0"/>
              <w:adjustRightInd w:val="0"/>
              <w:rPr>
                <w:sz w:val="20"/>
                <w:szCs w:val="20"/>
                <w:lang w:val="en-US"/>
              </w:rPr>
            </w:pPr>
            <w:r w:rsidRPr="00D875F5">
              <w:rPr>
                <w:sz w:val="20"/>
                <w:szCs w:val="20"/>
              </w:rPr>
              <w:t>10. Центральное отопление</w:t>
            </w:r>
          </w:p>
        </w:tc>
        <w:tc>
          <w:tcPr>
            <w:tcW w:w="2977" w:type="dxa"/>
          </w:tcPr>
          <w:p w:rsidR="00D875F5" w:rsidRPr="00D875F5" w:rsidRDefault="00D875F5" w:rsidP="00D9523B">
            <w:pPr>
              <w:autoSpaceDE w:val="0"/>
              <w:autoSpaceDN w:val="0"/>
              <w:adjustRightInd w:val="0"/>
              <w:rPr>
                <w:sz w:val="20"/>
                <w:szCs w:val="20"/>
              </w:rPr>
            </w:pPr>
            <w:r w:rsidRPr="00D875F5">
              <w:rPr>
                <w:sz w:val="20"/>
                <w:szCs w:val="20"/>
              </w:rP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r w:rsidR="00D9523B" w:rsidRPr="00D875F5" w:rsidTr="00D9523B">
        <w:tc>
          <w:tcPr>
            <w:tcW w:w="1985" w:type="dxa"/>
          </w:tcPr>
          <w:p w:rsidR="00D875F5" w:rsidRPr="008776CA" w:rsidRDefault="00D875F5" w:rsidP="00D9523B">
            <w:pPr>
              <w:autoSpaceDE w:val="0"/>
              <w:autoSpaceDN w:val="0"/>
              <w:adjustRightInd w:val="0"/>
              <w:rPr>
                <w:sz w:val="20"/>
                <w:szCs w:val="20"/>
              </w:rPr>
            </w:pPr>
            <w:r w:rsidRPr="00D875F5">
              <w:rPr>
                <w:sz w:val="20"/>
                <w:szCs w:val="20"/>
              </w:rPr>
              <w:t>11. Водопровод и канализация, горячее водоснабжение</w:t>
            </w:r>
          </w:p>
        </w:tc>
        <w:tc>
          <w:tcPr>
            <w:tcW w:w="2977" w:type="dxa"/>
          </w:tcPr>
          <w:p w:rsidR="00D875F5" w:rsidRPr="00D875F5" w:rsidRDefault="00D875F5" w:rsidP="00D9523B">
            <w:pPr>
              <w:autoSpaceDE w:val="0"/>
              <w:autoSpaceDN w:val="0"/>
              <w:adjustRightInd w:val="0"/>
              <w:rPr>
                <w:sz w:val="20"/>
                <w:szCs w:val="20"/>
              </w:rPr>
            </w:pPr>
            <w:r w:rsidRPr="00D875F5">
              <w:rPr>
                <w:sz w:val="20"/>
                <w:szCs w:val="20"/>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r w:rsidR="00D9523B" w:rsidRPr="00D875F5" w:rsidTr="00D9523B">
        <w:tc>
          <w:tcPr>
            <w:tcW w:w="1985" w:type="dxa"/>
          </w:tcPr>
          <w:p w:rsidR="00D875F5" w:rsidRPr="008776CA" w:rsidRDefault="00D875F5" w:rsidP="00D9523B">
            <w:pPr>
              <w:autoSpaceDE w:val="0"/>
              <w:autoSpaceDN w:val="0"/>
              <w:adjustRightInd w:val="0"/>
              <w:rPr>
                <w:sz w:val="20"/>
                <w:szCs w:val="20"/>
              </w:rPr>
            </w:pPr>
            <w:r w:rsidRPr="00D875F5">
              <w:rPr>
                <w:sz w:val="20"/>
                <w:szCs w:val="20"/>
              </w:rPr>
              <w:t xml:space="preserve">12. </w:t>
            </w:r>
            <w:proofErr w:type="spellStart"/>
            <w:r w:rsidRPr="00D875F5">
              <w:rPr>
                <w:sz w:val="20"/>
                <w:szCs w:val="20"/>
              </w:rPr>
              <w:t>Электроснаб-жение</w:t>
            </w:r>
            <w:proofErr w:type="spellEnd"/>
            <w:r w:rsidRPr="00D875F5">
              <w:rPr>
                <w:sz w:val="20"/>
                <w:szCs w:val="20"/>
              </w:rPr>
              <w:t xml:space="preserve"> и </w:t>
            </w:r>
            <w:proofErr w:type="spellStart"/>
            <w:r w:rsidRPr="00D875F5">
              <w:rPr>
                <w:sz w:val="20"/>
                <w:szCs w:val="20"/>
              </w:rPr>
              <w:t>электротехни-ческие</w:t>
            </w:r>
            <w:proofErr w:type="spellEnd"/>
            <w:r w:rsidRPr="00D875F5">
              <w:rPr>
                <w:sz w:val="20"/>
                <w:szCs w:val="20"/>
              </w:rPr>
              <w:t xml:space="preserve"> устройства</w:t>
            </w:r>
          </w:p>
        </w:tc>
        <w:tc>
          <w:tcPr>
            <w:tcW w:w="2977" w:type="dxa"/>
          </w:tcPr>
          <w:p w:rsidR="00D875F5" w:rsidRPr="00D875F5" w:rsidRDefault="00D875F5" w:rsidP="00D9523B">
            <w:pPr>
              <w:tabs>
                <w:tab w:val="left" w:pos="1070"/>
              </w:tabs>
              <w:autoSpaceDE w:val="0"/>
              <w:autoSpaceDN w:val="0"/>
              <w:adjustRightInd w:val="0"/>
              <w:rPr>
                <w:sz w:val="20"/>
                <w:szCs w:val="20"/>
              </w:rPr>
            </w:pPr>
            <w:r w:rsidRPr="00D875F5">
              <w:rPr>
                <w:sz w:val="20"/>
                <w:szCs w:val="20"/>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r w:rsidR="00D9523B" w:rsidRPr="00D875F5" w:rsidTr="00D9523B">
        <w:tc>
          <w:tcPr>
            <w:tcW w:w="1985" w:type="dxa"/>
          </w:tcPr>
          <w:p w:rsidR="00D875F5" w:rsidRPr="00D9523B" w:rsidRDefault="00D875F5" w:rsidP="00D9523B">
            <w:pPr>
              <w:autoSpaceDE w:val="0"/>
              <w:autoSpaceDN w:val="0"/>
              <w:adjustRightInd w:val="0"/>
              <w:rPr>
                <w:sz w:val="20"/>
                <w:szCs w:val="20"/>
                <w:lang w:val="en-US"/>
              </w:rPr>
            </w:pPr>
            <w:r w:rsidRPr="00D875F5">
              <w:rPr>
                <w:sz w:val="20"/>
                <w:szCs w:val="20"/>
              </w:rPr>
              <w:t>13. Вентиляция</w:t>
            </w:r>
          </w:p>
        </w:tc>
        <w:tc>
          <w:tcPr>
            <w:tcW w:w="2977" w:type="dxa"/>
          </w:tcPr>
          <w:p w:rsidR="00D875F5" w:rsidRPr="00D875F5" w:rsidRDefault="00D875F5" w:rsidP="00D9523B">
            <w:pPr>
              <w:tabs>
                <w:tab w:val="left" w:pos="1070"/>
              </w:tabs>
              <w:autoSpaceDE w:val="0"/>
              <w:autoSpaceDN w:val="0"/>
              <w:adjustRightInd w:val="0"/>
              <w:rPr>
                <w:sz w:val="20"/>
                <w:szCs w:val="20"/>
              </w:rPr>
            </w:pPr>
            <w:r w:rsidRPr="00D875F5">
              <w:rPr>
                <w:sz w:val="20"/>
                <w:szCs w:val="20"/>
              </w:rPr>
              <w:t>Замена и восстановление работоспособности внутридомовой системы вентиляции включая собственно вентиляторы и их электроприводы.</w:t>
            </w: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r w:rsidR="00D9523B" w:rsidRPr="00D875F5" w:rsidTr="00D9523B">
        <w:tc>
          <w:tcPr>
            <w:tcW w:w="1985" w:type="dxa"/>
          </w:tcPr>
          <w:p w:rsidR="00D875F5" w:rsidRPr="00D9523B" w:rsidRDefault="00D875F5" w:rsidP="00D9523B">
            <w:pPr>
              <w:autoSpaceDE w:val="0"/>
              <w:autoSpaceDN w:val="0"/>
              <w:adjustRightInd w:val="0"/>
              <w:rPr>
                <w:sz w:val="20"/>
                <w:szCs w:val="20"/>
                <w:lang w:val="en-US"/>
              </w:rPr>
            </w:pPr>
            <w:r w:rsidRPr="00D875F5">
              <w:rPr>
                <w:sz w:val="20"/>
                <w:szCs w:val="20"/>
              </w:rPr>
              <w:t>14. Мусоропроводы</w:t>
            </w:r>
          </w:p>
        </w:tc>
        <w:tc>
          <w:tcPr>
            <w:tcW w:w="2977" w:type="dxa"/>
          </w:tcPr>
          <w:p w:rsidR="00D875F5" w:rsidRPr="00D875F5" w:rsidRDefault="00D875F5" w:rsidP="00D9523B">
            <w:pPr>
              <w:autoSpaceDE w:val="0"/>
              <w:autoSpaceDN w:val="0"/>
              <w:adjustRightInd w:val="0"/>
              <w:rPr>
                <w:sz w:val="20"/>
                <w:szCs w:val="20"/>
              </w:rPr>
            </w:pPr>
            <w:r w:rsidRPr="00D875F5">
              <w:rPr>
                <w:sz w:val="20"/>
                <w:szCs w:val="20"/>
              </w:rPr>
              <w:t xml:space="preserve">Восстановление работоспособности вентиляционных и </w:t>
            </w:r>
            <w:r w:rsidRPr="00D875F5">
              <w:rPr>
                <w:sz w:val="20"/>
                <w:szCs w:val="20"/>
              </w:rPr>
              <w:lastRenderedPageBreak/>
              <w:t>промывочных устройств, крышек мусороприемных клапанов и шиберных устройств.</w:t>
            </w: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r w:rsidR="00D9523B" w:rsidRPr="00D875F5" w:rsidTr="00D9523B">
        <w:tc>
          <w:tcPr>
            <w:tcW w:w="1985" w:type="dxa"/>
          </w:tcPr>
          <w:p w:rsidR="00D875F5" w:rsidRPr="00D9523B" w:rsidRDefault="00D875F5" w:rsidP="00D9523B">
            <w:pPr>
              <w:autoSpaceDE w:val="0"/>
              <w:autoSpaceDN w:val="0"/>
              <w:adjustRightInd w:val="0"/>
              <w:rPr>
                <w:sz w:val="20"/>
                <w:szCs w:val="20"/>
                <w:lang w:val="en-US"/>
              </w:rPr>
            </w:pPr>
            <w:r w:rsidRPr="00D875F5">
              <w:rPr>
                <w:sz w:val="20"/>
                <w:szCs w:val="20"/>
              </w:rPr>
              <w:lastRenderedPageBreak/>
              <w:t>15. Специальные общедомовые технические устройства</w:t>
            </w:r>
          </w:p>
        </w:tc>
        <w:tc>
          <w:tcPr>
            <w:tcW w:w="2977" w:type="dxa"/>
          </w:tcPr>
          <w:p w:rsidR="00D875F5" w:rsidRPr="00D875F5" w:rsidRDefault="00D875F5" w:rsidP="00D9523B">
            <w:pPr>
              <w:autoSpaceDE w:val="0"/>
              <w:autoSpaceDN w:val="0"/>
              <w:adjustRightInd w:val="0"/>
              <w:rPr>
                <w:sz w:val="20"/>
                <w:szCs w:val="20"/>
              </w:rPr>
            </w:pPr>
            <w:r w:rsidRPr="00D875F5">
              <w:rPr>
                <w:sz w:val="20"/>
                <w:szCs w:val="20"/>
              </w:rP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r w:rsidR="00D9523B" w:rsidRPr="00D875F5" w:rsidTr="00D9523B">
        <w:tc>
          <w:tcPr>
            <w:tcW w:w="1985" w:type="dxa"/>
          </w:tcPr>
          <w:p w:rsidR="00D875F5" w:rsidRPr="00D9523B" w:rsidRDefault="00D875F5" w:rsidP="00D9523B">
            <w:pPr>
              <w:autoSpaceDE w:val="0"/>
              <w:autoSpaceDN w:val="0"/>
              <w:adjustRightInd w:val="0"/>
              <w:rPr>
                <w:sz w:val="20"/>
                <w:szCs w:val="20"/>
                <w:lang w:val="en-US"/>
              </w:rPr>
            </w:pPr>
            <w:r w:rsidRPr="00D875F5">
              <w:rPr>
                <w:sz w:val="20"/>
                <w:szCs w:val="20"/>
              </w:rPr>
              <w:t>16. Внешнее благоустройство</w:t>
            </w:r>
          </w:p>
        </w:tc>
        <w:tc>
          <w:tcPr>
            <w:tcW w:w="2977" w:type="dxa"/>
          </w:tcPr>
          <w:p w:rsidR="00D875F5" w:rsidRPr="00D875F5" w:rsidRDefault="00D875F5" w:rsidP="00D9523B">
            <w:pPr>
              <w:autoSpaceDE w:val="0"/>
              <w:autoSpaceDN w:val="0"/>
              <w:adjustRightInd w:val="0"/>
              <w:rPr>
                <w:sz w:val="20"/>
                <w:szCs w:val="20"/>
              </w:rPr>
            </w:pPr>
            <w:r w:rsidRPr="00D875F5">
              <w:rPr>
                <w:sz w:val="20"/>
                <w:szCs w:val="20"/>
              </w:rP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r w:rsidR="00D9523B" w:rsidRPr="00D875F5" w:rsidTr="00D9523B">
        <w:tc>
          <w:tcPr>
            <w:tcW w:w="1985" w:type="dxa"/>
          </w:tcPr>
          <w:p w:rsidR="00D875F5" w:rsidRPr="00D875F5" w:rsidRDefault="00D875F5" w:rsidP="00D9523B">
            <w:pPr>
              <w:autoSpaceDE w:val="0"/>
              <w:autoSpaceDN w:val="0"/>
              <w:adjustRightInd w:val="0"/>
              <w:rPr>
                <w:sz w:val="20"/>
                <w:szCs w:val="20"/>
              </w:rPr>
            </w:pPr>
            <w:r w:rsidRPr="00D875F5">
              <w:rPr>
                <w:sz w:val="20"/>
                <w:szCs w:val="20"/>
              </w:rPr>
              <w:t>ИТОГО</w:t>
            </w:r>
          </w:p>
        </w:tc>
        <w:tc>
          <w:tcPr>
            <w:tcW w:w="2977"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992" w:type="dxa"/>
          </w:tcPr>
          <w:p w:rsidR="00D875F5" w:rsidRPr="00D875F5" w:rsidRDefault="00D875F5" w:rsidP="00D9523B">
            <w:pPr>
              <w:autoSpaceDE w:val="0"/>
              <w:autoSpaceDN w:val="0"/>
              <w:adjustRightInd w:val="0"/>
              <w:rPr>
                <w:sz w:val="20"/>
                <w:szCs w:val="20"/>
              </w:rPr>
            </w:pPr>
          </w:p>
        </w:tc>
        <w:tc>
          <w:tcPr>
            <w:tcW w:w="1276" w:type="dxa"/>
          </w:tcPr>
          <w:p w:rsidR="00D875F5" w:rsidRPr="00D875F5" w:rsidRDefault="00D875F5" w:rsidP="00D9523B">
            <w:pPr>
              <w:autoSpaceDE w:val="0"/>
              <w:autoSpaceDN w:val="0"/>
              <w:adjustRightInd w:val="0"/>
              <w:rPr>
                <w:sz w:val="20"/>
                <w:szCs w:val="20"/>
              </w:rPr>
            </w:pPr>
          </w:p>
        </w:tc>
        <w:tc>
          <w:tcPr>
            <w:tcW w:w="1417" w:type="dxa"/>
          </w:tcPr>
          <w:p w:rsidR="00D875F5" w:rsidRPr="00D875F5" w:rsidRDefault="00D875F5" w:rsidP="00D9523B">
            <w:pPr>
              <w:autoSpaceDE w:val="0"/>
              <w:autoSpaceDN w:val="0"/>
              <w:adjustRightInd w:val="0"/>
              <w:rPr>
                <w:sz w:val="20"/>
                <w:szCs w:val="20"/>
              </w:rPr>
            </w:pPr>
          </w:p>
        </w:tc>
      </w:tr>
    </w:tbl>
    <w:p w:rsidR="00D875F5" w:rsidRPr="00D9523B" w:rsidRDefault="00D875F5" w:rsidP="00137C2B">
      <w:pPr>
        <w:autoSpaceDE w:val="0"/>
        <w:autoSpaceDN w:val="0"/>
        <w:adjustRightInd w:val="0"/>
      </w:pPr>
    </w:p>
    <w:p w:rsidR="00D875F5" w:rsidRPr="00D9523B" w:rsidRDefault="00D875F5" w:rsidP="00137C2B">
      <w:pPr>
        <w:ind w:firstLine="709"/>
        <w:jc w:val="both"/>
      </w:pPr>
      <w:r w:rsidRPr="00D9523B">
        <w:t xml:space="preserve">4. Устанавливается следующий перечень коммунальных услуг. Параметры услуг устанавливаются в соответствии с Правилами предоставления коммунальных услуг гражданам, утверждёнными постановлением  </w:t>
      </w:r>
    </w:p>
    <w:p w:rsidR="00D875F5" w:rsidRPr="00D9523B" w:rsidRDefault="00D875F5" w:rsidP="00137C2B">
      <w:pPr>
        <w:ind w:firstLine="709"/>
        <w:jc w:val="both"/>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0"/>
        <w:gridCol w:w="1276"/>
        <w:gridCol w:w="1559"/>
        <w:gridCol w:w="1843"/>
        <w:gridCol w:w="2410"/>
      </w:tblGrid>
      <w:tr w:rsidR="00D875F5" w:rsidRPr="00D875F5" w:rsidTr="00AB2BDB">
        <w:trPr>
          <w:trHeight w:val="340"/>
          <w:tblHeader/>
        </w:trPr>
        <w:tc>
          <w:tcPr>
            <w:tcW w:w="2590" w:type="dxa"/>
          </w:tcPr>
          <w:p w:rsidR="00D875F5" w:rsidRPr="003E48D1" w:rsidRDefault="00D9523B" w:rsidP="00137C2B">
            <w:pPr>
              <w:autoSpaceDE w:val="0"/>
              <w:autoSpaceDN w:val="0"/>
              <w:adjustRightInd w:val="0"/>
              <w:jc w:val="center"/>
              <w:rPr>
                <w:sz w:val="20"/>
                <w:szCs w:val="20"/>
              </w:rPr>
            </w:pPr>
            <w:r w:rsidRPr="003E48D1">
              <w:rPr>
                <w:sz w:val="20"/>
                <w:szCs w:val="20"/>
              </w:rPr>
              <w:t>Виды</w:t>
            </w:r>
            <w:r w:rsidR="00D875F5" w:rsidRPr="003E48D1">
              <w:rPr>
                <w:sz w:val="20"/>
                <w:szCs w:val="20"/>
              </w:rPr>
              <w:t xml:space="preserve"> и единица измерения услуги</w:t>
            </w:r>
          </w:p>
        </w:tc>
        <w:tc>
          <w:tcPr>
            <w:tcW w:w="1276" w:type="dxa"/>
          </w:tcPr>
          <w:p w:rsidR="00D875F5" w:rsidRPr="00AB2BDB" w:rsidRDefault="00D875F5" w:rsidP="00137C2B">
            <w:pPr>
              <w:autoSpaceDE w:val="0"/>
              <w:autoSpaceDN w:val="0"/>
              <w:adjustRightInd w:val="0"/>
              <w:jc w:val="center"/>
              <w:rPr>
                <w:sz w:val="20"/>
                <w:szCs w:val="20"/>
              </w:rPr>
            </w:pPr>
            <w:r w:rsidRPr="00AB2BDB">
              <w:rPr>
                <w:sz w:val="20"/>
                <w:szCs w:val="20"/>
              </w:rPr>
              <w:t>Единица измерения</w:t>
            </w:r>
          </w:p>
        </w:tc>
        <w:tc>
          <w:tcPr>
            <w:tcW w:w="1559" w:type="dxa"/>
          </w:tcPr>
          <w:p w:rsidR="00D875F5" w:rsidRPr="00AB2BDB" w:rsidRDefault="00D9523B" w:rsidP="00137C2B">
            <w:pPr>
              <w:autoSpaceDE w:val="0"/>
              <w:autoSpaceDN w:val="0"/>
              <w:adjustRightInd w:val="0"/>
              <w:jc w:val="center"/>
              <w:rPr>
                <w:sz w:val="20"/>
                <w:szCs w:val="20"/>
              </w:rPr>
            </w:pPr>
            <w:r w:rsidRPr="00AB2BDB">
              <w:rPr>
                <w:sz w:val="20"/>
                <w:szCs w:val="20"/>
              </w:rPr>
              <w:t xml:space="preserve">Объемы </w:t>
            </w:r>
            <w:r w:rsidR="00D875F5" w:rsidRPr="00AB2BDB">
              <w:rPr>
                <w:sz w:val="20"/>
                <w:szCs w:val="20"/>
              </w:rPr>
              <w:t>услуги</w:t>
            </w:r>
          </w:p>
        </w:tc>
        <w:tc>
          <w:tcPr>
            <w:tcW w:w="1843" w:type="dxa"/>
          </w:tcPr>
          <w:p w:rsidR="00D875F5" w:rsidRPr="00AB2BDB" w:rsidRDefault="00D9523B" w:rsidP="00137C2B">
            <w:pPr>
              <w:autoSpaceDE w:val="0"/>
              <w:autoSpaceDN w:val="0"/>
              <w:adjustRightInd w:val="0"/>
              <w:jc w:val="center"/>
              <w:rPr>
                <w:sz w:val="20"/>
                <w:szCs w:val="20"/>
              </w:rPr>
            </w:pPr>
            <w:r w:rsidRPr="00AB2BDB">
              <w:rPr>
                <w:sz w:val="20"/>
                <w:szCs w:val="20"/>
              </w:rPr>
              <w:t xml:space="preserve">Стоимость </w:t>
            </w:r>
            <w:r w:rsidR="00D875F5" w:rsidRPr="00AB2BDB">
              <w:rPr>
                <w:sz w:val="20"/>
                <w:szCs w:val="20"/>
              </w:rPr>
              <w:t>услуги, руб.</w:t>
            </w:r>
          </w:p>
        </w:tc>
        <w:tc>
          <w:tcPr>
            <w:tcW w:w="2410" w:type="dxa"/>
          </w:tcPr>
          <w:p w:rsidR="00D875F5" w:rsidRPr="00AB2BDB" w:rsidRDefault="00D875F5" w:rsidP="00137C2B">
            <w:pPr>
              <w:autoSpaceDE w:val="0"/>
              <w:autoSpaceDN w:val="0"/>
              <w:adjustRightInd w:val="0"/>
              <w:jc w:val="center"/>
              <w:rPr>
                <w:sz w:val="20"/>
                <w:szCs w:val="20"/>
              </w:rPr>
            </w:pPr>
            <w:r w:rsidRPr="00AB2BDB">
              <w:rPr>
                <w:sz w:val="20"/>
                <w:szCs w:val="20"/>
              </w:rPr>
              <w:t xml:space="preserve">Ежемесячная цена, </w:t>
            </w:r>
          </w:p>
          <w:p w:rsidR="00D875F5" w:rsidRPr="00AB2BDB" w:rsidRDefault="00D875F5" w:rsidP="00137C2B">
            <w:pPr>
              <w:autoSpaceDE w:val="0"/>
              <w:autoSpaceDN w:val="0"/>
              <w:adjustRightInd w:val="0"/>
              <w:jc w:val="center"/>
              <w:rPr>
                <w:sz w:val="20"/>
                <w:szCs w:val="20"/>
              </w:rPr>
            </w:pPr>
            <w:r w:rsidRPr="00AB2BDB">
              <w:rPr>
                <w:sz w:val="20"/>
                <w:szCs w:val="20"/>
              </w:rPr>
              <w:t>руб./ кв.м (чел)</w:t>
            </w:r>
          </w:p>
        </w:tc>
      </w:tr>
      <w:tr w:rsidR="00D875F5" w:rsidRPr="003E48D1" w:rsidTr="00AB2BDB">
        <w:trPr>
          <w:trHeight w:val="333"/>
          <w:tblHeader/>
        </w:trPr>
        <w:tc>
          <w:tcPr>
            <w:tcW w:w="2590" w:type="dxa"/>
          </w:tcPr>
          <w:p w:rsidR="00D875F5" w:rsidRPr="0097232A" w:rsidRDefault="003E48D1" w:rsidP="003E48D1">
            <w:pPr>
              <w:autoSpaceDE w:val="0"/>
              <w:autoSpaceDN w:val="0"/>
              <w:adjustRightInd w:val="0"/>
              <w:rPr>
                <w:sz w:val="20"/>
                <w:szCs w:val="20"/>
              </w:rPr>
            </w:pPr>
            <w:r w:rsidRPr="0097232A">
              <w:rPr>
                <w:sz w:val="20"/>
                <w:szCs w:val="20"/>
              </w:rPr>
              <w:t>Электроснабжение</w:t>
            </w:r>
          </w:p>
        </w:tc>
        <w:tc>
          <w:tcPr>
            <w:tcW w:w="1276" w:type="dxa"/>
          </w:tcPr>
          <w:p w:rsidR="00D875F5" w:rsidRPr="003E48D1" w:rsidRDefault="00D875F5" w:rsidP="00137C2B">
            <w:pPr>
              <w:autoSpaceDE w:val="0"/>
              <w:autoSpaceDN w:val="0"/>
              <w:adjustRightInd w:val="0"/>
              <w:jc w:val="center"/>
              <w:rPr>
                <w:b/>
                <w:sz w:val="20"/>
                <w:szCs w:val="20"/>
                <w:highlight w:val="yellow"/>
              </w:rPr>
            </w:pPr>
          </w:p>
        </w:tc>
        <w:tc>
          <w:tcPr>
            <w:tcW w:w="1559" w:type="dxa"/>
          </w:tcPr>
          <w:p w:rsidR="00D875F5" w:rsidRPr="003E48D1" w:rsidRDefault="00D875F5" w:rsidP="00137C2B">
            <w:pPr>
              <w:autoSpaceDE w:val="0"/>
              <w:autoSpaceDN w:val="0"/>
              <w:adjustRightInd w:val="0"/>
              <w:jc w:val="center"/>
              <w:rPr>
                <w:b/>
                <w:sz w:val="20"/>
                <w:szCs w:val="20"/>
                <w:highlight w:val="yellow"/>
              </w:rPr>
            </w:pPr>
          </w:p>
        </w:tc>
        <w:tc>
          <w:tcPr>
            <w:tcW w:w="1843" w:type="dxa"/>
          </w:tcPr>
          <w:p w:rsidR="00D875F5" w:rsidRPr="003E48D1" w:rsidRDefault="00D875F5" w:rsidP="00137C2B">
            <w:pPr>
              <w:autoSpaceDE w:val="0"/>
              <w:autoSpaceDN w:val="0"/>
              <w:adjustRightInd w:val="0"/>
              <w:jc w:val="center"/>
              <w:rPr>
                <w:b/>
                <w:sz w:val="20"/>
                <w:szCs w:val="20"/>
                <w:highlight w:val="yellow"/>
              </w:rPr>
            </w:pPr>
          </w:p>
        </w:tc>
        <w:tc>
          <w:tcPr>
            <w:tcW w:w="2410" w:type="dxa"/>
          </w:tcPr>
          <w:p w:rsidR="00D875F5" w:rsidRPr="003E48D1" w:rsidRDefault="00D875F5" w:rsidP="00137C2B">
            <w:pPr>
              <w:autoSpaceDE w:val="0"/>
              <w:autoSpaceDN w:val="0"/>
              <w:adjustRightInd w:val="0"/>
              <w:jc w:val="center"/>
              <w:rPr>
                <w:b/>
                <w:sz w:val="20"/>
                <w:szCs w:val="20"/>
                <w:highlight w:val="yellow"/>
              </w:rPr>
            </w:pPr>
          </w:p>
        </w:tc>
      </w:tr>
      <w:tr w:rsidR="003E48D1" w:rsidRPr="003E48D1" w:rsidTr="00AB2BDB">
        <w:trPr>
          <w:trHeight w:val="333"/>
          <w:tblHeader/>
        </w:trPr>
        <w:tc>
          <w:tcPr>
            <w:tcW w:w="2590" w:type="dxa"/>
          </w:tcPr>
          <w:p w:rsidR="003E48D1" w:rsidRPr="0097232A" w:rsidRDefault="003E48D1" w:rsidP="003E48D1">
            <w:pPr>
              <w:autoSpaceDE w:val="0"/>
              <w:autoSpaceDN w:val="0"/>
              <w:adjustRightInd w:val="0"/>
              <w:rPr>
                <w:sz w:val="20"/>
                <w:szCs w:val="20"/>
              </w:rPr>
            </w:pPr>
            <w:r w:rsidRPr="0097232A">
              <w:rPr>
                <w:sz w:val="20"/>
                <w:szCs w:val="20"/>
              </w:rPr>
              <w:t>Газоснабжение</w:t>
            </w:r>
          </w:p>
        </w:tc>
        <w:tc>
          <w:tcPr>
            <w:tcW w:w="1276" w:type="dxa"/>
          </w:tcPr>
          <w:p w:rsidR="003E48D1" w:rsidRPr="003E48D1" w:rsidRDefault="003E48D1" w:rsidP="00137C2B">
            <w:pPr>
              <w:autoSpaceDE w:val="0"/>
              <w:autoSpaceDN w:val="0"/>
              <w:adjustRightInd w:val="0"/>
              <w:jc w:val="center"/>
              <w:rPr>
                <w:b/>
                <w:sz w:val="20"/>
                <w:szCs w:val="20"/>
                <w:highlight w:val="yellow"/>
              </w:rPr>
            </w:pPr>
          </w:p>
        </w:tc>
        <w:tc>
          <w:tcPr>
            <w:tcW w:w="1559" w:type="dxa"/>
          </w:tcPr>
          <w:p w:rsidR="003E48D1" w:rsidRPr="003E48D1" w:rsidRDefault="003E48D1" w:rsidP="00137C2B">
            <w:pPr>
              <w:autoSpaceDE w:val="0"/>
              <w:autoSpaceDN w:val="0"/>
              <w:adjustRightInd w:val="0"/>
              <w:jc w:val="center"/>
              <w:rPr>
                <w:b/>
                <w:sz w:val="20"/>
                <w:szCs w:val="20"/>
                <w:highlight w:val="yellow"/>
              </w:rPr>
            </w:pPr>
          </w:p>
        </w:tc>
        <w:tc>
          <w:tcPr>
            <w:tcW w:w="1843" w:type="dxa"/>
          </w:tcPr>
          <w:p w:rsidR="003E48D1" w:rsidRPr="003E48D1" w:rsidRDefault="003E48D1" w:rsidP="00137C2B">
            <w:pPr>
              <w:autoSpaceDE w:val="0"/>
              <w:autoSpaceDN w:val="0"/>
              <w:adjustRightInd w:val="0"/>
              <w:jc w:val="center"/>
              <w:rPr>
                <w:b/>
                <w:sz w:val="20"/>
                <w:szCs w:val="20"/>
                <w:highlight w:val="yellow"/>
              </w:rPr>
            </w:pPr>
          </w:p>
        </w:tc>
        <w:tc>
          <w:tcPr>
            <w:tcW w:w="2410" w:type="dxa"/>
          </w:tcPr>
          <w:p w:rsidR="003E48D1" w:rsidRPr="003E48D1" w:rsidRDefault="003E48D1" w:rsidP="00137C2B">
            <w:pPr>
              <w:autoSpaceDE w:val="0"/>
              <w:autoSpaceDN w:val="0"/>
              <w:adjustRightInd w:val="0"/>
              <w:jc w:val="center"/>
              <w:rPr>
                <w:b/>
                <w:sz w:val="20"/>
                <w:szCs w:val="20"/>
                <w:highlight w:val="yellow"/>
              </w:rPr>
            </w:pPr>
          </w:p>
        </w:tc>
      </w:tr>
      <w:tr w:rsidR="003E48D1" w:rsidRPr="003E48D1" w:rsidTr="00AB2BDB">
        <w:trPr>
          <w:trHeight w:val="333"/>
          <w:tblHeader/>
        </w:trPr>
        <w:tc>
          <w:tcPr>
            <w:tcW w:w="2590" w:type="dxa"/>
          </w:tcPr>
          <w:p w:rsidR="003E48D1" w:rsidRPr="0097232A" w:rsidRDefault="003E48D1" w:rsidP="003E48D1">
            <w:pPr>
              <w:autoSpaceDE w:val="0"/>
              <w:autoSpaceDN w:val="0"/>
              <w:adjustRightInd w:val="0"/>
              <w:rPr>
                <w:sz w:val="20"/>
                <w:szCs w:val="20"/>
              </w:rPr>
            </w:pPr>
            <w:r w:rsidRPr="0097232A">
              <w:rPr>
                <w:sz w:val="20"/>
                <w:szCs w:val="20"/>
              </w:rPr>
              <w:t>водоснабжение</w:t>
            </w:r>
          </w:p>
        </w:tc>
        <w:tc>
          <w:tcPr>
            <w:tcW w:w="1276" w:type="dxa"/>
          </w:tcPr>
          <w:p w:rsidR="003E48D1" w:rsidRPr="003E48D1" w:rsidRDefault="003E48D1" w:rsidP="00137C2B">
            <w:pPr>
              <w:autoSpaceDE w:val="0"/>
              <w:autoSpaceDN w:val="0"/>
              <w:adjustRightInd w:val="0"/>
              <w:jc w:val="center"/>
              <w:rPr>
                <w:b/>
                <w:sz w:val="20"/>
                <w:szCs w:val="20"/>
                <w:highlight w:val="yellow"/>
              </w:rPr>
            </w:pPr>
          </w:p>
        </w:tc>
        <w:tc>
          <w:tcPr>
            <w:tcW w:w="1559" w:type="dxa"/>
          </w:tcPr>
          <w:p w:rsidR="003E48D1" w:rsidRPr="003E48D1" w:rsidRDefault="003E48D1" w:rsidP="00137C2B">
            <w:pPr>
              <w:autoSpaceDE w:val="0"/>
              <w:autoSpaceDN w:val="0"/>
              <w:adjustRightInd w:val="0"/>
              <w:jc w:val="center"/>
              <w:rPr>
                <w:b/>
                <w:sz w:val="20"/>
                <w:szCs w:val="20"/>
                <w:highlight w:val="yellow"/>
              </w:rPr>
            </w:pPr>
          </w:p>
        </w:tc>
        <w:tc>
          <w:tcPr>
            <w:tcW w:w="1843" w:type="dxa"/>
          </w:tcPr>
          <w:p w:rsidR="003E48D1" w:rsidRPr="003E48D1" w:rsidRDefault="003E48D1" w:rsidP="00137C2B">
            <w:pPr>
              <w:autoSpaceDE w:val="0"/>
              <w:autoSpaceDN w:val="0"/>
              <w:adjustRightInd w:val="0"/>
              <w:jc w:val="center"/>
              <w:rPr>
                <w:b/>
                <w:sz w:val="20"/>
                <w:szCs w:val="20"/>
                <w:highlight w:val="yellow"/>
              </w:rPr>
            </w:pPr>
          </w:p>
        </w:tc>
        <w:tc>
          <w:tcPr>
            <w:tcW w:w="2410" w:type="dxa"/>
          </w:tcPr>
          <w:p w:rsidR="003E48D1" w:rsidRPr="003E48D1" w:rsidRDefault="003E48D1" w:rsidP="00137C2B">
            <w:pPr>
              <w:autoSpaceDE w:val="0"/>
              <w:autoSpaceDN w:val="0"/>
              <w:adjustRightInd w:val="0"/>
              <w:jc w:val="center"/>
              <w:rPr>
                <w:b/>
                <w:sz w:val="20"/>
                <w:szCs w:val="20"/>
                <w:highlight w:val="yellow"/>
              </w:rPr>
            </w:pPr>
          </w:p>
        </w:tc>
      </w:tr>
      <w:tr w:rsidR="003E48D1" w:rsidRPr="00D875F5" w:rsidTr="00AB2BDB">
        <w:trPr>
          <w:trHeight w:val="333"/>
          <w:tblHeader/>
        </w:trPr>
        <w:tc>
          <w:tcPr>
            <w:tcW w:w="2590" w:type="dxa"/>
          </w:tcPr>
          <w:p w:rsidR="003E48D1" w:rsidRPr="0097232A" w:rsidRDefault="003E48D1" w:rsidP="003E48D1">
            <w:pPr>
              <w:autoSpaceDE w:val="0"/>
              <w:autoSpaceDN w:val="0"/>
              <w:adjustRightInd w:val="0"/>
              <w:rPr>
                <w:sz w:val="20"/>
                <w:szCs w:val="20"/>
              </w:rPr>
            </w:pPr>
            <w:r w:rsidRPr="0097232A">
              <w:rPr>
                <w:sz w:val="20"/>
                <w:szCs w:val="20"/>
              </w:rPr>
              <w:t>водоотведение</w:t>
            </w:r>
          </w:p>
        </w:tc>
        <w:tc>
          <w:tcPr>
            <w:tcW w:w="1276" w:type="dxa"/>
          </w:tcPr>
          <w:p w:rsidR="003E48D1" w:rsidRPr="003E48D1" w:rsidRDefault="003E48D1" w:rsidP="00137C2B">
            <w:pPr>
              <w:autoSpaceDE w:val="0"/>
              <w:autoSpaceDN w:val="0"/>
              <w:adjustRightInd w:val="0"/>
              <w:jc w:val="center"/>
              <w:rPr>
                <w:b/>
                <w:sz w:val="20"/>
                <w:szCs w:val="20"/>
                <w:highlight w:val="yellow"/>
              </w:rPr>
            </w:pPr>
          </w:p>
        </w:tc>
        <w:tc>
          <w:tcPr>
            <w:tcW w:w="1559" w:type="dxa"/>
          </w:tcPr>
          <w:p w:rsidR="003E48D1" w:rsidRPr="00D875F5" w:rsidRDefault="003E48D1" w:rsidP="00137C2B">
            <w:pPr>
              <w:autoSpaceDE w:val="0"/>
              <w:autoSpaceDN w:val="0"/>
              <w:adjustRightInd w:val="0"/>
              <w:jc w:val="center"/>
              <w:rPr>
                <w:b/>
                <w:sz w:val="20"/>
                <w:szCs w:val="20"/>
              </w:rPr>
            </w:pPr>
          </w:p>
        </w:tc>
        <w:tc>
          <w:tcPr>
            <w:tcW w:w="1843" w:type="dxa"/>
          </w:tcPr>
          <w:p w:rsidR="003E48D1" w:rsidRPr="00D875F5" w:rsidRDefault="003E48D1" w:rsidP="00137C2B">
            <w:pPr>
              <w:autoSpaceDE w:val="0"/>
              <w:autoSpaceDN w:val="0"/>
              <w:adjustRightInd w:val="0"/>
              <w:jc w:val="center"/>
              <w:rPr>
                <w:b/>
                <w:sz w:val="20"/>
                <w:szCs w:val="20"/>
              </w:rPr>
            </w:pPr>
          </w:p>
        </w:tc>
        <w:tc>
          <w:tcPr>
            <w:tcW w:w="2410" w:type="dxa"/>
          </w:tcPr>
          <w:p w:rsidR="003E48D1" w:rsidRPr="00D875F5" w:rsidRDefault="003E48D1" w:rsidP="00137C2B">
            <w:pPr>
              <w:autoSpaceDE w:val="0"/>
              <w:autoSpaceDN w:val="0"/>
              <w:adjustRightInd w:val="0"/>
              <w:jc w:val="center"/>
              <w:rPr>
                <w:b/>
                <w:sz w:val="20"/>
                <w:szCs w:val="20"/>
              </w:rPr>
            </w:pPr>
          </w:p>
        </w:tc>
      </w:tr>
    </w:tbl>
    <w:p w:rsidR="00D875F5" w:rsidRPr="00D9523B" w:rsidRDefault="00D875F5" w:rsidP="00137C2B">
      <w:pPr>
        <w:ind w:firstLine="709"/>
      </w:pPr>
    </w:p>
    <w:p w:rsidR="00D875F5" w:rsidRPr="00D9523B" w:rsidRDefault="00D875F5" w:rsidP="00D9523B">
      <w:pPr>
        <w:ind w:firstLine="709"/>
        <w:jc w:val="both"/>
      </w:pPr>
      <w:r w:rsidRPr="00D9523B">
        <w:t>5. Плата за содержание и ремонт помещений вносится в следующем порядке:</w:t>
      </w:r>
    </w:p>
    <w:p w:rsidR="00D875F5" w:rsidRPr="00D9523B" w:rsidRDefault="00D875F5" w:rsidP="00D9523B">
      <w:pPr>
        <w:jc w:val="both"/>
        <w:rPr>
          <w:i/>
        </w:rPr>
      </w:pPr>
      <w:r w:rsidRPr="00D9523B">
        <w:rPr>
          <w:i/>
        </w:rPr>
        <w:t>(выбирается устанавливаемый Сторонами договора вариант)</w:t>
      </w:r>
    </w:p>
    <w:p w:rsidR="00D875F5" w:rsidRPr="00D9523B" w:rsidRDefault="00D875F5" w:rsidP="00D952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920"/>
      </w:tblGrid>
      <w:tr w:rsidR="00D875F5" w:rsidRPr="00D875F5" w:rsidTr="00AB2BDB">
        <w:tc>
          <w:tcPr>
            <w:tcW w:w="3652" w:type="dxa"/>
          </w:tcPr>
          <w:p w:rsidR="00D875F5" w:rsidRPr="00D875F5" w:rsidRDefault="00D875F5" w:rsidP="00D9523B">
            <w:pPr>
              <w:autoSpaceDE w:val="0"/>
              <w:autoSpaceDN w:val="0"/>
              <w:adjustRightInd w:val="0"/>
              <w:rPr>
                <w:sz w:val="22"/>
                <w:szCs w:val="22"/>
              </w:rPr>
            </w:pPr>
            <w:r w:rsidRPr="00D875F5">
              <w:rPr>
                <w:sz w:val="22"/>
                <w:szCs w:val="22"/>
              </w:rPr>
              <w:t>- за услуги, работы по управлению многоквартирным домом и содержанию общего имущества</w:t>
            </w:r>
          </w:p>
        </w:tc>
        <w:tc>
          <w:tcPr>
            <w:tcW w:w="5920" w:type="dxa"/>
          </w:tcPr>
          <w:p w:rsidR="00D875F5" w:rsidRPr="00D875F5" w:rsidRDefault="00D875F5" w:rsidP="00D9523B">
            <w:pPr>
              <w:autoSpaceDE w:val="0"/>
              <w:autoSpaceDN w:val="0"/>
              <w:adjustRightInd w:val="0"/>
              <w:rPr>
                <w:sz w:val="22"/>
                <w:szCs w:val="22"/>
              </w:rPr>
            </w:pPr>
            <w:r w:rsidRPr="00D875F5">
              <w:rPr>
                <w:sz w:val="22"/>
                <w:szCs w:val="22"/>
              </w:rPr>
              <w:t>- ежемесячно, в течение срока действия настоящего Порядка равномерными платежами</w:t>
            </w:r>
          </w:p>
        </w:tc>
      </w:tr>
      <w:tr w:rsidR="00D875F5" w:rsidRPr="00D875F5" w:rsidTr="00AB2BDB">
        <w:tc>
          <w:tcPr>
            <w:tcW w:w="3652" w:type="dxa"/>
          </w:tcPr>
          <w:p w:rsidR="00D875F5" w:rsidRPr="00D875F5" w:rsidRDefault="00D875F5" w:rsidP="00D9523B">
            <w:pPr>
              <w:autoSpaceDE w:val="0"/>
              <w:autoSpaceDN w:val="0"/>
              <w:adjustRightInd w:val="0"/>
              <w:rPr>
                <w:sz w:val="22"/>
                <w:szCs w:val="22"/>
              </w:rPr>
            </w:pPr>
            <w:r w:rsidRPr="00D875F5">
              <w:rPr>
                <w:sz w:val="22"/>
                <w:szCs w:val="22"/>
              </w:rPr>
              <w:t xml:space="preserve">- за работы по текущему ремонту общего имущества </w:t>
            </w:r>
          </w:p>
        </w:tc>
        <w:tc>
          <w:tcPr>
            <w:tcW w:w="5920" w:type="dxa"/>
          </w:tcPr>
          <w:p w:rsidR="00D875F5" w:rsidRPr="00D875F5" w:rsidRDefault="00D875F5" w:rsidP="00D9523B">
            <w:pPr>
              <w:autoSpaceDE w:val="0"/>
              <w:autoSpaceDN w:val="0"/>
              <w:adjustRightInd w:val="0"/>
              <w:rPr>
                <w:sz w:val="22"/>
                <w:szCs w:val="22"/>
              </w:rPr>
            </w:pPr>
            <w:r w:rsidRPr="00D875F5">
              <w:rPr>
                <w:sz w:val="22"/>
                <w:szCs w:val="22"/>
              </w:rPr>
              <w:t xml:space="preserve"> – ежемесячно, в течение срока действия настоящего Порядка равномерными платежами</w:t>
            </w:r>
          </w:p>
        </w:tc>
      </w:tr>
      <w:tr w:rsidR="00D875F5" w:rsidRPr="00D875F5" w:rsidTr="00AB2BDB">
        <w:tc>
          <w:tcPr>
            <w:tcW w:w="3652" w:type="dxa"/>
          </w:tcPr>
          <w:p w:rsidR="00D875F5" w:rsidRPr="00D875F5" w:rsidRDefault="00D875F5" w:rsidP="00D9523B">
            <w:pPr>
              <w:autoSpaceDE w:val="0"/>
              <w:autoSpaceDN w:val="0"/>
              <w:adjustRightInd w:val="0"/>
              <w:rPr>
                <w:sz w:val="22"/>
                <w:szCs w:val="22"/>
              </w:rPr>
            </w:pPr>
          </w:p>
        </w:tc>
        <w:tc>
          <w:tcPr>
            <w:tcW w:w="5920" w:type="dxa"/>
          </w:tcPr>
          <w:p w:rsidR="00D875F5" w:rsidRPr="00D875F5" w:rsidRDefault="00D875F5" w:rsidP="00D9523B">
            <w:pPr>
              <w:autoSpaceDE w:val="0"/>
              <w:autoSpaceDN w:val="0"/>
              <w:adjustRightInd w:val="0"/>
              <w:rPr>
                <w:sz w:val="22"/>
                <w:szCs w:val="22"/>
              </w:rPr>
            </w:pPr>
            <w:r w:rsidRPr="00D875F5">
              <w:rPr>
                <w:i/>
                <w:sz w:val="22"/>
                <w:szCs w:val="22"/>
              </w:rPr>
              <w:t>или* -</w:t>
            </w:r>
            <w:r w:rsidRPr="00D875F5">
              <w:rPr>
                <w:sz w:val="22"/>
                <w:szCs w:val="22"/>
              </w:rPr>
              <w:t xml:space="preserve">  в следующие месяцы равномерно (перечисляются месяцы соответствующей оплаты): ………</w:t>
            </w:r>
          </w:p>
        </w:tc>
      </w:tr>
      <w:tr w:rsidR="00D875F5" w:rsidRPr="00D875F5" w:rsidTr="00AB2BDB">
        <w:tc>
          <w:tcPr>
            <w:tcW w:w="3652" w:type="dxa"/>
          </w:tcPr>
          <w:p w:rsidR="00D875F5" w:rsidRPr="00D875F5" w:rsidRDefault="00D875F5" w:rsidP="00D9523B">
            <w:pPr>
              <w:autoSpaceDE w:val="0"/>
              <w:autoSpaceDN w:val="0"/>
              <w:adjustRightInd w:val="0"/>
              <w:rPr>
                <w:sz w:val="22"/>
                <w:szCs w:val="22"/>
              </w:rPr>
            </w:pPr>
          </w:p>
        </w:tc>
        <w:tc>
          <w:tcPr>
            <w:tcW w:w="5920" w:type="dxa"/>
          </w:tcPr>
          <w:p w:rsidR="00D875F5" w:rsidRPr="00D875F5" w:rsidRDefault="00D875F5" w:rsidP="00D9523B">
            <w:pPr>
              <w:autoSpaceDE w:val="0"/>
              <w:autoSpaceDN w:val="0"/>
              <w:adjustRightInd w:val="0"/>
              <w:rPr>
                <w:sz w:val="22"/>
                <w:szCs w:val="22"/>
              </w:rPr>
            </w:pPr>
            <w:r w:rsidRPr="00D875F5">
              <w:rPr>
                <w:i/>
                <w:sz w:val="22"/>
                <w:szCs w:val="22"/>
              </w:rPr>
              <w:t xml:space="preserve">или* </w:t>
            </w:r>
            <w:r w:rsidRPr="00D875F5">
              <w:rPr>
                <w:sz w:val="22"/>
                <w:szCs w:val="22"/>
              </w:rPr>
              <w:t>- в следующие месяцы в следующих суммах: (указывается месяцы и соответствующие им суммы)</w:t>
            </w:r>
          </w:p>
        </w:tc>
      </w:tr>
    </w:tbl>
    <w:p w:rsidR="00D875F5" w:rsidRPr="00D875F5" w:rsidRDefault="00D875F5" w:rsidP="00D9523B">
      <w:pPr>
        <w:ind w:firstLine="709"/>
        <w:jc w:val="both"/>
      </w:pPr>
    </w:p>
    <w:p w:rsidR="00D875F5" w:rsidRPr="00D875F5" w:rsidRDefault="00D875F5" w:rsidP="00D9523B">
      <w:pPr>
        <w:ind w:firstLine="709"/>
        <w:jc w:val="both"/>
      </w:pPr>
      <w:r w:rsidRPr="00D875F5">
        <w:t xml:space="preserve">6. Размер платы за 1 кв.м.  жилого (нежилого) помещения для Собственника составляет: </w:t>
      </w:r>
    </w:p>
    <w:p w:rsidR="00D875F5" w:rsidRPr="00D875F5" w:rsidRDefault="00D875F5" w:rsidP="00D9523B">
      <w:pPr>
        <w:ind w:firstLine="709"/>
        <w:jc w:val="both"/>
      </w:pPr>
      <w:r w:rsidRPr="00D875F5">
        <w:t>- при ежемесячном внесении платы -  __________________  руб.</w:t>
      </w:r>
    </w:p>
    <w:p w:rsidR="00D875F5" w:rsidRPr="00D875F5" w:rsidRDefault="00D875F5" w:rsidP="00D9523B">
      <w:pPr>
        <w:ind w:firstLine="709"/>
        <w:jc w:val="both"/>
      </w:pPr>
      <w:r w:rsidRPr="00D875F5">
        <w:t>- при внесении платы в другом порядке:</w:t>
      </w:r>
    </w:p>
    <w:p w:rsidR="00D875F5" w:rsidRPr="00D875F5" w:rsidRDefault="00D875F5" w:rsidP="00D9523B">
      <w:pPr>
        <w:ind w:firstLine="709"/>
        <w:jc w:val="both"/>
      </w:pPr>
      <w:r w:rsidRPr="00D875F5">
        <w:t>в …. месяц _________ руб.</w:t>
      </w:r>
    </w:p>
    <w:p w:rsidR="00D875F5" w:rsidRPr="00D875F5" w:rsidRDefault="00D875F5" w:rsidP="00D9523B">
      <w:pPr>
        <w:ind w:firstLine="709"/>
        <w:jc w:val="both"/>
      </w:pPr>
      <w:r w:rsidRPr="00D875F5">
        <w:t>в …. месяц _________ руб.</w:t>
      </w:r>
    </w:p>
    <w:p w:rsidR="00D875F5" w:rsidRPr="00D875F5" w:rsidRDefault="00D875F5" w:rsidP="00D9523B">
      <w:pPr>
        <w:ind w:firstLine="708"/>
        <w:jc w:val="both"/>
      </w:pPr>
      <w:r w:rsidRPr="00D875F5">
        <w:t xml:space="preserve">7. Размер платы за коммунальные услуги многоквартирного дома определяется исходя </w:t>
      </w:r>
      <w:r w:rsidRPr="00D875F5">
        <w:rPr>
          <w:spacing w:val="2"/>
        </w:rPr>
        <w:t xml:space="preserve">из объема потребляемых ресурсов многоквартирным домом и тарифов организаций коммунального комплекса, установленных правовым актом субъекта </w:t>
      </w:r>
      <w:r w:rsidRPr="00D875F5">
        <w:t>Российской Федерации или органа местного самоуправления</w:t>
      </w:r>
    </w:p>
    <w:p w:rsidR="00D875F5" w:rsidRPr="00D875F5" w:rsidRDefault="00D875F5" w:rsidP="00D9523B">
      <w:pPr>
        <w:ind w:firstLine="708"/>
        <w:jc w:val="both"/>
      </w:pPr>
      <w:r w:rsidRPr="00D875F5">
        <w:t xml:space="preserve">Объемы потребленных коммунальных услуг для собственников или нанимателей, объем потребленных коммунальных услуг для мест общего пользования определяются, в порядке, определенном </w:t>
      </w:r>
      <w:hyperlink r:id="rId14" w:history="1">
        <w:r w:rsidRPr="00D875F5">
          <w:rPr>
            <w:rStyle w:val="a7"/>
            <w:color w:val="auto"/>
            <w:u w:val="none"/>
          </w:rPr>
          <w:t>Правила</w:t>
        </w:r>
      </w:hyperlink>
      <w:r w:rsidRPr="00D875F5">
        <w:t xml:space="preserve">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от 06.05.2011 г. № 354, а в случаях неурегулированных Правилами предоставления коммунальных услуг, нормами настоящего договора. </w:t>
      </w:r>
    </w:p>
    <w:p w:rsidR="00D875F5" w:rsidRPr="00D875F5" w:rsidRDefault="00D875F5" w:rsidP="00D9523B">
      <w:pPr>
        <w:ind w:firstLine="720"/>
        <w:jc w:val="both"/>
        <w:rPr>
          <w:spacing w:val="-5"/>
        </w:rPr>
      </w:pPr>
      <w:r w:rsidRPr="00D875F5">
        <w:t xml:space="preserve">8. </w:t>
      </w:r>
      <w:r w:rsidRPr="00D875F5">
        <w:rPr>
          <w:spacing w:val="-5"/>
        </w:rPr>
        <w:t>Размер платы за коммунальные услуги для собственника (нанимателя, арендатора) помещения определяется как произведение объёма потреблённого коммунального ресурса на тариф.</w:t>
      </w:r>
    </w:p>
    <w:p w:rsidR="00D875F5" w:rsidRPr="00D875F5" w:rsidRDefault="00D875F5" w:rsidP="00D9523B">
      <w:pPr>
        <w:shd w:val="clear" w:color="auto" w:fill="FFFFFF"/>
        <w:tabs>
          <w:tab w:val="left" w:pos="1080"/>
        </w:tabs>
        <w:ind w:firstLine="730"/>
        <w:jc w:val="both"/>
      </w:pPr>
      <w:r w:rsidRPr="00D875F5">
        <w:rPr>
          <w:spacing w:val="2"/>
        </w:rPr>
        <w:t xml:space="preserve">9. Тарифы организаций коммунального комплекса, </w:t>
      </w:r>
      <w:r w:rsidRPr="00D875F5">
        <w:rPr>
          <w:spacing w:val="-1"/>
        </w:rPr>
        <w:t xml:space="preserve">устанавливаемых в порядке, определяемом </w:t>
      </w:r>
      <w:r w:rsidR="00041A50" w:rsidRPr="00D875F5">
        <w:rPr>
          <w:spacing w:val="-1"/>
        </w:rPr>
        <w:t xml:space="preserve">действующим </w:t>
      </w:r>
      <w:r w:rsidR="00041A50" w:rsidRPr="00D875F5">
        <w:rPr>
          <w:spacing w:val="-6"/>
        </w:rPr>
        <w:t>законодательством,</w:t>
      </w:r>
      <w:r w:rsidRPr="00D875F5">
        <w:rPr>
          <w:spacing w:val="-6"/>
        </w:rPr>
        <w:t xml:space="preserve"> составляют:</w:t>
      </w:r>
    </w:p>
    <w:p w:rsidR="00D875F5" w:rsidRPr="00D875F5" w:rsidRDefault="00D875F5" w:rsidP="00D9523B">
      <w:pPr>
        <w:shd w:val="clear" w:color="auto" w:fill="FFFFFF"/>
        <w:tabs>
          <w:tab w:val="left" w:leader="underscore" w:pos="4080"/>
        </w:tabs>
        <w:jc w:val="both"/>
      </w:pPr>
      <w:r w:rsidRPr="00D875F5">
        <w:rPr>
          <w:spacing w:val="-5"/>
        </w:rPr>
        <w:t>за холодное водоснабжение- ___</w:t>
      </w:r>
      <w:r w:rsidRPr="00D875F5">
        <w:tab/>
      </w:r>
      <w:r w:rsidRPr="00D875F5">
        <w:rPr>
          <w:spacing w:val="-5"/>
        </w:rPr>
        <w:t>руб. за куб. м.;</w:t>
      </w:r>
    </w:p>
    <w:p w:rsidR="00D875F5" w:rsidRPr="00D875F5" w:rsidRDefault="00D875F5" w:rsidP="00D9523B">
      <w:pPr>
        <w:shd w:val="clear" w:color="auto" w:fill="FFFFFF"/>
        <w:tabs>
          <w:tab w:val="left" w:pos="3557"/>
          <w:tab w:val="left" w:leader="underscore" w:pos="4051"/>
        </w:tabs>
        <w:jc w:val="both"/>
      </w:pPr>
      <w:r w:rsidRPr="00D875F5">
        <w:rPr>
          <w:spacing w:val="-7"/>
        </w:rPr>
        <w:t>за водоотведение</w:t>
      </w:r>
      <w:r w:rsidRPr="00D875F5">
        <w:tab/>
        <w:t>-</w:t>
      </w:r>
      <w:r w:rsidRPr="00D875F5">
        <w:tab/>
      </w:r>
      <w:r w:rsidRPr="00D875F5">
        <w:rPr>
          <w:spacing w:val="-5"/>
        </w:rPr>
        <w:t>руб. за куб. м.;</w:t>
      </w:r>
    </w:p>
    <w:p w:rsidR="00D875F5" w:rsidRPr="00D875F5" w:rsidRDefault="00D875F5" w:rsidP="00D9523B">
      <w:pPr>
        <w:shd w:val="clear" w:color="auto" w:fill="FFFFFF"/>
        <w:tabs>
          <w:tab w:val="left" w:leader="underscore" w:pos="4051"/>
        </w:tabs>
        <w:jc w:val="both"/>
      </w:pPr>
      <w:r w:rsidRPr="00D875F5">
        <w:rPr>
          <w:spacing w:val="-1"/>
        </w:rPr>
        <w:t xml:space="preserve">за горячее водоснабжение - </w:t>
      </w:r>
      <w:r w:rsidRPr="00D875F5">
        <w:tab/>
      </w:r>
      <w:r w:rsidRPr="00D875F5">
        <w:rPr>
          <w:spacing w:val="-5"/>
        </w:rPr>
        <w:t>руб. за куб м.;</w:t>
      </w:r>
    </w:p>
    <w:p w:rsidR="00D875F5" w:rsidRPr="00D875F5" w:rsidRDefault="00D875F5" w:rsidP="00D9523B">
      <w:pPr>
        <w:shd w:val="clear" w:color="auto" w:fill="FFFFFF"/>
        <w:tabs>
          <w:tab w:val="left" w:pos="3557"/>
          <w:tab w:val="left" w:leader="underscore" w:pos="4051"/>
        </w:tabs>
        <w:jc w:val="both"/>
        <w:rPr>
          <w:spacing w:val="-6"/>
        </w:rPr>
      </w:pPr>
      <w:r w:rsidRPr="00D875F5">
        <w:rPr>
          <w:spacing w:val="-8"/>
        </w:rPr>
        <w:t>за отопление</w:t>
      </w:r>
      <w:r w:rsidRPr="00D875F5">
        <w:tab/>
        <w:t>-</w:t>
      </w:r>
      <w:r w:rsidRPr="00D875F5">
        <w:tab/>
      </w:r>
      <w:r w:rsidRPr="00D875F5">
        <w:rPr>
          <w:spacing w:val="-6"/>
        </w:rPr>
        <w:t>руб. за 1 Гкал;</w:t>
      </w:r>
    </w:p>
    <w:p w:rsidR="00D875F5" w:rsidRPr="00D875F5" w:rsidRDefault="00D875F5" w:rsidP="00D9523B">
      <w:pPr>
        <w:shd w:val="clear" w:color="auto" w:fill="FFFFFF"/>
        <w:tabs>
          <w:tab w:val="left" w:pos="3557"/>
          <w:tab w:val="left" w:leader="underscore" w:pos="4051"/>
        </w:tabs>
        <w:jc w:val="both"/>
        <w:rPr>
          <w:b/>
        </w:rPr>
      </w:pPr>
      <w:r w:rsidRPr="00D875F5">
        <w:rPr>
          <w:spacing w:val="-6"/>
        </w:rPr>
        <w:t>за _____________________</w:t>
      </w:r>
      <w:r w:rsidRPr="00D875F5">
        <w:rPr>
          <w:spacing w:val="-6"/>
        </w:rPr>
        <w:tab/>
        <w:t>-</w:t>
      </w:r>
      <w:r w:rsidRPr="00D875F5">
        <w:rPr>
          <w:spacing w:val="-6"/>
        </w:rPr>
        <w:tab/>
        <w:t xml:space="preserve"> руб. за_____.</w:t>
      </w:r>
    </w:p>
    <w:p w:rsidR="00D875F5" w:rsidRPr="00D875F5" w:rsidRDefault="00D875F5" w:rsidP="00D9523B">
      <w:pPr>
        <w:ind w:firstLine="720"/>
        <w:jc w:val="both"/>
      </w:pPr>
      <w:r w:rsidRPr="00D875F5">
        <w:t>10. Для внесения гражданами платежей за содержание и ремонт помещений и за коммунальные услуги Управляющая организация использует следующие платежные документы:</w:t>
      </w:r>
    </w:p>
    <w:p w:rsidR="00D875F5" w:rsidRPr="00D875F5" w:rsidRDefault="00D875F5" w:rsidP="00D9523B">
      <w:pPr>
        <w:ind w:firstLine="709"/>
        <w:jc w:val="both"/>
      </w:pPr>
      <w:r w:rsidRPr="00D875F5">
        <w:t>- для обязательных платежей</w:t>
      </w:r>
      <w:r w:rsidRPr="00D875F5">
        <w:tab/>
      </w:r>
      <w:r w:rsidRPr="00D875F5">
        <w:rPr>
          <w:i/>
        </w:rPr>
        <w:t>(</w:t>
      </w:r>
      <w:r w:rsidRPr="00D875F5">
        <w:rPr>
          <w:i/>
          <w:sz w:val="22"/>
          <w:szCs w:val="22"/>
        </w:rPr>
        <w:t xml:space="preserve">или) </w:t>
      </w:r>
      <w:r w:rsidRPr="00D875F5">
        <w:rPr>
          <w:sz w:val="22"/>
          <w:szCs w:val="22"/>
        </w:rPr>
        <w:t xml:space="preserve"> </w:t>
      </w:r>
      <w:r w:rsidRPr="00D875F5">
        <w:t>- расчетные книжки,</w:t>
      </w:r>
    </w:p>
    <w:p w:rsidR="00D875F5" w:rsidRPr="00D875F5" w:rsidRDefault="00D875F5" w:rsidP="00D9523B">
      <w:pPr>
        <w:ind w:firstLine="709"/>
        <w:jc w:val="both"/>
      </w:pPr>
      <w:r w:rsidRPr="00D875F5">
        <w:rPr>
          <w:i/>
          <w:sz w:val="22"/>
          <w:szCs w:val="22"/>
        </w:rPr>
        <w:t xml:space="preserve">(или) </w:t>
      </w:r>
      <w:r w:rsidRPr="00D875F5">
        <w:rPr>
          <w:sz w:val="22"/>
          <w:szCs w:val="22"/>
        </w:rPr>
        <w:t xml:space="preserve"> </w:t>
      </w:r>
      <w:r w:rsidRPr="00D875F5">
        <w:t>- счета на оплату,</w:t>
      </w:r>
    </w:p>
    <w:p w:rsidR="00D875F5" w:rsidRPr="00D875F5" w:rsidRDefault="00D875F5" w:rsidP="00D9523B">
      <w:pPr>
        <w:ind w:firstLine="709"/>
        <w:jc w:val="both"/>
      </w:pPr>
      <w:r w:rsidRPr="00D875F5">
        <w:rPr>
          <w:i/>
          <w:sz w:val="22"/>
          <w:szCs w:val="22"/>
        </w:rPr>
        <w:t xml:space="preserve">(или) </w:t>
      </w:r>
      <w:r w:rsidRPr="00D875F5">
        <w:rPr>
          <w:sz w:val="22"/>
          <w:szCs w:val="22"/>
        </w:rPr>
        <w:t xml:space="preserve"> </w:t>
      </w:r>
      <w:r w:rsidRPr="00D875F5">
        <w:t>- другие документы;</w:t>
      </w:r>
    </w:p>
    <w:p w:rsidR="00D875F5" w:rsidRPr="00D875F5" w:rsidRDefault="00D9523B" w:rsidP="00D9523B">
      <w:pPr>
        <w:ind w:firstLine="709"/>
        <w:jc w:val="both"/>
      </w:pPr>
      <w:r>
        <w:t xml:space="preserve">- для оплаты пеней – </w:t>
      </w:r>
      <w:r w:rsidR="00D875F5" w:rsidRPr="00D875F5">
        <w:t>счета на оплату пеней.</w:t>
      </w:r>
    </w:p>
    <w:p w:rsidR="00D875F5" w:rsidRPr="00D875F5" w:rsidRDefault="00D875F5" w:rsidP="00D9523B">
      <w:pPr>
        <w:ind w:firstLine="709"/>
        <w:jc w:val="both"/>
      </w:pPr>
    </w:p>
    <w:p w:rsidR="00D875F5" w:rsidRPr="00D875F5" w:rsidRDefault="00D875F5" w:rsidP="00D9523B">
      <w:pPr>
        <w:ind w:firstLine="709"/>
        <w:jc w:val="both"/>
      </w:pPr>
      <w:r w:rsidRPr="00D875F5">
        <w:t>11. Лицами, уполномоченными Собственниками осуществлять контроль за исполнением Управляющей организацией обязанностей по договору управления, являются:</w:t>
      </w:r>
    </w:p>
    <w:p w:rsidR="00D875F5" w:rsidRPr="00D875F5" w:rsidRDefault="00D875F5" w:rsidP="00137C2B">
      <w:pPr>
        <w:ind w:firstLine="709"/>
        <w:jc w:val="both"/>
      </w:pPr>
    </w:p>
    <w:p w:rsidR="00D875F5" w:rsidRPr="00D875F5" w:rsidRDefault="00D875F5" w:rsidP="00137C2B">
      <w:pPr>
        <w:ind w:firstLine="709"/>
        <w:jc w:val="both"/>
      </w:pPr>
      <w:r w:rsidRPr="00D875F5">
        <w:t>- (или один представитель)</w:t>
      </w:r>
    </w:p>
    <w:p w:rsidR="00D875F5" w:rsidRPr="00D875F5" w:rsidRDefault="00D875F5" w:rsidP="00137C2B">
      <w:pPr>
        <w:jc w:val="both"/>
      </w:pPr>
      <w:r w:rsidRPr="00D875F5">
        <w:t>______________________________</w:t>
      </w:r>
      <w:r w:rsidRPr="00D875F5">
        <w:tab/>
        <w:t>________________</w:t>
      </w:r>
      <w:r w:rsidRPr="00D875F5">
        <w:tab/>
        <w:t xml:space="preserve">____________________  </w:t>
      </w:r>
    </w:p>
    <w:p w:rsidR="00D875F5" w:rsidRPr="00D875F5" w:rsidRDefault="00D875F5" w:rsidP="00137C2B">
      <w:pPr>
        <w:jc w:val="both"/>
        <w:rPr>
          <w:sz w:val="20"/>
          <w:szCs w:val="20"/>
        </w:rPr>
      </w:pPr>
      <w:r w:rsidRPr="00D875F5">
        <w:rPr>
          <w:sz w:val="20"/>
          <w:szCs w:val="20"/>
        </w:rPr>
        <w:t xml:space="preserve">      (ФИО  или наименование юр.лица </w:t>
      </w:r>
      <w:r w:rsidRPr="00D875F5">
        <w:rPr>
          <w:sz w:val="20"/>
          <w:szCs w:val="20"/>
        </w:rPr>
        <w:tab/>
      </w:r>
      <w:r w:rsidRPr="00D875F5">
        <w:rPr>
          <w:sz w:val="20"/>
          <w:szCs w:val="20"/>
        </w:rPr>
        <w:tab/>
        <w:t xml:space="preserve">         (№ </w:t>
      </w:r>
      <w:proofErr w:type="spellStart"/>
      <w:r w:rsidRPr="00D875F5">
        <w:rPr>
          <w:sz w:val="20"/>
          <w:szCs w:val="20"/>
        </w:rPr>
        <w:t>помещ</w:t>
      </w:r>
      <w:proofErr w:type="spellEnd"/>
      <w:r w:rsidRPr="00D875F5">
        <w:rPr>
          <w:sz w:val="20"/>
          <w:szCs w:val="20"/>
        </w:rPr>
        <w:t>.)</w:t>
      </w:r>
      <w:r w:rsidRPr="00D875F5">
        <w:rPr>
          <w:sz w:val="20"/>
          <w:szCs w:val="20"/>
        </w:rPr>
        <w:tab/>
        <w:t xml:space="preserve">     (Контактный телефон)</w:t>
      </w:r>
    </w:p>
    <w:p w:rsidR="00D875F5" w:rsidRPr="00D875F5" w:rsidRDefault="00D875F5" w:rsidP="00137C2B">
      <w:pPr>
        <w:jc w:val="both"/>
        <w:rPr>
          <w:sz w:val="20"/>
          <w:szCs w:val="20"/>
        </w:rPr>
      </w:pPr>
      <w:r w:rsidRPr="00D875F5">
        <w:rPr>
          <w:sz w:val="20"/>
          <w:szCs w:val="20"/>
        </w:rPr>
        <w:t xml:space="preserve">     </w:t>
      </w:r>
      <w:r w:rsidR="00AB2BDB">
        <w:rPr>
          <w:sz w:val="20"/>
          <w:szCs w:val="20"/>
        </w:rPr>
        <w:t xml:space="preserve">          </w:t>
      </w:r>
      <w:r w:rsidRPr="00D875F5">
        <w:rPr>
          <w:sz w:val="20"/>
          <w:szCs w:val="20"/>
        </w:rPr>
        <w:t xml:space="preserve">и ФИО руководителя) </w:t>
      </w:r>
    </w:p>
    <w:p w:rsidR="00D875F5" w:rsidRPr="00D875F5" w:rsidRDefault="00D875F5" w:rsidP="00137C2B">
      <w:pPr>
        <w:ind w:firstLine="709"/>
        <w:jc w:val="both"/>
      </w:pPr>
    </w:p>
    <w:p w:rsidR="00D875F5" w:rsidRPr="00D875F5" w:rsidRDefault="00D875F5" w:rsidP="00137C2B">
      <w:pPr>
        <w:ind w:firstLine="709"/>
        <w:jc w:val="both"/>
      </w:pPr>
      <w:r w:rsidRPr="00D875F5">
        <w:t>(или группа лиц)</w:t>
      </w:r>
    </w:p>
    <w:p w:rsidR="00D875F5" w:rsidRPr="00D875F5" w:rsidRDefault="00D875F5" w:rsidP="00137C2B">
      <w:pPr>
        <w:jc w:val="both"/>
      </w:pPr>
      <w:r w:rsidRPr="00D875F5">
        <w:t>______________________________</w:t>
      </w:r>
      <w:r w:rsidRPr="00D875F5">
        <w:tab/>
        <w:t>________________</w:t>
      </w:r>
      <w:r w:rsidRPr="00D875F5">
        <w:tab/>
        <w:t xml:space="preserve">____________________  </w:t>
      </w:r>
    </w:p>
    <w:p w:rsidR="00D875F5" w:rsidRPr="00D875F5" w:rsidRDefault="00D875F5" w:rsidP="00137C2B">
      <w:pPr>
        <w:ind w:firstLine="709"/>
        <w:jc w:val="both"/>
        <w:rPr>
          <w:sz w:val="20"/>
          <w:szCs w:val="20"/>
        </w:rPr>
      </w:pPr>
      <w:r w:rsidRPr="00D875F5">
        <w:rPr>
          <w:sz w:val="20"/>
          <w:szCs w:val="20"/>
        </w:rPr>
        <w:t>(Ф.И.О.)</w:t>
      </w:r>
      <w:r w:rsidRPr="00D875F5">
        <w:rPr>
          <w:sz w:val="20"/>
          <w:szCs w:val="20"/>
        </w:rPr>
        <w:tab/>
      </w:r>
      <w:r w:rsidRPr="00D875F5">
        <w:rPr>
          <w:sz w:val="20"/>
          <w:szCs w:val="20"/>
        </w:rPr>
        <w:tab/>
      </w:r>
      <w:r w:rsidRPr="00D875F5">
        <w:rPr>
          <w:sz w:val="20"/>
          <w:szCs w:val="20"/>
        </w:rPr>
        <w:tab/>
        <w:t xml:space="preserve">        </w:t>
      </w:r>
      <w:r w:rsidR="00AB2BDB" w:rsidRPr="00AB2BDB">
        <w:rPr>
          <w:sz w:val="20"/>
          <w:szCs w:val="20"/>
        </w:rPr>
        <w:t xml:space="preserve">         </w:t>
      </w:r>
      <w:r w:rsidRPr="00D875F5">
        <w:rPr>
          <w:sz w:val="20"/>
          <w:szCs w:val="20"/>
        </w:rPr>
        <w:t xml:space="preserve"> (№ </w:t>
      </w:r>
      <w:proofErr w:type="spellStart"/>
      <w:r w:rsidRPr="00D875F5">
        <w:rPr>
          <w:sz w:val="20"/>
          <w:szCs w:val="20"/>
        </w:rPr>
        <w:t>помещ</w:t>
      </w:r>
      <w:proofErr w:type="spellEnd"/>
      <w:r w:rsidRPr="00D875F5">
        <w:rPr>
          <w:sz w:val="20"/>
          <w:szCs w:val="20"/>
        </w:rPr>
        <w:t>.)</w:t>
      </w:r>
      <w:r w:rsidRPr="00D875F5">
        <w:rPr>
          <w:sz w:val="20"/>
          <w:szCs w:val="20"/>
        </w:rPr>
        <w:tab/>
        <w:t xml:space="preserve">    </w:t>
      </w:r>
      <w:r w:rsidR="00AB2BDB" w:rsidRPr="00AB2BDB">
        <w:rPr>
          <w:sz w:val="20"/>
          <w:szCs w:val="20"/>
        </w:rPr>
        <w:t xml:space="preserve">            </w:t>
      </w:r>
      <w:r w:rsidRPr="00D875F5">
        <w:rPr>
          <w:sz w:val="20"/>
          <w:szCs w:val="20"/>
        </w:rPr>
        <w:t xml:space="preserve"> (Контактный телефон) </w:t>
      </w:r>
    </w:p>
    <w:p w:rsidR="00D875F5" w:rsidRPr="00D875F5" w:rsidRDefault="00D875F5" w:rsidP="00137C2B">
      <w:pPr>
        <w:ind w:firstLine="709"/>
        <w:jc w:val="both"/>
        <w:rPr>
          <w:sz w:val="20"/>
          <w:szCs w:val="20"/>
        </w:rPr>
      </w:pPr>
    </w:p>
    <w:p w:rsidR="00D875F5" w:rsidRPr="00D875F5" w:rsidRDefault="00D875F5" w:rsidP="00137C2B">
      <w:pPr>
        <w:jc w:val="both"/>
      </w:pPr>
      <w:r w:rsidRPr="00D875F5">
        <w:t>______________________________</w:t>
      </w:r>
      <w:r w:rsidRPr="00D875F5">
        <w:tab/>
        <w:t>________________</w:t>
      </w:r>
      <w:r w:rsidRPr="00D875F5">
        <w:tab/>
        <w:t xml:space="preserve">____________________  </w:t>
      </w:r>
    </w:p>
    <w:p w:rsidR="00D875F5" w:rsidRPr="00D875F5" w:rsidRDefault="00D875F5" w:rsidP="00137C2B">
      <w:pPr>
        <w:jc w:val="both"/>
        <w:rPr>
          <w:sz w:val="20"/>
          <w:szCs w:val="20"/>
        </w:rPr>
      </w:pPr>
      <w:r w:rsidRPr="00D875F5">
        <w:rPr>
          <w:sz w:val="20"/>
          <w:szCs w:val="20"/>
        </w:rPr>
        <w:t xml:space="preserve">     (Наименова</w:t>
      </w:r>
      <w:r w:rsidR="00AB2BDB">
        <w:rPr>
          <w:sz w:val="20"/>
          <w:szCs w:val="20"/>
        </w:rPr>
        <w:t>ние юридического лица</w:t>
      </w:r>
      <w:r w:rsidR="00AB2BDB">
        <w:rPr>
          <w:sz w:val="20"/>
          <w:szCs w:val="20"/>
        </w:rPr>
        <w:tab/>
      </w:r>
      <w:r w:rsidR="00AB2BDB">
        <w:rPr>
          <w:sz w:val="20"/>
          <w:szCs w:val="20"/>
        </w:rPr>
        <w:tab/>
        <w:t xml:space="preserve">        </w:t>
      </w:r>
      <w:r w:rsidRPr="00D875F5">
        <w:rPr>
          <w:sz w:val="20"/>
          <w:szCs w:val="20"/>
        </w:rPr>
        <w:t xml:space="preserve">(№ </w:t>
      </w:r>
      <w:proofErr w:type="spellStart"/>
      <w:r w:rsidRPr="00D875F5">
        <w:rPr>
          <w:sz w:val="20"/>
          <w:szCs w:val="20"/>
        </w:rPr>
        <w:t>помещ</w:t>
      </w:r>
      <w:proofErr w:type="spellEnd"/>
      <w:r w:rsidRPr="00D875F5">
        <w:rPr>
          <w:sz w:val="20"/>
          <w:szCs w:val="20"/>
        </w:rPr>
        <w:t>.)</w:t>
      </w:r>
      <w:r w:rsidRPr="00D875F5">
        <w:rPr>
          <w:sz w:val="20"/>
          <w:szCs w:val="20"/>
        </w:rPr>
        <w:tab/>
        <w:t xml:space="preserve">    </w:t>
      </w:r>
      <w:r w:rsidR="00AB2BDB" w:rsidRPr="00AB2BDB">
        <w:rPr>
          <w:sz w:val="20"/>
          <w:szCs w:val="20"/>
        </w:rPr>
        <w:t xml:space="preserve">            </w:t>
      </w:r>
      <w:r w:rsidRPr="00D875F5">
        <w:rPr>
          <w:sz w:val="20"/>
          <w:szCs w:val="20"/>
        </w:rPr>
        <w:t xml:space="preserve"> (Контактный телефон) </w:t>
      </w:r>
    </w:p>
    <w:p w:rsidR="00AB2BDB" w:rsidRPr="008776CA" w:rsidRDefault="00D875F5" w:rsidP="00AB2BDB">
      <w:pPr>
        <w:ind w:firstLine="709"/>
        <w:jc w:val="both"/>
        <w:rPr>
          <w:sz w:val="20"/>
          <w:szCs w:val="20"/>
        </w:rPr>
      </w:pPr>
      <w:r w:rsidRPr="00D875F5">
        <w:rPr>
          <w:sz w:val="20"/>
          <w:szCs w:val="20"/>
        </w:rPr>
        <w:t xml:space="preserve">      ФИО руководителя)</w:t>
      </w:r>
      <w:r w:rsidRPr="00D875F5">
        <w:rPr>
          <w:sz w:val="20"/>
          <w:szCs w:val="20"/>
        </w:rPr>
        <w:tab/>
      </w:r>
    </w:p>
    <w:p w:rsidR="00D875F5" w:rsidRPr="00D875F5" w:rsidRDefault="00D875F5" w:rsidP="00137C2B">
      <w:pPr>
        <w:pStyle w:val="5"/>
        <w:keepNext w:val="0"/>
        <w:jc w:val="right"/>
        <w:rPr>
          <w:b w:val="0"/>
        </w:rPr>
      </w:pPr>
      <w:r w:rsidRPr="00D875F5">
        <w:rPr>
          <w:b w:val="0"/>
        </w:rPr>
        <w:lastRenderedPageBreak/>
        <w:t xml:space="preserve">Приложение 3 к договору управления </w:t>
      </w:r>
    </w:p>
    <w:p w:rsidR="00D875F5" w:rsidRPr="00D875F5" w:rsidRDefault="00D875F5" w:rsidP="00137C2B">
      <w:pPr>
        <w:pStyle w:val="5"/>
        <w:keepNext w:val="0"/>
        <w:jc w:val="right"/>
        <w:rPr>
          <w:b w:val="0"/>
        </w:rPr>
      </w:pPr>
      <w:r w:rsidRPr="00D875F5">
        <w:rPr>
          <w:b w:val="0"/>
        </w:rPr>
        <w:t>многоквартирным домом</w:t>
      </w:r>
    </w:p>
    <w:p w:rsidR="00D875F5" w:rsidRPr="00D875F5" w:rsidRDefault="00D875F5" w:rsidP="00137C2B">
      <w:pPr>
        <w:pStyle w:val="5"/>
        <w:keepNext w:val="0"/>
        <w:jc w:val="right"/>
        <w:rPr>
          <w:b w:val="0"/>
        </w:rPr>
      </w:pPr>
      <w:r w:rsidRPr="00D875F5">
        <w:rPr>
          <w:b w:val="0"/>
        </w:rPr>
        <w:t xml:space="preserve">№ </w:t>
      </w:r>
      <w:r w:rsidR="00D9523B">
        <w:rPr>
          <w:b w:val="0"/>
        </w:rPr>
        <w:t>______ от «___» ____________ 20_</w:t>
      </w:r>
      <w:r w:rsidRPr="00D875F5">
        <w:rPr>
          <w:b w:val="0"/>
        </w:rPr>
        <w:t>_ г.</w:t>
      </w:r>
    </w:p>
    <w:p w:rsidR="00D875F5" w:rsidRPr="00D875F5" w:rsidRDefault="00D875F5" w:rsidP="00137C2B">
      <w:pPr>
        <w:pStyle w:val="article"/>
        <w:spacing w:after="0"/>
        <w:ind w:left="0" w:firstLine="709"/>
        <w:jc w:val="right"/>
        <w:rPr>
          <w:rFonts w:ascii="Times New Roman" w:hAnsi="Times New Roman"/>
          <w:b/>
          <w:color w:val="auto"/>
          <w:sz w:val="24"/>
          <w:szCs w:val="24"/>
          <w:u w:val="single"/>
        </w:rPr>
      </w:pPr>
    </w:p>
    <w:p w:rsidR="00D875F5" w:rsidRPr="00D875F5" w:rsidRDefault="00D875F5" w:rsidP="00137C2B">
      <w:pPr>
        <w:pStyle w:val="article"/>
        <w:spacing w:after="0"/>
        <w:ind w:left="0" w:firstLine="709"/>
        <w:jc w:val="right"/>
        <w:rPr>
          <w:rFonts w:ascii="Times New Roman" w:hAnsi="Times New Roman"/>
          <w:b/>
          <w:color w:val="auto"/>
          <w:sz w:val="24"/>
          <w:szCs w:val="24"/>
          <w:u w:val="single"/>
        </w:rPr>
      </w:pPr>
    </w:p>
    <w:p w:rsidR="00D875F5" w:rsidRPr="00D875F5" w:rsidRDefault="00D875F5" w:rsidP="00D9523B">
      <w:pPr>
        <w:jc w:val="center"/>
        <w:rPr>
          <w:b/>
        </w:rPr>
      </w:pPr>
      <w:r w:rsidRPr="00D875F5">
        <w:rPr>
          <w:b/>
        </w:rPr>
        <w:t>Форма отчета</w:t>
      </w:r>
    </w:p>
    <w:p w:rsidR="00D875F5" w:rsidRPr="00D875F5" w:rsidRDefault="00D875F5" w:rsidP="00D9523B">
      <w:pPr>
        <w:pBdr>
          <w:bottom w:val="single" w:sz="12" w:space="1" w:color="auto"/>
        </w:pBdr>
        <w:jc w:val="center"/>
        <w:rPr>
          <w:b/>
        </w:rPr>
      </w:pPr>
      <w:r w:rsidRPr="00D875F5">
        <w:rPr>
          <w:b/>
        </w:rPr>
        <w:t>управляющей организации</w:t>
      </w:r>
    </w:p>
    <w:p w:rsidR="00D875F5" w:rsidRPr="00D875F5" w:rsidRDefault="00D875F5" w:rsidP="00D9523B">
      <w:pPr>
        <w:pBdr>
          <w:bottom w:val="single" w:sz="12" w:space="1" w:color="auto"/>
        </w:pBdr>
        <w:jc w:val="center"/>
        <w:rPr>
          <w:b/>
        </w:rPr>
      </w:pPr>
    </w:p>
    <w:p w:rsidR="00D875F5" w:rsidRPr="00D875F5" w:rsidRDefault="00D875F5" w:rsidP="00D9523B">
      <w:pPr>
        <w:jc w:val="center"/>
      </w:pPr>
      <w:r w:rsidRPr="00D875F5">
        <w:t>(наименование организации)</w:t>
      </w:r>
    </w:p>
    <w:p w:rsidR="00D875F5" w:rsidRPr="00D875F5" w:rsidRDefault="00D875F5" w:rsidP="00D9523B">
      <w:pPr>
        <w:jc w:val="center"/>
        <w:rPr>
          <w:b/>
        </w:rPr>
      </w:pPr>
      <w:r w:rsidRPr="00D875F5">
        <w:rPr>
          <w:b/>
        </w:rPr>
        <w:t>о деятельности за отчетный период с ________20_ г. по ___________20_</w:t>
      </w:r>
      <w:r w:rsidR="00D9523B">
        <w:rPr>
          <w:b/>
        </w:rPr>
        <w:t xml:space="preserve"> </w:t>
      </w:r>
      <w:r w:rsidRPr="00D875F5">
        <w:rPr>
          <w:b/>
        </w:rPr>
        <w:t>г.</w:t>
      </w:r>
    </w:p>
    <w:p w:rsidR="00D875F5" w:rsidRPr="00D875F5" w:rsidRDefault="00D875F5" w:rsidP="00D9523B">
      <w:pPr>
        <w:autoSpaceDE w:val="0"/>
        <w:autoSpaceDN w:val="0"/>
        <w:adjustRightInd w:val="0"/>
        <w:jc w:val="center"/>
        <w:rPr>
          <w:b/>
        </w:rPr>
      </w:pPr>
      <w:r w:rsidRPr="00D875F5">
        <w:rPr>
          <w:b/>
        </w:rPr>
        <w:t>по многоквартирному дому, расположенному по адресу:_____________________</w:t>
      </w:r>
    </w:p>
    <w:p w:rsidR="00D875F5" w:rsidRPr="00D875F5" w:rsidRDefault="00D875F5" w:rsidP="00D9523B">
      <w:pPr>
        <w:autoSpaceDE w:val="0"/>
        <w:autoSpaceDN w:val="0"/>
        <w:adjustRightInd w:val="0"/>
        <w:jc w:val="both"/>
        <w:rPr>
          <w:b/>
        </w:rPr>
      </w:pPr>
    </w:p>
    <w:p w:rsidR="00D875F5" w:rsidRPr="00D875F5" w:rsidRDefault="00D875F5" w:rsidP="00D9523B">
      <w:pPr>
        <w:numPr>
          <w:ilvl w:val="0"/>
          <w:numId w:val="8"/>
        </w:numPr>
        <w:autoSpaceDE w:val="0"/>
        <w:autoSpaceDN w:val="0"/>
        <w:adjustRightInd w:val="0"/>
        <w:ind w:left="0" w:firstLine="0"/>
        <w:jc w:val="center"/>
        <w:rPr>
          <w:b/>
        </w:rPr>
      </w:pPr>
      <w:r w:rsidRPr="00D875F5">
        <w:rPr>
          <w:b/>
        </w:rPr>
        <w:t>Обращение руководителя управляющей организации</w:t>
      </w:r>
    </w:p>
    <w:p w:rsidR="00D875F5" w:rsidRPr="00D875F5" w:rsidRDefault="00D875F5" w:rsidP="00D9523B">
      <w:pPr>
        <w:autoSpaceDE w:val="0"/>
        <w:autoSpaceDN w:val="0"/>
        <w:adjustRightInd w:val="0"/>
        <w:jc w:val="center"/>
      </w:pPr>
      <w:r w:rsidRPr="00D875F5">
        <w:t>(по желанию управляющей организации)</w:t>
      </w:r>
    </w:p>
    <w:p w:rsidR="00D875F5" w:rsidRPr="00D875F5" w:rsidRDefault="00D875F5" w:rsidP="00D9523B">
      <w:pPr>
        <w:autoSpaceDE w:val="0"/>
        <w:autoSpaceDN w:val="0"/>
        <w:adjustRightInd w:val="0"/>
        <w:jc w:val="center"/>
      </w:pPr>
    </w:p>
    <w:p w:rsidR="00D875F5" w:rsidRPr="00D875F5" w:rsidRDefault="00D875F5" w:rsidP="00137C2B">
      <w:pPr>
        <w:numPr>
          <w:ilvl w:val="0"/>
          <w:numId w:val="8"/>
        </w:numPr>
        <w:autoSpaceDE w:val="0"/>
        <w:autoSpaceDN w:val="0"/>
        <w:adjustRightInd w:val="0"/>
        <w:ind w:left="0"/>
        <w:jc w:val="center"/>
        <w:rPr>
          <w:b/>
        </w:rPr>
      </w:pPr>
      <w:r w:rsidRPr="00D875F5">
        <w:rPr>
          <w:b/>
        </w:rPr>
        <w:t>Общие сведения о многоквартирном доме</w:t>
      </w:r>
    </w:p>
    <w:p w:rsidR="00D875F5" w:rsidRPr="00D875F5" w:rsidRDefault="00D875F5" w:rsidP="00137C2B">
      <w:pPr>
        <w:shd w:val="clear" w:color="auto" w:fill="FFFFFF"/>
        <w:autoSpaceDE w:val="0"/>
        <w:autoSpaceDN w:val="0"/>
        <w:adjustRightInd w:val="0"/>
        <w:jc w:val="both"/>
      </w:pPr>
      <w:r w:rsidRPr="00D875F5">
        <w:t>1. Адрес многоквартирного дома _______________________</w:t>
      </w:r>
      <w:r w:rsidR="00137C2B">
        <w:t>__________________________</w:t>
      </w:r>
    </w:p>
    <w:p w:rsidR="00D875F5" w:rsidRPr="00D875F5" w:rsidRDefault="00D875F5" w:rsidP="00137C2B">
      <w:pPr>
        <w:shd w:val="clear" w:color="auto" w:fill="FFFFFF"/>
        <w:autoSpaceDE w:val="0"/>
        <w:autoSpaceDN w:val="0"/>
        <w:adjustRightInd w:val="0"/>
        <w:jc w:val="both"/>
      </w:pPr>
      <w:r w:rsidRPr="00D875F5">
        <w:t>2. Кадастровый номер многоквартирного дома (при его нали</w:t>
      </w:r>
      <w:r w:rsidR="00137C2B">
        <w:t>чии) _____________________</w:t>
      </w:r>
    </w:p>
    <w:p w:rsidR="00D875F5" w:rsidRPr="00D875F5" w:rsidRDefault="00D875F5" w:rsidP="00137C2B">
      <w:pPr>
        <w:shd w:val="clear" w:color="auto" w:fill="FFFFFF"/>
        <w:autoSpaceDE w:val="0"/>
        <w:autoSpaceDN w:val="0"/>
        <w:adjustRightInd w:val="0"/>
        <w:jc w:val="both"/>
      </w:pPr>
      <w:r w:rsidRPr="00D875F5">
        <w:t>3. Серия, тип постройки</w:t>
      </w:r>
      <w:r w:rsidR="00137C2B">
        <w:t xml:space="preserve"> </w:t>
      </w:r>
      <w:r w:rsidRPr="00D875F5">
        <w:t>_______________________________</w:t>
      </w:r>
      <w:r w:rsidR="00137C2B">
        <w:t>_________________________</w:t>
      </w:r>
    </w:p>
    <w:p w:rsidR="00D875F5" w:rsidRPr="00D875F5" w:rsidRDefault="00D875F5" w:rsidP="00137C2B">
      <w:pPr>
        <w:shd w:val="clear" w:color="auto" w:fill="FFFFFF"/>
        <w:autoSpaceDE w:val="0"/>
        <w:autoSpaceDN w:val="0"/>
        <w:adjustRightInd w:val="0"/>
        <w:jc w:val="both"/>
      </w:pPr>
      <w:r w:rsidRPr="00D875F5">
        <w:t>4. Год постройки</w:t>
      </w:r>
      <w:r w:rsidR="00137C2B">
        <w:t xml:space="preserve"> </w:t>
      </w:r>
      <w:r w:rsidRPr="00D875F5">
        <w:t>____</w:t>
      </w:r>
      <w:r w:rsidR="00137C2B">
        <w:t>______________</w:t>
      </w:r>
    </w:p>
    <w:p w:rsidR="00D875F5" w:rsidRPr="00D875F5" w:rsidRDefault="00D875F5" w:rsidP="00137C2B">
      <w:pPr>
        <w:shd w:val="clear" w:color="auto" w:fill="FFFFFF"/>
        <w:autoSpaceDE w:val="0"/>
        <w:autoSpaceDN w:val="0"/>
        <w:adjustRightInd w:val="0"/>
        <w:jc w:val="both"/>
      </w:pPr>
      <w:r w:rsidRPr="00D875F5">
        <w:t>5. Степень износа по данным государственного технического учета</w:t>
      </w:r>
      <w:r w:rsidR="00137C2B">
        <w:t xml:space="preserve"> ___________________</w:t>
      </w:r>
    </w:p>
    <w:p w:rsidR="00D875F5" w:rsidRPr="00D875F5" w:rsidRDefault="00D875F5" w:rsidP="00137C2B">
      <w:pPr>
        <w:shd w:val="clear" w:color="auto" w:fill="FFFFFF"/>
        <w:autoSpaceDE w:val="0"/>
        <w:autoSpaceDN w:val="0"/>
        <w:adjustRightInd w:val="0"/>
        <w:jc w:val="both"/>
      </w:pPr>
      <w:r w:rsidRPr="00D875F5">
        <w:t>6. Степень фактического износа</w:t>
      </w:r>
      <w:r w:rsidR="00137C2B">
        <w:t xml:space="preserve"> </w:t>
      </w:r>
      <w:r w:rsidRPr="00D875F5">
        <w:t>________________________</w:t>
      </w:r>
      <w:r w:rsidR="00137C2B">
        <w:t>__________________________</w:t>
      </w:r>
    </w:p>
    <w:p w:rsidR="00D875F5" w:rsidRPr="00D875F5" w:rsidRDefault="00D875F5" w:rsidP="00137C2B">
      <w:pPr>
        <w:shd w:val="clear" w:color="auto" w:fill="FFFFFF"/>
        <w:autoSpaceDE w:val="0"/>
        <w:autoSpaceDN w:val="0"/>
        <w:adjustRightInd w:val="0"/>
        <w:jc w:val="both"/>
      </w:pPr>
      <w:r w:rsidRPr="00D875F5">
        <w:t>7. Год последнего комплексного капитального ремонта ____</w:t>
      </w:r>
      <w:r w:rsidR="00137C2B">
        <w:t>__________________________</w:t>
      </w:r>
    </w:p>
    <w:p w:rsidR="00D875F5" w:rsidRPr="00D875F5" w:rsidRDefault="00D875F5" w:rsidP="00137C2B">
      <w:pPr>
        <w:shd w:val="clear" w:color="auto" w:fill="FFFFFF"/>
        <w:autoSpaceDE w:val="0"/>
        <w:autoSpaceDN w:val="0"/>
        <w:adjustRightInd w:val="0"/>
        <w:jc w:val="both"/>
      </w:pPr>
      <w:r w:rsidRPr="00D875F5">
        <w:t>8. Год последнего частичного капитального ремонта (с указанием участков капитального ремонта)</w:t>
      </w:r>
      <w:r w:rsidR="00137C2B">
        <w:t xml:space="preserve"> ____________________________</w:t>
      </w:r>
    </w:p>
    <w:p w:rsidR="00D875F5" w:rsidRPr="00D875F5" w:rsidRDefault="00D875F5" w:rsidP="00137C2B">
      <w:pPr>
        <w:shd w:val="clear" w:color="auto" w:fill="FFFFFF"/>
        <w:autoSpaceDE w:val="0"/>
        <w:autoSpaceDN w:val="0"/>
        <w:adjustRightInd w:val="0"/>
        <w:jc w:val="both"/>
      </w:pPr>
      <w:r w:rsidRPr="00D875F5">
        <w:t>9. Реквизиты правового акта о признании многоквартирного дома аварийным и подлежащим сносу</w:t>
      </w:r>
      <w:r w:rsidR="00D9523B">
        <w:t xml:space="preserve"> _____________________________________________________________</w:t>
      </w:r>
    </w:p>
    <w:p w:rsidR="00D875F5" w:rsidRPr="00D875F5" w:rsidRDefault="00D875F5" w:rsidP="00137C2B">
      <w:pPr>
        <w:shd w:val="clear" w:color="auto" w:fill="FFFFFF"/>
        <w:autoSpaceDE w:val="0"/>
        <w:autoSpaceDN w:val="0"/>
        <w:adjustRightInd w:val="0"/>
        <w:jc w:val="both"/>
      </w:pPr>
      <w:r w:rsidRPr="00D875F5">
        <w:t>10. Количество этажей</w:t>
      </w:r>
      <w:r w:rsidR="00D9523B">
        <w:t xml:space="preserve"> ____________________________</w:t>
      </w:r>
    </w:p>
    <w:p w:rsidR="00D875F5" w:rsidRPr="00D875F5" w:rsidRDefault="00D875F5" w:rsidP="00137C2B">
      <w:pPr>
        <w:shd w:val="clear" w:color="auto" w:fill="FFFFFF"/>
        <w:autoSpaceDE w:val="0"/>
        <w:autoSpaceDN w:val="0"/>
        <w:adjustRightInd w:val="0"/>
        <w:jc w:val="both"/>
      </w:pPr>
      <w:r w:rsidRPr="00D875F5">
        <w:t>11. Наличие подвала ___________________________________</w:t>
      </w:r>
      <w:r w:rsidR="00D9523B">
        <w:t xml:space="preserve"> </w:t>
      </w:r>
      <w:r w:rsidRPr="00D875F5">
        <w:t>кв. м.</w:t>
      </w:r>
    </w:p>
    <w:p w:rsidR="00D875F5" w:rsidRPr="00D875F5" w:rsidRDefault="00D875F5" w:rsidP="00137C2B">
      <w:pPr>
        <w:shd w:val="clear" w:color="auto" w:fill="FFFFFF"/>
        <w:autoSpaceDE w:val="0"/>
        <w:autoSpaceDN w:val="0"/>
        <w:adjustRightInd w:val="0"/>
        <w:jc w:val="both"/>
      </w:pPr>
      <w:r w:rsidRPr="00D875F5">
        <w:t>12. Наличие цокольного этажа</w:t>
      </w:r>
      <w:r w:rsidR="00D9523B">
        <w:t xml:space="preserve"> </w:t>
      </w:r>
      <w:r w:rsidRPr="00D875F5">
        <w:t>________</w:t>
      </w:r>
      <w:r w:rsidR="00D9523B">
        <w:t>___________________________</w:t>
      </w:r>
    </w:p>
    <w:p w:rsidR="00D875F5" w:rsidRPr="00D875F5" w:rsidRDefault="00D875F5" w:rsidP="00137C2B">
      <w:pPr>
        <w:shd w:val="clear" w:color="auto" w:fill="FFFFFF"/>
        <w:autoSpaceDE w:val="0"/>
        <w:autoSpaceDN w:val="0"/>
        <w:adjustRightInd w:val="0"/>
        <w:jc w:val="both"/>
      </w:pPr>
      <w:r w:rsidRPr="00D875F5">
        <w:t>13. Количество квартир _______________________________</w:t>
      </w:r>
      <w:r w:rsidR="00D9523B">
        <w:t>__________</w:t>
      </w:r>
    </w:p>
    <w:p w:rsidR="00D875F5" w:rsidRPr="00D875F5" w:rsidRDefault="00D875F5" w:rsidP="00137C2B">
      <w:pPr>
        <w:shd w:val="clear" w:color="auto" w:fill="FFFFFF"/>
        <w:autoSpaceDE w:val="0"/>
        <w:autoSpaceDN w:val="0"/>
        <w:adjustRightInd w:val="0"/>
        <w:jc w:val="both"/>
      </w:pPr>
      <w:r w:rsidRPr="00D875F5">
        <w:t>14. Количество нежилых помещений, не входящих в состав общего имущества</w:t>
      </w:r>
      <w:r w:rsidR="00D9523B">
        <w:t xml:space="preserve"> _________</w:t>
      </w:r>
    </w:p>
    <w:p w:rsidR="00D875F5" w:rsidRPr="00D875F5" w:rsidRDefault="00D875F5" w:rsidP="00137C2B">
      <w:pPr>
        <w:shd w:val="clear" w:color="auto" w:fill="FFFFFF"/>
        <w:autoSpaceDE w:val="0"/>
        <w:autoSpaceDN w:val="0"/>
        <w:adjustRightInd w:val="0"/>
        <w:jc w:val="both"/>
      </w:pPr>
      <w:r w:rsidRPr="00D875F5">
        <w:t>15. Строительный объем _________________________________</w:t>
      </w:r>
      <w:r w:rsidR="00D9523B">
        <w:t xml:space="preserve"> </w:t>
      </w:r>
      <w:r w:rsidRPr="00D875F5">
        <w:t>куб. м.</w:t>
      </w:r>
    </w:p>
    <w:p w:rsidR="00D875F5" w:rsidRPr="00D875F5" w:rsidRDefault="00D875F5" w:rsidP="00137C2B">
      <w:pPr>
        <w:shd w:val="clear" w:color="auto" w:fill="FFFFFF"/>
        <w:autoSpaceDE w:val="0"/>
        <w:autoSpaceDN w:val="0"/>
        <w:adjustRightInd w:val="0"/>
        <w:jc w:val="both"/>
      </w:pPr>
      <w:r w:rsidRPr="00D875F5">
        <w:t>16. Площадь:</w:t>
      </w:r>
    </w:p>
    <w:p w:rsidR="00D875F5" w:rsidRPr="00D875F5" w:rsidRDefault="00D875F5" w:rsidP="00137C2B">
      <w:pPr>
        <w:shd w:val="clear" w:color="auto" w:fill="FFFFFF"/>
        <w:autoSpaceDE w:val="0"/>
        <w:autoSpaceDN w:val="0"/>
        <w:adjustRightInd w:val="0"/>
        <w:jc w:val="both"/>
      </w:pPr>
      <w:r w:rsidRPr="00D875F5">
        <w:t>а) жилых помещений (общая площадь квартир)__</w:t>
      </w:r>
      <w:r w:rsidR="00D9523B">
        <w:t xml:space="preserve">_________________________ </w:t>
      </w:r>
      <w:r w:rsidRPr="00D875F5">
        <w:t>кв. м;</w:t>
      </w:r>
    </w:p>
    <w:p w:rsidR="00D875F5" w:rsidRPr="00D875F5" w:rsidRDefault="00D9523B" w:rsidP="00137C2B">
      <w:pPr>
        <w:shd w:val="clear" w:color="auto" w:fill="FFFFFF"/>
        <w:autoSpaceDE w:val="0"/>
        <w:autoSpaceDN w:val="0"/>
        <w:adjustRightInd w:val="0"/>
        <w:jc w:val="both"/>
      </w:pPr>
      <w:r>
        <w:t xml:space="preserve">б) </w:t>
      </w:r>
      <w:r w:rsidR="00D875F5" w:rsidRPr="00D875F5">
        <w:t xml:space="preserve">нежилых помещений (общая площадь нежилых помещений: </w:t>
      </w:r>
      <w:r>
        <w:t>цоколь, пристрой, встроенное не</w:t>
      </w:r>
      <w:r w:rsidR="00D875F5" w:rsidRPr="00D875F5">
        <w:t>жилое помещение)_______________________________</w:t>
      </w:r>
      <w:r>
        <w:t xml:space="preserve"> </w:t>
      </w:r>
      <w:r w:rsidR="00D875F5" w:rsidRPr="00D875F5">
        <w:t>кв. м;</w:t>
      </w:r>
    </w:p>
    <w:p w:rsidR="00D875F5" w:rsidRPr="00D875F5" w:rsidRDefault="00D875F5" w:rsidP="00137C2B">
      <w:pPr>
        <w:shd w:val="clear" w:color="auto" w:fill="FFFFFF"/>
        <w:autoSpaceDE w:val="0"/>
        <w:autoSpaceDN w:val="0"/>
        <w:adjustRightInd w:val="0"/>
        <w:jc w:val="both"/>
      </w:pPr>
      <w:r w:rsidRPr="00D875F5">
        <w:t>в) помещений общего пользования (подвал, технический этаж, чердак, лестницы, коридоры и т.д.) ____________________________________</w:t>
      </w:r>
      <w:r w:rsidR="00D9523B">
        <w:t xml:space="preserve"> </w:t>
      </w:r>
      <w:r w:rsidRPr="00D875F5">
        <w:t>кв. м.</w:t>
      </w:r>
    </w:p>
    <w:p w:rsidR="00D875F5" w:rsidRPr="00D875F5" w:rsidRDefault="00D875F5" w:rsidP="00137C2B">
      <w:pPr>
        <w:autoSpaceDE w:val="0"/>
        <w:autoSpaceDN w:val="0"/>
        <w:adjustRightInd w:val="0"/>
        <w:jc w:val="both"/>
      </w:pPr>
      <w:r w:rsidRPr="00D875F5">
        <w:t>17. Площадь лестниц, включая коридоры ______________________________</w:t>
      </w:r>
      <w:r w:rsidR="00D9523B">
        <w:t xml:space="preserve"> </w:t>
      </w:r>
      <w:r w:rsidRPr="00D875F5">
        <w:t>кв. м.</w:t>
      </w:r>
    </w:p>
    <w:p w:rsidR="00D875F5" w:rsidRPr="00D875F5" w:rsidRDefault="00D9523B" w:rsidP="00137C2B">
      <w:pPr>
        <w:shd w:val="clear" w:color="auto" w:fill="FFFFFF"/>
        <w:autoSpaceDE w:val="0"/>
        <w:autoSpaceDN w:val="0"/>
        <w:adjustRightInd w:val="0"/>
        <w:jc w:val="both"/>
      </w:pPr>
      <w:r>
        <w:t xml:space="preserve">18. </w:t>
      </w:r>
      <w:r w:rsidR="00D875F5" w:rsidRPr="00D875F5">
        <w:t>Уборочная площадь лестниц, лифтов (лестничные марши, лестничные площадки, коридоры, лифтовые кабины)</w:t>
      </w:r>
      <w:r>
        <w:t xml:space="preserve"> </w:t>
      </w:r>
      <w:r w:rsidR="00D875F5" w:rsidRPr="00D875F5">
        <w:t>_______________________________</w:t>
      </w:r>
      <w:r>
        <w:t xml:space="preserve"> </w:t>
      </w:r>
      <w:r w:rsidR="00D875F5" w:rsidRPr="00D875F5">
        <w:t>кв. м.</w:t>
      </w:r>
    </w:p>
    <w:p w:rsidR="00D875F5" w:rsidRPr="00D875F5" w:rsidRDefault="00D875F5" w:rsidP="00137C2B">
      <w:pPr>
        <w:shd w:val="clear" w:color="auto" w:fill="FFFFFF"/>
        <w:autoSpaceDE w:val="0"/>
        <w:autoSpaceDN w:val="0"/>
        <w:adjustRightInd w:val="0"/>
        <w:jc w:val="both"/>
      </w:pPr>
      <w:r w:rsidRPr="00D875F5">
        <w:t>19. Уборочная площадь других помещений общего пользования (технические этажи, чердаки, технические подвалы и т.п.)</w:t>
      </w:r>
      <w:r w:rsidR="00D9523B">
        <w:t xml:space="preserve"> </w:t>
      </w:r>
      <w:r w:rsidRPr="00D875F5">
        <w:t>___________________________</w:t>
      </w:r>
      <w:r w:rsidR="00D9523B">
        <w:t xml:space="preserve"> </w:t>
      </w:r>
      <w:r w:rsidRPr="00D875F5">
        <w:t>кв. м.</w:t>
      </w:r>
    </w:p>
    <w:p w:rsidR="00D875F5" w:rsidRPr="00D875F5" w:rsidRDefault="00D9523B" w:rsidP="00137C2B">
      <w:pPr>
        <w:shd w:val="clear" w:color="auto" w:fill="FFFFFF"/>
        <w:autoSpaceDE w:val="0"/>
        <w:autoSpaceDN w:val="0"/>
        <w:adjustRightInd w:val="0"/>
        <w:jc w:val="both"/>
      </w:pPr>
      <w:r>
        <w:t xml:space="preserve">20. </w:t>
      </w:r>
      <w:r w:rsidR="00D875F5" w:rsidRPr="00D875F5">
        <w:t>Площадь земельного участка, входящего в состав общего имущества многоквартирного дома ___________________________________</w:t>
      </w:r>
      <w:r>
        <w:t xml:space="preserve"> </w:t>
      </w:r>
      <w:r w:rsidR="00D875F5" w:rsidRPr="00D875F5">
        <w:t>кв. м.</w:t>
      </w:r>
    </w:p>
    <w:p w:rsidR="00D875F5" w:rsidRPr="00D875F5" w:rsidRDefault="00D875F5" w:rsidP="00137C2B">
      <w:pPr>
        <w:shd w:val="clear" w:color="auto" w:fill="FFFFFF"/>
        <w:autoSpaceDE w:val="0"/>
        <w:autoSpaceDN w:val="0"/>
        <w:adjustRightInd w:val="0"/>
        <w:jc w:val="both"/>
      </w:pPr>
      <w:r w:rsidRPr="00D875F5">
        <w:t>21. Кадастровый номер земельного участка (при его наличии)</w:t>
      </w:r>
      <w:r w:rsidR="00D9523B">
        <w:t xml:space="preserve"> _______________________.</w:t>
      </w:r>
    </w:p>
    <w:p w:rsidR="00D875F5" w:rsidRDefault="00D875F5" w:rsidP="00137C2B">
      <w:pPr>
        <w:shd w:val="clear" w:color="auto" w:fill="FFFFFF"/>
        <w:autoSpaceDE w:val="0"/>
        <w:autoSpaceDN w:val="0"/>
        <w:adjustRightInd w:val="0"/>
      </w:pPr>
    </w:p>
    <w:p w:rsidR="00D9523B" w:rsidRDefault="00D9523B" w:rsidP="00137C2B">
      <w:pPr>
        <w:shd w:val="clear" w:color="auto" w:fill="FFFFFF"/>
        <w:autoSpaceDE w:val="0"/>
        <w:autoSpaceDN w:val="0"/>
        <w:adjustRightInd w:val="0"/>
      </w:pPr>
    </w:p>
    <w:p w:rsidR="00D9523B" w:rsidRDefault="00D9523B" w:rsidP="00137C2B">
      <w:pPr>
        <w:shd w:val="clear" w:color="auto" w:fill="FFFFFF"/>
        <w:autoSpaceDE w:val="0"/>
        <w:autoSpaceDN w:val="0"/>
        <w:adjustRightInd w:val="0"/>
      </w:pPr>
    </w:p>
    <w:p w:rsidR="00D9523B" w:rsidRDefault="00D9523B" w:rsidP="00137C2B">
      <w:pPr>
        <w:shd w:val="clear" w:color="auto" w:fill="FFFFFF"/>
        <w:autoSpaceDE w:val="0"/>
        <w:autoSpaceDN w:val="0"/>
        <w:adjustRightInd w:val="0"/>
      </w:pPr>
    </w:p>
    <w:p w:rsidR="00D9523B" w:rsidRPr="00D875F5" w:rsidRDefault="00D9523B" w:rsidP="00137C2B">
      <w:pPr>
        <w:shd w:val="clear" w:color="auto" w:fill="FFFFFF"/>
        <w:autoSpaceDE w:val="0"/>
        <w:autoSpaceDN w:val="0"/>
        <w:adjustRightInd w:val="0"/>
      </w:pPr>
    </w:p>
    <w:p w:rsidR="00D875F5" w:rsidRPr="00D875F5" w:rsidRDefault="00D875F5" w:rsidP="00137C2B">
      <w:pPr>
        <w:numPr>
          <w:ilvl w:val="0"/>
          <w:numId w:val="8"/>
        </w:numPr>
        <w:shd w:val="clear" w:color="auto" w:fill="FFFFFF"/>
        <w:autoSpaceDE w:val="0"/>
        <w:autoSpaceDN w:val="0"/>
        <w:adjustRightInd w:val="0"/>
        <w:ind w:left="0"/>
        <w:jc w:val="center"/>
        <w:rPr>
          <w:b/>
          <w:bCs/>
        </w:rPr>
      </w:pPr>
      <w:r w:rsidRPr="00D875F5">
        <w:rPr>
          <w:b/>
          <w:bCs/>
        </w:rPr>
        <w:lastRenderedPageBreak/>
        <w:t>Техническое состояние многоквартирного дома, включая пристройки</w:t>
      </w:r>
    </w:p>
    <w:p w:rsidR="00D875F5" w:rsidRPr="00D875F5" w:rsidRDefault="00D875F5" w:rsidP="00137C2B">
      <w:pPr>
        <w:shd w:val="clear" w:color="auto" w:fill="FFFFFF"/>
        <w:autoSpaceDE w:val="0"/>
        <w:autoSpaceDN w:val="0"/>
        <w:adjustRightInd w:val="0"/>
        <w:jc w:val="center"/>
      </w:pPr>
    </w:p>
    <w:tbl>
      <w:tblPr>
        <w:tblW w:w="9498" w:type="dxa"/>
        <w:tblInd w:w="40" w:type="dxa"/>
        <w:tblLayout w:type="fixed"/>
        <w:tblCellMar>
          <w:left w:w="40" w:type="dxa"/>
          <w:right w:w="40" w:type="dxa"/>
        </w:tblCellMar>
        <w:tblLook w:val="00A0"/>
      </w:tblPr>
      <w:tblGrid>
        <w:gridCol w:w="567"/>
        <w:gridCol w:w="2694"/>
        <w:gridCol w:w="2551"/>
        <w:gridCol w:w="2693"/>
        <w:gridCol w:w="993"/>
      </w:tblGrid>
      <w:tr w:rsidR="00D875F5" w:rsidRPr="00D875F5" w:rsidTr="00137C2B">
        <w:trPr>
          <w:trHeight w:val="8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22"/>
                <w:szCs w:val="22"/>
              </w:rPr>
            </w:pPr>
            <w:r w:rsidRPr="00D875F5">
              <w:rPr>
                <w:bCs/>
                <w:sz w:val="20"/>
                <w:szCs w:val="20"/>
              </w:rPr>
              <w:t>№ п/п</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22"/>
                <w:szCs w:val="22"/>
              </w:rPr>
            </w:pPr>
            <w:r w:rsidRPr="00D875F5">
              <w:rPr>
                <w:bCs/>
                <w:sz w:val="20"/>
                <w:szCs w:val="20"/>
              </w:rPr>
              <w:t>Наименование</w:t>
            </w:r>
            <w:r w:rsidR="00137C2B">
              <w:rPr>
                <w:sz w:val="22"/>
                <w:szCs w:val="22"/>
              </w:rPr>
              <w:t xml:space="preserve"> </w:t>
            </w:r>
            <w:r w:rsidRPr="00D875F5">
              <w:rPr>
                <w:bCs/>
                <w:sz w:val="20"/>
                <w:szCs w:val="20"/>
              </w:rPr>
              <w:t>конструктивных</w:t>
            </w:r>
            <w:r w:rsidR="00137C2B">
              <w:rPr>
                <w:sz w:val="22"/>
                <w:szCs w:val="22"/>
              </w:rPr>
              <w:t xml:space="preserve"> </w:t>
            </w:r>
            <w:r w:rsidRPr="00D875F5">
              <w:rPr>
                <w:bCs/>
                <w:sz w:val="20"/>
                <w:szCs w:val="20"/>
              </w:rPr>
              <w:t>элементов</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137C2B" w:rsidP="00137C2B">
            <w:pPr>
              <w:shd w:val="clear" w:color="auto" w:fill="FFFFFF"/>
              <w:autoSpaceDE w:val="0"/>
              <w:autoSpaceDN w:val="0"/>
              <w:adjustRightInd w:val="0"/>
              <w:jc w:val="center"/>
              <w:rPr>
                <w:sz w:val="22"/>
                <w:szCs w:val="22"/>
              </w:rPr>
            </w:pPr>
            <w:r>
              <w:rPr>
                <w:bCs/>
                <w:sz w:val="20"/>
                <w:szCs w:val="20"/>
              </w:rPr>
              <w:t>Описание элемен</w:t>
            </w:r>
            <w:r w:rsidR="00D875F5" w:rsidRPr="00D875F5">
              <w:rPr>
                <w:bCs/>
                <w:sz w:val="20"/>
                <w:szCs w:val="20"/>
              </w:rPr>
              <w:t>тов (материал, конструкция или система, отделка и прочее)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22"/>
                <w:szCs w:val="22"/>
              </w:rPr>
            </w:pPr>
            <w:r w:rsidRPr="00D875F5">
              <w:rPr>
                <w:bCs/>
                <w:sz w:val="20"/>
                <w:szCs w:val="20"/>
              </w:rPr>
              <w:t>Техническое состояние</w:t>
            </w:r>
            <w:r w:rsidR="00137C2B">
              <w:rPr>
                <w:sz w:val="22"/>
                <w:szCs w:val="22"/>
              </w:rPr>
              <w:t xml:space="preserve"> </w:t>
            </w:r>
            <w:r w:rsidRPr="00D875F5">
              <w:rPr>
                <w:bCs/>
                <w:sz w:val="20"/>
                <w:szCs w:val="20"/>
              </w:rPr>
              <w:t>элеме</w:t>
            </w:r>
            <w:r w:rsidR="00137C2B">
              <w:rPr>
                <w:bCs/>
                <w:sz w:val="20"/>
                <w:szCs w:val="20"/>
              </w:rPr>
              <w:t>нтов общего имущества многоквар</w:t>
            </w:r>
            <w:r w:rsidRPr="00D875F5">
              <w:rPr>
                <w:bCs/>
                <w:sz w:val="20"/>
                <w:szCs w:val="20"/>
              </w:rPr>
              <w:t>тирного дома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22"/>
                <w:szCs w:val="22"/>
              </w:rPr>
            </w:pPr>
            <w:r w:rsidRPr="00D875F5">
              <w:rPr>
                <w:bCs/>
                <w:sz w:val="20"/>
                <w:szCs w:val="20"/>
              </w:rPr>
              <w:t>% износа</w:t>
            </w:r>
          </w:p>
        </w:tc>
      </w:tr>
      <w:tr w:rsidR="00D875F5" w:rsidRPr="00D875F5" w:rsidTr="00137C2B">
        <w:trPr>
          <w:trHeight w:val="25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16"/>
                <w:szCs w:val="16"/>
              </w:rPr>
            </w:pPr>
            <w:r w:rsidRPr="00D875F5">
              <w:rPr>
                <w:bCs/>
                <w:sz w:val="16"/>
                <w:szCs w:val="16"/>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16"/>
                <w:szCs w:val="16"/>
              </w:rPr>
            </w:pPr>
            <w:r w:rsidRPr="00D875F5">
              <w:rPr>
                <w:bCs/>
                <w:sz w:val="16"/>
                <w:szCs w:val="16"/>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16"/>
                <w:szCs w:val="16"/>
              </w:rPr>
            </w:pPr>
            <w:r w:rsidRPr="00D875F5">
              <w:rPr>
                <w:bCs/>
                <w:sz w:val="16"/>
                <w:szCs w:val="16"/>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16"/>
                <w:szCs w:val="16"/>
              </w:rPr>
            </w:pPr>
            <w:r w:rsidRPr="00D875F5">
              <w:rPr>
                <w:bCs/>
                <w:sz w:val="16"/>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16"/>
                <w:szCs w:val="16"/>
              </w:rPr>
            </w:pPr>
            <w:r w:rsidRPr="00D875F5">
              <w:rPr>
                <w:bCs/>
                <w:sz w:val="16"/>
                <w:szCs w:val="16"/>
              </w:rPr>
              <w:t>5</w:t>
            </w:r>
          </w:p>
        </w:tc>
      </w:tr>
      <w:tr w:rsidR="00D875F5" w:rsidRPr="00D875F5" w:rsidTr="00137C2B">
        <w:trPr>
          <w:trHeight w:val="2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Фундамент, цоколь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0"/>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2.</w:t>
            </w:r>
          </w:p>
        </w:tc>
        <w:tc>
          <w:tcPr>
            <w:tcW w:w="2694" w:type="dxa"/>
            <w:vMerge w:val="restart"/>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Наружные и внутренние капитальные стены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Default="00D875F5" w:rsidP="00137C2B">
            <w:pPr>
              <w:shd w:val="clear" w:color="auto" w:fill="FFFFFF"/>
              <w:autoSpaceDE w:val="0"/>
              <w:autoSpaceDN w:val="0"/>
              <w:adjustRightInd w:val="0"/>
              <w:rPr>
                <w:sz w:val="20"/>
                <w:szCs w:val="20"/>
              </w:rPr>
            </w:pPr>
            <w:r w:rsidRPr="00D875F5">
              <w:rPr>
                <w:sz w:val="20"/>
                <w:szCs w:val="20"/>
              </w:rPr>
              <w:t>Наружные стены:</w:t>
            </w:r>
          </w:p>
          <w:p w:rsidR="00137C2B" w:rsidRPr="00D875F5" w:rsidRDefault="00137C2B"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5"/>
        </w:trPr>
        <w:tc>
          <w:tcPr>
            <w:tcW w:w="567" w:type="dxa"/>
            <w:vMerge/>
            <w:tcBorders>
              <w:top w:val="single" w:sz="6" w:space="0" w:color="auto"/>
              <w:left w:val="single" w:sz="6" w:space="0" w:color="auto"/>
              <w:bottom w:val="single" w:sz="6" w:space="0" w:color="auto"/>
              <w:right w:val="single" w:sz="6" w:space="0" w:color="auto"/>
            </w:tcBorders>
            <w:vAlign w:val="center"/>
          </w:tcPr>
          <w:p w:rsidR="00D875F5" w:rsidRPr="00D875F5" w:rsidRDefault="00D875F5" w:rsidP="00137C2B">
            <w:pPr>
              <w:rPr>
                <w:sz w:val="22"/>
                <w:szCs w:val="22"/>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D875F5" w:rsidRPr="00D875F5" w:rsidRDefault="00D875F5" w:rsidP="00137C2B">
            <w:pPr>
              <w:rPr>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Default="00D875F5" w:rsidP="00137C2B">
            <w:pPr>
              <w:shd w:val="clear" w:color="auto" w:fill="FFFFFF"/>
              <w:autoSpaceDE w:val="0"/>
              <w:autoSpaceDN w:val="0"/>
              <w:adjustRightInd w:val="0"/>
              <w:rPr>
                <w:sz w:val="20"/>
                <w:szCs w:val="20"/>
              </w:rPr>
            </w:pPr>
            <w:r w:rsidRPr="00D875F5">
              <w:rPr>
                <w:sz w:val="20"/>
                <w:szCs w:val="20"/>
              </w:rPr>
              <w:t>Внутренние стены:</w:t>
            </w:r>
          </w:p>
          <w:p w:rsidR="00137C2B" w:rsidRPr="00D875F5" w:rsidRDefault="00137C2B"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Крыльца, лестницы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Балконы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Перекрытия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Крыша, кровля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Полы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Проемы: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8.1.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Окна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8.2.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Двери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Отделка: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3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9.1.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Внутренняя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9.2.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Наружная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7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10.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Внутридомовые инженерные комму</w:t>
            </w:r>
            <w:r w:rsidRPr="00D875F5">
              <w:rPr>
                <w:sz w:val="22"/>
                <w:szCs w:val="22"/>
              </w:rPr>
              <w:softHyphen/>
              <w:t>ни</w:t>
            </w:r>
            <w:r w:rsidR="00137C2B">
              <w:rPr>
                <w:sz w:val="22"/>
                <w:szCs w:val="22"/>
              </w:rPr>
              <w:t>кации и оборудование для предос</w:t>
            </w:r>
            <w:r w:rsidRPr="00D875F5">
              <w:rPr>
                <w:sz w:val="22"/>
                <w:szCs w:val="22"/>
              </w:rPr>
              <w:t>тавления коммунальных услуг:</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10.1.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Электроснабжение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10.2.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Холодное водоснабжение.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10.3.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Горячее водоснабжение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10.4.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Горячее водоснабжение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3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10.5.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Водоотведение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10.6.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Газоснабжение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10.7.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Отопление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50"/>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Иное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11.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Мусоропровод</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12.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Лифт</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13.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Вентиляция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26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14.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(Другое)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bl>
    <w:p w:rsidR="00D875F5" w:rsidRPr="00137C2B" w:rsidRDefault="00D875F5" w:rsidP="00137C2B">
      <w:pPr>
        <w:autoSpaceDE w:val="0"/>
        <w:autoSpaceDN w:val="0"/>
        <w:adjustRightInd w:val="0"/>
        <w:rPr>
          <w:szCs w:val="26"/>
        </w:rPr>
      </w:pPr>
    </w:p>
    <w:tbl>
      <w:tblPr>
        <w:tblW w:w="9498" w:type="dxa"/>
        <w:tblInd w:w="40" w:type="dxa"/>
        <w:tblLayout w:type="fixed"/>
        <w:tblCellMar>
          <w:left w:w="40" w:type="dxa"/>
          <w:right w:w="40" w:type="dxa"/>
        </w:tblCellMar>
        <w:tblLook w:val="00A0"/>
      </w:tblPr>
      <w:tblGrid>
        <w:gridCol w:w="4253"/>
        <w:gridCol w:w="1559"/>
        <w:gridCol w:w="2693"/>
        <w:gridCol w:w="993"/>
      </w:tblGrid>
      <w:tr w:rsidR="00D875F5" w:rsidRPr="00D875F5" w:rsidTr="008776CA">
        <w:trPr>
          <w:trHeight w:val="464"/>
        </w:trPr>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D875F5" w:rsidRPr="00D875F5" w:rsidRDefault="00D875F5" w:rsidP="00137C2B">
            <w:pPr>
              <w:shd w:val="clear" w:color="auto" w:fill="FFFFFF"/>
              <w:autoSpaceDE w:val="0"/>
              <w:autoSpaceDN w:val="0"/>
              <w:adjustRightInd w:val="0"/>
              <w:jc w:val="center"/>
              <w:rPr>
                <w:sz w:val="20"/>
                <w:szCs w:val="20"/>
              </w:rPr>
            </w:pPr>
            <w:r w:rsidRPr="00D875F5">
              <w:rPr>
                <w:sz w:val="20"/>
                <w:szCs w:val="20"/>
              </w:rPr>
              <w:t>Перечень работ и услуг</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20"/>
                <w:szCs w:val="20"/>
              </w:rPr>
            </w:pPr>
            <w:r w:rsidRPr="00D875F5">
              <w:rPr>
                <w:bCs/>
                <w:sz w:val="20"/>
                <w:szCs w:val="20"/>
              </w:rPr>
              <w:t>Годовые затраты, принятые на общем собрании, руб.</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ind w:firstLine="40"/>
              <w:jc w:val="center"/>
              <w:rPr>
                <w:sz w:val="20"/>
                <w:szCs w:val="20"/>
              </w:rPr>
            </w:pPr>
            <w:r w:rsidRPr="00D875F5">
              <w:rPr>
                <w:bCs/>
                <w:sz w:val="20"/>
                <w:szCs w:val="20"/>
              </w:rPr>
              <w:t>Фактические затраты, подтвержденные актами выполненных работ (услуг), руб.</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20"/>
                <w:szCs w:val="20"/>
              </w:rPr>
            </w:pPr>
            <w:r w:rsidRPr="00D875F5">
              <w:rPr>
                <w:bCs/>
                <w:sz w:val="20"/>
                <w:szCs w:val="20"/>
              </w:rPr>
              <w:t>Разница</w:t>
            </w:r>
            <w:r w:rsidRPr="00D875F5">
              <w:rPr>
                <w:sz w:val="20"/>
                <w:szCs w:val="20"/>
              </w:rPr>
              <w:t xml:space="preserve"> </w:t>
            </w:r>
            <w:r w:rsidRPr="00D875F5">
              <w:rPr>
                <w:bCs/>
                <w:sz w:val="20"/>
                <w:szCs w:val="20"/>
              </w:rPr>
              <w:t>(руб.)</w:t>
            </w:r>
          </w:p>
        </w:tc>
      </w:tr>
      <w:tr w:rsidR="00D875F5" w:rsidRPr="00D875F5" w:rsidTr="008776CA">
        <w:trPr>
          <w:trHeight w:val="259"/>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16"/>
                <w:szCs w:val="16"/>
              </w:rPr>
            </w:pPr>
            <w:r w:rsidRPr="00D875F5">
              <w:rPr>
                <w:sz w:val="16"/>
                <w:szCs w:val="16"/>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16"/>
                <w:szCs w:val="16"/>
              </w:rPr>
            </w:pPr>
            <w:r w:rsidRPr="00D875F5">
              <w:rPr>
                <w:sz w:val="16"/>
                <w:szCs w:val="16"/>
              </w:rPr>
              <w:t>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16"/>
                <w:szCs w:val="16"/>
              </w:rPr>
            </w:pPr>
            <w:r w:rsidRPr="00D875F5">
              <w:rPr>
                <w:sz w:val="16"/>
                <w:szCs w:val="16"/>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16"/>
                <w:szCs w:val="16"/>
              </w:rPr>
            </w:pPr>
            <w:r w:rsidRPr="00D875F5">
              <w:rPr>
                <w:sz w:val="16"/>
                <w:szCs w:val="16"/>
              </w:rPr>
              <w:t>4</w:t>
            </w:r>
          </w:p>
        </w:tc>
      </w:tr>
      <w:tr w:rsidR="00D875F5" w:rsidRPr="00D875F5" w:rsidTr="008776CA">
        <w:trPr>
          <w:trHeight w:val="25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1. Работы и услуги по содержанию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8776CA">
        <w:trPr>
          <w:trHeight w:val="27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8776CA">
        <w:trPr>
          <w:trHeight w:val="341"/>
        </w:trPr>
        <w:tc>
          <w:tcPr>
            <w:tcW w:w="4253" w:type="dxa"/>
            <w:tcBorders>
              <w:top w:val="single" w:sz="6" w:space="0" w:color="auto"/>
              <w:left w:val="single" w:sz="6" w:space="0" w:color="auto"/>
              <w:bottom w:val="single" w:sz="4"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и т.д.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8776CA">
        <w:trPr>
          <w:trHeight w:val="341"/>
        </w:trPr>
        <w:tc>
          <w:tcPr>
            <w:tcW w:w="4253" w:type="dxa"/>
            <w:tcBorders>
              <w:top w:val="single" w:sz="6" w:space="0" w:color="auto"/>
              <w:left w:val="single" w:sz="6" w:space="0" w:color="auto"/>
              <w:bottom w:val="single" w:sz="4"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b/>
                <w:i/>
                <w:sz w:val="22"/>
                <w:szCs w:val="22"/>
              </w:rPr>
            </w:pPr>
            <w:r w:rsidRPr="00D875F5">
              <w:rPr>
                <w:b/>
                <w:i/>
                <w:sz w:val="22"/>
                <w:szCs w:val="22"/>
              </w:rPr>
              <w:t>Итого: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b/>
                <w: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b/>
                <w:i/>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b/>
                <w:i/>
                <w:sz w:val="22"/>
                <w:szCs w:val="22"/>
              </w:rPr>
            </w:pPr>
          </w:p>
        </w:tc>
      </w:tr>
      <w:tr w:rsidR="00D875F5" w:rsidRPr="00D875F5" w:rsidTr="008776CA">
        <w:trPr>
          <w:trHeight w:val="341"/>
        </w:trPr>
        <w:tc>
          <w:tcPr>
            <w:tcW w:w="4253" w:type="dxa"/>
            <w:tcBorders>
              <w:top w:val="single" w:sz="6" w:space="0" w:color="auto"/>
              <w:left w:val="single" w:sz="6" w:space="0" w:color="auto"/>
              <w:bottom w:val="single" w:sz="4"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2. Работы по текущему ремонту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8776CA">
        <w:trPr>
          <w:trHeight w:val="341"/>
        </w:trPr>
        <w:tc>
          <w:tcPr>
            <w:tcW w:w="4253" w:type="dxa"/>
            <w:tcBorders>
              <w:top w:val="single" w:sz="6" w:space="0" w:color="auto"/>
              <w:left w:val="single" w:sz="6" w:space="0" w:color="auto"/>
              <w:bottom w:val="single" w:sz="4" w:space="0" w:color="auto"/>
              <w:right w:val="single" w:sz="6" w:space="0" w:color="auto"/>
            </w:tcBorders>
            <w:shd w:val="clear" w:color="auto" w:fill="FFFFFF"/>
          </w:tcPr>
          <w:p w:rsidR="00D875F5" w:rsidRPr="00D875F5" w:rsidRDefault="00137C2B" w:rsidP="00137C2B">
            <w:pPr>
              <w:shd w:val="clear" w:color="auto" w:fill="FFFFFF"/>
              <w:autoSpaceDE w:val="0"/>
              <w:autoSpaceDN w:val="0"/>
              <w:adjustRightInd w:val="0"/>
              <w:rPr>
                <w:sz w:val="22"/>
                <w:szCs w:val="22"/>
              </w:rPr>
            </w:pPr>
            <w:r>
              <w:rPr>
                <w:sz w:val="22"/>
                <w:szCs w:val="22"/>
              </w:rPr>
              <w:t xml:space="preserve">2.1 (расписать </w:t>
            </w:r>
            <w:proofErr w:type="spellStart"/>
            <w:r>
              <w:rPr>
                <w:sz w:val="22"/>
                <w:szCs w:val="22"/>
              </w:rPr>
              <w:t>по-</w:t>
            </w:r>
            <w:r w:rsidR="00D875F5" w:rsidRPr="00D875F5">
              <w:rPr>
                <w:sz w:val="22"/>
                <w:szCs w:val="22"/>
              </w:rPr>
              <w:t>объектно</w:t>
            </w:r>
            <w:proofErr w:type="spellEnd"/>
            <w:r w:rsidR="00D875F5" w:rsidRPr="00D875F5">
              <w:rPr>
                <w:sz w:val="22"/>
                <w:szCs w:val="22"/>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8776CA">
        <w:trPr>
          <w:trHeight w:val="341"/>
        </w:trPr>
        <w:tc>
          <w:tcPr>
            <w:tcW w:w="4253" w:type="dxa"/>
            <w:tcBorders>
              <w:top w:val="single" w:sz="6" w:space="0" w:color="auto"/>
              <w:left w:val="single" w:sz="6" w:space="0" w:color="auto"/>
              <w:bottom w:val="single" w:sz="4"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и т.д.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8776CA">
        <w:trPr>
          <w:trHeight w:val="341"/>
        </w:trPr>
        <w:tc>
          <w:tcPr>
            <w:tcW w:w="4253" w:type="dxa"/>
            <w:tcBorders>
              <w:top w:val="single" w:sz="6" w:space="0" w:color="auto"/>
              <w:left w:val="single" w:sz="6" w:space="0" w:color="auto"/>
              <w:bottom w:val="single" w:sz="4"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b/>
                <w:i/>
                <w:sz w:val="22"/>
                <w:szCs w:val="22"/>
              </w:rPr>
            </w:pPr>
            <w:r w:rsidRPr="00D875F5">
              <w:rPr>
                <w:b/>
                <w:i/>
                <w:sz w:val="22"/>
                <w:szCs w:val="22"/>
              </w:rPr>
              <w:lastRenderedPageBreak/>
              <w:t>Итого: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b/>
                <w: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b/>
                <w:i/>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b/>
                <w:i/>
                <w:sz w:val="22"/>
                <w:szCs w:val="22"/>
              </w:rPr>
            </w:pPr>
          </w:p>
        </w:tc>
      </w:tr>
      <w:tr w:rsidR="00D875F5" w:rsidRPr="00D875F5" w:rsidTr="008776CA">
        <w:trPr>
          <w:trHeight w:val="34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ВСЕГО</w:t>
            </w:r>
            <w:r w:rsidR="00137C2B">
              <w:rPr>
                <w:sz w:val="22"/>
                <w:szCs w:val="22"/>
              </w:rPr>
              <w:t xml:space="preserve"> работ по содержанию  </w:t>
            </w:r>
            <w:r w:rsidRPr="00D875F5">
              <w:rPr>
                <w:sz w:val="22"/>
                <w:szCs w:val="22"/>
              </w:rPr>
              <w:t>ремонту: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8776CA">
        <w:trPr>
          <w:trHeight w:val="34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3. Коммунальные услуги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8776CA">
        <w:trPr>
          <w:trHeight w:val="34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3.1. Холодного (питьевого) водоснабжения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8776CA">
        <w:trPr>
          <w:trHeight w:val="34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3.2. Электроснабжения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8776CA">
        <w:trPr>
          <w:trHeight w:val="34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3.3.Горячего водоснабжения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8776CA">
        <w:trPr>
          <w:trHeight w:val="34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3.4. Отопления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8776CA">
        <w:trPr>
          <w:trHeight w:val="34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3.5. Водоотведения (отвода стоков)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8776CA">
        <w:trPr>
          <w:trHeight w:val="34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3.6. Другие услуги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8776CA">
        <w:trPr>
          <w:trHeight w:val="34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Всего коммунальных услуг</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8776CA">
        <w:trPr>
          <w:trHeight w:val="341"/>
        </w:trPr>
        <w:tc>
          <w:tcPr>
            <w:tcW w:w="4253" w:type="dxa"/>
            <w:tcBorders>
              <w:top w:val="single" w:sz="6" w:space="0" w:color="auto"/>
              <w:left w:val="single" w:sz="6" w:space="0" w:color="auto"/>
              <w:bottom w:val="single" w:sz="4"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b/>
                <w:sz w:val="22"/>
                <w:szCs w:val="22"/>
              </w:rPr>
            </w:pPr>
            <w:r w:rsidRPr="00D875F5">
              <w:rPr>
                <w:b/>
                <w:sz w:val="22"/>
                <w:szCs w:val="22"/>
              </w:rPr>
              <w:t>ВСЕГО по Договору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b/>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b/>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b/>
                <w:sz w:val="22"/>
                <w:szCs w:val="22"/>
              </w:rPr>
            </w:pPr>
          </w:p>
        </w:tc>
      </w:tr>
    </w:tbl>
    <w:p w:rsidR="00D875F5" w:rsidRPr="00D875F5" w:rsidRDefault="00D875F5" w:rsidP="00137C2B">
      <w:pPr>
        <w:autoSpaceDE w:val="0"/>
        <w:autoSpaceDN w:val="0"/>
        <w:adjustRightInd w:val="0"/>
        <w:jc w:val="both"/>
        <w:rPr>
          <w:b/>
          <w:sz w:val="26"/>
          <w:szCs w:val="26"/>
        </w:rPr>
      </w:pPr>
    </w:p>
    <w:p w:rsidR="00D875F5" w:rsidRPr="00D875F5" w:rsidRDefault="00D875F5" w:rsidP="00137C2B">
      <w:pPr>
        <w:shd w:val="clear" w:color="auto" w:fill="FFFFFF"/>
        <w:autoSpaceDE w:val="0"/>
        <w:autoSpaceDN w:val="0"/>
        <w:adjustRightInd w:val="0"/>
        <w:jc w:val="center"/>
        <w:rPr>
          <w:b/>
          <w:bCs/>
        </w:rPr>
      </w:pPr>
      <w:r w:rsidRPr="00D875F5">
        <w:rPr>
          <w:b/>
          <w:bCs/>
        </w:rPr>
        <w:t xml:space="preserve">Отчет по затратам на содержание и текущий ремонт общего имущества </w:t>
      </w:r>
    </w:p>
    <w:p w:rsidR="00D875F5" w:rsidRPr="00D875F5" w:rsidRDefault="00D875F5" w:rsidP="00137C2B">
      <w:pPr>
        <w:shd w:val="clear" w:color="auto" w:fill="FFFFFF"/>
        <w:autoSpaceDE w:val="0"/>
        <w:autoSpaceDN w:val="0"/>
        <w:adjustRightInd w:val="0"/>
        <w:jc w:val="center"/>
        <w:rPr>
          <w:b/>
          <w:bCs/>
        </w:rPr>
      </w:pPr>
      <w:r w:rsidRPr="00D875F5">
        <w:rPr>
          <w:b/>
          <w:bCs/>
        </w:rPr>
        <w:t>многоквартирного дома за _________ г.</w:t>
      </w:r>
    </w:p>
    <w:p w:rsidR="00D875F5" w:rsidRPr="00D875F5" w:rsidRDefault="00D875F5" w:rsidP="00137C2B">
      <w:pPr>
        <w:shd w:val="clear" w:color="auto" w:fill="FFFFFF"/>
        <w:autoSpaceDE w:val="0"/>
        <w:autoSpaceDN w:val="0"/>
        <w:adjustRightInd w:val="0"/>
        <w:jc w:val="center"/>
      </w:pPr>
    </w:p>
    <w:tbl>
      <w:tblPr>
        <w:tblW w:w="9498" w:type="dxa"/>
        <w:tblInd w:w="40" w:type="dxa"/>
        <w:tblLayout w:type="fixed"/>
        <w:tblCellMar>
          <w:left w:w="40" w:type="dxa"/>
          <w:right w:w="40" w:type="dxa"/>
        </w:tblCellMar>
        <w:tblLook w:val="00A0"/>
      </w:tblPr>
      <w:tblGrid>
        <w:gridCol w:w="4111"/>
        <w:gridCol w:w="1276"/>
        <w:gridCol w:w="1276"/>
        <w:gridCol w:w="2835"/>
      </w:tblGrid>
      <w:tr w:rsidR="00137C2B" w:rsidRPr="00D875F5" w:rsidTr="00137C2B">
        <w:trPr>
          <w:trHeight w:val="1027"/>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37C2B" w:rsidRDefault="00D875F5" w:rsidP="00137C2B">
            <w:pPr>
              <w:shd w:val="clear" w:color="auto" w:fill="FFFFFF"/>
              <w:autoSpaceDE w:val="0"/>
              <w:autoSpaceDN w:val="0"/>
              <w:adjustRightInd w:val="0"/>
              <w:jc w:val="center"/>
              <w:rPr>
                <w:bCs/>
                <w:sz w:val="20"/>
                <w:szCs w:val="20"/>
              </w:rPr>
            </w:pPr>
            <w:r w:rsidRPr="00D875F5">
              <w:rPr>
                <w:bCs/>
                <w:sz w:val="20"/>
                <w:szCs w:val="20"/>
              </w:rPr>
              <w:t>Содержание и</w:t>
            </w:r>
            <w:r w:rsidR="00137C2B">
              <w:rPr>
                <w:sz w:val="22"/>
                <w:szCs w:val="22"/>
              </w:rPr>
              <w:t xml:space="preserve"> </w:t>
            </w:r>
            <w:r w:rsidRPr="00D875F5">
              <w:rPr>
                <w:bCs/>
                <w:sz w:val="20"/>
                <w:szCs w:val="20"/>
              </w:rPr>
              <w:t>текущий ремонт</w:t>
            </w:r>
            <w:r w:rsidR="00137C2B">
              <w:rPr>
                <w:sz w:val="22"/>
                <w:szCs w:val="22"/>
              </w:rPr>
              <w:t xml:space="preserve"> </w:t>
            </w:r>
            <w:r w:rsidR="00137C2B">
              <w:rPr>
                <w:bCs/>
                <w:sz w:val="20"/>
                <w:szCs w:val="20"/>
              </w:rPr>
              <w:t>общего имущества</w:t>
            </w:r>
          </w:p>
          <w:p w:rsidR="00D875F5" w:rsidRPr="00D875F5" w:rsidRDefault="00D875F5" w:rsidP="00137C2B">
            <w:pPr>
              <w:shd w:val="clear" w:color="auto" w:fill="FFFFFF"/>
              <w:autoSpaceDE w:val="0"/>
              <w:autoSpaceDN w:val="0"/>
              <w:adjustRightInd w:val="0"/>
              <w:jc w:val="center"/>
              <w:rPr>
                <w:sz w:val="22"/>
                <w:szCs w:val="22"/>
              </w:rPr>
            </w:pPr>
            <w:r w:rsidRPr="00D875F5">
              <w:rPr>
                <w:bCs/>
                <w:sz w:val="20"/>
                <w:szCs w:val="20"/>
              </w:rPr>
              <w:t>(руб.)</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37C2B" w:rsidRDefault="00137C2B" w:rsidP="00137C2B">
            <w:pPr>
              <w:shd w:val="clear" w:color="auto" w:fill="FFFFFF"/>
              <w:autoSpaceDE w:val="0"/>
              <w:autoSpaceDN w:val="0"/>
              <w:adjustRightInd w:val="0"/>
              <w:jc w:val="center"/>
              <w:rPr>
                <w:bCs/>
                <w:sz w:val="20"/>
                <w:szCs w:val="20"/>
              </w:rPr>
            </w:pPr>
            <w:r>
              <w:rPr>
                <w:bCs/>
                <w:sz w:val="20"/>
                <w:szCs w:val="20"/>
              </w:rPr>
              <w:t>Капитальный ремонт</w:t>
            </w:r>
          </w:p>
          <w:p w:rsidR="00D875F5" w:rsidRPr="00D875F5" w:rsidRDefault="00D875F5" w:rsidP="00137C2B">
            <w:pPr>
              <w:shd w:val="clear" w:color="auto" w:fill="FFFFFF"/>
              <w:autoSpaceDE w:val="0"/>
              <w:autoSpaceDN w:val="0"/>
              <w:adjustRightInd w:val="0"/>
              <w:jc w:val="center"/>
              <w:rPr>
                <w:sz w:val="22"/>
                <w:szCs w:val="22"/>
              </w:rPr>
            </w:pPr>
            <w:r w:rsidRPr="00D875F5">
              <w:rPr>
                <w:bCs/>
                <w:sz w:val="20"/>
                <w:szCs w:val="20"/>
              </w:rPr>
              <w:t>(руб.)</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center"/>
              <w:rPr>
                <w:sz w:val="22"/>
                <w:szCs w:val="22"/>
              </w:rPr>
            </w:pPr>
            <w:r w:rsidRPr="00D875F5">
              <w:rPr>
                <w:bCs/>
                <w:sz w:val="20"/>
                <w:szCs w:val="20"/>
              </w:rPr>
              <w:t>Коммунальные услуги</w:t>
            </w:r>
          </w:p>
          <w:p w:rsidR="00137C2B" w:rsidRDefault="00D875F5" w:rsidP="00137C2B">
            <w:pPr>
              <w:shd w:val="clear" w:color="auto" w:fill="FFFFFF"/>
              <w:autoSpaceDE w:val="0"/>
              <w:autoSpaceDN w:val="0"/>
              <w:adjustRightInd w:val="0"/>
              <w:jc w:val="center"/>
              <w:rPr>
                <w:sz w:val="20"/>
                <w:szCs w:val="20"/>
              </w:rPr>
            </w:pPr>
            <w:r w:rsidRPr="00D875F5">
              <w:rPr>
                <w:bCs/>
                <w:sz w:val="20"/>
                <w:szCs w:val="20"/>
              </w:rPr>
              <w:t>(отопление, горячее и</w:t>
            </w:r>
            <w:r w:rsidR="00137C2B">
              <w:rPr>
                <w:sz w:val="22"/>
                <w:szCs w:val="22"/>
              </w:rPr>
              <w:t xml:space="preserve"> </w:t>
            </w:r>
            <w:r w:rsidRPr="00D875F5">
              <w:rPr>
                <w:bCs/>
                <w:sz w:val="20"/>
                <w:szCs w:val="20"/>
              </w:rPr>
              <w:t>холодное водоснабжение,</w:t>
            </w:r>
            <w:r w:rsidR="00137C2B">
              <w:rPr>
                <w:sz w:val="22"/>
                <w:szCs w:val="22"/>
              </w:rPr>
              <w:t xml:space="preserve"> </w:t>
            </w:r>
            <w:r w:rsidR="00137C2B">
              <w:rPr>
                <w:sz w:val="20"/>
                <w:szCs w:val="20"/>
              </w:rPr>
              <w:t>водоотведение)</w:t>
            </w:r>
          </w:p>
          <w:p w:rsidR="00D875F5" w:rsidRPr="00D875F5" w:rsidRDefault="00D875F5" w:rsidP="00137C2B">
            <w:pPr>
              <w:shd w:val="clear" w:color="auto" w:fill="FFFFFF"/>
              <w:autoSpaceDE w:val="0"/>
              <w:autoSpaceDN w:val="0"/>
              <w:adjustRightInd w:val="0"/>
              <w:jc w:val="center"/>
              <w:rPr>
                <w:sz w:val="22"/>
                <w:szCs w:val="22"/>
              </w:rPr>
            </w:pPr>
            <w:r w:rsidRPr="00D875F5">
              <w:rPr>
                <w:bCs/>
                <w:sz w:val="20"/>
                <w:szCs w:val="20"/>
              </w:rPr>
              <w:t>(руб.)</w:t>
            </w:r>
          </w:p>
        </w:tc>
      </w:tr>
      <w:tr w:rsidR="00137C2B" w:rsidRPr="00D875F5" w:rsidTr="00137C2B">
        <w:trPr>
          <w:trHeight w:val="259"/>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1. Долг на начало года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137C2B" w:rsidRPr="00D875F5" w:rsidTr="00137C2B">
        <w:trPr>
          <w:trHeight w:val="25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2. Начислено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137C2B" w:rsidRPr="00D875F5" w:rsidTr="00137C2B">
        <w:trPr>
          <w:trHeight w:val="278"/>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3. Оплачено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137C2B" w:rsidRPr="00D875F5" w:rsidTr="00137C2B">
        <w:trPr>
          <w:trHeight w:val="341"/>
        </w:trPr>
        <w:tc>
          <w:tcPr>
            <w:tcW w:w="4111" w:type="dxa"/>
            <w:tcBorders>
              <w:top w:val="single" w:sz="6" w:space="0" w:color="auto"/>
              <w:left w:val="single" w:sz="6" w:space="0" w:color="auto"/>
              <w:bottom w:val="single" w:sz="4"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3.1. Оплачено жителями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137C2B" w:rsidRPr="00D875F5" w:rsidTr="00137C2B">
        <w:trPr>
          <w:trHeight w:val="341"/>
        </w:trPr>
        <w:tc>
          <w:tcPr>
            <w:tcW w:w="4111" w:type="dxa"/>
            <w:tcBorders>
              <w:top w:val="single" w:sz="6" w:space="0" w:color="auto"/>
              <w:left w:val="single" w:sz="6" w:space="0" w:color="auto"/>
              <w:bottom w:val="single" w:sz="4"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 xml:space="preserve">3.2. Оплачено бюджетом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137C2B" w:rsidRPr="00D875F5" w:rsidTr="00137C2B">
        <w:trPr>
          <w:trHeight w:val="341"/>
        </w:trPr>
        <w:tc>
          <w:tcPr>
            <w:tcW w:w="4111" w:type="dxa"/>
            <w:tcBorders>
              <w:top w:val="single" w:sz="6" w:space="0" w:color="auto"/>
              <w:left w:val="single" w:sz="6" w:space="0" w:color="auto"/>
              <w:bottom w:val="single" w:sz="4"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3.3. Оплачено за нежилые помещения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137C2B" w:rsidRPr="00D875F5" w:rsidTr="00137C2B">
        <w:trPr>
          <w:trHeight w:val="341"/>
        </w:trPr>
        <w:tc>
          <w:tcPr>
            <w:tcW w:w="4111" w:type="dxa"/>
            <w:tcBorders>
              <w:top w:val="single" w:sz="6" w:space="0" w:color="auto"/>
              <w:left w:val="single" w:sz="6" w:space="0" w:color="auto"/>
              <w:bottom w:val="single" w:sz="4"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4. Задолженность на конец отчетного года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137C2B" w:rsidRPr="00D875F5" w:rsidTr="00137C2B">
        <w:trPr>
          <w:trHeight w:val="341"/>
        </w:trPr>
        <w:tc>
          <w:tcPr>
            <w:tcW w:w="4111" w:type="dxa"/>
            <w:tcBorders>
              <w:top w:val="single" w:sz="6" w:space="0" w:color="auto"/>
              <w:left w:val="single" w:sz="6" w:space="0" w:color="auto"/>
              <w:bottom w:val="single" w:sz="4"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5. Получено денежных средств за рекламу, аренду и т.д.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137C2B" w:rsidRPr="00D875F5" w:rsidTr="00137C2B">
        <w:trPr>
          <w:trHeight w:val="341"/>
        </w:trPr>
        <w:tc>
          <w:tcPr>
            <w:tcW w:w="4111" w:type="dxa"/>
            <w:tcBorders>
              <w:top w:val="single" w:sz="6" w:space="0" w:color="auto"/>
              <w:left w:val="single" w:sz="6" w:space="0" w:color="auto"/>
              <w:bottom w:val="single" w:sz="4"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r w:rsidRPr="00D875F5">
              <w:rPr>
                <w:sz w:val="22"/>
                <w:szCs w:val="22"/>
              </w:rPr>
              <w:t>6. Выполнено работ (оказано услуг)</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137C2B" w:rsidRPr="00D875F5" w:rsidTr="00137C2B">
        <w:trPr>
          <w:trHeight w:val="341"/>
        </w:trPr>
        <w:tc>
          <w:tcPr>
            <w:tcW w:w="4111" w:type="dxa"/>
            <w:tcBorders>
              <w:top w:val="single" w:sz="6" w:space="0" w:color="auto"/>
              <w:left w:val="single" w:sz="6" w:space="0" w:color="auto"/>
              <w:bottom w:val="single" w:sz="4"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jc w:val="both"/>
              <w:rPr>
                <w:sz w:val="22"/>
                <w:szCs w:val="22"/>
              </w:rPr>
            </w:pPr>
            <w:r w:rsidRPr="00D875F5">
              <w:rPr>
                <w:sz w:val="22"/>
                <w:szCs w:val="22"/>
              </w:rPr>
              <w:t>7.Остаток на конец отчетного года</w:t>
            </w:r>
          </w:p>
          <w:p w:rsidR="00D875F5" w:rsidRPr="00D875F5" w:rsidRDefault="00D875F5" w:rsidP="00137C2B">
            <w:pPr>
              <w:shd w:val="clear" w:color="auto" w:fill="FFFFFF"/>
              <w:autoSpaceDE w:val="0"/>
              <w:autoSpaceDN w:val="0"/>
              <w:adjustRightInd w:val="0"/>
              <w:ind w:firstLine="40"/>
              <w:rPr>
                <w:sz w:val="22"/>
                <w:szCs w:val="22"/>
              </w:rPr>
            </w:pPr>
            <w:r w:rsidRPr="00D875F5">
              <w:rPr>
                <w:sz w:val="22"/>
                <w:szCs w:val="22"/>
              </w:rPr>
              <w:t xml:space="preserve"> («-» — перевыполнено работ;</w:t>
            </w:r>
          </w:p>
          <w:p w:rsidR="00D875F5" w:rsidRPr="00D875F5" w:rsidRDefault="00D875F5" w:rsidP="00137C2B">
            <w:pPr>
              <w:shd w:val="clear" w:color="auto" w:fill="FFFFFF"/>
              <w:autoSpaceDE w:val="0"/>
              <w:autoSpaceDN w:val="0"/>
              <w:adjustRightInd w:val="0"/>
              <w:ind w:firstLine="40"/>
              <w:rPr>
                <w:sz w:val="22"/>
                <w:szCs w:val="22"/>
              </w:rPr>
            </w:pPr>
            <w:r w:rsidRPr="00D875F5">
              <w:rPr>
                <w:sz w:val="22"/>
                <w:szCs w:val="22"/>
              </w:rPr>
              <w:t xml:space="preserve"> «+» — недовыполнено работ)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autoSpaceDE w:val="0"/>
              <w:autoSpaceDN w:val="0"/>
              <w:adjustRightInd w:val="0"/>
              <w:rPr>
                <w:sz w:val="22"/>
                <w:szCs w:val="22"/>
              </w:rPr>
            </w:pPr>
          </w:p>
        </w:tc>
      </w:tr>
      <w:tr w:rsidR="00D875F5" w:rsidRPr="00D875F5" w:rsidTr="00137C2B">
        <w:trPr>
          <w:trHeight w:val="452"/>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D875F5" w:rsidRPr="00D875F5" w:rsidRDefault="00D875F5" w:rsidP="00137C2B">
            <w:pPr>
              <w:shd w:val="clear" w:color="auto" w:fill="FFFFFF"/>
              <w:rPr>
                <w:sz w:val="16"/>
                <w:szCs w:val="16"/>
              </w:rPr>
            </w:pPr>
            <w:r w:rsidRPr="00D875F5">
              <w:rPr>
                <w:bCs/>
                <w:sz w:val="16"/>
                <w:szCs w:val="16"/>
              </w:rPr>
              <w:t>Примечание:</w:t>
            </w:r>
          </w:p>
          <w:p w:rsidR="00D875F5" w:rsidRPr="00D875F5" w:rsidRDefault="00D875F5" w:rsidP="00137C2B">
            <w:pPr>
              <w:shd w:val="clear" w:color="auto" w:fill="FFFFFF"/>
              <w:rPr>
                <w:sz w:val="16"/>
                <w:szCs w:val="16"/>
              </w:rPr>
            </w:pPr>
            <w:r w:rsidRPr="00D875F5">
              <w:rPr>
                <w:sz w:val="16"/>
                <w:szCs w:val="16"/>
              </w:rPr>
              <w:t xml:space="preserve">п.3 = п.3.1 + п.3.2 + п.3.3; п.4 = п.1 + п.2 - </w:t>
            </w:r>
            <w:proofErr w:type="spellStart"/>
            <w:r w:rsidRPr="00D875F5">
              <w:rPr>
                <w:sz w:val="16"/>
                <w:szCs w:val="16"/>
              </w:rPr>
              <w:t>п.З</w:t>
            </w:r>
            <w:proofErr w:type="spellEnd"/>
            <w:r w:rsidRPr="00D875F5">
              <w:rPr>
                <w:sz w:val="16"/>
                <w:szCs w:val="16"/>
              </w:rPr>
              <w:t>; п.5 и п.6 — данные управляющей организации;   п.7 =п.2 + п. 5 - п.6</w:t>
            </w:r>
          </w:p>
        </w:tc>
      </w:tr>
    </w:tbl>
    <w:p w:rsidR="00D875F5" w:rsidRPr="00D875F5" w:rsidRDefault="00D875F5" w:rsidP="00137C2B">
      <w:pPr>
        <w:autoSpaceDE w:val="0"/>
        <w:autoSpaceDN w:val="0"/>
        <w:adjustRightInd w:val="0"/>
        <w:jc w:val="both"/>
      </w:pPr>
    </w:p>
    <w:p w:rsidR="00D875F5" w:rsidRPr="00137C2B" w:rsidRDefault="00D875F5" w:rsidP="00137C2B">
      <w:pPr>
        <w:autoSpaceDE w:val="0"/>
        <w:autoSpaceDN w:val="0"/>
        <w:adjustRightInd w:val="0"/>
        <w:jc w:val="both"/>
      </w:pPr>
      <w:r w:rsidRPr="00137C2B">
        <w:t>Руководитель управляющей организации</w:t>
      </w:r>
    </w:p>
    <w:p w:rsidR="00D875F5" w:rsidRPr="00137C2B" w:rsidRDefault="00D875F5" w:rsidP="00137C2B">
      <w:pPr>
        <w:autoSpaceDE w:val="0"/>
        <w:autoSpaceDN w:val="0"/>
        <w:adjustRightInd w:val="0"/>
        <w:jc w:val="both"/>
        <w:rPr>
          <w:b/>
        </w:rPr>
      </w:pPr>
    </w:p>
    <w:p w:rsidR="00D875F5" w:rsidRPr="00137C2B" w:rsidRDefault="00D875F5" w:rsidP="00137C2B">
      <w:pPr>
        <w:autoSpaceDE w:val="0"/>
        <w:autoSpaceDN w:val="0"/>
        <w:adjustRightInd w:val="0"/>
        <w:jc w:val="both"/>
      </w:pPr>
      <w:r w:rsidRPr="00137C2B">
        <w:t>______________________________</w:t>
      </w:r>
      <w:r w:rsidR="00137C2B" w:rsidRPr="00137C2B">
        <w:t>__</w:t>
      </w:r>
      <w:r w:rsidR="00137C2B">
        <w:t>_</w:t>
      </w:r>
      <w:r w:rsidR="00137C2B" w:rsidRPr="00137C2B">
        <w:t xml:space="preserve">         _____________ _____________________</w:t>
      </w:r>
      <w:r w:rsidR="00137C2B">
        <w:t>_____</w:t>
      </w:r>
    </w:p>
    <w:p w:rsidR="00D875F5" w:rsidRPr="00137C2B" w:rsidRDefault="00D875F5" w:rsidP="00137C2B">
      <w:pPr>
        <w:autoSpaceDE w:val="0"/>
        <w:autoSpaceDN w:val="0"/>
        <w:adjustRightInd w:val="0"/>
        <w:jc w:val="both"/>
        <w:rPr>
          <w:sz w:val="20"/>
          <w:szCs w:val="20"/>
        </w:rPr>
      </w:pPr>
      <w:r w:rsidRPr="00137C2B">
        <w:rPr>
          <w:sz w:val="20"/>
          <w:szCs w:val="20"/>
        </w:rPr>
        <w:t>(наименование управляющей организации)                     (подпи</w:t>
      </w:r>
      <w:r w:rsidR="00137C2B">
        <w:rPr>
          <w:sz w:val="20"/>
          <w:szCs w:val="20"/>
        </w:rPr>
        <w:t xml:space="preserve">сь)                </w:t>
      </w:r>
      <w:r w:rsidRPr="00137C2B">
        <w:rPr>
          <w:sz w:val="20"/>
          <w:szCs w:val="20"/>
        </w:rPr>
        <w:t>(фамилия, имя, отчество)</w:t>
      </w:r>
    </w:p>
    <w:p w:rsidR="00D875F5" w:rsidRPr="00D875F5" w:rsidRDefault="00D875F5" w:rsidP="00137C2B">
      <w:pPr>
        <w:autoSpaceDE w:val="0"/>
        <w:autoSpaceDN w:val="0"/>
        <w:adjustRightInd w:val="0"/>
        <w:jc w:val="both"/>
        <w:rPr>
          <w:sz w:val="20"/>
          <w:szCs w:val="20"/>
        </w:rPr>
      </w:pPr>
    </w:p>
    <w:p w:rsidR="00D875F5" w:rsidRPr="00D875F5" w:rsidRDefault="00D875F5" w:rsidP="00137C2B">
      <w:pPr>
        <w:autoSpaceDE w:val="0"/>
        <w:autoSpaceDN w:val="0"/>
        <w:adjustRightInd w:val="0"/>
        <w:jc w:val="both"/>
        <w:rPr>
          <w:sz w:val="20"/>
          <w:szCs w:val="20"/>
        </w:rPr>
      </w:pPr>
      <w:r w:rsidRPr="00D875F5">
        <w:rPr>
          <w:sz w:val="20"/>
          <w:szCs w:val="20"/>
        </w:rPr>
        <w:t>М.П.</w:t>
      </w:r>
    </w:p>
    <w:p w:rsidR="00D875F5" w:rsidRPr="00D875F5" w:rsidRDefault="00D875F5" w:rsidP="00137C2B">
      <w:pPr>
        <w:autoSpaceDE w:val="0"/>
        <w:autoSpaceDN w:val="0"/>
        <w:adjustRightInd w:val="0"/>
        <w:jc w:val="both"/>
        <w:rPr>
          <w:sz w:val="20"/>
          <w:szCs w:val="20"/>
        </w:rPr>
      </w:pPr>
    </w:p>
    <w:p w:rsidR="00D875F5" w:rsidRPr="00D875F5" w:rsidRDefault="00D875F5" w:rsidP="00137C2B">
      <w:pPr>
        <w:autoSpaceDE w:val="0"/>
        <w:autoSpaceDN w:val="0"/>
        <w:adjustRightInd w:val="0"/>
        <w:jc w:val="both"/>
      </w:pPr>
      <w:r w:rsidRPr="00D875F5">
        <w:rPr>
          <w:sz w:val="20"/>
          <w:szCs w:val="20"/>
        </w:rPr>
        <w:t xml:space="preserve">Дата ______________20_____г.       Исполнитель ______________ (_______________) тел:________________  </w:t>
      </w:r>
    </w:p>
    <w:p w:rsidR="00D875F5" w:rsidRPr="00D875F5" w:rsidRDefault="00D875F5" w:rsidP="00137C2B">
      <w:pPr>
        <w:jc w:val="center"/>
        <w:rPr>
          <w:sz w:val="18"/>
          <w:szCs w:val="18"/>
        </w:rPr>
      </w:pPr>
      <w:r w:rsidRPr="00D875F5">
        <w:rPr>
          <w:sz w:val="18"/>
          <w:szCs w:val="18"/>
        </w:rPr>
        <w:t xml:space="preserve">                                                            </w:t>
      </w:r>
    </w:p>
    <w:p w:rsidR="00D875F5" w:rsidRPr="00D875F5" w:rsidRDefault="00D875F5" w:rsidP="00137C2B">
      <w:pPr>
        <w:jc w:val="right"/>
        <w:rPr>
          <w:bCs/>
        </w:rPr>
      </w:pPr>
    </w:p>
    <w:p w:rsidR="00D875F5" w:rsidRPr="00D875F5" w:rsidRDefault="00D875F5" w:rsidP="00137C2B">
      <w:pPr>
        <w:jc w:val="right"/>
        <w:rPr>
          <w:bCs/>
        </w:rPr>
      </w:pPr>
    </w:p>
    <w:p w:rsidR="00D875F5" w:rsidRPr="00D875F5" w:rsidRDefault="00D875F5" w:rsidP="00137C2B">
      <w:pPr>
        <w:jc w:val="right"/>
        <w:rPr>
          <w:bCs/>
        </w:rPr>
      </w:pPr>
    </w:p>
    <w:p w:rsidR="00137C2B" w:rsidRDefault="00137C2B" w:rsidP="00137C2B">
      <w:pPr>
        <w:rPr>
          <w:bCs/>
        </w:rPr>
      </w:pPr>
      <w:r>
        <w:rPr>
          <w:bCs/>
        </w:rPr>
        <w:br w:type="page"/>
      </w:r>
    </w:p>
    <w:p w:rsidR="00B4748B" w:rsidRDefault="00B4748B" w:rsidP="00B4748B">
      <w:pPr>
        <w:ind w:left="6521"/>
      </w:pPr>
      <w:r>
        <w:lastRenderedPageBreak/>
        <w:t>Приложение № 5</w:t>
      </w:r>
    </w:p>
    <w:p w:rsidR="00B4748B" w:rsidRDefault="00B4748B" w:rsidP="00B4748B">
      <w:pPr>
        <w:ind w:left="6521"/>
      </w:pPr>
    </w:p>
    <w:p w:rsidR="00B4748B" w:rsidRDefault="00B4748B" w:rsidP="00B4748B">
      <w:pPr>
        <w:jc w:val="center"/>
        <w:rPr>
          <w:b/>
          <w:bCs/>
          <w:sz w:val="26"/>
          <w:szCs w:val="26"/>
        </w:rPr>
      </w:pPr>
      <w:r>
        <w:rPr>
          <w:b/>
          <w:bCs/>
          <w:sz w:val="26"/>
          <w:szCs w:val="26"/>
        </w:rPr>
        <w:t>ЗАЯВКА</w:t>
      </w:r>
    </w:p>
    <w:p w:rsidR="00B4748B" w:rsidRDefault="00B4748B" w:rsidP="00B4748B">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B4748B" w:rsidRDefault="00B4748B" w:rsidP="00B4748B">
      <w:pPr>
        <w:spacing w:before="240"/>
        <w:jc w:val="center"/>
      </w:pPr>
      <w:r>
        <w:t>1. Заявление об участии в конкурсе</w:t>
      </w:r>
    </w:p>
    <w:p w:rsidR="00B4748B" w:rsidRDefault="00B4748B" w:rsidP="00B4748B">
      <w:pPr>
        <w:tabs>
          <w:tab w:val="right" w:pos="10206"/>
        </w:tabs>
      </w:pPr>
      <w:r>
        <w:tab/>
        <w:t>,</w:t>
      </w:r>
    </w:p>
    <w:p w:rsidR="00B4748B" w:rsidRDefault="00B4748B" w:rsidP="00B4748B">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B4748B" w:rsidRDefault="00B4748B" w:rsidP="00B4748B">
      <w:pPr>
        <w:tabs>
          <w:tab w:val="right" w:pos="10206"/>
        </w:tabs>
      </w:pPr>
      <w:r>
        <w:tab/>
        <w:t>,</w:t>
      </w:r>
    </w:p>
    <w:p w:rsidR="00B4748B" w:rsidRDefault="00B4748B" w:rsidP="00B4748B">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B4748B" w:rsidRDefault="00B4748B" w:rsidP="00B4748B"/>
    <w:p w:rsidR="00B4748B" w:rsidRDefault="00B4748B" w:rsidP="00B4748B">
      <w:pPr>
        <w:pBdr>
          <w:top w:val="single" w:sz="4" w:space="1" w:color="auto"/>
        </w:pBdr>
        <w:jc w:val="center"/>
        <w:rPr>
          <w:sz w:val="18"/>
          <w:szCs w:val="18"/>
        </w:rPr>
      </w:pPr>
      <w:r>
        <w:rPr>
          <w:sz w:val="18"/>
          <w:szCs w:val="18"/>
        </w:rPr>
        <w:t>(номер телефона)</w:t>
      </w:r>
    </w:p>
    <w:p w:rsidR="00B4748B" w:rsidRDefault="00B4748B" w:rsidP="00B4748B">
      <w:pPr>
        <w:jc w:val="both"/>
        <w:rPr>
          <w:sz w:val="2"/>
          <w:szCs w:val="2"/>
        </w:rPr>
      </w:pPr>
      <w: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br/>
      </w:r>
    </w:p>
    <w:p w:rsidR="00B4748B" w:rsidRDefault="00B4748B" w:rsidP="00B4748B"/>
    <w:p w:rsidR="00B4748B" w:rsidRDefault="00B4748B" w:rsidP="00B4748B">
      <w:pPr>
        <w:pBdr>
          <w:top w:val="single" w:sz="4" w:space="1" w:color="auto"/>
        </w:pBdr>
        <w:rPr>
          <w:sz w:val="2"/>
          <w:szCs w:val="2"/>
        </w:rPr>
      </w:pPr>
    </w:p>
    <w:p w:rsidR="00B4748B" w:rsidRDefault="00B4748B" w:rsidP="00B4748B">
      <w:pPr>
        <w:tabs>
          <w:tab w:val="right" w:pos="10206"/>
        </w:tabs>
      </w:pPr>
      <w:r>
        <w:tab/>
        <w:t>.</w:t>
      </w:r>
    </w:p>
    <w:p w:rsidR="00B4748B" w:rsidRDefault="00B4748B" w:rsidP="00B4748B">
      <w:pPr>
        <w:pBdr>
          <w:top w:val="single" w:sz="4" w:space="1" w:color="auto"/>
        </w:pBdr>
        <w:ind w:right="113"/>
        <w:jc w:val="center"/>
        <w:rPr>
          <w:sz w:val="18"/>
          <w:szCs w:val="18"/>
        </w:rPr>
      </w:pPr>
      <w:r>
        <w:rPr>
          <w:sz w:val="18"/>
          <w:szCs w:val="18"/>
        </w:rPr>
        <w:t>(адрес многоквартирного дома)</w:t>
      </w:r>
    </w:p>
    <w:p w:rsidR="00B4748B" w:rsidRDefault="00B4748B" w:rsidP="00B4748B">
      <w:pPr>
        <w:ind w:firstLine="567"/>
        <w:jc w:val="both"/>
      </w:pPr>
      <w:r>
        <w:t xml:space="preserve">Средства, внесенные в качестве обеспечения заявки на участие в конкурсе, просим возвратить на счет:  </w:t>
      </w:r>
    </w:p>
    <w:p w:rsidR="00B4748B" w:rsidRDefault="00B4748B" w:rsidP="00B4748B">
      <w:pPr>
        <w:pBdr>
          <w:top w:val="single" w:sz="4" w:space="1" w:color="auto"/>
        </w:pBdr>
        <w:ind w:left="2098"/>
        <w:jc w:val="center"/>
        <w:rPr>
          <w:sz w:val="18"/>
          <w:szCs w:val="18"/>
        </w:rPr>
      </w:pPr>
      <w:r>
        <w:rPr>
          <w:sz w:val="18"/>
          <w:szCs w:val="18"/>
        </w:rPr>
        <w:t>(реквизиты банковского счета)</w:t>
      </w:r>
    </w:p>
    <w:p w:rsidR="00B4748B" w:rsidRDefault="00B4748B" w:rsidP="00B4748B">
      <w:pPr>
        <w:tabs>
          <w:tab w:val="right" w:pos="10206"/>
        </w:tabs>
      </w:pPr>
      <w:r>
        <w:tab/>
        <w:t>.</w:t>
      </w:r>
    </w:p>
    <w:p w:rsidR="00B4748B" w:rsidRDefault="00B4748B" w:rsidP="00B4748B">
      <w:pPr>
        <w:pBdr>
          <w:top w:val="single" w:sz="4" w:space="1" w:color="auto"/>
        </w:pBdr>
        <w:ind w:right="113"/>
        <w:rPr>
          <w:sz w:val="2"/>
          <w:szCs w:val="2"/>
        </w:rPr>
      </w:pPr>
    </w:p>
    <w:p w:rsidR="00B4748B" w:rsidRDefault="00B4748B" w:rsidP="00B4748B">
      <w:pPr>
        <w:spacing w:before="240"/>
        <w:jc w:val="center"/>
      </w:pPr>
      <w:r>
        <w:t>2. Предложения претендента</w:t>
      </w:r>
      <w:r>
        <w:br/>
        <w:t>по условиям договора управления многоквартирным домом</w:t>
      </w:r>
    </w:p>
    <w:p w:rsidR="00B4748B" w:rsidRDefault="00B4748B" w:rsidP="00B4748B"/>
    <w:p w:rsidR="00B4748B" w:rsidRDefault="00B4748B" w:rsidP="00B4748B">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rsidR="00B4748B" w:rsidRDefault="00B4748B" w:rsidP="00B4748B"/>
    <w:p w:rsidR="00B4748B" w:rsidRDefault="00B4748B" w:rsidP="00B4748B">
      <w:pPr>
        <w:pBdr>
          <w:top w:val="single" w:sz="4" w:space="1" w:color="auto"/>
        </w:pBdr>
        <w:jc w:val="center"/>
        <w:rPr>
          <w:sz w:val="18"/>
          <w:szCs w:val="18"/>
        </w:rPr>
      </w:pPr>
      <w:r>
        <w:rPr>
          <w:sz w:val="18"/>
          <w:szCs w:val="18"/>
        </w:rPr>
        <w:t>управления многоквартирным домом способа внесения</w:t>
      </w:r>
    </w:p>
    <w:p w:rsidR="00B4748B" w:rsidRDefault="00B4748B" w:rsidP="00B4748B"/>
    <w:p w:rsidR="00B4748B" w:rsidRDefault="00B4748B" w:rsidP="00B4748B">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B4748B" w:rsidRDefault="00B4748B" w:rsidP="00B4748B">
      <w:pPr>
        <w:ind w:firstLine="567"/>
        <w:jc w:val="both"/>
      </w:pPr>
      <w: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B4748B" w:rsidRDefault="00B4748B" w:rsidP="00B4748B">
      <w:pPr>
        <w:pBdr>
          <w:top w:val="single" w:sz="4" w:space="1" w:color="auto"/>
        </w:pBdr>
        <w:ind w:left="8165"/>
        <w:rPr>
          <w:sz w:val="2"/>
          <w:szCs w:val="2"/>
        </w:rPr>
      </w:pPr>
    </w:p>
    <w:p w:rsidR="00B4748B" w:rsidRDefault="00B4748B" w:rsidP="00B4748B"/>
    <w:p w:rsidR="00B4748B" w:rsidRDefault="00B4748B" w:rsidP="00B4748B">
      <w:pPr>
        <w:pBdr>
          <w:top w:val="single" w:sz="4" w:space="1" w:color="auto"/>
        </w:pBdr>
        <w:jc w:val="center"/>
        <w:rPr>
          <w:sz w:val="18"/>
          <w:szCs w:val="18"/>
        </w:rPr>
      </w:pPr>
      <w:r>
        <w:rPr>
          <w:sz w:val="18"/>
          <w:szCs w:val="18"/>
        </w:rPr>
        <w:t>(реквизиты банковского счета претендента)</w:t>
      </w:r>
    </w:p>
    <w:p w:rsidR="00B4748B" w:rsidRDefault="00B4748B" w:rsidP="00B4748B">
      <w:pPr>
        <w:ind w:firstLine="567"/>
      </w:pPr>
      <w:r>
        <w:t>К заявке прилагаются следующие документы:</w:t>
      </w:r>
    </w:p>
    <w:p w:rsidR="00B4748B" w:rsidRDefault="00B4748B" w:rsidP="00B4748B">
      <w:pPr>
        <w:ind w:firstLine="567"/>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B4748B" w:rsidRDefault="00B4748B" w:rsidP="00B4748B"/>
    <w:p w:rsidR="00B4748B" w:rsidRDefault="00B4748B" w:rsidP="00B4748B">
      <w:pPr>
        <w:pBdr>
          <w:top w:val="single" w:sz="4" w:space="1" w:color="auto"/>
        </w:pBdr>
        <w:jc w:val="center"/>
        <w:rPr>
          <w:sz w:val="18"/>
          <w:szCs w:val="18"/>
        </w:rPr>
      </w:pPr>
      <w:r>
        <w:rPr>
          <w:sz w:val="18"/>
          <w:szCs w:val="18"/>
        </w:rPr>
        <w:t>(наименование и реквизиты документов, количество листов)</w:t>
      </w:r>
    </w:p>
    <w:p w:rsidR="00B4748B" w:rsidRDefault="00B4748B" w:rsidP="00B4748B">
      <w:pPr>
        <w:tabs>
          <w:tab w:val="right" w:pos="10206"/>
        </w:tabs>
      </w:pPr>
      <w:r>
        <w:tab/>
        <w:t>;</w:t>
      </w:r>
    </w:p>
    <w:p w:rsidR="00B4748B" w:rsidRDefault="00B4748B" w:rsidP="00B4748B">
      <w:pPr>
        <w:pBdr>
          <w:top w:val="single" w:sz="4" w:space="1" w:color="auto"/>
        </w:pBdr>
        <w:ind w:right="113"/>
        <w:rPr>
          <w:sz w:val="2"/>
          <w:szCs w:val="2"/>
        </w:rPr>
      </w:pPr>
    </w:p>
    <w:p w:rsidR="00B4748B" w:rsidRDefault="00B4748B" w:rsidP="00B4748B">
      <w:pPr>
        <w:keepNext/>
        <w:ind w:firstLine="567"/>
        <w:jc w:val="both"/>
      </w:pPr>
      <w: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B4748B" w:rsidRDefault="00B4748B" w:rsidP="00B4748B">
      <w:pPr>
        <w:keepNext/>
      </w:pPr>
    </w:p>
    <w:p w:rsidR="00B4748B" w:rsidRDefault="00B4748B" w:rsidP="00B4748B">
      <w:pPr>
        <w:pBdr>
          <w:top w:val="single" w:sz="4" w:space="1" w:color="auto"/>
        </w:pBdr>
        <w:jc w:val="center"/>
        <w:rPr>
          <w:sz w:val="18"/>
          <w:szCs w:val="18"/>
        </w:rPr>
      </w:pPr>
      <w:r>
        <w:rPr>
          <w:sz w:val="18"/>
          <w:szCs w:val="18"/>
        </w:rPr>
        <w:t>(наименование и реквизиты документов, количество листов)</w:t>
      </w:r>
    </w:p>
    <w:p w:rsidR="00B4748B" w:rsidRDefault="00B4748B" w:rsidP="00B4748B">
      <w:pPr>
        <w:tabs>
          <w:tab w:val="right" w:pos="10206"/>
        </w:tabs>
      </w:pPr>
      <w:r>
        <w:tab/>
        <w:t>;</w:t>
      </w:r>
    </w:p>
    <w:p w:rsidR="00B4748B" w:rsidRDefault="00B4748B" w:rsidP="00B4748B">
      <w:pPr>
        <w:pBdr>
          <w:top w:val="single" w:sz="4" w:space="1" w:color="auto"/>
        </w:pBdr>
        <w:ind w:right="113"/>
        <w:rPr>
          <w:sz w:val="2"/>
          <w:szCs w:val="2"/>
        </w:rPr>
      </w:pPr>
    </w:p>
    <w:p w:rsidR="00B4748B" w:rsidRDefault="00B4748B" w:rsidP="00B4748B">
      <w:pPr>
        <w:ind w:firstLine="567"/>
        <w:jc w:val="both"/>
      </w:pPr>
      <w:r>
        <w:lastRenderedPageBreak/>
        <w:t>3) документы, подтверждающие внесение денежных средств в качестве обеспечения заявки на участие в конкурсе:</w:t>
      </w:r>
    </w:p>
    <w:p w:rsidR="00B4748B" w:rsidRDefault="00B4748B" w:rsidP="00B4748B"/>
    <w:p w:rsidR="00B4748B" w:rsidRDefault="00B4748B" w:rsidP="00B4748B">
      <w:pPr>
        <w:pBdr>
          <w:top w:val="single" w:sz="4" w:space="1" w:color="auto"/>
        </w:pBdr>
        <w:jc w:val="center"/>
        <w:rPr>
          <w:sz w:val="18"/>
          <w:szCs w:val="18"/>
        </w:rPr>
      </w:pPr>
      <w:r>
        <w:rPr>
          <w:sz w:val="18"/>
          <w:szCs w:val="18"/>
        </w:rPr>
        <w:t>(наименование и реквизиты документов, количество листов)</w:t>
      </w:r>
    </w:p>
    <w:p w:rsidR="00B4748B" w:rsidRDefault="00B4748B" w:rsidP="00B4748B">
      <w:pPr>
        <w:tabs>
          <w:tab w:val="right" w:pos="10206"/>
        </w:tabs>
      </w:pPr>
      <w:r>
        <w:tab/>
        <w:t>;</w:t>
      </w:r>
    </w:p>
    <w:p w:rsidR="00B4748B" w:rsidRDefault="00B4748B" w:rsidP="00B4748B">
      <w:pPr>
        <w:pBdr>
          <w:top w:val="single" w:sz="4" w:space="1" w:color="auto"/>
        </w:pBdr>
        <w:ind w:right="113"/>
        <w:rPr>
          <w:sz w:val="2"/>
          <w:szCs w:val="2"/>
        </w:rPr>
      </w:pPr>
    </w:p>
    <w:p w:rsidR="00B4748B" w:rsidRDefault="00B4748B" w:rsidP="00B4748B">
      <w:pPr>
        <w:ind w:firstLine="567"/>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4748B" w:rsidRDefault="00B4748B" w:rsidP="00B4748B"/>
    <w:p w:rsidR="00B4748B" w:rsidRDefault="00B4748B" w:rsidP="00B4748B">
      <w:pPr>
        <w:pBdr>
          <w:top w:val="single" w:sz="4" w:space="1" w:color="auto"/>
        </w:pBdr>
        <w:jc w:val="center"/>
        <w:rPr>
          <w:sz w:val="18"/>
          <w:szCs w:val="18"/>
        </w:rPr>
      </w:pPr>
      <w:r>
        <w:rPr>
          <w:sz w:val="18"/>
          <w:szCs w:val="18"/>
        </w:rPr>
        <w:t>(наименование и реквизиты документов, количество листов)</w:t>
      </w:r>
    </w:p>
    <w:p w:rsidR="00B4748B" w:rsidRDefault="00B4748B" w:rsidP="00B4748B">
      <w:pPr>
        <w:tabs>
          <w:tab w:val="right" w:pos="10206"/>
        </w:tabs>
      </w:pPr>
      <w:r>
        <w:tab/>
        <w:t>;</w:t>
      </w:r>
    </w:p>
    <w:p w:rsidR="00B4748B" w:rsidRDefault="00B4748B" w:rsidP="00B4748B">
      <w:pPr>
        <w:pBdr>
          <w:top w:val="single" w:sz="4" w:space="1" w:color="auto"/>
        </w:pBdr>
        <w:ind w:right="113"/>
        <w:rPr>
          <w:sz w:val="2"/>
          <w:szCs w:val="2"/>
        </w:rPr>
      </w:pPr>
    </w:p>
    <w:p w:rsidR="00B4748B" w:rsidRDefault="00B4748B" w:rsidP="00B4748B">
      <w:pPr>
        <w:ind w:firstLine="567"/>
      </w:pPr>
      <w:r>
        <w:t>5) утвержденный бухгалтерский баланс за последний год:</w:t>
      </w:r>
    </w:p>
    <w:p w:rsidR="00B4748B" w:rsidRDefault="00B4748B" w:rsidP="00B4748B"/>
    <w:p w:rsidR="00B4748B" w:rsidRDefault="00B4748B" w:rsidP="00B4748B">
      <w:pPr>
        <w:pBdr>
          <w:top w:val="single" w:sz="4" w:space="1" w:color="auto"/>
        </w:pBdr>
        <w:jc w:val="center"/>
        <w:rPr>
          <w:sz w:val="18"/>
          <w:szCs w:val="18"/>
        </w:rPr>
      </w:pPr>
      <w:r>
        <w:rPr>
          <w:sz w:val="18"/>
          <w:szCs w:val="18"/>
        </w:rPr>
        <w:t>(наименование и реквизиты документов, количество листов)</w:t>
      </w:r>
    </w:p>
    <w:p w:rsidR="00B4748B" w:rsidRDefault="00B4748B" w:rsidP="00B4748B">
      <w:pPr>
        <w:tabs>
          <w:tab w:val="right" w:pos="10206"/>
        </w:tabs>
      </w:pPr>
      <w:r>
        <w:tab/>
        <w:t>.</w:t>
      </w:r>
    </w:p>
    <w:p w:rsidR="00B4748B" w:rsidRDefault="00B4748B" w:rsidP="00B4748B">
      <w:pPr>
        <w:pBdr>
          <w:top w:val="single" w:sz="4" w:space="1" w:color="auto"/>
        </w:pBdr>
        <w:ind w:right="113"/>
        <w:rPr>
          <w:sz w:val="2"/>
          <w:szCs w:val="2"/>
        </w:rPr>
      </w:pPr>
    </w:p>
    <w:p w:rsidR="00B4748B" w:rsidRDefault="00B4748B" w:rsidP="00B4748B">
      <w:pPr>
        <w:spacing w:before="240"/>
        <w:ind w:firstLine="567"/>
      </w:pPr>
      <w:r>
        <w:t xml:space="preserve">Настоящим  </w:t>
      </w:r>
    </w:p>
    <w:p w:rsidR="00B4748B" w:rsidRPr="009E6C86" w:rsidRDefault="00B4748B" w:rsidP="00B4748B">
      <w:pPr>
        <w:pBdr>
          <w:top w:val="single" w:sz="4" w:space="1" w:color="auto"/>
        </w:pBdr>
        <w:ind w:left="1876"/>
        <w:jc w:val="center"/>
        <w:rPr>
          <w:sz w:val="18"/>
          <w:szCs w:val="18"/>
        </w:rPr>
      </w:pPr>
      <w:r w:rsidRPr="00BE1C3C">
        <w:rPr>
          <w:sz w:val="18"/>
          <w:szCs w:val="18"/>
        </w:rPr>
        <w:t>(организационно-правовая форма, наименование (фирменное наименование)</w:t>
      </w:r>
    </w:p>
    <w:p w:rsidR="00B4748B" w:rsidRDefault="00B4748B" w:rsidP="00B4748B"/>
    <w:p w:rsidR="00B4748B" w:rsidRPr="009E6C86" w:rsidRDefault="00B4748B" w:rsidP="00B4748B">
      <w:pPr>
        <w:pBdr>
          <w:top w:val="single" w:sz="4" w:space="1" w:color="auto"/>
        </w:pBdr>
        <w:jc w:val="center"/>
        <w:rPr>
          <w:sz w:val="18"/>
          <w:szCs w:val="18"/>
        </w:rPr>
      </w:pPr>
      <w:r w:rsidRPr="00BE1C3C">
        <w:rPr>
          <w:sz w:val="18"/>
          <w:szCs w:val="18"/>
        </w:rPr>
        <w:t>организации или ф.и.о. физического лица, данные документа, удостоверяющего личность)</w:t>
      </w:r>
    </w:p>
    <w:p w:rsidR="00B4748B" w:rsidRPr="009E6C86" w:rsidRDefault="00B4748B" w:rsidP="00B4748B">
      <w:pPr>
        <w:jc w:val="both"/>
      </w:pPr>
      <w:r w:rsidRPr="009E6C86">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w:t>
      </w:r>
      <w:r>
        <w:t>«</w:t>
      </w:r>
      <w:r w:rsidRPr="009E6C86">
        <w:t>Об</w:t>
      </w:r>
      <w:r>
        <w:t xml:space="preserve"> </w:t>
      </w:r>
      <w:r w:rsidRPr="009E6C86">
        <w:t>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t>»</w:t>
      </w:r>
      <w:r w:rsidRPr="009E6C86">
        <w:t>.</w:t>
      </w:r>
    </w:p>
    <w:p w:rsidR="00B4748B" w:rsidRDefault="00B4748B" w:rsidP="00B4748B">
      <w:pPr>
        <w:spacing w:before="240"/>
      </w:pPr>
    </w:p>
    <w:p w:rsidR="00B4748B" w:rsidRDefault="00B4748B" w:rsidP="00B4748B">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B4748B" w:rsidTr="00B4748B">
        <w:tc>
          <w:tcPr>
            <w:tcW w:w="2580" w:type="dxa"/>
            <w:tcBorders>
              <w:top w:val="nil"/>
              <w:left w:val="nil"/>
              <w:bottom w:val="single" w:sz="4" w:space="0" w:color="auto"/>
              <w:right w:val="nil"/>
            </w:tcBorders>
            <w:vAlign w:val="bottom"/>
          </w:tcPr>
          <w:p w:rsidR="00B4748B" w:rsidRDefault="00B4748B" w:rsidP="00B4748B">
            <w:pPr>
              <w:jc w:val="center"/>
            </w:pPr>
          </w:p>
        </w:tc>
        <w:tc>
          <w:tcPr>
            <w:tcW w:w="283" w:type="dxa"/>
            <w:tcBorders>
              <w:top w:val="nil"/>
              <w:left w:val="nil"/>
              <w:bottom w:val="nil"/>
              <w:right w:val="nil"/>
            </w:tcBorders>
            <w:vAlign w:val="bottom"/>
          </w:tcPr>
          <w:p w:rsidR="00B4748B" w:rsidRDefault="00B4748B" w:rsidP="00B4748B"/>
        </w:tc>
        <w:tc>
          <w:tcPr>
            <w:tcW w:w="3402" w:type="dxa"/>
            <w:tcBorders>
              <w:top w:val="nil"/>
              <w:left w:val="nil"/>
              <w:bottom w:val="single" w:sz="4" w:space="0" w:color="auto"/>
              <w:right w:val="nil"/>
            </w:tcBorders>
            <w:vAlign w:val="bottom"/>
          </w:tcPr>
          <w:p w:rsidR="00B4748B" w:rsidRDefault="00B4748B" w:rsidP="00B4748B">
            <w:pPr>
              <w:jc w:val="center"/>
            </w:pPr>
          </w:p>
        </w:tc>
      </w:tr>
      <w:tr w:rsidR="00B4748B" w:rsidTr="00B4748B">
        <w:tc>
          <w:tcPr>
            <w:tcW w:w="2580" w:type="dxa"/>
            <w:tcBorders>
              <w:top w:val="nil"/>
              <w:left w:val="nil"/>
              <w:bottom w:val="nil"/>
              <w:right w:val="nil"/>
            </w:tcBorders>
          </w:tcPr>
          <w:p w:rsidR="00B4748B" w:rsidRDefault="00B4748B" w:rsidP="00B4748B">
            <w:pPr>
              <w:jc w:val="center"/>
              <w:rPr>
                <w:sz w:val="18"/>
                <w:szCs w:val="18"/>
              </w:rPr>
            </w:pPr>
            <w:r>
              <w:rPr>
                <w:sz w:val="18"/>
                <w:szCs w:val="18"/>
              </w:rPr>
              <w:t>(подпись)</w:t>
            </w:r>
          </w:p>
        </w:tc>
        <w:tc>
          <w:tcPr>
            <w:tcW w:w="283" w:type="dxa"/>
            <w:tcBorders>
              <w:top w:val="nil"/>
              <w:left w:val="nil"/>
              <w:bottom w:val="nil"/>
              <w:right w:val="nil"/>
            </w:tcBorders>
          </w:tcPr>
          <w:p w:rsidR="00B4748B" w:rsidRDefault="00B4748B" w:rsidP="00B4748B">
            <w:pPr>
              <w:rPr>
                <w:sz w:val="18"/>
                <w:szCs w:val="18"/>
              </w:rPr>
            </w:pPr>
          </w:p>
        </w:tc>
        <w:tc>
          <w:tcPr>
            <w:tcW w:w="3402" w:type="dxa"/>
            <w:tcBorders>
              <w:top w:val="nil"/>
              <w:left w:val="nil"/>
              <w:bottom w:val="nil"/>
              <w:right w:val="nil"/>
            </w:tcBorders>
          </w:tcPr>
          <w:p w:rsidR="00B4748B" w:rsidRDefault="00B4748B" w:rsidP="00B4748B">
            <w:pPr>
              <w:jc w:val="center"/>
              <w:rPr>
                <w:sz w:val="18"/>
                <w:szCs w:val="18"/>
              </w:rPr>
            </w:pPr>
            <w:r>
              <w:rPr>
                <w:sz w:val="18"/>
                <w:szCs w:val="18"/>
              </w:rPr>
              <w:t>(ф.и.о.)</w:t>
            </w:r>
          </w:p>
        </w:tc>
      </w:tr>
    </w:tbl>
    <w:p w:rsidR="00B4748B" w:rsidRDefault="00B4748B" w:rsidP="00B4748B"/>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B4748B" w:rsidTr="00B4748B">
        <w:tc>
          <w:tcPr>
            <w:tcW w:w="187" w:type="dxa"/>
            <w:tcBorders>
              <w:top w:val="nil"/>
              <w:left w:val="nil"/>
              <w:bottom w:val="nil"/>
              <w:right w:val="nil"/>
            </w:tcBorders>
            <w:vAlign w:val="bottom"/>
          </w:tcPr>
          <w:p w:rsidR="00B4748B" w:rsidRDefault="00B4748B" w:rsidP="00B4748B">
            <w:pPr>
              <w:jc w:val="right"/>
            </w:pPr>
            <w:r>
              <w:t>«</w:t>
            </w:r>
          </w:p>
        </w:tc>
        <w:tc>
          <w:tcPr>
            <w:tcW w:w="425" w:type="dxa"/>
            <w:tcBorders>
              <w:top w:val="nil"/>
              <w:left w:val="nil"/>
              <w:bottom w:val="single" w:sz="4" w:space="0" w:color="auto"/>
              <w:right w:val="nil"/>
            </w:tcBorders>
            <w:vAlign w:val="bottom"/>
          </w:tcPr>
          <w:p w:rsidR="00B4748B" w:rsidRDefault="00B4748B" w:rsidP="00B4748B">
            <w:pPr>
              <w:jc w:val="center"/>
            </w:pPr>
          </w:p>
        </w:tc>
        <w:tc>
          <w:tcPr>
            <w:tcW w:w="255" w:type="dxa"/>
            <w:tcBorders>
              <w:top w:val="nil"/>
              <w:left w:val="nil"/>
              <w:bottom w:val="nil"/>
              <w:right w:val="nil"/>
            </w:tcBorders>
            <w:vAlign w:val="bottom"/>
          </w:tcPr>
          <w:p w:rsidR="00B4748B" w:rsidRDefault="00B4748B" w:rsidP="00B4748B">
            <w:r>
              <w:t>»</w:t>
            </w:r>
          </w:p>
        </w:tc>
        <w:tc>
          <w:tcPr>
            <w:tcW w:w="1531" w:type="dxa"/>
            <w:tcBorders>
              <w:top w:val="nil"/>
              <w:left w:val="nil"/>
              <w:bottom w:val="single" w:sz="4" w:space="0" w:color="auto"/>
              <w:right w:val="nil"/>
            </w:tcBorders>
            <w:vAlign w:val="bottom"/>
          </w:tcPr>
          <w:p w:rsidR="00B4748B" w:rsidRDefault="00B4748B" w:rsidP="00B4748B">
            <w:pPr>
              <w:jc w:val="center"/>
            </w:pPr>
          </w:p>
        </w:tc>
        <w:tc>
          <w:tcPr>
            <w:tcW w:w="465" w:type="dxa"/>
            <w:tcBorders>
              <w:top w:val="nil"/>
              <w:left w:val="nil"/>
              <w:bottom w:val="nil"/>
              <w:right w:val="nil"/>
            </w:tcBorders>
            <w:vAlign w:val="bottom"/>
          </w:tcPr>
          <w:p w:rsidR="00B4748B" w:rsidRDefault="00B4748B" w:rsidP="00B4748B">
            <w:pPr>
              <w:jc w:val="right"/>
            </w:pPr>
            <w:r>
              <w:t>200</w:t>
            </w:r>
          </w:p>
        </w:tc>
        <w:tc>
          <w:tcPr>
            <w:tcW w:w="227" w:type="dxa"/>
            <w:tcBorders>
              <w:top w:val="nil"/>
              <w:left w:val="nil"/>
              <w:bottom w:val="single" w:sz="4" w:space="0" w:color="auto"/>
              <w:right w:val="nil"/>
            </w:tcBorders>
            <w:vAlign w:val="bottom"/>
          </w:tcPr>
          <w:p w:rsidR="00B4748B" w:rsidRDefault="00B4748B" w:rsidP="00B4748B"/>
        </w:tc>
        <w:tc>
          <w:tcPr>
            <w:tcW w:w="255" w:type="dxa"/>
            <w:tcBorders>
              <w:top w:val="nil"/>
              <w:left w:val="nil"/>
              <w:bottom w:val="nil"/>
              <w:right w:val="nil"/>
            </w:tcBorders>
            <w:vAlign w:val="bottom"/>
          </w:tcPr>
          <w:p w:rsidR="00B4748B" w:rsidRDefault="00B4748B" w:rsidP="00B4748B">
            <w:pPr>
              <w:jc w:val="right"/>
            </w:pPr>
            <w:r>
              <w:t>г.</w:t>
            </w:r>
          </w:p>
        </w:tc>
      </w:tr>
    </w:tbl>
    <w:p w:rsidR="00B4748B" w:rsidRDefault="00B4748B" w:rsidP="00B4748B">
      <w:pPr>
        <w:spacing w:before="400"/>
      </w:pPr>
      <w:r>
        <w:t>М.П.</w:t>
      </w:r>
    </w:p>
    <w:p w:rsidR="00B4748B" w:rsidRDefault="00B4748B" w:rsidP="00B4748B">
      <w:pPr>
        <w:spacing w:before="400"/>
      </w:pPr>
    </w:p>
    <w:p w:rsidR="00B4748B" w:rsidRDefault="00B4748B" w:rsidP="00B4748B">
      <w:pPr>
        <w:spacing w:before="400"/>
      </w:pPr>
    </w:p>
    <w:p w:rsidR="00B4748B" w:rsidRDefault="00B4748B" w:rsidP="00B4748B">
      <w:pPr>
        <w:spacing w:before="400"/>
      </w:pPr>
    </w:p>
    <w:p w:rsidR="00D875F5" w:rsidRPr="00D875F5" w:rsidRDefault="00D875F5" w:rsidP="00137C2B">
      <w:pPr>
        <w:jc w:val="right"/>
      </w:pPr>
      <w:r w:rsidRPr="00D875F5">
        <w:t>Приложение 6</w:t>
      </w:r>
    </w:p>
    <w:p w:rsidR="00D875F5" w:rsidRPr="00D875F5" w:rsidRDefault="00D875F5" w:rsidP="00137C2B">
      <w:pPr>
        <w:jc w:val="center"/>
        <w:rPr>
          <w:b/>
          <w:bCs/>
        </w:rPr>
      </w:pPr>
    </w:p>
    <w:p w:rsidR="00D875F5" w:rsidRPr="00D875F5" w:rsidRDefault="00D875F5" w:rsidP="00137C2B">
      <w:pPr>
        <w:jc w:val="center"/>
        <w:rPr>
          <w:b/>
          <w:bCs/>
        </w:rPr>
      </w:pPr>
      <w:r w:rsidRPr="00D875F5">
        <w:rPr>
          <w:b/>
          <w:bCs/>
        </w:rPr>
        <w:t>РАСПИСКА</w:t>
      </w:r>
    </w:p>
    <w:p w:rsidR="00D875F5" w:rsidRDefault="00D875F5" w:rsidP="00137C2B">
      <w:pPr>
        <w:jc w:val="center"/>
        <w:rPr>
          <w:b/>
          <w:bCs/>
        </w:rPr>
      </w:pPr>
      <w:r w:rsidRPr="00D875F5">
        <w:rPr>
          <w:b/>
          <w:bCs/>
        </w:rPr>
        <w:t>о получении заявки на участие в конкурсе по отбору управляющей</w:t>
      </w:r>
      <w:r w:rsidRPr="00D875F5">
        <w:rPr>
          <w:b/>
          <w:bCs/>
        </w:rPr>
        <w:br/>
        <w:t>организации для управления многоквартирным домом</w:t>
      </w:r>
    </w:p>
    <w:p w:rsidR="00137C2B" w:rsidRPr="00D875F5" w:rsidRDefault="00137C2B" w:rsidP="00137C2B">
      <w:pPr>
        <w:jc w:val="center"/>
        <w:rPr>
          <w:b/>
          <w:bCs/>
        </w:rPr>
      </w:pPr>
    </w:p>
    <w:p w:rsidR="00D875F5" w:rsidRPr="00D875F5" w:rsidRDefault="00D875F5" w:rsidP="00137C2B">
      <w:r w:rsidRPr="00D875F5">
        <w:t xml:space="preserve">Настоящая расписка выдана претенденту  </w:t>
      </w:r>
    </w:p>
    <w:p w:rsidR="00D875F5" w:rsidRPr="00D875F5" w:rsidRDefault="00D875F5" w:rsidP="00137C2B">
      <w:pPr>
        <w:pBdr>
          <w:top w:val="single" w:sz="4" w:space="1" w:color="auto"/>
        </w:pBdr>
      </w:pPr>
    </w:p>
    <w:p w:rsidR="00D875F5" w:rsidRPr="00D875F5" w:rsidRDefault="00D875F5" w:rsidP="00137C2B">
      <w:pPr>
        <w:pBdr>
          <w:top w:val="single" w:sz="4" w:space="1" w:color="auto"/>
        </w:pBdr>
        <w:rPr>
          <w:sz w:val="16"/>
          <w:szCs w:val="16"/>
        </w:rPr>
      </w:pPr>
    </w:p>
    <w:p w:rsidR="00D875F5" w:rsidRPr="00D875F5" w:rsidRDefault="00D875F5" w:rsidP="00137C2B">
      <w:pPr>
        <w:pBdr>
          <w:top w:val="single" w:sz="4" w:space="1" w:color="auto"/>
        </w:pBdr>
        <w:jc w:val="center"/>
        <w:rPr>
          <w:sz w:val="16"/>
          <w:szCs w:val="16"/>
        </w:rPr>
      </w:pPr>
      <w:r w:rsidRPr="00D875F5">
        <w:rPr>
          <w:sz w:val="16"/>
          <w:szCs w:val="16"/>
        </w:rPr>
        <w:t>(наименование организации или ф.и.о. индивидуального предпринимателя)</w:t>
      </w:r>
    </w:p>
    <w:p w:rsidR="00D875F5" w:rsidRPr="00D875F5" w:rsidRDefault="00D875F5" w:rsidP="00137C2B"/>
    <w:p w:rsidR="00D875F5" w:rsidRPr="00D875F5" w:rsidRDefault="00D875F5" w:rsidP="00137C2B">
      <w:pPr>
        <w:pBdr>
          <w:top w:val="single" w:sz="4" w:space="1" w:color="auto"/>
        </w:pBdr>
      </w:pPr>
    </w:p>
    <w:p w:rsidR="00D875F5" w:rsidRPr="00D875F5" w:rsidRDefault="00D875F5" w:rsidP="00137C2B">
      <w:pPr>
        <w:tabs>
          <w:tab w:val="center" w:pos="5387"/>
        </w:tabs>
        <w:jc w:val="both"/>
      </w:pPr>
      <w:r w:rsidRPr="00D875F5">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w:t>
      </w:r>
      <w:r w:rsidR="00137C2B">
        <w:t xml:space="preserve">ации от 6 февраля 2006 г. </w:t>
      </w:r>
      <w:r w:rsidRPr="00D875F5">
        <w:t>№ 75,</w:t>
      </w:r>
    </w:p>
    <w:p w:rsidR="00D875F5" w:rsidRPr="00D875F5" w:rsidRDefault="00D875F5" w:rsidP="00137C2B">
      <w:pPr>
        <w:tabs>
          <w:tab w:val="center" w:pos="5387"/>
        </w:tabs>
        <w:jc w:val="both"/>
      </w:pPr>
    </w:p>
    <w:p w:rsidR="00D875F5" w:rsidRPr="00D875F5" w:rsidRDefault="00D875F5" w:rsidP="00137C2B">
      <w:pPr>
        <w:pBdr>
          <w:top w:val="single" w:sz="4" w:space="1" w:color="auto"/>
        </w:pBdr>
        <w:jc w:val="center"/>
        <w:rPr>
          <w:sz w:val="16"/>
          <w:szCs w:val="16"/>
        </w:rPr>
      </w:pPr>
      <w:r w:rsidRPr="00D875F5">
        <w:rPr>
          <w:sz w:val="16"/>
          <w:szCs w:val="16"/>
        </w:rPr>
        <w:t>(наименование организатора конкурса)</w:t>
      </w:r>
    </w:p>
    <w:p w:rsidR="00D875F5" w:rsidRPr="00D875F5" w:rsidRDefault="00D875F5" w:rsidP="00137C2B">
      <w:pPr>
        <w:pBdr>
          <w:top w:val="single" w:sz="4" w:space="1" w:color="auto"/>
        </w:pBdr>
        <w:jc w:val="center"/>
        <w:rPr>
          <w:sz w:val="16"/>
          <w:szCs w:val="16"/>
        </w:rPr>
      </w:pPr>
    </w:p>
    <w:p w:rsidR="00D875F5" w:rsidRPr="00D875F5" w:rsidRDefault="00D875F5" w:rsidP="00137C2B">
      <w:pPr>
        <w:jc w:val="both"/>
      </w:pPr>
      <w:r w:rsidRPr="00D875F5">
        <w:t xml:space="preserve">принял(а) от него(нее) запечатанный конверт с заявкой для участия в открытом конкурсе по отбору управляющей организации для управления многоквартирным домом </w:t>
      </w:r>
    </w:p>
    <w:p w:rsidR="00D875F5" w:rsidRPr="00D875F5" w:rsidRDefault="00D875F5" w:rsidP="00137C2B">
      <w:pPr>
        <w:jc w:val="both"/>
      </w:pPr>
    </w:p>
    <w:p w:rsidR="00D875F5" w:rsidRPr="00D875F5" w:rsidRDefault="00D875F5" w:rsidP="00137C2B">
      <w:pPr>
        <w:pBdr>
          <w:top w:val="single" w:sz="4" w:space="1" w:color="auto"/>
        </w:pBdr>
        <w:jc w:val="center"/>
        <w:rPr>
          <w:sz w:val="16"/>
          <w:szCs w:val="16"/>
        </w:rPr>
      </w:pPr>
      <w:r w:rsidRPr="00D875F5">
        <w:rPr>
          <w:sz w:val="16"/>
          <w:szCs w:val="16"/>
        </w:rPr>
        <w:t>(адрес многоквартирного дома)</w:t>
      </w:r>
    </w:p>
    <w:p w:rsidR="00D875F5" w:rsidRPr="00D875F5" w:rsidRDefault="00D875F5" w:rsidP="00137C2B"/>
    <w:p w:rsidR="00D875F5" w:rsidRPr="00D875F5" w:rsidRDefault="00D875F5" w:rsidP="00137C2B">
      <w:pPr>
        <w:pBdr>
          <w:top w:val="single" w:sz="4" w:space="1" w:color="auto"/>
        </w:pBdr>
      </w:pPr>
    </w:p>
    <w:tbl>
      <w:tblPr>
        <w:tblW w:w="9412" w:type="dxa"/>
        <w:tblLayout w:type="fixed"/>
        <w:tblCellMar>
          <w:left w:w="28" w:type="dxa"/>
          <w:right w:w="28" w:type="dxa"/>
        </w:tblCellMar>
        <w:tblLook w:val="0000"/>
      </w:tblPr>
      <w:tblGrid>
        <w:gridCol w:w="2650"/>
        <w:gridCol w:w="393"/>
        <w:gridCol w:w="360"/>
        <w:gridCol w:w="1353"/>
        <w:gridCol w:w="716"/>
        <w:gridCol w:w="471"/>
        <w:gridCol w:w="3469"/>
      </w:tblGrid>
      <w:tr w:rsidR="00D875F5" w:rsidRPr="00D875F5" w:rsidTr="00137C2B">
        <w:trPr>
          <w:trHeight w:val="281"/>
        </w:trPr>
        <w:tc>
          <w:tcPr>
            <w:tcW w:w="2650" w:type="dxa"/>
            <w:tcBorders>
              <w:top w:val="nil"/>
              <w:left w:val="nil"/>
              <w:bottom w:val="nil"/>
              <w:right w:val="nil"/>
            </w:tcBorders>
            <w:vAlign w:val="bottom"/>
          </w:tcPr>
          <w:p w:rsidR="00D875F5" w:rsidRPr="00D875F5" w:rsidRDefault="00D875F5" w:rsidP="00137C2B">
            <w:pPr>
              <w:rPr>
                <w:sz w:val="22"/>
                <w:szCs w:val="22"/>
              </w:rPr>
            </w:pPr>
            <w:r w:rsidRPr="00D875F5">
              <w:rPr>
                <w:sz w:val="22"/>
                <w:szCs w:val="22"/>
              </w:rPr>
              <w:t>Заявка зарегистрирована “</w:t>
            </w:r>
          </w:p>
        </w:tc>
        <w:tc>
          <w:tcPr>
            <w:tcW w:w="393"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c>
          <w:tcPr>
            <w:tcW w:w="360" w:type="dxa"/>
            <w:tcBorders>
              <w:top w:val="nil"/>
              <w:left w:val="nil"/>
              <w:bottom w:val="nil"/>
              <w:right w:val="nil"/>
            </w:tcBorders>
            <w:vAlign w:val="bottom"/>
          </w:tcPr>
          <w:p w:rsidR="00D875F5" w:rsidRPr="00D875F5" w:rsidRDefault="00D875F5" w:rsidP="00137C2B">
            <w:pPr>
              <w:rPr>
                <w:sz w:val="22"/>
                <w:szCs w:val="22"/>
              </w:rPr>
            </w:pPr>
            <w:r w:rsidRPr="00D875F5">
              <w:rPr>
                <w:sz w:val="22"/>
                <w:szCs w:val="22"/>
              </w:rPr>
              <w:t>”</w:t>
            </w:r>
          </w:p>
        </w:tc>
        <w:tc>
          <w:tcPr>
            <w:tcW w:w="1353"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c>
          <w:tcPr>
            <w:tcW w:w="716" w:type="dxa"/>
            <w:tcBorders>
              <w:top w:val="nil"/>
              <w:left w:val="nil"/>
              <w:bottom w:val="nil"/>
              <w:right w:val="nil"/>
            </w:tcBorders>
            <w:vAlign w:val="bottom"/>
          </w:tcPr>
          <w:p w:rsidR="00D875F5" w:rsidRPr="00D875F5" w:rsidRDefault="00D875F5" w:rsidP="00137C2B">
            <w:pPr>
              <w:jc w:val="right"/>
              <w:rPr>
                <w:sz w:val="22"/>
                <w:szCs w:val="22"/>
              </w:rPr>
            </w:pPr>
            <w:r w:rsidRPr="00D875F5">
              <w:rPr>
                <w:sz w:val="22"/>
                <w:szCs w:val="22"/>
              </w:rPr>
              <w:t xml:space="preserve">  20__</w:t>
            </w:r>
          </w:p>
        </w:tc>
        <w:tc>
          <w:tcPr>
            <w:tcW w:w="471" w:type="dxa"/>
            <w:tcBorders>
              <w:top w:val="nil"/>
              <w:left w:val="nil"/>
              <w:bottom w:val="nil"/>
              <w:right w:val="nil"/>
            </w:tcBorders>
            <w:vAlign w:val="bottom"/>
          </w:tcPr>
          <w:p w:rsidR="00D875F5" w:rsidRPr="00D875F5" w:rsidRDefault="00D875F5" w:rsidP="00137C2B">
            <w:pPr>
              <w:jc w:val="center"/>
              <w:rPr>
                <w:sz w:val="22"/>
                <w:szCs w:val="22"/>
              </w:rPr>
            </w:pPr>
            <w:r w:rsidRPr="00D875F5">
              <w:rPr>
                <w:sz w:val="22"/>
                <w:szCs w:val="22"/>
              </w:rPr>
              <w:t>г. в</w:t>
            </w:r>
          </w:p>
        </w:tc>
        <w:tc>
          <w:tcPr>
            <w:tcW w:w="3469"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r>
    </w:tbl>
    <w:p w:rsidR="00D875F5" w:rsidRPr="00D875F5" w:rsidRDefault="00D875F5" w:rsidP="00137C2B"/>
    <w:p w:rsidR="00D875F5" w:rsidRPr="00D875F5" w:rsidRDefault="00D875F5" w:rsidP="00137C2B">
      <w:pPr>
        <w:rPr>
          <w:sz w:val="16"/>
          <w:szCs w:val="16"/>
        </w:rPr>
      </w:pPr>
    </w:p>
    <w:p w:rsidR="00D875F5" w:rsidRPr="00D875F5" w:rsidRDefault="00D875F5" w:rsidP="00137C2B">
      <w:pPr>
        <w:pBdr>
          <w:top w:val="single" w:sz="4" w:space="1" w:color="auto"/>
        </w:pBdr>
        <w:jc w:val="center"/>
        <w:rPr>
          <w:sz w:val="16"/>
          <w:szCs w:val="16"/>
        </w:rPr>
      </w:pPr>
      <w:r w:rsidRPr="00D875F5">
        <w:rPr>
          <w:sz w:val="16"/>
          <w:szCs w:val="16"/>
        </w:rPr>
        <w:t>(наименование документа, в котором регистрируется заявка)</w:t>
      </w:r>
    </w:p>
    <w:p w:rsidR="00D875F5" w:rsidRPr="00D875F5" w:rsidRDefault="00D875F5" w:rsidP="00137C2B">
      <w:pPr>
        <w:tabs>
          <w:tab w:val="right" w:pos="10206"/>
        </w:tabs>
      </w:pPr>
      <w:r w:rsidRPr="00D875F5">
        <w:t xml:space="preserve">под номером  </w:t>
      </w:r>
      <w:r w:rsidRPr="00D875F5">
        <w:tab/>
        <w:t>.</w:t>
      </w:r>
    </w:p>
    <w:p w:rsidR="00D875F5" w:rsidRPr="00D875F5" w:rsidRDefault="00D875F5" w:rsidP="00137C2B">
      <w:pPr>
        <w:pBdr>
          <w:top w:val="single" w:sz="4" w:space="1" w:color="auto"/>
        </w:pBdr>
      </w:pPr>
    </w:p>
    <w:p w:rsidR="00D875F5" w:rsidRPr="00D875F5" w:rsidRDefault="00D875F5" w:rsidP="00137C2B">
      <w:r w:rsidRPr="00D875F5">
        <w:t>Лицо, уполномоченное организатором конкурса принимать заявки на участие в конкурсе</w:t>
      </w:r>
    </w:p>
    <w:p w:rsidR="00D875F5" w:rsidRPr="00D875F5" w:rsidRDefault="00D875F5" w:rsidP="00137C2B"/>
    <w:p w:rsidR="00D875F5" w:rsidRPr="00D875F5" w:rsidRDefault="00D875F5" w:rsidP="00137C2B">
      <w:pPr>
        <w:rPr>
          <w:sz w:val="16"/>
          <w:szCs w:val="16"/>
        </w:rPr>
      </w:pPr>
    </w:p>
    <w:p w:rsidR="00D875F5" w:rsidRPr="00D875F5" w:rsidRDefault="00D875F5" w:rsidP="00137C2B">
      <w:pPr>
        <w:pBdr>
          <w:top w:val="single" w:sz="4" w:space="1" w:color="auto"/>
        </w:pBdr>
        <w:jc w:val="center"/>
        <w:rPr>
          <w:sz w:val="16"/>
          <w:szCs w:val="16"/>
        </w:rPr>
      </w:pPr>
      <w:r w:rsidRPr="00D875F5">
        <w:rPr>
          <w:sz w:val="16"/>
          <w:szCs w:val="16"/>
        </w:rPr>
        <w:t>(должность)</w:t>
      </w:r>
    </w:p>
    <w:tbl>
      <w:tblPr>
        <w:tblW w:w="0" w:type="auto"/>
        <w:tblLayout w:type="fixed"/>
        <w:tblCellMar>
          <w:left w:w="28" w:type="dxa"/>
          <w:right w:w="28" w:type="dxa"/>
        </w:tblCellMar>
        <w:tblLook w:val="0000"/>
      </w:tblPr>
      <w:tblGrid>
        <w:gridCol w:w="187"/>
        <w:gridCol w:w="425"/>
        <w:gridCol w:w="255"/>
        <w:gridCol w:w="1531"/>
        <w:gridCol w:w="182"/>
        <w:gridCol w:w="283"/>
        <w:gridCol w:w="227"/>
        <w:gridCol w:w="255"/>
        <w:gridCol w:w="2920"/>
      </w:tblGrid>
      <w:tr w:rsidR="00D875F5" w:rsidRPr="00D875F5" w:rsidTr="00E231A4">
        <w:tc>
          <w:tcPr>
            <w:tcW w:w="2580" w:type="dxa"/>
            <w:gridSpan w:val="5"/>
            <w:tcBorders>
              <w:top w:val="nil"/>
              <w:left w:val="nil"/>
              <w:bottom w:val="single" w:sz="4" w:space="0" w:color="auto"/>
              <w:right w:val="nil"/>
            </w:tcBorders>
            <w:vAlign w:val="bottom"/>
          </w:tcPr>
          <w:p w:rsidR="00D875F5" w:rsidRPr="00D875F5" w:rsidRDefault="00D875F5" w:rsidP="00137C2B">
            <w:pPr>
              <w:jc w:val="center"/>
              <w:rPr>
                <w:sz w:val="22"/>
                <w:szCs w:val="22"/>
              </w:rPr>
            </w:pPr>
          </w:p>
        </w:tc>
        <w:tc>
          <w:tcPr>
            <w:tcW w:w="283" w:type="dxa"/>
            <w:tcBorders>
              <w:top w:val="nil"/>
              <w:left w:val="nil"/>
              <w:bottom w:val="nil"/>
              <w:right w:val="nil"/>
            </w:tcBorders>
            <w:vAlign w:val="bottom"/>
          </w:tcPr>
          <w:p w:rsidR="00D875F5" w:rsidRPr="00D875F5" w:rsidRDefault="00D875F5" w:rsidP="00137C2B">
            <w:pPr>
              <w:rPr>
                <w:sz w:val="22"/>
                <w:szCs w:val="22"/>
              </w:rPr>
            </w:pPr>
          </w:p>
        </w:tc>
        <w:tc>
          <w:tcPr>
            <w:tcW w:w="3402" w:type="dxa"/>
            <w:gridSpan w:val="3"/>
            <w:tcBorders>
              <w:top w:val="nil"/>
              <w:left w:val="nil"/>
              <w:bottom w:val="single" w:sz="4" w:space="0" w:color="auto"/>
              <w:right w:val="nil"/>
            </w:tcBorders>
            <w:vAlign w:val="bottom"/>
          </w:tcPr>
          <w:p w:rsidR="00D875F5" w:rsidRPr="00D875F5" w:rsidRDefault="00D875F5" w:rsidP="00137C2B">
            <w:pPr>
              <w:jc w:val="center"/>
              <w:rPr>
                <w:sz w:val="22"/>
                <w:szCs w:val="22"/>
              </w:rPr>
            </w:pPr>
          </w:p>
        </w:tc>
      </w:tr>
      <w:tr w:rsidR="00D875F5" w:rsidRPr="00D875F5" w:rsidTr="00E231A4">
        <w:tc>
          <w:tcPr>
            <w:tcW w:w="2580" w:type="dxa"/>
            <w:gridSpan w:val="5"/>
            <w:tcBorders>
              <w:top w:val="nil"/>
              <w:left w:val="nil"/>
              <w:bottom w:val="nil"/>
              <w:right w:val="nil"/>
            </w:tcBorders>
          </w:tcPr>
          <w:p w:rsidR="00D875F5" w:rsidRPr="00D875F5" w:rsidRDefault="00D875F5" w:rsidP="00137C2B">
            <w:pPr>
              <w:jc w:val="center"/>
              <w:rPr>
                <w:sz w:val="16"/>
                <w:szCs w:val="16"/>
              </w:rPr>
            </w:pPr>
            <w:r w:rsidRPr="00D875F5">
              <w:rPr>
                <w:sz w:val="16"/>
                <w:szCs w:val="16"/>
              </w:rPr>
              <w:t>(подпись)</w:t>
            </w:r>
          </w:p>
        </w:tc>
        <w:tc>
          <w:tcPr>
            <w:tcW w:w="283" w:type="dxa"/>
            <w:tcBorders>
              <w:top w:val="nil"/>
              <w:left w:val="nil"/>
              <w:bottom w:val="nil"/>
              <w:right w:val="nil"/>
            </w:tcBorders>
          </w:tcPr>
          <w:p w:rsidR="00D875F5" w:rsidRPr="00D875F5" w:rsidRDefault="00D875F5" w:rsidP="00137C2B">
            <w:pPr>
              <w:rPr>
                <w:sz w:val="16"/>
                <w:szCs w:val="16"/>
              </w:rPr>
            </w:pPr>
          </w:p>
        </w:tc>
        <w:tc>
          <w:tcPr>
            <w:tcW w:w="3402" w:type="dxa"/>
            <w:gridSpan w:val="3"/>
            <w:tcBorders>
              <w:top w:val="nil"/>
              <w:left w:val="nil"/>
              <w:bottom w:val="nil"/>
              <w:right w:val="nil"/>
            </w:tcBorders>
          </w:tcPr>
          <w:p w:rsidR="00D875F5" w:rsidRPr="00D875F5" w:rsidRDefault="00D875F5" w:rsidP="00137C2B">
            <w:pPr>
              <w:jc w:val="center"/>
              <w:rPr>
                <w:sz w:val="16"/>
                <w:szCs w:val="16"/>
              </w:rPr>
            </w:pPr>
            <w:r w:rsidRPr="00D875F5">
              <w:rPr>
                <w:sz w:val="16"/>
                <w:szCs w:val="16"/>
              </w:rPr>
              <w:t>(ф.и.о.)</w:t>
            </w:r>
          </w:p>
        </w:tc>
      </w:tr>
      <w:tr w:rsidR="00D875F5" w:rsidRPr="00D875F5" w:rsidTr="00E231A4">
        <w:trPr>
          <w:gridAfter w:val="1"/>
          <w:wAfter w:w="2920" w:type="dxa"/>
        </w:trPr>
        <w:tc>
          <w:tcPr>
            <w:tcW w:w="187" w:type="dxa"/>
            <w:tcBorders>
              <w:top w:val="nil"/>
              <w:left w:val="nil"/>
              <w:bottom w:val="nil"/>
              <w:right w:val="nil"/>
            </w:tcBorders>
            <w:vAlign w:val="bottom"/>
          </w:tcPr>
          <w:p w:rsidR="00D875F5" w:rsidRPr="00D875F5" w:rsidRDefault="00D875F5" w:rsidP="00137C2B">
            <w:pPr>
              <w:rPr>
                <w:sz w:val="22"/>
                <w:szCs w:val="22"/>
              </w:rPr>
            </w:pPr>
            <w:r w:rsidRPr="00D875F5">
              <w:rPr>
                <w:sz w:val="22"/>
                <w:szCs w:val="22"/>
              </w:rPr>
              <w:t>“</w:t>
            </w:r>
          </w:p>
        </w:tc>
        <w:tc>
          <w:tcPr>
            <w:tcW w:w="425"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c>
          <w:tcPr>
            <w:tcW w:w="255" w:type="dxa"/>
            <w:tcBorders>
              <w:top w:val="nil"/>
              <w:left w:val="nil"/>
              <w:bottom w:val="nil"/>
              <w:right w:val="nil"/>
            </w:tcBorders>
            <w:vAlign w:val="bottom"/>
          </w:tcPr>
          <w:p w:rsidR="00D875F5" w:rsidRPr="00D875F5" w:rsidRDefault="00D875F5" w:rsidP="00137C2B">
            <w:pPr>
              <w:rPr>
                <w:sz w:val="22"/>
                <w:szCs w:val="22"/>
              </w:rPr>
            </w:pPr>
            <w:r w:rsidRPr="00D875F5">
              <w:rPr>
                <w:sz w:val="22"/>
                <w:szCs w:val="22"/>
              </w:rPr>
              <w:t>”</w:t>
            </w:r>
          </w:p>
        </w:tc>
        <w:tc>
          <w:tcPr>
            <w:tcW w:w="1531" w:type="dxa"/>
            <w:tcBorders>
              <w:top w:val="nil"/>
              <w:left w:val="nil"/>
              <w:bottom w:val="single" w:sz="4" w:space="0" w:color="auto"/>
              <w:right w:val="nil"/>
            </w:tcBorders>
            <w:vAlign w:val="bottom"/>
          </w:tcPr>
          <w:p w:rsidR="00D875F5" w:rsidRPr="00D875F5" w:rsidRDefault="00D875F5" w:rsidP="00137C2B">
            <w:pPr>
              <w:jc w:val="center"/>
              <w:rPr>
                <w:sz w:val="22"/>
                <w:szCs w:val="22"/>
              </w:rPr>
            </w:pPr>
          </w:p>
        </w:tc>
        <w:tc>
          <w:tcPr>
            <w:tcW w:w="692" w:type="dxa"/>
            <w:gridSpan w:val="3"/>
            <w:tcBorders>
              <w:top w:val="nil"/>
              <w:left w:val="nil"/>
              <w:bottom w:val="nil"/>
              <w:right w:val="nil"/>
            </w:tcBorders>
            <w:vAlign w:val="bottom"/>
          </w:tcPr>
          <w:p w:rsidR="00D875F5" w:rsidRPr="00D875F5" w:rsidRDefault="00D875F5" w:rsidP="00137C2B">
            <w:pPr>
              <w:jc w:val="right"/>
              <w:rPr>
                <w:sz w:val="22"/>
                <w:szCs w:val="22"/>
              </w:rPr>
            </w:pPr>
            <w:r w:rsidRPr="00D875F5">
              <w:rPr>
                <w:sz w:val="22"/>
                <w:szCs w:val="22"/>
              </w:rPr>
              <w:t>20__</w:t>
            </w:r>
          </w:p>
        </w:tc>
        <w:tc>
          <w:tcPr>
            <w:tcW w:w="255" w:type="dxa"/>
            <w:tcBorders>
              <w:top w:val="nil"/>
              <w:left w:val="nil"/>
              <w:bottom w:val="nil"/>
              <w:right w:val="nil"/>
            </w:tcBorders>
            <w:vAlign w:val="bottom"/>
          </w:tcPr>
          <w:p w:rsidR="00D875F5" w:rsidRPr="00D875F5" w:rsidRDefault="00D875F5" w:rsidP="00137C2B">
            <w:pPr>
              <w:jc w:val="right"/>
              <w:rPr>
                <w:sz w:val="22"/>
                <w:szCs w:val="22"/>
              </w:rPr>
            </w:pPr>
            <w:r w:rsidRPr="00D875F5">
              <w:rPr>
                <w:sz w:val="22"/>
                <w:szCs w:val="22"/>
              </w:rPr>
              <w:t>г.</w:t>
            </w:r>
          </w:p>
        </w:tc>
      </w:tr>
    </w:tbl>
    <w:p w:rsidR="005E36D8" w:rsidRPr="00D875F5" w:rsidRDefault="00D875F5" w:rsidP="00137C2B">
      <w:r w:rsidRPr="00D875F5">
        <w:t>м.п.</w:t>
      </w:r>
    </w:p>
    <w:sectPr w:rsidR="005E36D8" w:rsidRPr="00D875F5" w:rsidSect="00D875F5">
      <w:headerReference w:type="even" r:id="rId15"/>
      <w:headerReference w:type="default" r:id="rId16"/>
      <w:footerReference w:type="even" r:id="rId17"/>
      <w:headerReference w:type="first" r:id="rId18"/>
      <w:pgSz w:w="11907" w:h="16840" w:code="9"/>
      <w:pgMar w:top="1134" w:right="850" w:bottom="1134" w:left="1701" w:header="680" w:footer="680" w:gutter="0"/>
      <w:cols w:space="720"/>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FC8" w:rsidRDefault="00C03FC8" w:rsidP="00D875F5">
      <w:r>
        <w:separator/>
      </w:r>
    </w:p>
  </w:endnote>
  <w:endnote w:type="continuationSeparator" w:id="0">
    <w:p w:rsidR="00C03FC8" w:rsidRDefault="00C03FC8" w:rsidP="00D87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AE6" w:rsidRDefault="003B02F1" w:rsidP="00E231A4">
    <w:pPr>
      <w:pStyle w:val="aa"/>
      <w:framePr w:wrap="around" w:vAnchor="text" w:hAnchor="margin" w:xAlign="right" w:y="1"/>
      <w:rPr>
        <w:rStyle w:val="a5"/>
      </w:rPr>
    </w:pPr>
    <w:r>
      <w:rPr>
        <w:rStyle w:val="a5"/>
      </w:rPr>
      <w:fldChar w:fldCharType="begin"/>
    </w:r>
    <w:r w:rsidR="00632AE6">
      <w:rPr>
        <w:rStyle w:val="a5"/>
      </w:rPr>
      <w:instrText xml:space="preserve">PAGE  </w:instrText>
    </w:r>
    <w:r>
      <w:rPr>
        <w:rStyle w:val="a5"/>
      </w:rPr>
      <w:fldChar w:fldCharType="end"/>
    </w:r>
  </w:p>
  <w:p w:rsidR="00632AE6" w:rsidRDefault="00632AE6" w:rsidP="00E231A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FC8" w:rsidRDefault="00C03FC8" w:rsidP="00D875F5">
      <w:r>
        <w:separator/>
      </w:r>
    </w:p>
  </w:footnote>
  <w:footnote w:type="continuationSeparator" w:id="0">
    <w:p w:rsidR="00C03FC8" w:rsidRDefault="00C03FC8" w:rsidP="00D875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AE6" w:rsidRDefault="003B02F1" w:rsidP="00E231A4">
    <w:pPr>
      <w:pStyle w:val="a3"/>
      <w:framePr w:wrap="around" w:vAnchor="text" w:hAnchor="margin" w:xAlign="right" w:y="1"/>
      <w:rPr>
        <w:rStyle w:val="a5"/>
      </w:rPr>
    </w:pPr>
    <w:r>
      <w:rPr>
        <w:rStyle w:val="a5"/>
      </w:rPr>
      <w:fldChar w:fldCharType="begin"/>
    </w:r>
    <w:r w:rsidR="00632AE6">
      <w:rPr>
        <w:rStyle w:val="a5"/>
      </w:rPr>
      <w:instrText xml:space="preserve">PAGE  </w:instrText>
    </w:r>
    <w:r>
      <w:rPr>
        <w:rStyle w:val="a5"/>
      </w:rPr>
      <w:fldChar w:fldCharType="separate"/>
    </w:r>
    <w:r w:rsidR="00632AE6">
      <w:rPr>
        <w:rStyle w:val="a5"/>
        <w:noProof/>
      </w:rPr>
      <w:t>17</w:t>
    </w:r>
    <w:r>
      <w:rPr>
        <w:rStyle w:val="a5"/>
      </w:rPr>
      <w:fldChar w:fldCharType="end"/>
    </w:r>
  </w:p>
  <w:p w:rsidR="00632AE6" w:rsidRDefault="00632AE6" w:rsidP="00E231A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876049"/>
      <w:docPartObj>
        <w:docPartGallery w:val="Page Numbers (Top of Page)"/>
        <w:docPartUnique/>
      </w:docPartObj>
    </w:sdtPr>
    <w:sdtContent>
      <w:p w:rsidR="00632AE6" w:rsidRDefault="003B02F1" w:rsidP="00D875F5">
        <w:pPr>
          <w:pStyle w:val="a3"/>
          <w:jc w:val="center"/>
        </w:pPr>
        <w:r>
          <w:rPr>
            <w:noProof/>
          </w:rPr>
          <w:fldChar w:fldCharType="begin"/>
        </w:r>
        <w:r w:rsidR="00632AE6">
          <w:rPr>
            <w:noProof/>
          </w:rPr>
          <w:instrText xml:space="preserve"> PAGE   \* MERGEFORMAT </w:instrText>
        </w:r>
        <w:r>
          <w:rPr>
            <w:noProof/>
          </w:rPr>
          <w:fldChar w:fldCharType="separate"/>
        </w:r>
        <w:r w:rsidR="00670411">
          <w:rPr>
            <w:noProof/>
          </w:rPr>
          <w:t>5</w:t>
        </w:r>
        <w:r>
          <w:rPr>
            <w:noProof/>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AE6" w:rsidRDefault="00632AE6" w:rsidP="00D875F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B4D316"/>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5CF21FA8"/>
    <w:lvl w:ilvl="0">
      <w:start w:val="1"/>
      <w:numFmt w:val="bullet"/>
      <w:lvlText w:val=""/>
      <w:lvlJc w:val="left"/>
      <w:pPr>
        <w:tabs>
          <w:tab w:val="num" w:pos="360"/>
        </w:tabs>
        <w:ind w:left="360" w:hanging="360"/>
      </w:pPr>
      <w:rPr>
        <w:rFonts w:ascii="Symbol" w:hAnsi="Symbol" w:hint="default"/>
      </w:rPr>
    </w:lvl>
  </w:abstractNum>
  <w:abstractNum w:abstractNumId="2">
    <w:nsid w:val="01A96B3D"/>
    <w:multiLevelType w:val="hybridMultilevel"/>
    <w:tmpl w:val="2B26AA8C"/>
    <w:lvl w:ilvl="0" w:tplc="F15CEB30">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EF38CE"/>
    <w:multiLevelType w:val="multilevel"/>
    <w:tmpl w:val="BF1E6D5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B254511"/>
    <w:multiLevelType w:val="multilevel"/>
    <w:tmpl w:val="A8320ED4"/>
    <w:lvl w:ilvl="0">
      <w:start w:val="4"/>
      <w:numFmt w:val="decimal"/>
      <w:pStyle w:val="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CB23FF7"/>
    <w:multiLevelType w:val="hybridMultilevel"/>
    <w:tmpl w:val="738C4080"/>
    <w:lvl w:ilvl="0" w:tplc="39607284">
      <w:start w:val="1"/>
      <w:numFmt w:val="bullet"/>
      <w:lvlText w:val=""/>
      <w:lvlJc w:val="left"/>
      <w:pPr>
        <w:tabs>
          <w:tab w:val="num" w:pos="720"/>
        </w:tabs>
        <w:ind w:left="720" w:hanging="360"/>
      </w:pPr>
      <w:rPr>
        <w:rFonts w:ascii="Symbol" w:hAnsi="Symbol" w:hint="default"/>
      </w:rPr>
    </w:lvl>
    <w:lvl w:ilvl="1" w:tplc="3960728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17331D"/>
    <w:multiLevelType w:val="hybridMultilevel"/>
    <w:tmpl w:val="2E028FFE"/>
    <w:lvl w:ilvl="0" w:tplc="BEAED4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03991"/>
    <w:multiLevelType w:val="hybridMultilevel"/>
    <w:tmpl w:val="AE5A2906"/>
    <w:lvl w:ilvl="0" w:tplc="0419000F">
      <w:start w:val="1"/>
      <w:numFmt w:val="decimal"/>
      <w:lvlText w:val="%1."/>
      <w:lvlJc w:val="left"/>
      <w:pPr>
        <w:tabs>
          <w:tab w:val="num" w:pos="720"/>
        </w:tabs>
        <w:ind w:left="720" w:hanging="360"/>
      </w:pPr>
      <w:rPr>
        <w:rFonts w:hint="default"/>
      </w:rPr>
    </w:lvl>
    <w:lvl w:ilvl="1" w:tplc="3960728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8F0BBC"/>
    <w:multiLevelType w:val="hybridMultilevel"/>
    <w:tmpl w:val="A99EC4EE"/>
    <w:lvl w:ilvl="0" w:tplc="76B6B86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3A33E3"/>
    <w:multiLevelType w:val="hybridMultilevel"/>
    <w:tmpl w:val="813AF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B22531"/>
    <w:multiLevelType w:val="multilevel"/>
    <w:tmpl w:val="AE5A290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6C0D00"/>
    <w:multiLevelType w:val="hybridMultilevel"/>
    <w:tmpl w:val="366C1774"/>
    <w:lvl w:ilvl="0" w:tplc="FFFFFFFF">
      <w:start w:val="1"/>
      <w:numFmt w:val="decimal"/>
      <w:pStyle w:val="1"/>
      <w:lvlText w:val="%1."/>
      <w:lvlJc w:val="left"/>
      <w:pPr>
        <w:tabs>
          <w:tab w:val="num" w:pos="1698"/>
        </w:tabs>
        <w:ind w:left="1698" w:hanging="990"/>
      </w:pPr>
      <w:rPr>
        <w:rFonts w:cs="Times New Roman" w:hint="default"/>
      </w:rPr>
    </w:lvl>
    <w:lvl w:ilvl="1" w:tplc="FFFFFFFF">
      <w:start w:val="1"/>
      <w:numFmt w:val="bullet"/>
      <w:pStyle w:val="2"/>
      <w:lvlText w:val=""/>
      <w:lvlJc w:val="left"/>
      <w:pPr>
        <w:tabs>
          <w:tab w:val="num" w:pos="1788"/>
        </w:tabs>
        <w:ind w:left="1788" w:hanging="360"/>
      </w:pPr>
      <w:rPr>
        <w:rFonts w:ascii="Symbol" w:hAnsi="Symbol" w:hint="default"/>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2">
    <w:nsid w:val="24D23DCE"/>
    <w:multiLevelType w:val="hybridMultilevel"/>
    <w:tmpl w:val="74D0E410"/>
    <w:lvl w:ilvl="0" w:tplc="4328E86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466506"/>
    <w:multiLevelType w:val="hybridMultilevel"/>
    <w:tmpl w:val="74E61DA4"/>
    <w:lvl w:ilvl="0" w:tplc="20F8426C">
      <w:start w:val="6"/>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6DC4B00"/>
    <w:multiLevelType w:val="hybridMultilevel"/>
    <w:tmpl w:val="E8B87E8A"/>
    <w:lvl w:ilvl="0" w:tplc="B7889028">
      <w:start w:val="1"/>
      <w:numFmt w:val="decimal"/>
      <w:suff w:val="space"/>
      <w:lvlText w:val="%1."/>
      <w:lvlJc w:val="left"/>
      <w:pPr>
        <w:ind w:left="90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C5C488D"/>
    <w:multiLevelType w:val="hybridMultilevel"/>
    <w:tmpl w:val="F8E06D1C"/>
    <w:lvl w:ilvl="0" w:tplc="0E5A1398">
      <w:start w:val="1"/>
      <w:numFmt w:val="decimal"/>
      <w:suff w:val="space"/>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C8A3A4C"/>
    <w:multiLevelType w:val="hybridMultilevel"/>
    <w:tmpl w:val="019AE136"/>
    <w:lvl w:ilvl="0" w:tplc="0419000F">
      <w:start w:val="1"/>
      <w:numFmt w:val="bullet"/>
      <w:lvlText w:val=""/>
      <w:lvlJc w:val="left"/>
      <w:pPr>
        <w:tabs>
          <w:tab w:val="num" w:pos="1080"/>
        </w:tabs>
        <w:ind w:left="1080" w:hanging="360"/>
      </w:pPr>
      <w:rPr>
        <w:rFonts w:ascii="Symbol" w:hAnsi="Symbol" w:hint="default"/>
      </w:rPr>
    </w:lvl>
    <w:lvl w:ilvl="1" w:tplc="FFFFFFFF">
      <w:numFmt w:val="bullet"/>
      <w:lvlText w:val="-"/>
      <w:lvlJc w:val="left"/>
      <w:pPr>
        <w:tabs>
          <w:tab w:val="num" w:pos="1800"/>
        </w:tabs>
        <w:ind w:left="1800" w:hanging="360"/>
      </w:pPr>
      <w:rPr>
        <w:rFonts w:ascii="Times New Roman" w:eastAsia="Times New Roman" w:hAnsi="Times New Roman" w:hint="default"/>
      </w:rPr>
    </w:lvl>
    <w:lvl w:ilvl="2" w:tplc="685891C6">
      <w:start w:val="39"/>
      <w:numFmt w:val="bullet"/>
      <w:suff w:val="space"/>
      <w:lvlText w:val="-"/>
      <w:lvlJc w:val="left"/>
      <w:pPr>
        <w:ind w:left="2520" w:hanging="360"/>
      </w:pPr>
      <w:rPr>
        <w:rFonts w:ascii="Times New Roman" w:eastAsia="Times New Roman" w:hAnsi="Times New Roman" w:cs="Times New Roman"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7">
    <w:nsid w:val="43931807"/>
    <w:multiLevelType w:val="hybridMultilevel"/>
    <w:tmpl w:val="8F1ED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213F86"/>
    <w:multiLevelType w:val="hybridMultilevel"/>
    <w:tmpl w:val="48429F42"/>
    <w:lvl w:ilvl="0" w:tplc="39607284">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FCC7C3E"/>
    <w:multiLevelType w:val="hybridMultilevel"/>
    <w:tmpl w:val="9F7287DA"/>
    <w:lvl w:ilvl="0" w:tplc="EE1681D8">
      <w:numFmt w:val="bullet"/>
      <w:suff w:val="space"/>
      <w:lvlText w:val="-"/>
      <w:lvlJc w:val="left"/>
      <w:pPr>
        <w:ind w:left="1420" w:hanging="360"/>
      </w:pPr>
      <w:rPr>
        <w:rFonts w:ascii="Times New Roman" w:eastAsia="Times New Roman" w:hAnsi="Times New Roman" w:cs="Times New Roman" w:hint="default"/>
      </w:rPr>
    </w:lvl>
    <w:lvl w:ilvl="1" w:tplc="FFFFFFFF">
      <w:numFmt w:val="bullet"/>
      <w:lvlText w:val="-"/>
      <w:lvlJc w:val="left"/>
      <w:pPr>
        <w:tabs>
          <w:tab w:val="num" w:pos="1995"/>
        </w:tabs>
        <w:ind w:left="1995" w:hanging="555"/>
      </w:pPr>
      <w:rPr>
        <w:rFonts w:ascii="Times New Roman" w:eastAsia="Times New Roman" w:hAnsi="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nsid w:val="504F3B91"/>
    <w:multiLevelType w:val="hybridMultilevel"/>
    <w:tmpl w:val="F076720C"/>
    <w:lvl w:ilvl="0" w:tplc="E8D271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7A4C35"/>
    <w:multiLevelType w:val="hybridMultilevel"/>
    <w:tmpl w:val="BF1E6D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AD7D42"/>
    <w:multiLevelType w:val="hybridMultilevel"/>
    <w:tmpl w:val="5190615A"/>
    <w:lvl w:ilvl="0" w:tplc="3960728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26B6806"/>
    <w:multiLevelType w:val="hybridMultilevel"/>
    <w:tmpl w:val="0D9EA178"/>
    <w:lvl w:ilvl="0" w:tplc="3960728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3254368"/>
    <w:multiLevelType w:val="hybridMultilevel"/>
    <w:tmpl w:val="5F76B91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7D223F1"/>
    <w:multiLevelType w:val="hybridMultilevel"/>
    <w:tmpl w:val="3F38A57C"/>
    <w:lvl w:ilvl="0" w:tplc="4328E86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8">
    <w:nsid w:val="697903B5"/>
    <w:multiLevelType w:val="hybridMultilevel"/>
    <w:tmpl w:val="D668F7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CF70BC1"/>
    <w:multiLevelType w:val="multilevel"/>
    <w:tmpl w:val="5BEABA66"/>
    <w:lvl w:ilvl="0">
      <w:start w:val="1"/>
      <w:numFmt w:val="decimal"/>
      <w:pStyle w:val="20"/>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7AFD1D42"/>
    <w:multiLevelType w:val="hybridMultilevel"/>
    <w:tmpl w:val="421A4D36"/>
    <w:lvl w:ilvl="0" w:tplc="39607284">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11"/>
  </w:num>
  <w:num w:numId="4">
    <w:abstractNumId w:val="29"/>
  </w:num>
  <w:num w:numId="5">
    <w:abstractNumId w:val="4"/>
  </w:num>
  <w:num w:numId="6">
    <w:abstractNumId w:val="19"/>
  </w:num>
  <w:num w:numId="7">
    <w:abstractNumId w:val="16"/>
  </w:num>
  <w:num w:numId="8">
    <w:abstractNumId w:val="14"/>
  </w:num>
  <w:num w:numId="9">
    <w:abstractNumId w:val="13"/>
  </w:num>
  <w:num w:numId="10">
    <w:abstractNumId w:val="20"/>
  </w:num>
  <w:num w:numId="11">
    <w:abstractNumId w:val="6"/>
  </w:num>
  <w:num w:numId="12">
    <w:abstractNumId w:val="8"/>
  </w:num>
  <w:num w:numId="13">
    <w:abstractNumId w:val="9"/>
  </w:num>
  <w:num w:numId="14">
    <w:abstractNumId w:val="15"/>
  </w:num>
  <w:num w:numId="15">
    <w:abstractNumId w:val="14"/>
  </w:num>
  <w:num w:numId="16">
    <w:abstractNumId w:val="7"/>
  </w:num>
  <w:num w:numId="17">
    <w:abstractNumId w:val="28"/>
  </w:num>
  <w:num w:numId="18">
    <w:abstractNumId w:val="25"/>
  </w:num>
  <w:num w:numId="19">
    <w:abstractNumId w:val="12"/>
  </w:num>
  <w:num w:numId="2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5"/>
  </w:num>
  <w:num w:numId="23">
    <w:abstractNumId w:val="26"/>
  </w:num>
  <w:num w:numId="24">
    <w:abstractNumId w:val="21"/>
  </w:num>
  <w:num w:numId="25">
    <w:abstractNumId w:val="3"/>
  </w:num>
  <w:num w:numId="26">
    <w:abstractNumId w:val="30"/>
  </w:num>
  <w:num w:numId="27">
    <w:abstractNumId w:val="27"/>
  </w:num>
  <w:num w:numId="28">
    <w:abstractNumId w:val="24"/>
  </w:num>
  <w:num w:numId="29">
    <w:abstractNumId w:val="23"/>
  </w:num>
  <w:num w:numId="30">
    <w:abstractNumId w:val="22"/>
  </w:num>
  <w:num w:numId="31">
    <w:abstractNumId w:val="2"/>
  </w:num>
  <w:num w:numId="3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875F5"/>
    <w:rsid w:val="0000551A"/>
    <w:rsid w:val="00015B1B"/>
    <w:rsid w:val="00027790"/>
    <w:rsid w:val="00041A50"/>
    <w:rsid w:val="00067281"/>
    <w:rsid w:val="0007406B"/>
    <w:rsid w:val="000A553F"/>
    <w:rsid w:val="000B73A2"/>
    <w:rsid w:val="000C5070"/>
    <w:rsid w:val="00133186"/>
    <w:rsid w:val="00134CD0"/>
    <w:rsid w:val="00137C2B"/>
    <w:rsid w:val="00151E4E"/>
    <w:rsid w:val="00181FF0"/>
    <w:rsid w:val="001D176D"/>
    <w:rsid w:val="001D6282"/>
    <w:rsid w:val="001E1BEB"/>
    <w:rsid w:val="001E3F3F"/>
    <w:rsid w:val="001F0B86"/>
    <w:rsid w:val="002133F3"/>
    <w:rsid w:val="0021384F"/>
    <w:rsid w:val="00234B33"/>
    <w:rsid w:val="00241507"/>
    <w:rsid w:val="002A092F"/>
    <w:rsid w:val="00307DB9"/>
    <w:rsid w:val="00314262"/>
    <w:rsid w:val="00314768"/>
    <w:rsid w:val="003243E1"/>
    <w:rsid w:val="00332AD5"/>
    <w:rsid w:val="00333EC4"/>
    <w:rsid w:val="003566BB"/>
    <w:rsid w:val="0036266F"/>
    <w:rsid w:val="00377E67"/>
    <w:rsid w:val="003B02F1"/>
    <w:rsid w:val="003B2599"/>
    <w:rsid w:val="003D3862"/>
    <w:rsid w:val="003E48D1"/>
    <w:rsid w:val="003F18B1"/>
    <w:rsid w:val="004051ED"/>
    <w:rsid w:val="00425483"/>
    <w:rsid w:val="004321F8"/>
    <w:rsid w:val="00470EC8"/>
    <w:rsid w:val="004712FA"/>
    <w:rsid w:val="0048215D"/>
    <w:rsid w:val="004F5B20"/>
    <w:rsid w:val="004F7CD3"/>
    <w:rsid w:val="0050403C"/>
    <w:rsid w:val="005334DF"/>
    <w:rsid w:val="00536862"/>
    <w:rsid w:val="00556F33"/>
    <w:rsid w:val="00570B99"/>
    <w:rsid w:val="00577B13"/>
    <w:rsid w:val="005A0D7E"/>
    <w:rsid w:val="005D1214"/>
    <w:rsid w:val="005E36D8"/>
    <w:rsid w:val="005E596B"/>
    <w:rsid w:val="00605F90"/>
    <w:rsid w:val="00617A5B"/>
    <w:rsid w:val="006270AB"/>
    <w:rsid w:val="00627C78"/>
    <w:rsid w:val="00632AE6"/>
    <w:rsid w:val="00633E2D"/>
    <w:rsid w:val="006464BC"/>
    <w:rsid w:val="006658D4"/>
    <w:rsid w:val="00670411"/>
    <w:rsid w:val="00673526"/>
    <w:rsid w:val="00683DA0"/>
    <w:rsid w:val="006B5038"/>
    <w:rsid w:val="006F06E6"/>
    <w:rsid w:val="006F4B17"/>
    <w:rsid w:val="006F77DB"/>
    <w:rsid w:val="00712028"/>
    <w:rsid w:val="007176BD"/>
    <w:rsid w:val="0072397B"/>
    <w:rsid w:val="00776966"/>
    <w:rsid w:val="007968C4"/>
    <w:rsid w:val="007F0EF1"/>
    <w:rsid w:val="007F1AA5"/>
    <w:rsid w:val="00821014"/>
    <w:rsid w:val="0085787F"/>
    <w:rsid w:val="00873338"/>
    <w:rsid w:val="00873F86"/>
    <w:rsid w:val="008776CA"/>
    <w:rsid w:val="008862B5"/>
    <w:rsid w:val="00893C6C"/>
    <w:rsid w:val="008B5857"/>
    <w:rsid w:val="008E3161"/>
    <w:rsid w:val="0097232A"/>
    <w:rsid w:val="00996594"/>
    <w:rsid w:val="009E3E34"/>
    <w:rsid w:val="009F47E9"/>
    <w:rsid w:val="009F78B6"/>
    <w:rsid w:val="00A2295F"/>
    <w:rsid w:val="00A25B44"/>
    <w:rsid w:val="00A43B33"/>
    <w:rsid w:val="00A503B4"/>
    <w:rsid w:val="00A63463"/>
    <w:rsid w:val="00AB2BDB"/>
    <w:rsid w:val="00AC7977"/>
    <w:rsid w:val="00AE372D"/>
    <w:rsid w:val="00B028B0"/>
    <w:rsid w:val="00B07C92"/>
    <w:rsid w:val="00B1449B"/>
    <w:rsid w:val="00B26013"/>
    <w:rsid w:val="00B42462"/>
    <w:rsid w:val="00B42973"/>
    <w:rsid w:val="00B4748B"/>
    <w:rsid w:val="00B74D53"/>
    <w:rsid w:val="00B81316"/>
    <w:rsid w:val="00B92A4E"/>
    <w:rsid w:val="00B96F57"/>
    <w:rsid w:val="00BB55EB"/>
    <w:rsid w:val="00C03FC8"/>
    <w:rsid w:val="00C046CF"/>
    <w:rsid w:val="00C137EE"/>
    <w:rsid w:val="00C200B3"/>
    <w:rsid w:val="00C3101D"/>
    <w:rsid w:val="00C60536"/>
    <w:rsid w:val="00C937B8"/>
    <w:rsid w:val="00C937BD"/>
    <w:rsid w:val="00CD7201"/>
    <w:rsid w:val="00CF62B9"/>
    <w:rsid w:val="00CF7B6B"/>
    <w:rsid w:val="00D00B72"/>
    <w:rsid w:val="00D202FB"/>
    <w:rsid w:val="00D21DA8"/>
    <w:rsid w:val="00D25C44"/>
    <w:rsid w:val="00D33495"/>
    <w:rsid w:val="00D45AF2"/>
    <w:rsid w:val="00D5319A"/>
    <w:rsid w:val="00D74BBF"/>
    <w:rsid w:val="00D875F5"/>
    <w:rsid w:val="00D9523B"/>
    <w:rsid w:val="00DD10E3"/>
    <w:rsid w:val="00DF7C0B"/>
    <w:rsid w:val="00E04733"/>
    <w:rsid w:val="00E22917"/>
    <w:rsid w:val="00E231A4"/>
    <w:rsid w:val="00E33E84"/>
    <w:rsid w:val="00E355D3"/>
    <w:rsid w:val="00E6568B"/>
    <w:rsid w:val="00E70F00"/>
    <w:rsid w:val="00EF61CB"/>
    <w:rsid w:val="00F01663"/>
    <w:rsid w:val="00F218B5"/>
    <w:rsid w:val="00F240E9"/>
    <w:rsid w:val="00F27542"/>
    <w:rsid w:val="00F34078"/>
    <w:rsid w:val="00F47E78"/>
    <w:rsid w:val="00F50CDD"/>
    <w:rsid w:val="00F54B07"/>
    <w:rsid w:val="00F63F4B"/>
    <w:rsid w:val="00F6787D"/>
    <w:rsid w:val="00FC6113"/>
    <w:rsid w:val="00FC663B"/>
    <w:rsid w:val="00FD1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5F5"/>
    <w:pPr>
      <w:spacing w:after="0" w:line="240" w:lineRule="auto"/>
    </w:pPr>
    <w:rPr>
      <w:rFonts w:eastAsia="Times New Roman"/>
      <w:sz w:val="24"/>
      <w:szCs w:val="24"/>
      <w:lang w:eastAsia="ru-RU"/>
    </w:rPr>
  </w:style>
  <w:style w:type="paragraph" w:styleId="10">
    <w:name w:val="heading 1"/>
    <w:basedOn w:val="a"/>
    <w:next w:val="a"/>
    <w:link w:val="11"/>
    <w:uiPriority w:val="99"/>
    <w:qFormat/>
    <w:rsid w:val="00D875F5"/>
    <w:pPr>
      <w:keepNext/>
      <w:spacing w:before="240" w:after="60"/>
      <w:outlineLvl w:val="0"/>
    </w:pPr>
    <w:rPr>
      <w:rFonts w:ascii="Arial" w:hAnsi="Arial"/>
      <w:b/>
      <w:bCs/>
      <w:kern w:val="32"/>
      <w:sz w:val="32"/>
      <w:szCs w:val="32"/>
    </w:rPr>
  </w:style>
  <w:style w:type="paragraph" w:styleId="21">
    <w:name w:val="heading 2"/>
    <w:basedOn w:val="a"/>
    <w:next w:val="a"/>
    <w:link w:val="22"/>
    <w:uiPriority w:val="99"/>
    <w:qFormat/>
    <w:rsid w:val="00D875F5"/>
    <w:pPr>
      <w:keepNext/>
      <w:spacing w:before="240" w:after="60"/>
      <w:outlineLvl w:val="1"/>
    </w:pPr>
    <w:rPr>
      <w:rFonts w:ascii="Arial" w:hAnsi="Arial"/>
      <w:b/>
      <w:bCs/>
      <w:i/>
      <w:iCs/>
      <w:sz w:val="28"/>
      <w:szCs w:val="28"/>
    </w:rPr>
  </w:style>
  <w:style w:type="paragraph" w:styleId="30">
    <w:name w:val="heading 3"/>
    <w:basedOn w:val="a"/>
    <w:next w:val="a"/>
    <w:link w:val="31"/>
    <w:uiPriority w:val="99"/>
    <w:qFormat/>
    <w:rsid w:val="00D875F5"/>
    <w:pPr>
      <w:keepNext/>
      <w:jc w:val="center"/>
      <w:outlineLvl w:val="2"/>
    </w:pPr>
    <w:rPr>
      <w:b/>
      <w:caps/>
      <w:sz w:val="28"/>
    </w:rPr>
  </w:style>
  <w:style w:type="paragraph" w:styleId="4">
    <w:name w:val="heading 4"/>
    <w:basedOn w:val="a"/>
    <w:link w:val="40"/>
    <w:uiPriority w:val="99"/>
    <w:qFormat/>
    <w:rsid w:val="00D875F5"/>
    <w:pPr>
      <w:spacing w:after="232"/>
      <w:ind w:left="232"/>
      <w:outlineLvl w:val="3"/>
    </w:pPr>
    <w:rPr>
      <w:rFonts w:ascii="Verdana" w:hAnsi="Verdana"/>
      <w:b/>
      <w:bCs/>
      <w:color w:val="108F3E"/>
    </w:rPr>
  </w:style>
  <w:style w:type="paragraph" w:styleId="5">
    <w:name w:val="heading 5"/>
    <w:basedOn w:val="a"/>
    <w:next w:val="a"/>
    <w:link w:val="50"/>
    <w:uiPriority w:val="99"/>
    <w:qFormat/>
    <w:rsid w:val="00D875F5"/>
    <w:pPr>
      <w:keepNext/>
      <w:jc w:val="center"/>
      <w:outlineLvl w:val="4"/>
    </w:pPr>
    <w:rPr>
      <w:b/>
      <w:bCs/>
    </w:rPr>
  </w:style>
  <w:style w:type="paragraph" w:styleId="6">
    <w:name w:val="heading 6"/>
    <w:basedOn w:val="a"/>
    <w:next w:val="a"/>
    <w:link w:val="60"/>
    <w:uiPriority w:val="99"/>
    <w:qFormat/>
    <w:rsid w:val="00D875F5"/>
    <w:pPr>
      <w:keepNext/>
      <w:jc w:val="center"/>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875F5"/>
    <w:rPr>
      <w:rFonts w:ascii="Arial" w:eastAsia="Times New Roman" w:hAnsi="Arial"/>
      <w:b/>
      <w:bCs/>
      <w:kern w:val="32"/>
      <w:sz w:val="32"/>
      <w:szCs w:val="32"/>
      <w:lang w:eastAsia="ru-RU"/>
    </w:rPr>
  </w:style>
  <w:style w:type="character" w:customStyle="1" w:styleId="22">
    <w:name w:val="Заголовок 2 Знак"/>
    <w:basedOn w:val="a0"/>
    <w:link w:val="21"/>
    <w:uiPriority w:val="99"/>
    <w:rsid w:val="00D875F5"/>
    <w:rPr>
      <w:rFonts w:ascii="Arial" w:eastAsia="Times New Roman" w:hAnsi="Arial"/>
      <w:b/>
      <w:bCs/>
      <w:i/>
      <w:iCs/>
      <w:lang w:eastAsia="ru-RU"/>
    </w:rPr>
  </w:style>
  <w:style w:type="character" w:customStyle="1" w:styleId="31">
    <w:name w:val="Заголовок 3 Знак"/>
    <w:basedOn w:val="a0"/>
    <w:link w:val="30"/>
    <w:uiPriority w:val="99"/>
    <w:rsid w:val="00D875F5"/>
    <w:rPr>
      <w:rFonts w:eastAsia="Times New Roman"/>
      <w:b/>
      <w:caps/>
      <w:szCs w:val="24"/>
      <w:lang w:eastAsia="ru-RU"/>
    </w:rPr>
  </w:style>
  <w:style w:type="character" w:customStyle="1" w:styleId="40">
    <w:name w:val="Заголовок 4 Знак"/>
    <w:basedOn w:val="a0"/>
    <w:link w:val="4"/>
    <w:uiPriority w:val="99"/>
    <w:rsid w:val="00D875F5"/>
    <w:rPr>
      <w:rFonts w:ascii="Verdana" w:eastAsia="Times New Roman" w:hAnsi="Verdana"/>
      <w:b/>
      <w:bCs/>
      <w:color w:val="108F3E"/>
      <w:sz w:val="24"/>
      <w:szCs w:val="24"/>
      <w:lang w:eastAsia="ru-RU"/>
    </w:rPr>
  </w:style>
  <w:style w:type="character" w:customStyle="1" w:styleId="50">
    <w:name w:val="Заголовок 5 Знак"/>
    <w:basedOn w:val="a0"/>
    <w:link w:val="5"/>
    <w:uiPriority w:val="99"/>
    <w:rsid w:val="00D875F5"/>
    <w:rPr>
      <w:rFonts w:eastAsia="Times New Roman"/>
      <w:b/>
      <w:bCs/>
      <w:sz w:val="24"/>
      <w:szCs w:val="24"/>
      <w:lang w:eastAsia="ru-RU"/>
    </w:rPr>
  </w:style>
  <w:style w:type="character" w:customStyle="1" w:styleId="60">
    <w:name w:val="Заголовок 6 Знак"/>
    <w:basedOn w:val="a0"/>
    <w:link w:val="6"/>
    <w:uiPriority w:val="99"/>
    <w:rsid w:val="00D875F5"/>
    <w:rPr>
      <w:rFonts w:eastAsia="Times New Roman"/>
      <w:b/>
      <w:bCs/>
      <w:sz w:val="26"/>
      <w:szCs w:val="26"/>
      <w:lang w:eastAsia="ru-RU"/>
    </w:rPr>
  </w:style>
  <w:style w:type="paragraph" w:customStyle="1" w:styleId="ConsPlusNormal">
    <w:name w:val="ConsPlusNormal"/>
    <w:rsid w:val="00D875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5F5"/>
    <w:pPr>
      <w:tabs>
        <w:tab w:val="center" w:pos="4677"/>
        <w:tab w:val="right" w:pos="9355"/>
      </w:tabs>
    </w:pPr>
  </w:style>
  <w:style w:type="character" w:customStyle="1" w:styleId="a4">
    <w:name w:val="Верхний колонтитул Знак"/>
    <w:basedOn w:val="a0"/>
    <w:link w:val="a3"/>
    <w:uiPriority w:val="99"/>
    <w:rsid w:val="00D875F5"/>
    <w:rPr>
      <w:rFonts w:eastAsia="Times New Roman"/>
      <w:sz w:val="24"/>
      <w:szCs w:val="24"/>
      <w:lang w:eastAsia="ru-RU"/>
    </w:rPr>
  </w:style>
  <w:style w:type="character" w:styleId="a5">
    <w:name w:val="page number"/>
    <w:basedOn w:val="a0"/>
    <w:uiPriority w:val="99"/>
    <w:rsid w:val="00D875F5"/>
    <w:rPr>
      <w:rFonts w:cs="Times New Roman"/>
    </w:rPr>
  </w:style>
  <w:style w:type="paragraph" w:customStyle="1" w:styleId="1">
    <w:name w:val="Стиль1"/>
    <w:basedOn w:val="a"/>
    <w:uiPriority w:val="99"/>
    <w:rsid w:val="00D875F5"/>
    <w:pPr>
      <w:keepNext/>
      <w:keepLines/>
      <w:widowControl w:val="0"/>
      <w:numPr>
        <w:numId w:val="3"/>
      </w:numPr>
      <w:suppressLineNumbers/>
      <w:suppressAutoHyphens/>
      <w:spacing w:after="60"/>
    </w:pPr>
    <w:rPr>
      <w:b/>
      <w:sz w:val="28"/>
    </w:rPr>
  </w:style>
  <w:style w:type="paragraph" w:customStyle="1" w:styleId="2">
    <w:name w:val="Стиль2"/>
    <w:basedOn w:val="20"/>
    <w:uiPriority w:val="99"/>
    <w:rsid w:val="00D875F5"/>
    <w:pPr>
      <w:keepNext/>
      <w:keepLines/>
      <w:widowControl w:val="0"/>
      <w:numPr>
        <w:ilvl w:val="1"/>
        <w:numId w:val="3"/>
      </w:numPr>
      <w:suppressLineNumbers/>
      <w:suppressAutoHyphens/>
      <w:spacing w:after="60"/>
      <w:jc w:val="both"/>
    </w:pPr>
    <w:rPr>
      <w:b/>
      <w:szCs w:val="20"/>
    </w:rPr>
  </w:style>
  <w:style w:type="paragraph" w:styleId="20">
    <w:name w:val="List Number 2"/>
    <w:basedOn w:val="a"/>
    <w:uiPriority w:val="99"/>
    <w:rsid w:val="00D875F5"/>
    <w:pPr>
      <w:numPr>
        <w:numId w:val="4"/>
      </w:numPr>
      <w:tabs>
        <w:tab w:val="clear" w:pos="432"/>
        <w:tab w:val="num" w:pos="360"/>
      </w:tabs>
      <w:ind w:left="360" w:hanging="360"/>
    </w:pPr>
  </w:style>
  <w:style w:type="paragraph" w:customStyle="1" w:styleId="32">
    <w:name w:val="Стиль3"/>
    <w:basedOn w:val="23"/>
    <w:uiPriority w:val="99"/>
    <w:rsid w:val="00D875F5"/>
    <w:pPr>
      <w:widowControl w:val="0"/>
      <w:tabs>
        <w:tab w:val="num" w:pos="1307"/>
      </w:tabs>
      <w:adjustRightInd w:val="0"/>
      <w:ind w:left="1080" w:firstLine="0"/>
      <w:textAlignment w:val="baseline"/>
    </w:pPr>
    <w:rPr>
      <w:sz w:val="24"/>
    </w:rPr>
  </w:style>
  <w:style w:type="paragraph" w:styleId="23">
    <w:name w:val="Body Text Indent 2"/>
    <w:aliases w:val="Знак"/>
    <w:basedOn w:val="a"/>
    <w:link w:val="24"/>
    <w:uiPriority w:val="99"/>
    <w:rsid w:val="00D875F5"/>
    <w:pPr>
      <w:ind w:firstLine="680"/>
      <w:jc w:val="both"/>
    </w:pPr>
    <w:rPr>
      <w:sz w:val="28"/>
      <w:szCs w:val="20"/>
    </w:rPr>
  </w:style>
  <w:style w:type="character" w:customStyle="1" w:styleId="24">
    <w:name w:val="Основной текст с отступом 2 Знак"/>
    <w:aliases w:val="Знак Знак"/>
    <w:basedOn w:val="a0"/>
    <w:link w:val="23"/>
    <w:uiPriority w:val="99"/>
    <w:rsid w:val="00D875F5"/>
    <w:rPr>
      <w:rFonts w:eastAsia="Times New Roman"/>
      <w:szCs w:val="20"/>
      <w:lang w:eastAsia="ru-RU"/>
    </w:rPr>
  </w:style>
  <w:style w:type="paragraph" w:styleId="a6">
    <w:name w:val="Title"/>
    <w:basedOn w:val="a"/>
    <w:link w:val="12"/>
    <w:uiPriority w:val="99"/>
    <w:qFormat/>
    <w:rsid w:val="00D875F5"/>
    <w:pPr>
      <w:widowControl w:val="0"/>
      <w:autoSpaceDE w:val="0"/>
      <w:autoSpaceDN w:val="0"/>
      <w:adjustRightInd w:val="0"/>
      <w:spacing w:line="480" w:lineRule="exact"/>
      <w:ind w:left="340" w:right="400"/>
      <w:jc w:val="center"/>
    </w:pPr>
    <w:rPr>
      <w:sz w:val="28"/>
      <w:szCs w:val="28"/>
    </w:rPr>
  </w:style>
  <w:style w:type="character" w:customStyle="1" w:styleId="12">
    <w:name w:val="Название Знак1"/>
    <w:basedOn w:val="a0"/>
    <w:link w:val="a6"/>
    <w:uiPriority w:val="99"/>
    <w:rsid w:val="00D875F5"/>
    <w:rPr>
      <w:rFonts w:eastAsia="Times New Roman"/>
      <w:lang w:eastAsia="ru-RU"/>
    </w:rPr>
  </w:style>
  <w:style w:type="paragraph" w:customStyle="1" w:styleId="2-11">
    <w:name w:val="содержание2-11"/>
    <w:basedOn w:val="a"/>
    <w:uiPriority w:val="99"/>
    <w:rsid w:val="00D875F5"/>
    <w:pPr>
      <w:spacing w:after="60"/>
      <w:jc w:val="both"/>
    </w:pPr>
  </w:style>
  <w:style w:type="character" w:styleId="a7">
    <w:name w:val="Hyperlink"/>
    <w:basedOn w:val="a0"/>
    <w:uiPriority w:val="99"/>
    <w:rsid w:val="00D875F5"/>
    <w:rPr>
      <w:rFonts w:cs="Times New Roman"/>
      <w:color w:val="0000FF"/>
      <w:u w:val="single"/>
    </w:rPr>
  </w:style>
  <w:style w:type="paragraph" w:customStyle="1" w:styleId="ConsPlusNonformat">
    <w:name w:val="ConsPlusNonformat"/>
    <w:uiPriority w:val="99"/>
    <w:rsid w:val="00D875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875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w:basedOn w:val="a"/>
    <w:link w:val="a9"/>
    <w:uiPriority w:val="99"/>
    <w:rsid w:val="00D875F5"/>
    <w:pPr>
      <w:spacing w:after="120"/>
    </w:pPr>
  </w:style>
  <w:style w:type="character" w:customStyle="1" w:styleId="a9">
    <w:name w:val="Основной текст Знак"/>
    <w:basedOn w:val="a0"/>
    <w:link w:val="a8"/>
    <w:uiPriority w:val="99"/>
    <w:rsid w:val="00D875F5"/>
    <w:rPr>
      <w:rFonts w:eastAsia="Times New Roman"/>
      <w:sz w:val="24"/>
      <w:szCs w:val="24"/>
      <w:lang w:eastAsia="ru-RU"/>
    </w:rPr>
  </w:style>
  <w:style w:type="paragraph" w:styleId="25">
    <w:name w:val="Body Text 2"/>
    <w:basedOn w:val="a"/>
    <w:link w:val="26"/>
    <w:uiPriority w:val="99"/>
    <w:rsid w:val="00D875F5"/>
    <w:pPr>
      <w:widowControl w:val="0"/>
      <w:autoSpaceDE w:val="0"/>
      <w:autoSpaceDN w:val="0"/>
      <w:adjustRightInd w:val="0"/>
      <w:spacing w:after="120" w:line="480" w:lineRule="auto"/>
    </w:pPr>
    <w:rPr>
      <w:rFonts w:ascii="Arial" w:hAnsi="Arial"/>
      <w:sz w:val="18"/>
      <w:szCs w:val="18"/>
    </w:rPr>
  </w:style>
  <w:style w:type="character" w:customStyle="1" w:styleId="26">
    <w:name w:val="Основной текст 2 Знак"/>
    <w:basedOn w:val="a0"/>
    <w:link w:val="25"/>
    <w:uiPriority w:val="99"/>
    <w:rsid w:val="00D875F5"/>
    <w:rPr>
      <w:rFonts w:ascii="Arial" w:eastAsia="Times New Roman" w:hAnsi="Arial"/>
      <w:sz w:val="18"/>
      <w:szCs w:val="18"/>
      <w:lang w:eastAsia="ru-RU"/>
    </w:rPr>
  </w:style>
  <w:style w:type="paragraph" w:styleId="aa">
    <w:name w:val="footer"/>
    <w:basedOn w:val="a"/>
    <w:link w:val="ab"/>
    <w:uiPriority w:val="99"/>
    <w:rsid w:val="00D875F5"/>
    <w:pPr>
      <w:tabs>
        <w:tab w:val="center" w:pos="4677"/>
        <w:tab w:val="right" w:pos="9355"/>
      </w:tabs>
    </w:pPr>
  </w:style>
  <w:style w:type="character" w:customStyle="1" w:styleId="ab">
    <w:name w:val="Нижний колонтитул Знак"/>
    <w:basedOn w:val="a0"/>
    <w:link w:val="aa"/>
    <w:uiPriority w:val="99"/>
    <w:rsid w:val="00D875F5"/>
    <w:rPr>
      <w:rFonts w:eastAsia="Times New Roman"/>
      <w:sz w:val="24"/>
      <w:szCs w:val="24"/>
      <w:lang w:eastAsia="ru-RU"/>
    </w:rPr>
  </w:style>
  <w:style w:type="paragraph" w:customStyle="1" w:styleId="ConsNormal">
    <w:name w:val="ConsNormal"/>
    <w:link w:val="ConsNormal0"/>
    <w:uiPriority w:val="99"/>
    <w:rsid w:val="00D875F5"/>
    <w:pPr>
      <w:widowControl w:val="0"/>
      <w:autoSpaceDE w:val="0"/>
      <w:autoSpaceDN w:val="0"/>
      <w:adjustRightInd w:val="0"/>
      <w:spacing w:after="0" w:line="240" w:lineRule="auto"/>
      <w:ind w:right="19772" w:firstLine="720"/>
    </w:pPr>
    <w:rPr>
      <w:rFonts w:ascii="Arial" w:eastAsia="Calibri" w:hAnsi="Arial"/>
      <w:sz w:val="22"/>
      <w:szCs w:val="22"/>
      <w:lang w:eastAsia="ru-RU"/>
    </w:rPr>
  </w:style>
  <w:style w:type="character" w:customStyle="1" w:styleId="ConsNormal0">
    <w:name w:val="ConsNormal Знак"/>
    <w:link w:val="ConsNormal"/>
    <w:uiPriority w:val="99"/>
    <w:locked/>
    <w:rsid w:val="00D875F5"/>
    <w:rPr>
      <w:rFonts w:ascii="Arial" w:eastAsia="Calibri" w:hAnsi="Arial"/>
      <w:sz w:val="22"/>
      <w:szCs w:val="22"/>
      <w:lang w:eastAsia="ru-RU"/>
    </w:rPr>
  </w:style>
  <w:style w:type="paragraph" w:customStyle="1" w:styleId="article">
    <w:name w:val="article"/>
    <w:basedOn w:val="a"/>
    <w:uiPriority w:val="99"/>
    <w:rsid w:val="00D875F5"/>
    <w:pPr>
      <w:spacing w:after="232"/>
      <w:ind w:left="348"/>
    </w:pPr>
    <w:rPr>
      <w:rFonts w:ascii="Verdana" w:hAnsi="Verdana"/>
      <w:color w:val="108F3E"/>
      <w:sz w:val="20"/>
      <w:szCs w:val="20"/>
    </w:rPr>
  </w:style>
  <w:style w:type="character" w:customStyle="1" w:styleId="ac">
    <w:name w:val="Текст сноски Знак"/>
    <w:link w:val="ad"/>
    <w:uiPriority w:val="99"/>
    <w:locked/>
    <w:rsid w:val="00D875F5"/>
  </w:style>
  <w:style w:type="paragraph" w:styleId="ad">
    <w:name w:val="footnote text"/>
    <w:basedOn w:val="a"/>
    <w:link w:val="ac"/>
    <w:uiPriority w:val="99"/>
    <w:rsid w:val="00D875F5"/>
    <w:rPr>
      <w:rFonts w:eastAsiaTheme="minorHAnsi"/>
      <w:sz w:val="28"/>
      <w:szCs w:val="28"/>
      <w:lang w:eastAsia="en-US"/>
    </w:rPr>
  </w:style>
  <w:style w:type="character" w:customStyle="1" w:styleId="13">
    <w:name w:val="Текст сноски Знак1"/>
    <w:basedOn w:val="a0"/>
    <w:uiPriority w:val="99"/>
    <w:rsid w:val="00D875F5"/>
    <w:rPr>
      <w:rFonts w:eastAsia="Times New Roman"/>
      <w:sz w:val="20"/>
      <w:szCs w:val="20"/>
      <w:lang w:eastAsia="ru-RU"/>
    </w:rPr>
  </w:style>
  <w:style w:type="character" w:customStyle="1" w:styleId="ae">
    <w:name w:val="Текст выноски Знак"/>
    <w:link w:val="af"/>
    <w:uiPriority w:val="99"/>
    <w:locked/>
    <w:rsid w:val="00D875F5"/>
    <w:rPr>
      <w:rFonts w:ascii="Tahoma" w:hAnsi="Tahoma"/>
      <w:sz w:val="16"/>
    </w:rPr>
  </w:style>
  <w:style w:type="paragraph" w:styleId="af">
    <w:name w:val="Balloon Text"/>
    <w:basedOn w:val="a"/>
    <w:link w:val="ae"/>
    <w:uiPriority w:val="99"/>
    <w:rsid w:val="00D875F5"/>
    <w:rPr>
      <w:rFonts w:ascii="Tahoma" w:eastAsiaTheme="minorHAnsi" w:hAnsi="Tahoma"/>
      <w:sz w:val="16"/>
      <w:szCs w:val="28"/>
      <w:lang w:eastAsia="en-US"/>
    </w:rPr>
  </w:style>
  <w:style w:type="character" w:customStyle="1" w:styleId="14">
    <w:name w:val="Текст выноски Знак1"/>
    <w:basedOn w:val="a0"/>
    <w:uiPriority w:val="99"/>
    <w:rsid w:val="00D875F5"/>
    <w:rPr>
      <w:rFonts w:ascii="Tahoma" w:eastAsia="Times New Roman" w:hAnsi="Tahoma" w:cs="Tahoma"/>
      <w:sz w:val="16"/>
      <w:szCs w:val="16"/>
      <w:lang w:eastAsia="ru-RU"/>
    </w:rPr>
  </w:style>
  <w:style w:type="character" w:customStyle="1" w:styleId="af0">
    <w:name w:val="Гипертекстовая ссылка"/>
    <w:uiPriority w:val="99"/>
    <w:rsid w:val="00D875F5"/>
    <w:rPr>
      <w:b/>
      <w:color w:val="008000"/>
      <w:sz w:val="20"/>
      <w:u w:val="single"/>
    </w:rPr>
  </w:style>
  <w:style w:type="paragraph" w:customStyle="1" w:styleId="ConsNonformat">
    <w:name w:val="ConsNonformat"/>
    <w:uiPriority w:val="99"/>
    <w:rsid w:val="00D875F5"/>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 w:type="paragraph" w:styleId="af1">
    <w:name w:val="Body Text Indent"/>
    <w:basedOn w:val="a"/>
    <w:link w:val="af2"/>
    <w:uiPriority w:val="99"/>
    <w:rsid w:val="00D875F5"/>
    <w:pPr>
      <w:ind w:firstLine="709"/>
    </w:pPr>
    <w:rPr>
      <w:szCs w:val="20"/>
    </w:rPr>
  </w:style>
  <w:style w:type="character" w:customStyle="1" w:styleId="af2">
    <w:name w:val="Основной текст с отступом Знак"/>
    <w:basedOn w:val="a0"/>
    <w:link w:val="af1"/>
    <w:uiPriority w:val="99"/>
    <w:rsid w:val="00D875F5"/>
    <w:rPr>
      <w:rFonts w:eastAsia="Times New Roman"/>
      <w:sz w:val="24"/>
      <w:szCs w:val="20"/>
      <w:lang w:eastAsia="ru-RU"/>
    </w:rPr>
  </w:style>
  <w:style w:type="paragraph" w:styleId="33">
    <w:name w:val="Body Text Indent 3"/>
    <w:basedOn w:val="a"/>
    <w:link w:val="34"/>
    <w:uiPriority w:val="99"/>
    <w:rsid w:val="00D875F5"/>
    <w:pPr>
      <w:widowControl w:val="0"/>
      <w:autoSpaceDE w:val="0"/>
      <w:autoSpaceDN w:val="0"/>
      <w:adjustRightInd w:val="0"/>
      <w:ind w:left="993" w:hanging="284"/>
      <w:jc w:val="both"/>
    </w:pPr>
    <w:rPr>
      <w:szCs w:val="20"/>
    </w:rPr>
  </w:style>
  <w:style w:type="character" w:customStyle="1" w:styleId="34">
    <w:name w:val="Основной текст с отступом 3 Знак"/>
    <w:basedOn w:val="a0"/>
    <w:link w:val="33"/>
    <w:uiPriority w:val="99"/>
    <w:rsid w:val="00D875F5"/>
    <w:rPr>
      <w:rFonts w:eastAsia="Times New Roman"/>
      <w:sz w:val="24"/>
      <w:szCs w:val="20"/>
      <w:lang w:eastAsia="ru-RU"/>
    </w:rPr>
  </w:style>
  <w:style w:type="character" w:customStyle="1" w:styleId="af3">
    <w:name w:val="Текст примечания Знак"/>
    <w:link w:val="af4"/>
    <w:uiPriority w:val="99"/>
    <w:locked/>
    <w:rsid w:val="00D875F5"/>
  </w:style>
  <w:style w:type="paragraph" w:styleId="af4">
    <w:name w:val="annotation text"/>
    <w:basedOn w:val="a"/>
    <w:link w:val="af3"/>
    <w:uiPriority w:val="99"/>
    <w:rsid w:val="00D875F5"/>
    <w:rPr>
      <w:rFonts w:eastAsiaTheme="minorHAnsi"/>
      <w:sz w:val="28"/>
      <w:szCs w:val="28"/>
      <w:lang w:eastAsia="en-US"/>
    </w:rPr>
  </w:style>
  <w:style w:type="character" w:customStyle="1" w:styleId="15">
    <w:name w:val="Текст примечания Знак1"/>
    <w:basedOn w:val="a0"/>
    <w:uiPriority w:val="99"/>
    <w:rsid w:val="00D875F5"/>
    <w:rPr>
      <w:rFonts w:eastAsia="Times New Roman"/>
      <w:sz w:val="20"/>
      <w:szCs w:val="20"/>
      <w:lang w:eastAsia="ru-RU"/>
    </w:rPr>
  </w:style>
  <w:style w:type="paragraph" w:customStyle="1" w:styleId="16">
    <w:name w:val="Обычный1"/>
    <w:uiPriority w:val="99"/>
    <w:rsid w:val="00D875F5"/>
    <w:pPr>
      <w:widowControl w:val="0"/>
      <w:spacing w:after="0" w:line="260" w:lineRule="auto"/>
      <w:ind w:left="80" w:right="200" w:firstLine="560"/>
    </w:pPr>
    <w:rPr>
      <w:rFonts w:eastAsia="Times New Roman"/>
      <w:sz w:val="18"/>
      <w:szCs w:val="20"/>
      <w:lang w:eastAsia="ru-RU"/>
    </w:rPr>
  </w:style>
  <w:style w:type="paragraph" w:customStyle="1" w:styleId="3">
    <w:name w:val="Стиль3 Знак Знак Знак"/>
    <w:basedOn w:val="23"/>
    <w:link w:val="35"/>
    <w:uiPriority w:val="99"/>
    <w:rsid w:val="00D875F5"/>
    <w:pPr>
      <w:widowControl w:val="0"/>
      <w:numPr>
        <w:numId w:val="5"/>
      </w:numPr>
      <w:adjustRightInd w:val="0"/>
      <w:textAlignment w:val="baseline"/>
    </w:pPr>
    <w:rPr>
      <w:rFonts w:ascii="Arial" w:hAnsi="Arial"/>
      <w:sz w:val="24"/>
      <w:szCs w:val="24"/>
    </w:rPr>
  </w:style>
  <w:style w:type="character" w:customStyle="1" w:styleId="35">
    <w:name w:val="Стиль3 Знак Знак Знак Знак"/>
    <w:link w:val="3"/>
    <w:uiPriority w:val="99"/>
    <w:locked/>
    <w:rsid w:val="00D875F5"/>
    <w:rPr>
      <w:rFonts w:ascii="Arial" w:eastAsia="Times New Roman" w:hAnsi="Arial"/>
      <w:sz w:val="24"/>
      <w:szCs w:val="24"/>
      <w:lang w:eastAsia="ru-RU"/>
    </w:rPr>
  </w:style>
  <w:style w:type="paragraph" w:styleId="af5">
    <w:name w:val="List Bullet"/>
    <w:basedOn w:val="a"/>
    <w:autoRedefine/>
    <w:uiPriority w:val="99"/>
    <w:rsid w:val="00D875F5"/>
    <w:pPr>
      <w:widowControl w:val="0"/>
      <w:tabs>
        <w:tab w:val="num" w:pos="360"/>
        <w:tab w:val="num" w:pos="1698"/>
      </w:tabs>
      <w:ind w:left="360" w:hanging="990"/>
    </w:pPr>
    <w:rPr>
      <w:sz w:val="28"/>
      <w:szCs w:val="28"/>
    </w:rPr>
  </w:style>
  <w:style w:type="paragraph" w:styleId="36">
    <w:name w:val="Body Text 3"/>
    <w:basedOn w:val="a"/>
    <w:link w:val="37"/>
    <w:uiPriority w:val="99"/>
    <w:rsid w:val="00D875F5"/>
    <w:pPr>
      <w:widowControl w:val="0"/>
      <w:spacing w:after="120"/>
    </w:pPr>
    <w:rPr>
      <w:sz w:val="16"/>
      <w:szCs w:val="16"/>
    </w:rPr>
  </w:style>
  <w:style w:type="character" w:customStyle="1" w:styleId="37">
    <w:name w:val="Основной текст 3 Знак"/>
    <w:basedOn w:val="a0"/>
    <w:link w:val="36"/>
    <w:uiPriority w:val="99"/>
    <w:rsid w:val="00D875F5"/>
    <w:rPr>
      <w:rFonts w:eastAsia="Times New Roman"/>
      <w:sz w:val="16"/>
      <w:szCs w:val="16"/>
      <w:lang w:eastAsia="ru-RU"/>
    </w:rPr>
  </w:style>
  <w:style w:type="paragraph" w:customStyle="1" w:styleId="ConsPlusDocList">
    <w:name w:val="ConsPlusDocList"/>
    <w:uiPriority w:val="99"/>
    <w:rsid w:val="00D875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875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Основной абзац"/>
    <w:basedOn w:val="a"/>
    <w:uiPriority w:val="99"/>
    <w:rsid w:val="00D875F5"/>
    <w:pPr>
      <w:ind w:firstLine="709"/>
      <w:jc w:val="both"/>
    </w:pPr>
    <w:rPr>
      <w:sz w:val="22"/>
      <w:szCs w:val="22"/>
    </w:rPr>
  </w:style>
  <w:style w:type="paragraph" w:styleId="af7">
    <w:name w:val="No Spacing"/>
    <w:uiPriority w:val="1"/>
    <w:qFormat/>
    <w:rsid w:val="00D875F5"/>
    <w:pPr>
      <w:spacing w:after="0" w:line="240" w:lineRule="auto"/>
    </w:pPr>
    <w:rPr>
      <w:rFonts w:eastAsia="Times New Roman"/>
      <w:sz w:val="24"/>
      <w:szCs w:val="24"/>
      <w:lang w:eastAsia="ru-RU"/>
    </w:rPr>
  </w:style>
  <w:style w:type="table" w:styleId="af8">
    <w:name w:val="Table Grid"/>
    <w:basedOn w:val="a1"/>
    <w:uiPriority w:val="59"/>
    <w:rsid w:val="00D875F5"/>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rsid w:val="00D875F5"/>
    <w:pPr>
      <w:spacing w:after="232"/>
      <w:ind w:left="348"/>
    </w:pPr>
    <w:rPr>
      <w:sz w:val="26"/>
      <w:szCs w:val="26"/>
    </w:rPr>
  </w:style>
  <w:style w:type="character" w:customStyle="1" w:styleId="afa">
    <w:name w:val="Текст концевой сноски Знак"/>
    <w:basedOn w:val="a0"/>
    <w:link w:val="afb"/>
    <w:uiPriority w:val="99"/>
    <w:locked/>
    <w:rsid w:val="00D875F5"/>
  </w:style>
  <w:style w:type="paragraph" w:styleId="afb">
    <w:name w:val="endnote text"/>
    <w:basedOn w:val="a"/>
    <w:link w:val="afa"/>
    <w:uiPriority w:val="99"/>
    <w:rsid w:val="00D875F5"/>
    <w:rPr>
      <w:rFonts w:eastAsiaTheme="minorHAnsi"/>
      <w:sz w:val="28"/>
      <w:szCs w:val="28"/>
      <w:lang w:eastAsia="en-US"/>
    </w:rPr>
  </w:style>
  <w:style w:type="character" w:customStyle="1" w:styleId="17">
    <w:name w:val="Текст концевой сноски Знак1"/>
    <w:basedOn w:val="a0"/>
    <w:uiPriority w:val="99"/>
    <w:rsid w:val="00D875F5"/>
    <w:rPr>
      <w:rFonts w:eastAsia="Times New Roman"/>
      <w:sz w:val="20"/>
      <w:szCs w:val="20"/>
      <w:lang w:eastAsia="ru-RU"/>
    </w:rPr>
  </w:style>
  <w:style w:type="paragraph" w:customStyle="1" w:styleId="articlecxspmiddle">
    <w:name w:val="articlecxspmiddle"/>
    <w:basedOn w:val="a"/>
    <w:uiPriority w:val="99"/>
    <w:rsid w:val="00D875F5"/>
    <w:pPr>
      <w:spacing w:after="232"/>
      <w:ind w:left="348"/>
    </w:pPr>
    <w:rPr>
      <w:sz w:val="26"/>
      <w:szCs w:val="26"/>
    </w:rPr>
  </w:style>
  <w:style w:type="character" w:styleId="afc">
    <w:name w:val="footnote reference"/>
    <w:basedOn w:val="a0"/>
    <w:uiPriority w:val="99"/>
    <w:rsid w:val="00D875F5"/>
    <w:rPr>
      <w:rFonts w:cs="Times New Roman"/>
      <w:vertAlign w:val="superscript"/>
    </w:rPr>
  </w:style>
  <w:style w:type="paragraph" w:styleId="afd">
    <w:name w:val="List Paragraph"/>
    <w:basedOn w:val="a"/>
    <w:uiPriority w:val="34"/>
    <w:qFormat/>
    <w:rsid w:val="00D875F5"/>
    <w:pPr>
      <w:ind w:left="720"/>
      <w:contextualSpacing/>
    </w:pPr>
  </w:style>
  <w:style w:type="paragraph" w:customStyle="1" w:styleId="18">
    <w:name w:val="Абзац списка1"/>
    <w:basedOn w:val="a"/>
    <w:rsid w:val="00D875F5"/>
    <w:pPr>
      <w:spacing w:after="200" w:line="276" w:lineRule="auto"/>
      <w:ind w:left="720"/>
    </w:pPr>
    <w:rPr>
      <w:rFonts w:ascii="Calibri" w:eastAsia="Calibri" w:hAnsi="Calibri" w:cs="Calibri"/>
      <w:sz w:val="22"/>
      <w:szCs w:val="22"/>
      <w:lang w:eastAsia="en-US"/>
    </w:rPr>
  </w:style>
  <w:style w:type="paragraph" w:customStyle="1" w:styleId="western">
    <w:name w:val="western"/>
    <w:basedOn w:val="a"/>
    <w:rsid w:val="00617A5B"/>
    <w:pPr>
      <w:spacing w:before="100" w:beforeAutospacing="1" w:after="119"/>
    </w:pPr>
    <w:rPr>
      <w:rFonts w:ascii="Calibri" w:hAnsi="Calibri"/>
      <w:color w:val="000000"/>
      <w:sz w:val="28"/>
      <w:szCs w:val="28"/>
    </w:rPr>
  </w:style>
  <w:style w:type="paragraph" w:customStyle="1" w:styleId="afe">
    <w:basedOn w:val="a"/>
    <w:next w:val="a6"/>
    <w:link w:val="aff"/>
    <w:uiPriority w:val="99"/>
    <w:qFormat/>
    <w:rsid w:val="00617A5B"/>
    <w:pPr>
      <w:widowControl w:val="0"/>
      <w:autoSpaceDE w:val="0"/>
      <w:autoSpaceDN w:val="0"/>
      <w:adjustRightInd w:val="0"/>
      <w:spacing w:line="480" w:lineRule="exact"/>
      <w:ind w:left="340" w:right="400"/>
      <w:jc w:val="center"/>
    </w:pPr>
    <w:rPr>
      <w:rFonts w:eastAsiaTheme="minorHAnsi"/>
      <w:sz w:val="28"/>
      <w:szCs w:val="28"/>
      <w:lang w:eastAsia="en-US"/>
    </w:rPr>
  </w:style>
  <w:style w:type="character" w:customStyle="1" w:styleId="aff">
    <w:name w:val="Название Знак"/>
    <w:basedOn w:val="a0"/>
    <w:link w:val="afe"/>
    <w:uiPriority w:val="99"/>
    <w:rsid w:val="00617A5B"/>
    <w:rPr>
      <w:sz w:val="28"/>
      <w:szCs w:val="28"/>
    </w:rPr>
  </w:style>
  <w:style w:type="character" w:customStyle="1" w:styleId="310">
    <w:name w:val="Основной текст с отступом 3 Знак1"/>
    <w:basedOn w:val="a0"/>
    <w:rsid w:val="00617A5B"/>
    <w:rPr>
      <w:sz w:val="16"/>
      <w:szCs w:val="16"/>
    </w:rPr>
  </w:style>
  <w:style w:type="character" w:customStyle="1" w:styleId="311">
    <w:name w:val="Основной текст 3 Знак1"/>
    <w:basedOn w:val="a0"/>
    <w:rsid w:val="00617A5B"/>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390A1A1E9EEA2E4D6BC787FF6B69E47551A2100079D014D7BB4BC15F1E17906F11B35FC96D018F55p0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38412-613A-45AD-B909-FF1F40D5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243</Pages>
  <Words>79990</Words>
  <Characters>455946</Characters>
  <Application>Microsoft Office Word</Application>
  <DocSecurity>0</DocSecurity>
  <Lines>3799</Lines>
  <Paragraphs>1069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62</cp:revision>
  <cp:lastPrinted>2024-09-20T06:43:00Z</cp:lastPrinted>
  <dcterms:created xsi:type="dcterms:W3CDTF">2021-02-18T07:07:00Z</dcterms:created>
  <dcterms:modified xsi:type="dcterms:W3CDTF">2025-01-14T12:40:00Z</dcterms:modified>
</cp:coreProperties>
</file>