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1D" w:rsidRPr="000006F8" w:rsidRDefault="0092351D" w:rsidP="0092351D">
      <w:pPr>
        <w:spacing w:line="245" w:lineRule="auto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Рекомендации</w:t>
      </w:r>
      <w:r w:rsidRPr="000006F8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br/>
        <w:t>по профилактике и противодействию экстремизму в молодёжной среде</w:t>
      </w:r>
    </w:p>
    <w:p w:rsidR="000006F8" w:rsidRPr="000006F8" w:rsidRDefault="000006F8" w:rsidP="0092351D">
      <w:pPr>
        <w:widowControl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92351D" w:rsidRPr="000006F8" w:rsidRDefault="0092351D" w:rsidP="0092351D">
      <w:pPr>
        <w:widowControl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Цели и задачи деятельности по профилактике экстремизма в молодёжной среде:</w:t>
      </w:r>
    </w:p>
    <w:p w:rsidR="0092351D" w:rsidRPr="000006F8" w:rsidRDefault="0092351D" w:rsidP="0092351D">
      <w:pPr>
        <w:widowControl w:val="0"/>
        <w:numPr>
          <w:ilvl w:val="0"/>
          <w:numId w:val="1"/>
        </w:numPr>
        <w:autoSpaceDN w:val="0"/>
        <w:adjustRightInd w:val="0"/>
        <w:spacing w:after="0" w:line="245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создание условий для снижения агрессии, напряжённости, экстремистской активности в среде молодёжи;</w:t>
      </w:r>
    </w:p>
    <w:p w:rsidR="0092351D" w:rsidRPr="000006F8" w:rsidRDefault="0092351D" w:rsidP="0092351D">
      <w:pPr>
        <w:widowControl w:val="0"/>
        <w:numPr>
          <w:ilvl w:val="0"/>
          <w:numId w:val="1"/>
        </w:numPr>
        <w:autoSpaceDN w:val="0"/>
        <w:adjustRightInd w:val="0"/>
        <w:spacing w:after="0" w:line="245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создание условий для воспитания успешной, эффективной, толерантной, патриотичной, социально ответственной личности;</w:t>
      </w:r>
    </w:p>
    <w:p w:rsidR="0092351D" w:rsidRPr="000006F8" w:rsidRDefault="0092351D" w:rsidP="0092351D">
      <w:pPr>
        <w:widowControl w:val="0"/>
        <w:numPr>
          <w:ilvl w:val="0"/>
          <w:numId w:val="1"/>
        </w:numPr>
        <w:autoSpaceDN w:val="0"/>
        <w:adjustRightInd w:val="0"/>
        <w:spacing w:after="0" w:line="245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создание условий для повышения жизненных шансов подростков и молодёжи, оказавшихся в сложной жизненной ситуации;</w:t>
      </w:r>
    </w:p>
    <w:p w:rsidR="0092351D" w:rsidRPr="000006F8" w:rsidRDefault="0092351D" w:rsidP="0092351D">
      <w:pPr>
        <w:widowControl w:val="0"/>
        <w:numPr>
          <w:ilvl w:val="0"/>
          <w:numId w:val="1"/>
        </w:numPr>
        <w:autoSpaceDN w:val="0"/>
        <w:adjustRightInd w:val="0"/>
        <w:spacing w:after="0" w:line="245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развитие конструктивной социальной активности подростков и молодёжи;</w:t>
      </w:r>
    </w:p>
    <w:p w:rsidR="0092351D" w:rsidRPr="000006F8" w:rsidRDefault="0092351D" w:rsidP="0092351D">
      <w:pPr>
        <w:widowControl w:val="0"/>
        <w:numPr>
          <w:ilvl w:val="0"/>
          <w:numId w:val="1"/>
        </w:numPr>
        <w:autoSpaceDN w:val="0"/>
        <w:adjustRightInd w:val="0"/>
        <w:spacing w:after="0" w:line="245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развитие позитивных молодёжных субкультур, общественных объединений, движений, групп;</w:t>
      </w:r>
    </w:p>
    <w:p w:rsidR="0092351D" w:rsidRPr="000006F8" w:rsidRDefault="0092351D" w:rsidP="0092351D">
      <w:pPr>
        <w:widowControl w:val="0"/>
        <w:numPr>
          <w:ilvl w:val="0"/>
          <w:numId w:val="1"/>
        </w:numPr>
        <w:autoSpaceDN w:val="0"/>
        <w:adjustRightInd w:val="0"/>
        <w:spacing w:after="0" w:line="245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создание альтернативных форм реализации экстремального потенциала молодёжи.</w:t>
      </w:r>
    </w:p>
    <w:p w:rsidR="000006F8" w:rsidRPr="000006F8" w:rsidRDefault="000006F8" w:rsidP="000006F8">
      <w:pPr>
        <w:widowControl w:val="0"/>
        <w:autoSpaceDN w:val="0"/>
        <w:adjustRightInd w:val="0"/>
        <w:spacing w:after="0" w:line="245" w:lineRule="auto"/>
        <w:ind w:left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92351D" w:rsidRPr="000006F8" w:rsidRDefault="0092351D" w:rsidP="0092351D">
      <w:pPr>
        <w:widowControl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 организации системной работы по профилактике молодёжного экстремизма помимо непосредственной, прямой профилактики – необходимо выстраивать систему этой деятель</w:t>
      </w: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oftHyphen/>
        <w:t>ности с опорой на методы и формы работы, затрагивающие и среду, и личность. Главное внимание должно быть сосредоточено на особой социально-психологической ситуации в жизни любого человека, которая приходится на возрастной период от 14 до 22 лет.</w:t>
      </w:r>
    </w:p>
    <w:p w:rsidR="000006F8" w:rsidRPr="000006F8" w:rsidRDefault="000006F8" w:rsidP="0092351D">
      <w:pPr>
        <w:widowControl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92351D" w:rsidRPr="000006F8" w:rsidRDefault="0092351D" w:rsidP="0092351D">
      <w:pPr>
        <w:widowControl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основе организации системы профилактической работы, особенно с группами лиц, пребывающими в кризисном возрасте, должна лежать идея управляемой социализации, когда социально-психологические процессы, происходящие с подростком, профессионально сопровождаются соответствующими специалистами.</w:t>
      </w:r>
    </w:p>
    <w:p w:rsidR="000006F8" w:rsidRPr="000006F8" w:rsidRDefault="000006F8" w:rsidP="0092351D">
      <w:pPr>
        <w:widowControl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92351D" w:rsidRPr="000006F8" w:rsidRDefault="0092351D" w:rsidP="0092351D">
      <w:pPr>
        <w:widowControl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При организации работы по профилактике молодёжного экстремизма необходимо учитывать, что она представляет собой  систему, включающую несколько уровней:</w:t>
      </w:r>
    </w:p>
    <w:p w:rsidR="0092351D" w:rsidRPr="000006F8" w:rsidRDefault="0092351D" w:rsidP="0092351D">
      <w:pPr>
        <w:pStyle w:val="a3"/>
        <w:widowControl w:val="0"/>
        <w:numPr>
          <w:ilvl w:val="0"/>
          <w:numId w:val="9"/>
        </w:numPr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Вся молодёжь, проживающая на территории России. На этом уровне необходимо осуществление </w:t>
      </w:r>
      <w:proofErr w:type="spellStart"/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общепрофилактических</w:t>
      </w:r>
      <w:proofErr w:type="spellEnd"/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мероприятий, ориентированных на повышение жизненных возможностей молодых людей, снижение чувства незащищённости, </w:t>
      </w:r>
      <w:proofErr w:type="spellStart"/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невостребованности</w:t>
      </w:r>
      <w:proofErr w:type="spellEnd"/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создание условий для их полноценной самореализации и жизнедеятельности.</w:t>
      </w:r>
    </w:p>
    <w:p w:rsidR="003A053F" w:rsidRPr="003A053F" w:rsidRDefault="0092351D" w:rsidP="003A053F">
      <w:pPr>
        <w:pStyle w:val="a3"/>
        <w:widowControl w:val="0"/>
        <w:numPr>
          <w:ilvl w:val="0"/>
          <w:numId w:val="9"/>
        </w:numPr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Молодёжь, находящаяся в ситуации возможного попадания в поле экстремистской актив</w:t>
      </w: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oftHyphen/>
        <w:t xml:space="preserve">ности (молодёжь в зоне риска). В данном контексте </w:t>
      </w: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 xml:space="preserve">деятельность по профилактике экстремистских проявлений в молодёжной среде должна быть направлена на молодых людей, чья жизненная ситуация позволяет предположить возможность их включения в поле экстремистской активности. </w:t>
      </w:r>
    </w:p>
    <w:p w:rsidR="0092351D" w:rsidRPr="000006F8" w:rsidRDefault="0092351D" w:rsidP="0092351D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К таким категориям могут быть </w:t>
      </w:r>
      <w:proofErr w:type="gramStart"/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отнесены</w:t>
      </w:r>
      <w:proofErr w:type="gramEnd"/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:</w:t>
      </w:r>
    </w:p>
    <w:p w:rsidR="0092351D" w:rsidRPr="000006F8" w:rsidRDefault="0092351D" w:rsidP="0092351D">
      <w:pPr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выходцы из неблагополучных, социально-дезориентированных семей, с низким социально-экономическим статусом, недостаточным интеллектуальным уровнем, имеющим склонность к трансляции девиаций (алкоголизм, наркомания, физическое и морально-нравственное насилие);</w:t>
      </w:r>
    </w:p>
    <w:p w:rsidR="0092351D" w:rsidRPr="000006F8" w:rsidRDefault="0092351D" w:rsidP="0092351D">
      <w:pPr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«золотая молодёжь», склонная к безнаказанности и вседозволенности, экстремальному досугу и рассматривающая участие в экстремистской субкультуре как естественную форму времяпрепровождения;</w:t>
      </w:r>
    </w:p>
    <w:p w:rsidR="0092351D" w:rsidRPr="000006F8" w:rsidRDefault="0092351D" w:rsidP="0092351D">
      <w:pPr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дети, подростки, молодёжь, имеющие склонность к агрессии, силовому методу решения проблем и споров, с неразвитыми навыками рефлексии и </w:t>
      </w:r>
      <w:proofErr w:type="spellStart"/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саморегуляции</w:t>
      </w:r>
      <w:proofErr w:type="spellEnd"/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92351D" w:rsidRPr="000006F8" w:rsidRDefault="0092351D" w:rsidP="0092351D">
      <w:pPr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носители молодёжных субкультур, участники неформальных объединений и склонных к девиациям уличных компаний;</w:t>
      </w:r>
    </w:p>
    <w:p w:rsidR="0092351D" w:rsidRPr="000006F8" w:rsidRDefault="0092351D" w:rsidP="0092351D">
      <w:pPr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члены экстремистских политических, религиозных организаций, движений, сект.</w:t>
      </w:r>
    </w:p>
    <w:p w:rsidR="000006F8" w:rsidRPr="000006F8" w:rsidRDefault="000006F8" w:rsidP="000006F8">
      <w:pPr>
        <w:widowControl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92351D" w:rsidRPr="000006F8" w:rsidRDefault="0092351D" w:rsidP="0092351D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При организации профилактической работы важно учитывать социально-экономические и возрастные особенности разных периодов, в которых оказываются подростки и молодёжь. Наиболее опасным с точки зрения вхождения в поле экстремистской активности является возраст от 14 до 22 лет. На это время приходится наложение двух важнейших психологических и социальных факторов. В 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идентичности, которая формируется по самой примитивной схеме «мы» – «они». Также ему присуща неустойчивая психика, легко подверженная внушению и манипулированию. В социальном плане большинство молодых людей в возрасте от 14 до 22 лет оказываются в позиции маргиналов, когда их поведение не определено практически никакими социально-экономическими факторами (семья, собственность, перспективная постоянная работа и др.). Молодые люди, продолжая образование, покидают школу, семью, уезжают в другой город или регион, оказываясь в ситуации и свободы, и социальной незащищённости. В итоге молодой человек мобилен, готов к экспериментам, участию в акциях, митингах и даже погромах. При этом готовность к подобным действиям усиливается из-за его низкой материальной обеспеченности, в </w:t>
      </w:r>
      <w:proofErr w:type="gramStart"/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связи</w:t>
      </w:r>
      <w:proofErr w:type="gramEnd"/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 чем участие в проплаченных кем-либо акциях протеста может рассматриваться как допустимая возможность дополнительного заработка. </w:t>
      </w:r>
      <w:proofErr w:type="gramStart"/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Поиск идентичности, </w:t>
      </w: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попытки закрепиться в жизни ведут к неуверенности, желанию сформировать круг близких по духу людей, найти ответственного за все беды и неудачи.</w:t>
      </w:r>
      <w:proofErr w:type="gramEnd"/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Таким кругом вполне может стать экстремистская субкультура, неформальное объединение, политическая радикальная организация или тоталитарная секта.</w:t>
      </w:r>
    </w:p>
    <w:p w:rsidR="000006F8" w:rsidRPr="000006F8" w:rsidRDefault="000006F8" w:rsidP="0092351D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92351D" w:rsidRPr="000006F8" w:rsidRDefault="0092351D" w:rsidP="0092351D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Основные действия по снижению экстремистских проявлений в молодёжной среде должны быть ориентированы </w:t>
      </w:r>
      <w:proofErr w:type="gramStart"/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</w:t>
      </w:r>
      <w:proofErr w:type="gramEnd"/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:</w:t>
      </w:r>
    </w:p>
    <w:p w:rsidR="0092351D" w:rsidRPr="000006F8" w:rsidRDefault="0092351D" w:rsidP="0092351D">
      <w:pPr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оптимизацию социальной среды (в целом), в которой находятся молодые россияне, её улучшение, создание в ней простран</w:t>
      </w:r>
      <w:proofErr w:type="gramStart"/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ств дл</w:t>
      </w:r>
      <w:proofErr w:type="gramEnd"/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 конструктивного взаимодействия, стимулирования у молодёжи положительных эмоций от участия в реализации социальных проектов, от анализа достижимых перспектив, а также от реального опыта решения проблем молодого поколения;</w:t>
      </w:r>
    </w:p>
    <w:p w:rsidR="0092351D" w:rsidRPr="000006F8" w:rsidRDefault="0092351D" w:rsidP="0092351D">
      <w:pPr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формирование механизмов оптимизации молодёжного экстремистского поля, разработку методов его разрушения, организацию на его месте конструктивных социальных зон;</w:t>
      </w:r>
    </w:p>
    <w:p w:rsidR="0092351D" w:rsidRPr="000006F8" w:rsidRDefault="0092351D" w:rsidP="0092351D">
      <w:pPr>
        <w:widowControl w:val="0"/>
        <w:numPr>
          <w:ilvl w:val="0"/>
          <w:numId w:val="3"/>
        </w:numPr>
        <w:autoSpaceDN w:val="0"/>
        <w:adjustRightInd w:val="0"/>
        <w:spacing w:after="0" w:line="246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создание механизмов эффективного влияния на процесс социализации личности молодого человека, включения его в социокультурное пространство ближайшего сообщества и социума в целом. Итогом такой работы должно стать формирование толерантной, ответственной, успешной личности, ориентированной на ценности гражданственности и патриотизма;</w:t>
      </w:r>
    </w:p>
    <w:p w:rsidR="0092351D" w:rsidRPr="000006F8" w:rsidRDefault="0092351D" w:rsidP="0092351D">
      <w:pPr>
        <w:widowControl w:val="0"/>
        <w:numPr>
          <w:ilvl w:val="0"/>
          <w:numId w:val="3"/>
        </w:numPr>
        <w:autoSpaceDN w:val="0"/>
        <w:adjustRightInd w:val="0"/>
        <w:spacing w:after="0" w:line="246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разработку системы </w:t>
      </w:r>
      <w:proofErr w:type="spellStart"/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психокоррекционной</w:t>
      </w:r>
      <w:proofErr w:type="spellEnd"/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работы, нацеленной на профилактику ненормативной агрессии, развитие умений социального взаимодействия, рефлексии, </w:t>
      </w:r>
      <w:proofErr w:type="spellStart"/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саморегуляции</w:t>
      </w:r>
      <w:proofErr w:type="spellEnd"/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формирование навыков толерантного поведения, выхода из деструктивных культов, организаций, субкультур.</w:t>
      </w:r>
    </w:p>
    <w:p w:rsidR="000006F8" w:rsidRPr="000006F8" w:rsidRDefault="000006F8" w:rsidP="000006F8">
      <w:pPr>
        <w:widowControl w:val="0"/>
        <w:autoSpaceDN w:val="0"/>
        <w:adjustRightInd w:val="0"/>
        <w:spacing w:after="0" w:line="246" w:lineRule="auto"/>
        <w:ind w:left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92351D" w:rsidRPr="000006F8" w:rsidRDefault="0092351D" w:rsidP="0092351D">
      <w:pPr>
        <w:widowControl w:val="0"/>
        <w:autoSpaceDN w:val="0"/>
        <w:adjustRightInd w:val="0"/>
        <w:spacing w:after="0" w:line="246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Профилактика экстремизма невозможна без целенаправленной работы по формированию межнациональных отношений в молодёжной среде. Значительная часть экстремистских проявлений в молодёжной среде происходит на межнациональной и религиозной почве.</w:t>
      </w:r>
    </w:p>
    <w:p w:rsidR="000006F8" w:rsidRPr="000006F8" w:rsidRDefault="000006F8" w:rsidP="0092351D">
      <w:pPr>
        <w:widowControl w:val="0"/>
        <w:autoSpaceDN w:val="0"/>
        <w:adjustRightInd w:val="0"/>
        <w:spacing w:after="0" w:line="246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92351D" w:rsidRPr="000006F8" w:rsidRDefault="0092351D" w:rsidP="0092351D">
      <w:pPr>
        <w:widowControl w:val="0"/>
        <w:autoSpaceDN w:val="0"/>
        <w:adjustRightInd w:val="0"/>
        <w:spacing w:after="0" w:line="246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последнее время экстремистские проявления значительно усилились в студенческой среде. Многие из них происходят на межнациональной почве. В целях профилактики экстремизма и формирования межнационального согласия в студенческой среде можно предложить рассмотреть как меры и по необходимости применить следующее:</w:t>
      </w:r>
    </w:p>
    <w:p w:rsidR="0092351D" w:rsidRPr="000006F8" w:rsidRDefault="0092351D" w:rsidP="0092351D">
      <w:pPr>
        <w:pStyle w:val="a3"/>
        <w:widowControl w:val="0"/>
        <w:numPr>
          <w:ilvl w:val="0"/>
          <w:numId w:val="10"/>
        </w:numPr>
        <w:autoSpaceDN w:val="0"/>
        <w:adjustRightInd w:val="0"/>
        <w:spacing w:after="0" w:line="246" w:lineRule="auto"/>
        <w:ind w:left="426" w:hanging="426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Повысить роль студенческих общественных объединений в жизни вуза, степень их влияния на процессы в студенческой среде.</w:t>
      </w:r>
    </w:p>
    <w:p w:rsidR="0092351D" w:rsidRPr="000006F8" w:rsidRDefault="0092351D" w:rsidP="0092351D">
      <w:pPr>
        <w:pStyle w:val="a3"/>
        <w:widowControl w:val="0"/>
        <w:numPr>
          <w:ilvl w:val="0"/>
          <w:numId w:val="10"/>
        </w:numPr>
        <w:autoSpaceDN w:val="0"/>
        <w:adjustRightInd w:val="0"/>
        <w:spacing w:after="0" w:line="246" w:lineRule="auto"/>
        <w:ind w:left="426" w:hanging="426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Организовать в образовательных учреждениях факультативные курсы по изучению законодательства в сфере противодействия экстремизму, создать стенды </w:t>
      </w:r>
      <w:proofErr w:type="spellStart"/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антиэкстремистской</w:t>
      </w:r>
      <w:proofErr w:type="spellEnd"/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направленности в корпусах учебных </w:t>
      </w: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заведений и студенческих общежитиях, активнее привлекать органы правопорядка к этой работе.</w:t>
      </w:r>
    </w:p>
    <w:p w:rsidR="0092351D" w:rsidRPr="000006F8" w:rsidRDefault="0092351D" w:rsidP="0092351D">
      <w:pPr>
        <w:pStyle w:val="a3"/>
        <w:widowControl w:val="0"/>
        <w:numPr>
          <w:ilvl w:val="0"/>
          <w:numId w:val="10"/>
        </w:numPr>
        <w:autoSpaceDN w:val="0"/>
        <w:adjustRightInd w:val="0"/>
        <w:spacing w:after="0" w:line="246" w:lineRule="auto"/>
        <w:ind w:left="426" w:hanging="426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Организовать мониторинг учебных программ и пособий с целью выявления материалов, направленных на разжигание межнациональных конфликтов.</w:t>
      </w:r>
    </w:p>
    <w:p w:rsidR="0092351D" w:rsidRPr="000006F8" w:rsidRDefault="0092351D" w:rsidP="0092351D">
      <w:pPr>
        <w:pStyle w:val="a3"/>
        <w:widowControl w:val="0"/>
        <w:numPr>
          <w:ilvl w:val="0"/>
          <w:numId w:val="10"/>
        </w:numPr>
        <w:autoSpaceDN w:val="0"/>
        <w:adjustRightInd w:val="0"/>
        <w:spacing w:after="0" w:line="246" w:lineRule="auto"/>
        <w:ind w:left="426" w:hanging="426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Установить одним из критериев качества воспитательной работы в вузах количественный показатель, отражающий зависимость её состояния от числа студентов, привлечённых к уголовной и, в отдельных случаях, к административной ответственности. </w:t>
      </w:r>
    </w:p>
    <w:p w:rsidR="0092351D" w:rsidRPr="000006F8" w:rsidRDefault="0092351D" w:rsidP="0092351D">
      <w:pPr>
        <w:pStyle w:val="a3"/>
        <w:widowControl w:val="0"/>
        <w:numPr>
          <w:ilvl w:val="0"/>
          <w:numId w:val="10"/>
        </w:numPr>
        <w:autoSpaceDN w:val="0"/>
        <w:adjustRightInd w:val="0"/>
        <w:spacing w:after="0" w:line="246" w:lineRule="auto"/>
        <w:ind w:left="426" w:hanging="426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Разработать и реализовать с участием национальных диаспор комплекс мероприятий по развитию межнационального диалога и интернационализма в студенческой среде, включая создание клубов интернациональной дружбы.</w:t>
      </w:r>
    </w:p>
    <w:p w:rsidR="0092351D" w:rsidRPr="000006F8" w:rsidRDefault="0092351D" w:rsidP="0092351D">
      <w:pPr>
        <w:pStyle w:val="a3"/>
        <w:widowControl w:val="0"/>
        <w:numPr>
          <w:ilvl w:val="0"/>
          <w:numId w:val="10"/>
        </w:numPr>
        <w:autoSpaceDN w:val="0"/>
        <w:adjustRightInd w:val="0"/>
        <w:spacing w:after="0" w:line="246" w:lineRule="auto"/>
        <w:ind w:left="426" w:hanging="426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Ввести в учебные программы образовательных учреждений преподавание основ межнационального общения и интернационального воспитания учащихся.</w:t>
      </w:r>
    </w:p>
    <w:p w:rsidR="0092351D" w:rsidRPr="000006F8" w:rsidRDefault="0092351D" w:rsidP="0092351D">
      <w:pPr>
        <w:pStyle w:val="a3"/>
        <w:widowControl w:val="0"/>
        <w:numPr>
          <w:ilvl w:val="0"/>
          <w:numId w:val="10"/>
        </w:numPr>
        <w:autoSpaceDN w:val="0"/>
        <w:adjustRightInd w:val="0"/>
        <w:spacing w:after="0" w:line="246" w:lineRule="auto"/>
        <w:ind w:left="426" w:hanging="426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рамках воспитательной работы образовательных учреждений усилить внимание к мероприятиям по пропаганде культуры и традиций народов России  и обучению навыкам бесконфликтного общения, а также просвещению учащихся о социальной опасности преступлений на почве ненависти для российского общества.</w:t>
      </w:r>
    </w:p>
    <w:p w:rsidR="0092351D" w:rsidRPr="000006F8" w:rsidRDefault="0092351D" w:rsidP="0092351D">
      <w:pPr>
        <w:pStyle w:val="a3"/>
        <w:widowControl w:val="0"/>
        <w:numPr>
          <w:ilvl w:val="0"/>
          <w:numId w:val="10"/>
        </w:numPr>
        <w:autoSpaceDN w:val="0"/>
        <w:adjustRightInd w:val="0"/>
        <w:spacing w:after="0" w:line="246" w:lineRule="auto"/>
        <w:ind w:left="426" w:hanging="426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Внедрять в вузах специальные комплексные программы по адаптации  и интеграции студентов из субъектов Российской Федерации, в частности Северо-Кавказского федерального округа, и оказывать содействие инициативам по их поддержке со стороны различных общественных организаций, в </w:t>
      </w:r>
      <w:proofErr w:type="spellStart"/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т.ч</w:t>
      </w:r>
      <w:proofErr w:type="spellEnd"/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национальных диаспор.</w:t>
      </w:r>
    </w:p>
    <w:p w:rsidR="0092351D" w:rsidRPr="000006F8" w:rsidRDefault="0092351D" w:rsidP="0092351D">
      <w:pPr>
        <w:pStyle w:val="a3"/>
        <w:widowControl w:val="0"/>
        <w:numPr>
          <w:ilvl w:val="0"/>
          <w:numId w:val="10"/>
        </w:numPr>
        <w:autoSpaceDN w:val="0"/>
        <w:adjustRightInd w:val="0"/>
        <w:spacing w:after="0" w:line="246" w:lineRule="auto"/>
        <w:ind w:left="426" w:hanging="426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Ввести в штат студенческих общежитий специалистов по воспитательной работе с иногородними и иностранными студентами.</w:t>
      </w:r>
    </w:p>
    <w:p w:rsidR="0092351D" w:rsidRPr="000006F8" w:rsidRDefault="0092351D" w:rsidP="0092351D">
      <w:pPr>
        <w:pStyle w:val="a3"/>
        <w:widowControl w:val="0"/>
        <w:numPr>
          <w:ilvl w:val="0"/>
          <w:numId w:val="10"/>
        </w:numPr>
        <w:autoSpaceDN w:val="0"/>
        <w:adjustRightInd w:val="0"/>
        <w:spacing w:after="0" w:line="246" w:lineRule="auto"/>
        <w:ind w:left="426" w:hanging="426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Создавать в вузах добровольные интернациональные студенческие дружины для поддержания общественного порядка и предупреждения конфликтов на почве этнической неприязни на территории учебных заведений, общежитий и студенческих городков.</w:t>
      </w:r>
    </w:p>
    <w:p w:rsidR="0092351D" w:rsidRDefault="0092351D" w:rsidP="0092351D">
      <w:pPr>
        <w:pStyle w:val="a3"/>
        <w:widowControl w:val="0"/>
        <w:numPr>
          <w:ilvl w:val="0"/>
          <w:numId w:val="10"/>
        </w:numPr>
        <w:autoSpaceDN w:val="0"/>
        <w:adjustRightInd w:val="0"/>
        <w:spacing w:after="0" w:line="246" w:lineRule="auto"/>
        <w:ind w:left="426" w:hanging="426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Разработать механизмы специальной системы подготовки кадров из числа представителей различных национальностей, обладающих общероссийским государственным самосознанием и менталитетом, в целях формирования нового поколения региональных элит. В этих целях необходимо более тщательно отбирать состав участников целевых наборов в вузы и создать систему поиска наиболее одарённых молодых людей в образовательных учреждениях с целью направления их на дальнейшее обучение в престижные вузы страны. </w:t>
      </w:r>
    </w:p>
    <w:p w:rsidR="000006F8" w:rsidRDefault="000006F8" w:rsidP="000006F8">
      <w:pPr>
        <w:widowControl w:val="0"/>
        <w:autoSpaceDN w:val="0"/>
        <w:adjustRightInd w:val="0"/>
        <w:spacing w:after="0" w:line="246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0006F8" w:rsidRDefault="000006F8" w:rsidP="000006F8">
      <w:pPr>
        <w:widowControl w:val="0"/>
        <w:autoSpaceDN w:val="0"/>
        <w:adjustRightInd w:val="0"/>
        <w:spacing w:after="0" w:line="246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0006F8" w:rsidRPr="000006F8" w:rsidRDefault="000006F8" w:rsidP="000006F8">
      <w:pPr>
        <w:widowControl w:val="0"/>
        <w:autoSpaceDN w:val="0"/>
        <w:adjustRightInd w:val="0"/>
        <w:spacing w:after="0" w:line="246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92351D" w:rsidRPr="000006F8" w:rsidRDefault="0092351D" w:rsidP="0092351D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92351D" w:rsidRPr="000006F8" w:rsidRDefault="0092351D" w:rsidP="0092351D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b/>
          <w:i/>
          <w:spacing w:val="2"/>
          <w:sz w:val="28"/>
          <w:szCs w:val="28"/>
          <w:lang w:eastAsia="ru-RU"/>
        </w:rPr>
        <w:lastRenderedPageBreak/>
        <w:t>Основные направления функционирования системы профилактики экстремистской активности в молодёжной среде:</w:t>
      </w:r>
    </w:p>
    <w:p w:rsidR="0092351D" w:rsidRPr="000006F8" w:rsidRDefault="0092351D" w:rsidP="0092351D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92351D" w:rsidRPr="000006F8" w:rsidRDefault="0092351D" w:rsidP="000006F8">
      <w:pPr>
        <w:widowControl w:val="0"/>
        <w:numPr>
          <w:ilvl w:val="0"/>
          <w:numId w:val="5"/>
        </w:numPr>
        <w:autoSpaceDN w:val="0"/>
        <w:adjustRightInd w:val="0"/>
        <w:spacing w:after="0" w:line="245" w:lineRule="auto"/>
        <w:ind w:left="284" w:hanging="284"/>
        <w:contextualSpacing/>
        <w:jc w:val="both"/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Нормативно-правовое обеспечение системы профилактики экстремизма в молодёжной среде.</w:t>
      </w:r>
    </w:p>
    <w:p w:rsidR="00706977" w:rsidRDefault="0092351D" w:rsidP="0092351D">
      <w:pPr>
        <w:widowControl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Направление ориентировано на создание институциональных условий, снижающих риск вовлечения молодого поколения в экстремистскую активность. В основе данного направления лежит законотворческая работа, ориентированная на снижение социально-экономической напряжённости в подростковой и молодёжной среде, создание реальных возможностей для успешного жизненного старта молодого поколения, расширение возможностей для его самореализации. </w:t>
      </w:r>
    </w:p>
    <w:p w:rsidR="00706977" w:rsidRDefault="00706977" w:rsidP="0092351D">
      <w:pPr>
        <w:widowControl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92351D" w:rsidRPr="000006F8" w:rsidRDefault="0092351D" w:rsidP="0092351D">
      <w:pPr>
        <w:widowControl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bookmarkStart w:id="0" w:name="_GoBack"/>
      <w:bookmarkEnd w:id="0"/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Данное направление предлагает осуществление следующих возможных мероприятий:</w:t>
      </w:r>
    </w:p>
    <w:p w:rsidR="0092351D" w:rsidRPr="000006F8" w:rsidRDefault="0092351D" w:rsidP="0092351D">
      <w:pPr>
        <w:widowControl w:val="0"/>
        <w:numPr>
          <w:ilvl w:val="0"/>
          <w:numId w:val="4"/>
        </w:numPr>
        <w:autoSpaceDN w:val="0"/>
        <w:adjustRightInd w:val="0"/>
        <w:spacing w:after="0" w:line="245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разработка и принятие законодательных актов направленных на формирование условий для успешной социализации молодёжи;</w:t>
      </w:r>
    </w:p>
    <w:p w:rsidR="0092351D" w:rsidRPr="000006F8" w:rsidRDefault="0092351D" w:rsidP="0092351D">
      <w:pPr>
        <w:widowControl w:val="0"/>
        <w:numPr>
          <w:ilvl w:val="0"/>
          <w:numId w:val="4"/>
        </w:numPr>
        <w:autoSpaceDN w:val="0"/>
        <w:adjustRightInd w:val="0"/>
        <w:spacing w:after="0" w:line="245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разработка и принятие подзаконных нормативно-правовых актов, направленных на: повышение жизненных шансов молодого поколения в образовании, трудоустройстве, жилье;</w:t>
      </w:r>
    </w:p>
    <w:p w:rsidR="0092351D" w:rsidRPr="000006F8" w:rsidRDefault="0092351D" w:rsidP="0092351D">
      <w:pPr>
        <w:widowControl w:val="0"/>
        <w:numPr>
          <w:ilvl w:val="0"/>
          <w:numId w:val="4"/>
        </w:numPr>
        <w:autoSpaceDN w:val="0"/>
        <w:adjustRightInd w:val="0"/>
        <w:spacing w:after="0" w:line="245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поддержку талантливой молодёжи, поддержку молодёжи, находящейся в трудной жизненной ситуации; </w:t>
      </w:r>
    </w:p>
    <w:p w:rsidR="0092351D" w:rsidRPr="000006F8" w:rsidRDefault="0092351D" w:rsidP="0092351D">
      <w:pPr>
        <w:widowControl w:val="0"/>
        <w:numPr>
          <w:ilvl w:val="0"/>
          <w:numId w:val="4"/>
        </w:numPr>
        <w:autoSpaceDN w:val="0"/>
        <w:adjustRightInd w:val="0"/>
        <w:spacing w:after="0" w:line="245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разработка и внедрение ювенальной юстиции как механизма защиты прав детей и молодёжи, создания современного правового поля их жизнедеятельности;</w:t>
      </w:r>
    </w:p>
    <w:p w:rsidR="0092351D" w:rsidRPr="000006F8" w:rsidRDefault="0092351D" w:rsidP="0092351D">
      <w:pPr>
        <w:widowControl w:val="0"/>
        <w:numPr>
          <w:ilvl w:val="0"/>
          <w:numId w:val="4"/>
        </w:numPr>
        <w:autoSpaceDN w:val="0"/>
        <w:adjustRightInd w:val="0"/>
        <w:spacing w:after="0" w:line="245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разработка нормативно-правовых актов, регламентирующих внедрение системы психологической «диспансеризации» детей, подростков и молодёжи с целью проведения регулярных обследований молодого поколения на предмет выявления психических отклонений, негативных акцентуаций, ненормированной агрессии и склонности к девиациям, психологических проблем, связанных с неадекватной самооценкой и т.д.;</w:t>
      </w:r>
    </w:p>
    <w:p w:rsidR="0092351D" w:rsidRPr="000006F8" w:rsidRDefault="0092351D" w:rsidP="0092351D">
      <w:pPr>
        <w:widowControl w:val="0"/>
        <w:numPr>
          <w:ilvl w:val="0"/>
          <w:numId w:val="4"/>
        </w:numPr>
        <w:autoSpaceDN w:val="0"/>
        <w:adjustRightInd w:val="0"/>
        <w:spacing w:after="0" w:line="245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разработка региональной целевой программы, направленной на профилактику экстремистских проявлений в молодёжной среде;</w:t>
      </w:r>
    </w:p>
    <w:p w:rsidR="0092351D" w:rsidRPr="000006F8" w:rsidRDefault="0092351D" w:rsidP="0092351D">
      <w:pPr>
        <w:widowControl w:val="0"/>
        <w:numPr>
          <w:ilvl w:val="0"/>
          <w:numId w:val="4"/>
        </w:numPr>
        <w:autoSpaceDN w:val="0"/>
        <w:adjustRightInd w:val="0"/>
        <w:spacing w:after="0" w:line="245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разработка или внесение в региональные нормативно-правовые акты, касающиеся поддержки детских и молодёжных общественных объединений, изменений, предусматривающих введение в юридический оборот понятий: неформальное молодёжное объединение, молодёжная субкультура, модели, механизмы их поддержки и др.;</w:t>
      </w:r>
    </w:p>
    <w:p w:rsidR="0092351D" w:rsidRPr="000006F8" w:rsidRDefault="0092351D" w:rsidP="0092351D">
      <w:pPr>
        <w:widowControl w:val="0"/>
        <w:numPr>
          <w:ilvl w:val="0"/>
          <w:numId w:val="4"/>
        </w:numPr>
        <w:autoSpaceDN w:val="0"/>
        <w:adjustRightInd w:val="0"/>
        <w:spacing w:after="0" w:line="245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разработка и принятие региональных целевых программ, ориентированных на повышение жизненных шансов подростков и молодёжи, находящихся в зоне риска;</w:t>
      </w:r>
    </w:p>
    <w:p w:rsidR="0092351D" w:rsidRPr="000006F8" w:rsidRDefault="0092351D" w:rsidP="0092351D">
      <w:pPr>
        <w:widowControl w:val="0"/>
        <w:numPr>
          <w:ilvl w:val="0"/>
          <w:numId w:val="4"/>
        </w:numPr>
        <w:autoSpaceDN w:val="0"/>
        <w:adjustRightInd w:val="0"/>
        <w:spacing w:after="0" w:line="245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разработка муниципальных программ профилактики экстремистских проявлений в молодёжной среде;</w:t>
      </w:r>
    </w:p>
    <w:p w:rsidR="0092351D" w:rsidRPr="000006F8" w:rsidRDefault="0092351D" w:rsidP="0092351D">
      <w:pPr>
        <w:widowControl w:val="0"/>
        <w:numPr>
          <w:ilvl w:val="0"/>
          <w:numId w:val="4"/>
        </w:numPr>
        <w:autoSpaceDN w:val="0"/>
        <w:adjustRightInd w:val="0"/>
        <w:spacing w:after="0" w:line="245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разработка нормативно-правовых актов, направленных на включение молодёжи в управление муниципальным образованием через создание систем общественных советов, парламентов при органах местного самоуправления.</w:t>
      </w:r>
    </w:p>
    <w:p w:rsidR="0092351D" w:rsidRPr="000006F8" w:rsidRDefault="0092351D" w:rsidP="0092351D">
      <w:pPr>
        <w:widowControl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92351D" w:rsidRPr="000006F8" w:rsidRDefault="0092351D" w:rsidP="0092351D">
      <w:pPr>
        <w:widowControl w:val="0"/>
        <w:numPr>
          <w:ilvl w:val="0"/>
          <w:numId w:val="5"/>
        </w:numPr>
        <w:autoSpaceDN w:val="0"/>
        <w:adjustRightInd w:val="0"/>
        <w:spacing w:after="0" w:line="245" w:lineRule="auto"/>
        <w:ind w:left="284" w:hanging="284"/>
        <w:contextualSpacing/>
        <w:jc w:val="both"/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Научно-методическое и аналитическое обеспечение профилактики экстремизма в молодёжной среде.</w:t>
      </w:r>
    </w:p>
    <w:p w:rsidR="00706977" w:rsidRDefault="0092351D" w:rsidP="0092351D">
      <w:pPr>
        <w:widowControl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Успешная профилактика экстремизма в молодёжной среде невозможна без эффективно действующей системы научно-методического и аналитического сопровождения этой работы. Направление ориентировано на создание технологий изучения молодёжного экстремизма, создание системы мониторинга динамики его изменений, разработку адекватных современности форм и методов профилактической работы.</w:t>
      </w:r>
    </w:p>
    <w:p w:rsidR="00706977" w:rsidRDefault="00706977" w:rsidP="0092351D">
      <w:pPr>
        <w:widowControl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92351D" w:rsidRPr="000006F8" w:rsidRDefault="0092351D" w:rsidP="0092351D">
      <w:pPr>
        <w:widowControl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рамках данного направления предлагается осуществление следующих возможных мероприятий:</w:t>
      </w:r>
    </w:p>
    <w:p w:rsidR="0092351D" w:rsidRPr="000006F8" w:rsidRDefault="0092351D" w:rsidP="0092351D">
      <w:pPr>
        <w:widowControl w:val="0"/>
        <w:numPr>
          <w:ilvl w:val="0"/>
          <w:numId w:val="6"/>
        </w:numPr>
        <w:autoSpaceDN w:val="0"/>
        <w:adjustRightInd w:val="0"/>
        <w:spacing w:after="0" w:line="245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разработка исследовательского инструментария и проведение ежегодного мониторинга, направленного на изучение проблем и социального самочувствия детей, подростков, молодёжи, исследование девиаций в молодёжной среде, анализ деятельности и развития молодёжных субкультур;</w:t>
      </w:r>
    </w:p>
    <w:p w:rsidR="0092351D" w:rsidRPr="000006F8" w:rsidRDefault="0092351D" w:rsidP="0092351D">
      <w:pPr>
        <w:widowControl w:val="0"/>
        <w:numPr>
          <w:ilvl w:val="0"/>
          <w:numId w:val="6"/>
        </w:numPr>
        <w:autoSpaceDN w:val="0"/>
        <w:adjustRightInd w:val="0"/>
        <w:spacing w:after="0" w:line="245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разработка и внедрение в практику системы государственных грантов, направленных на поддержку исследований и проектов, ориентированных на оптимизацию системы профилактики экстремистской активности в среде молодёжи;</w:t>
      </w:r>
    </w:p>
    <w:p w:rsidR="0092351D" w:rsidRPr="000006F8" w:rsidRDefault="0092351D" w:rsidP="0092351D">
      <w:pPr>
        <w:widowControl w:val="0"/>
        <w:numPr>
          <w:ilvl w:val="0"/>
          <w:numId w:val="6"/>
        </w:numPr>
        <w:autoSpaceDN w:val="0"/>
        <w:adjustRightInd w:val="0"/>
        <w:spacing w:after="0" w:line="245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организация и проведение научно-практических конференций, посвящённых исследованию проблем молодёжного экстремизма;</w:t>
      </w:r>
    </w:p>
    <w:p w:rsidR="0092351D" w:rsidRPr="000006F8" w:rsidRDefault="0092351D" w:rsidP="0092351D">
      <w:pPr>
        <w:widowControl w:val="0"/>
        <w:numPr>
          <w:ilvl w:val="0"/>
          <w:numId w:val="6"/>
        </w:numPr>
        <w:autoSpaceDN w:val="0"/>
        <w:adjustRightInd w:val="0"/>
        <w:spacing w:after="0" w:line="245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формирование научного сообщества исследователей, занимающихся изучением проблем экстремального поведения, национализма, шовинизма, ксенофобии, развития толерантного самосознания среди молодёжи;</w:t>
      </w:r>
    </w:p>
    <w:p w:rsidR="0092351D" w:rsidRPr="000006F8" w:rsidRDefault="0092351D" w:rsidP="0092351D">
      <w:pPr>
        <w:widowControl w:val="0"/>
        <w:numPr>
          <w:ilvl w:val="0"/>
          <w:numId w:val="6"/>
        </w:numPr>
        <w:autoSpaceDN w:val="0"/>
        <w:adjustRightInd w:val="0"/>
        <w:spacing w:after="0" w:line="245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разработка, издание и широкое распространение в субъектах Российской Федерации научных и научно-методических работ по проектированию и обеспечению функционирования системы профилактики экстремизма в молодёжной среде;</w:t>
      </w:r>
    </w:p>
    <w:p w:rsidR="0092351D" w:rsidRPr="000006F8" w:rsidRDefault="0092351D" w:rsidP="0092351D">
      <w:pPr>
        <w:widowControl w:val="0"/>
        <w:numPr>
          <w:ilvl w:val="0"/>
          <w:numId w:val="6"/>
        </w:numPr>
        <w:autoSpaceDN w:val="0"/>
        <w:adjustRightInd w:val="0"/>
        <w:spacing w:after="0" w:line="245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создание тематического Интернет-ресурса для педагогов, психологов, социальных работников, руководителей и сотрудников молодёжных центров, клубов, руководителей и актива молодёжных общественных объединений, посвящённого проблемам профилактики экстремистского поведения молодых людей;</w:t>
      </w:r>
    </w:p>
    <w:p w:rsidR="0092351D" w:rsidRPr="000006F8" w:rsidRDefault="0092351D" w:rsidP="0092351D">
      <w:pPr>
        <w:widowControl w:val="0"/>
        <w:numPr>
          <w:ilvl w:val="0"/>
          <w:numId w:val="6"/>
        </w:numPr>
        <w:autoSpaceDN w:val="0"/>
        <w:adjustRightInd w:val="0"/>
        <w:spacing w:after="0" w:line="245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создание при кафедрах социальной педагогики, социальной работы, социальной психологии вузов, действующих в соответствующем регионе, лабораторий по исследованию региональных аспектов проявлений </w:t>
      </w: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молодёжного экстремизма, радикального поведения, лабораторий изучения молодёжных субкультур;</w:t>
      </w:r>
    </w:p>
    <w:p w:rsidR="0092351D" w:rsidRPr="000006F8" w:rsidRDefault="0092351D" w:rsidP="0092351D">
      <w:pPr>
        <w:widowControl w:val="0"/>
        <w:numPr>
          <w:ilvl w:val="0"/>
          <w:numId w:val="6"/>
        </w:numPr>
        <w:autoSpaceDN w:val="0"/>
        <w:adjustRightInd w:val="0"/>
        <w:spacing w:after="0" w:line="245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создание на базе государственных и муниципальных учреждений по работе с молодёжью, молодёжных центров экспериментальных площадок по апробации инновационных форм профилактики молодёжного экстремизма, развитию методов «мягкого» управления молодёжными субкультурами, </w:t>
      </w:r>
      <w:proofErr w:type="spellStart"/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ресоциализации</w:t>
      </w:r>
      <w:proofErr w:type="spellEnd"/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их представителей (</w:t>
      </w:r>
      <w:proofErr w:type="spellStart"/>
      <w:r w:rsidRPr="000006F8">
        <w:rPr>
          <w:rFonts w:ascii="Times New Roman" w:eastAsia="Times New Roman" w:hAnsi="Times New Roman"/>
          <w:color w:val="252525"/>
          <w:spacing w:val="2"/>
          <w:sz w:val="28"/>
          <w:szCs w:val="28"/>
          <w:shd w:val="clear" w:color="auto" w:fill="FFFFFF"/>
          <w:lang w:eastAsia="ru-RU"/>
        </w:rPr>
        <w:t>ресоциализация</w:t>
      </w:r>
      <w:proofErr w:type="spellEnd"/>
      <w:r w:rsidRPr="000006F8">
        <w:rPr>
          <w:rFonts w:ascii="Times New Roman" w:eastAsia="Times New Roman" w:hAnsi="Times New Roman"/>
          <w:color w:val="252525"/>
          <w:spacing w:val="2"/>
          <w:sz w:val="28"/>
          <w:szCs w:val="28"/>
          <w:shd w:val="clear" w:color="auto" w:fill="FFFFFF"/>
          <w:lang w:eastAsia="ru-RU"/>
        </w:rPr>
        <w:t xml:space="preserve"> осуществляется изменениями установок индивида, целей, норм и ценностей жизни)</w:t>
      </w: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92351D" w:rsidRPr="000006F8" w:rsidRDefault="0092351D" w:rsidP="0092351D">
      <w:pPr>
        <w:widowControl w:val="0"/>
        <w:numPr>
          <w:ilvl w:val="0"/>
          <w:numId w:val="6"/>
        </w:numPr>
        <w:autoSpaceDN w:val="0"/>
        <w:adjustRightInd w:val="0"/>
        <w:spacing w:after="0" w:line="245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создание реестра детских и молодёжных субкультур, действующих на территории региона или муниципального образования с описанием их численности, основных видов и форм деятельности.</w:t>
      </w:r>
    </w:p>
    <w:p w:rsidR="0092351D" w:rsidRPr="000006F8" w:rsidRDefault="0092351D" w:rsidP="0092351D">
      <w:pPr>
        <w:widowControl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0006F8" w:rsidRPr="000006F8" w:rsidRDefault="0092351D" w:rsidP="0092351D">
      <w:pPr>
        <w:widowControl w:val="0"/>
        <w:numPr>
          <w:ilvl w:val="0"/>
          <w:numId w:val="5"/>
        </w:numPr>
        <w:autoSpaceDN w:val="0"/>
        <w:adjustRightInd w:val="0"/>
        <w:spacing w:after="0" w:line="245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Создание системы альтернативных полей, площадок для реализации потенциала молодёжи и включения её в социально одобряемые виды деятельности.</w:t>
      </w:r>
    </w:p>
    <w:p w:rsidR="0092351D" w:rsidRPr="000006F8" w:rsidRDefault="0092351D" w:rsidP="000006F8">
      <w:pPr>
        <w:widowControl w:val="0"/>
        <w:autoSpaceDN w:val="0"/>
        <w:adjustRightInd w:val="0"/>
        <w:spacing w:after="0" w:line="245" w:lineRule="auto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Направление ориентировано на создание площадок, где в их рамках подросток и молодой человек будут иметь возможность удовлетворить свои потребности, которые в нереализованном виде могут стимулировать их участие в неформальных объединениях </w:t>
      </w:r>
      <w:proofErr w:type="spellStart"/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девиантной</w:t>
      </w:r>
      <w:proofErr w:type="spellEnd"/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направленности.</w:t>
      </w:r>
    </w:p>
    <w:p w:rsidR="000006F8" w:rsidRPr="000006F8" w:rsidRDefault="000006F8" w:rsidP="000006F8">
      <w:pPr>
        <w:widowControl w:val="0"/>
        <w:autoSpaceDN w:val="0"/>
        <w:adjustRightInd w:val="0"/>
        <w:spacing w:after="0" w:line="245" w:lineRule="auto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92351D" w:rsidRPr="000006F8" w:rsidRDefault="0092351D" w:rsidP="0092351D">
      <w:pPr>
        <w:widowControl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Основные возможные мероприятия данного направления:</w:t>
      </w:r>
    </w:p>
    <w:p w:rsidR="0092351D" w:rsidRPr="000006F8" w:rsidRDefault="0092351D" w:rsidP="0092351D">
      <w:pPr>
        <w:widowControl w:val="0"/>
        <w:numPr>
          <w:ilvl w:val="0"/>
          <w:numId w:val="7"/>
        </w:numPr>
        <w:autoSpaceDN w:val="0"/>
        <w:adjustRightInd w:val="0"/>
        <w:spacing w:after="0" w:line="245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разработка и актуализация в общественном сознании молодёжи новой ценностной модели личности молодого россиянина, основанной на толерантности, культуре мира, патриотизме, гражданской ответственности;</w:t>
      </w:r>
    </w:p>
    <w:p w:rsidR="0092351D" w:rsidRPr="000006F8" w:rsidRDefault="0092351D" w:rsidP="0092351D">
      <w:pPr>
        <w:widowControl w:val="0"/>
        <w:numPr>
          <w:ilvl w:val="0"/>
          <w:numId w:val="7"/>
        </w:numPr>
        <w:autoSpaceDN w:val="0"/>
        <w:adjustRightInd w:val="0"/>
        <w:spacing w:after="0" w:line="245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создание механизмов для организованного включения молодых людей в экстремальные виды спорта путём образования региональных ассоциаций экстремальных видов спорта, проведение открытых чемпионатов для «</w:t>
      </w:r>
      <w:proofErr w:type="spellStart"/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экстремалов</w:t>
      </w:r>
      <w:proofErr w:type="spellEnd"/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», организации специализированных спортивных смен в летних оздоровительных лагерях и др.;</w:t>
      </w:r>
    </w:p>
    <w:p w:rsidR="0092351D" w:rsidRPr="000006F8" w:rsidRDefault="0092351D" w:rsidP="0092351D">
      <w:pPr>
        <w:widowControl w:val="0"/>
        <w:numPr>
          <w:ilvl w:val="0"/>
          <w:numId w:val="7"/>
        </w:numPr>
        <w:autoSpaceDN w:val="0"/>
        <w:adjustRightInd w:val="0"/>
        <w:spacing w:after="0" w:line="245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gramStart"/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учреждение молодёжных СМИ (телеканал, радио, журналы, газеты), пропагандирующих толерантность, гражданственность, патриотизм, здоровый образ жизни, успешность и т.д. в среде молодёжи;</w:t>
      </w:r>
      <w:proofErr w:type="gramEnd"/>
    </w:p>
    <w:p w:rsidR="0092351D" w:rsidRPr="000006F8" w:rsidRDefault="0092351D" w:rsidP="0092351D">
      <w:pPr>
        <w:widowControl w:val="0"/>
        <w:numPr>
          <w:ilvl w:val="0"/>
          <w:numId w:val="7"/>
        </w:numPr>
        <w:autoSpaceDN w:val="0"/>
        <w:adjustRightInd w:val="0"/>
        <w:spacing w:after="0" w:line="245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активизация молодёжных общественных движений, в основе деятельности которых лежит идея позитивного решения разнообразных молодёжных проблем (к примеру, институционализация движений футбольных фанатов через их привлечение к организованным и социально контролируемым формам реализации собственной активности);</w:t>
      </w:r>
    </w:p>
    <w:p w:rsidR="0092351D" w:rsidRPr="000006F8" w:rsidRDefault="0092351D" w:rsidP="0092351D">
      <w:pPr>
        <w:widowControl w:val="0"/>
        <w:numPr>
          <w:ilvl w:val="0"/>
          <w:numId w:val="7"/>
        </w:numPr>
        <w:autoSpaceDN w:val="0"/>
        <w:adjustRightInd w:val="0"/>
        <w:spacing w:after="0" w:line="245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организация и проведение фестивалей молодёжных музыкальных субкультур;</w:t>
      </w:r>
    </w:p>
    <w:p w:rsidR="0092351D" w:rsidRPr="000006F8" w:rsidRDefault="0092351D" w:rsidP="0092351D">
      <w:pPr>
        <w:widowControl w:val="0"/>
        <w:numPr>
          <w:ilvl w:val="0"/>
          <w:numId w:val="7"/>
        </w:numPr>
        <w:autoSpaceDN w:val="0"/>
        <w:adjustRightInd w:val="0"/>
        <w:spacing w:after="0" w:line="245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разработка и проведение конкурса, направленного на выявление, </w:t>
      </w: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обучение и включение в общественно продуктивную деятельность лидеров неформальных молодёжных объединений, групп, движений;</w:t>
      </w:r>
    </w:p>
    <w:p w:rsidR="0092351D" w:rsidRPr="000006F8" w:rsidRDefault="0092351D" w:rsidP="0092351D">
      <w:pPr>
        <w:widowControl w:val="0"/>
        <w:numPr>
          <w:ilvl w:val="0"/>
          <w:numId w:val="7"/>
        </w:numPr>
        <w:autoSpaceDN w:val="0"/>
        <w:adjustRightInd w:val="0"/>
        <w:spacing w:after="0" w:line="245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формирование системы воспитательной работы с молодёжью по месту жительства через создание организованных площадок для развивающего досуга молодёжи;</w:t>
      </w:r>
    </w:p>
    <w:p w:rsidR="0092351D" w:rsidRPr="000006F8" w:rsidRDefault="0092351D" w:rsidP="0092351D">
      <w:pPr>
        <w:widowControl w:val="0"/>
        <w:numPr>
          <w:ilvl w:val="0"/>
          <w:numId w:val="7"/>
        </w:numPr>
        <w:autoSpaceDN w:val="0"/>
        <w:adjustRightInd w:val="0"/>
        <w:spacing w:after="0" w:line="246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создание эффективной системы центров реабилитации подростков и молодёжи, оказавшихся в трудной жизненной ситуации;</w:t>
      </w:r>
    </w:p>
    <w:p w:rsidR="0092351D" w:rsidRPr="000006F8" w:rsidRDefault="0092351D" w:rsidP="0092351D">
      <w:pPr>
        <w:widowControl w:val="0"/>
        <w:numPr>
          <w:ilvl w:val="0"/>
          <w:numId w:val="7"/>
        </w:numPr>
        <w:autoSpaceDN w:val="0"/>
        <w:adjustRightInd w:val="0"/>
        <w:spacing w:after="0" w:line="246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развитие клубных форм работы, основанных на идеях неформальных отношений, демократизма, самоуправления и самоорганизации;</w:t>
      </w:r>
    </w:p>
    <w:p w:rsidR="0092351D" w:rsidRPr="000006F8" w:rsidRDefault="0092351D" w:rsidP="0092351D">
      <w:pPr>
        <w:widowControl w:val="0"/>
        <w:numPr>
          <w:ilvl w:val="0"/>
          <w:numId w:val="7"/>
        </w:numPr>
        <w:autoSpaceDN w:val="0"/>
        <w:adjustRightInd w:val="0"/>
        <w:spacing w:after="0" w:line="246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создание и развитие служб работы с молодёжью, специалисты которых могут осуществлять профилактическую деятельность непосредственно среди дворовых уличных групп и компаний;</w:t>
      </w:r>
    </w:p>
    <w:p w:rsidR="0092351D" w:rsidRPr="000006F8" w:rsidRDefault="0092351D" w:rsidP="0092351D">
      <w:pPr>
        <w:widowControl w:val="0"/>
        <w:numPr>
          <w:ilvl w:val="0"/>
          <w:numId w:val="7"/>
        </w:numPr>
        <w:autoSpaceDN w:val="0"/>
        <w:adjustRightInd w:val="0"/>
        <w:spacing w:after="0" w:line="246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развитие дворового спорта, организация и проведение соревнований по дворовому футболу, волейболу, </w:t>
      </w:r>
      <w:proofErr w:type="spellStart"/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стритболу</w:t>
      </w:r>
      <w:proofErr w:type="spellEnd"/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т.д.;</w:t>
      </w:r>
    </w:p>
    <w:p w:rsidR="0092351D" w:rsidRPr="000006F8" w:rsidRDefault="0092351D" w:rsidP="0092351D">
      <w:pPr>
        <w:widowControl w:val="0"/>
        <w:numPr>
          <w:ilvl w:val="0"/>
          <w:numId w:val="7"/>
        </w:numPr>
        <w:autoSpaceDN w:val="0"/>
        <w:adjustRightInd w:val="0"/>
        <w:spacing w:after="0" w:line="246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создание при студенческих общежитиях клубов и центров, организующих досуг обучающихся;</w:t>
      </w:r>
    </w:p>
    <w:p w:rsidR="0092351D" w:rsidRPr="000006F8" w:rsidRDefault="0092351D" w:rsidP="0092351D">
      <w:pPr>
        <w:widowControl w:val="0"/>
        <w:numPr>
          <w:ilvl w:val="0"/>
          <w:numId w:val="7"/>
        </w:numPr>
        <w:autoSpaceDN w:val="0"/>
        <w:adjustRightInd w:val="0"/>
        <w:spacing w:after="0" w:line="246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строительство площадок для занятий молодёжью экстремальными видами спорта;</w:t>
      </w:r>
    </w:p>
    <w:p w:rsidR="0092351D" w:rsidRPr="000006F8" w:rsidRDefault="0092351D" w:rsidP="0092351D">
      <w:pPr>
        <w:widowControl w:val="0"/>
        <w:numPr>
          <w:ilvl w:val="0"/>
          <w:numId w:val="7"/>
        </w:numPr>
        <w:autoSpaceDN w:val="0"/>
        <w:adjustRightInd w:val="0"/>
        <w:spacing w:after="0" w:line="246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популяризация, развитие, создание условий для технических кружков, для проведения соревнований по техническим видам спорта (картинг, мотокросс, автомобильный спорт);</w:t>
      </w:r>
    </w:p>
    <w:p w:rsidR="0092351D" w:rsidRPr="000006F8" w:rsidRDefault="0092351D" w:rsidP="0092351D">
      <w:pPr>
        <w:widowControl w:val="0"/>
        <w:numPr>
          <w:ilvl w:val="0"/>
          <w:numId w:val="7"/>
        </w:numPr>
        <w:autoSpaceDN w:val="0"/>
        <w:adjustRightInd w:val="0"/>
        <w:spacing w:after="0" w:line="246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создание, развитие практической деятельности молодёжных советов при органах власти, обеспечение их включения в реальные процессы управления развитием региона.</w:t>
      </w:r>
    </w:p>
    <w:p w:rsidR="0092351D" w:rsidRPr="000006F8" w:rsidRDefault="0092351D" w:rsidP="0092351D">
      <w:pPr>
        <w:widowControl w:val="0"/>
        <w:autoSpaceDN w:val="0"/>
        <w:adjustRightInd w:val="0"/>
        <w:spacing w:after="0" w:line="246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92351D" w:rsidRPr="000006F8" w:rsidRDefault="0092351D" w:rsidP="0092351D">
      <w:pPr>
        <w:widowControl w:val="0"/>
        <w:numPr>
          <w:ilvl w:val="0"/>
          <w:numId w:val="5"/>
        </w:numPr>
        <w:autoSpaceDN w:val="0"/>
        <w:adjustRightInd w:val="0"/>
        <w:spacing w:after="0" w:line="246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Кадровое и организационное обеспечение функционирования системы профилактики молодёжного экстремизма.</w:t>
      </w:r>
    </w:p>
    <w:p w:rsidR="0092351D" w:rsidRPr="000006F8" w:rsidRDefault="0092351D" w:rsidP="0092351D">
      <w:pPr>
        <w:widowControl w:val="0"/>
        <w:autoSpaceDN w:val="0"/>
        <w:adjustRightInd w:val="0"/>
        <w:spacing w:after="0" w:line="246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Направление ориентировано на подготовку, профессиональную переподготовку, повышение квалификации специалистов, работающих с подростками и молодёжью, в соответствии с особенностями современного этапа развития радикальных и экстремистских проявлений в молодёжной среде. В рамках профильной образовательной деятельности необходимо пересмотреть цели, принципы, методы, формы обучения, а также стандарты, регламентирующие деятельность образовательных учреждений по подготовке специалистов для работы с молодёжью.</w:t>
      </w:r>
    </w:p>
    <w:p w:rsidR="000006F8" w:rsidRPr="000006F8" w:rsidRDefault="000006F8" w:rsidP="0092351D">
      <w:pPr>
        <w:widowControl w:val="0"/>
        <w:autoSpaceDN w:val="0"/>
        <w:adjustRightInd w:val="0"/>
        <w:spacing w:after="0" w:line="246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92351D" w:rsidRPr="000006F8" w:rsidRDefault="0092351D" w:rsidP="0092351D">
      <w:pPr>
        <w:widowControl w:val="0"/>
        <w:autoSpaceDN w:val="0"/>
        <w:adjustRightInd w:val="0"/>
        <w:spacing w:after="0" w:line="246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Основные возможные мероприятия данного направления:</w:t>
      </w:r>
    </w:p>
    <w:p w:rsidR="0092351D" w:rsidRPr="000006F8" w:rsidRDefault="0092351D" w:rsidP="0092351D">
      <w:pPr>
        <w:widowControl w:val="0"/>
        <w:numPr>
          <w:ilvl w:val="0"/>
          <w:numId w:val="8"/>
        </w:numPr>
        <w:autoSpaceDN w:val="0"/>
        <w:adjustRightInd w:val="0"/>
        <w:spacing w:after="0" w:line="246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создание на базе ведущих региональных университетов сети образовательных центров для подготовки, переподготовки и повышения квалификации специалистов по профилактике молодёжного экстремизма;</w:t>
      </w:r>
    </w:p>
    <w:p w:rsidR="0092351D" w:rsidRPr="000006F8" w:rsidRDefault="0092351D" w:rsidP="0092351D">
      <w:pPr>
        <w:widowControl w:val="0"/>
        <w:numPr>
          <w:ilvl w:val="0"/>
          <w:numId w:val="8"/>
        </w:numPr>
        <w:autoSpaceDN w:val="0"/>
        <w:adjustRightInd w:val="0"/>
        <w:spacing w:after="0" w:line="246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формирование команды тренеров, использующих в образовательной деятельности инновационные методики профилактики экстремизма в молодёжной среде;</w:t>
      </w:r>
    </w:p>
    <w:p w:rsidR="0092351D" w:rsidRPr="000006F8" w:rsidRDefault="0092351D" w:rsidP="0092351D">
      <w:pPr>
        <w:widowControl w:val="0"/>
        <w:numPr>
          <w:ilvl w:val="0"/>
          <w:numId w:val="8"/>
        </w:numPr>
        <w:autoSpaceDN w:val="0"/>
        <w:adjustRightInd w:val="0"/>
        <w:spacing w:after="0" w:line="246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создание серии специализированных научно-методических изданий, посвящённых проблеме молодёжного экстремизма;</w:t>
      </w:r>
    </w:p>
    <w:p w:rsidR="0092351D" w:rsidRPr="000006F8" w:rsidRDefault="0092351D" w:rsidP="0092351D">
      <w:pPr>
        <w:widowControl w:val="0"/>
        <w:numPr>
          <w:ilvl w:val="0"/>
          <w:numId w:val="8"/>
        </w:numPr>
        <w:autoSpaceDN w:val="0"/>
        <w:adjustRightInd w:val="0"/>
        <w:spacing w:after="0" w:line="246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подготовка подростковых и молодёжных психиатров, способных осуществлять профилактические и оперативные действия, ориентированные на разрушение зависимого поведения, снижение уровня агрессии молодой личности и т.д.;</w:t>
      </w:r>
    </w:p>
    <w:p w:rsidR="0092351D" w:rsidRPr="000006F8" w:rsidRDefault="0092351D" w:rsidP="0092351D">
      <w:pPr>
        <w:widowControl w:val="0"/>
        <w:numPr>
          <w:ilvl w:val="0"/>
          <w:numId w:val="8"/>
        </w:numPr>
        <w:autoSpaceDN w:val="0"/>
        <w:adjustRightInd w:val="0"/>
        <w:spacing w:after="0" w:line="246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организация профессиональной переподготовки или повышения квалификации школьных психологов, социальных работников, специалистов в сферы работы с молодёжью;</w:t>
      </w:r>
    </w:p>
    <w:p w:rsidR="0092351D" w:rsidRPr="000006F8" w:rsidRDefault="0092351D" w:rsidP="0092351D">
      <w:pPr>
        <w:widowControl w:val="0"/>
        <w:numPr>
          <w:ilvl w:val="0"/>
          <w:numId w:val="8"/>
        </w:numPr>
        <w:autoSpaceDN w:val="0"/>
        <w:adjustRightInd w:val="0"/>
        <w:spacing w:after="0" w:line="246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повышение квалификации работников детских домов, социальных приютов, колоний для несовершеннолетних и т.д.;</w:t>
      </w:r>
    </w:p>
    <w:p w:rsidR="0092351D" w:rsidRPr="000006F8" w:rsidRDefault="0092351D" w:rsidP="0092351D">
      <w:pPr>
        <w:widowControl w:val="0"/>
        <w:numPr>
          <w:ilvl w:val="0"/>
          <w:numId w:val="8"/>
        </w:numPr>
        <w:autoSpaceDN w:val="0"/>
        <w:adjustRightInd w:val="0"/>
        <w:spacing w:after="0" w:line="246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внедрение системы тренингов, позволяющих ознакомить практических работников молодёжного профиля с инновационными способами и технологиями профилактики молодёжного экстремизма;</w:t>
      </w:r>
    </w:p>
    <w:p w:rsidR="0092351D" w:rsidRPr="000006F8" w:rsidRDefault="0092351D" w:rsidP="0092351D">
      <w:pPr>
        <w:widowControl w:val="0"/>
        <w:numPr>
          <w:ilvl w:val="0"/>
          <w:numId w:val="8"/>
        </w:numPr>
        <w:autoSpaceDN w:val="0"/>
        <w:adjustRightInd w:val="0"/>
        <w:spacing w:after="0" w:line="246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организация системы тренингов и семинаров для руководителей и актива детских и молодёжных общественных объединений, координаторов молодёжных движений региональных и местных отделений политических партий.</w:t>
      </w:r>
    </w:p>
    <w:p w:rsidR="000006F8" w:rsidRPr="000006F8" w:rsidRDefault="000006F8" w:rsidP="000006F8">
      <w:pPr>
        <w:widowControl w:val="0"/>
        <w:autoSpaceDN w:val="0"/>
        <w:adjustRightInd w:val="0"/>
        <w:spacing w:after="0" w:line="246" w:lineRule="auto"/>
        <w:ind w:left="284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92351D" w:rsidRPr="000006F8" w:rsidRDefault="0092351D" w:rsidP="0092351D">
      <w:pPr>
        <w:widowControl w:val="0"/>
        <w:autoSpaceDN w:val="0"/>
        <w:adjustRightInd w:val="0"/>
        <w:spacing w:after="0" w:line="246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06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Всё это позволит постепенно переориентировать тенденцию развития молодёжного экстремизма в сторону его снижения, а также использовать потенциал молодёжи в конструктивных целях, находя тем самым баланс между интересами молодых людей, местных сообществ, государства и общества в целом.</w:t>
      </w:r>
    </w:p>
    <w:p w:rsidR="0092351D" w:rsidRPr="00A4069F" w:rsidRDefault="0092351D" w:rsidP="009235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pacing w:val="2"/>
          <w:sz w:val="26"/>
          <w:szCs w:val="26"/>
          <w:bdr w:val="none" w:sz="0" w:space="0" w:color="auto" w:frame="1"/>
          <w:lang w:eastAsia="ru-RU"/>
        </w:rPr>
      </w:pPr>
    </w:p>
    <w:p w:rsidR="00337739" w:rsidRDefault="00337739"/>
    <w:sectPr w:rsidR="00337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630"/>
    <w:multiLevelType w:val="hybridMultilevel"/>
    <w:tmpl w:val="37C29BD8"/>
    <w:lvl w:ilvl="0" w:tplc="7A407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52FE6"/>
    <w:multiLevelType w:val="hybridMultilevel"/>
    <w:tmpl w:val="A888FEC0"/>
    <w:lvl w:ilvl="0" w:tplc="7A407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42901"/>
    <w:multiLevelType w:val="hybridMultilevel"/>
    <w:tmpl w:val="B9207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F332D"/>
    <w:multiLevelType w:val="hybridMultilevel"/>
    <w:tmpl w:val="15DE23E8"/>
    <w:lvl w:ilvl="0" w:tplc="7A407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8212D"/>
    <w:multiLevelType w:val="hybridMultilevel"/>
    <w:tmpl w:val="F424B6F0"/>
    <w:lvl w:ilvl="0" w:tplc="7A407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94BC5"/>
    <w:multiLevelType w:val="hybridMultilevel"/>
    <w:tmpl w:val="1902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53574"/>
    <w:multiLevelType w:val="hybridMultilevel"/>
    <w:tmpl w:val="E0E2E68A"/>
    <w:lvl w:ilvl="0" w:tplc="7A407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7B3E8C"/>
    <w:multiLevelType w:val="hybridMultilevel"/>
    <w:tmpl w:val="60D07774"/>
    <w:lvl w:ilvl="0" w:tplc="7A407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0148F4"/>
    <w:multiLevelType w:val="hybridMultilevel"/>
    <w:tmpl w:val="1784A452"/>
    <w:lvl w:ilvl="0" w:tplc="7A407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4760F"/>
    <w:multiLevelType w:val="hybridMultilevel"/>
    <w:tmpl w:val="8EC45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1D"/>
    <w:rsid w:val="000006F8"/>
    <w:rsid w:val="001243AD"/>
    <w:rsid w:val="00337739"/>
    <w:rsid w:val="003A053F"/>
    <w:rsid w:val="00706977"/>
    <w:rsid w:val="0092351D"/>
    <w:rsid w:val="00D30BD3"/>
    <w:rsid w:val="00E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2916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Автоспас</dc:creator>
  <cp:lastModifiedBy>Автоспас</cp:lastModifiedBy>
  <cp:revision>2</cp:revision>
  <dcterms:created xsi:type="dcterms:W3CDTF">2014-09-15T10:15:00Z</dcterms:created>
  <dcterms:modified xsi:type="dcterms:W3CDTF">2014-09-15T10:15:00Z</dcterms:modified>
</cp:coreProperties>
</file>