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1F39" w14:textId="3C991B7D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</w:t>
      </w:r>
      <w:bookmarkStart w:id="0" w:name="_GoBack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РАВИТЕЛЬСТВО АРХАНГЕЛЬСКОЙ ОБЛАСТИ</w:t>
      </w:r>
    </w:p>
    <w:p w14:paraId="65D79363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1A3E3A53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60503135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8 декабря 2022 г. N 1024-пп</w:t>
      </w:r>
    </w:p>
    <w:p w14:paraId="7F7C9AC9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6A4B1DBC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ВЕЛИЧИНЫ ПРОЖИТОЧНОГО МИНИМУМА</w:t>
      </w:r>
    </w:p>
    <w:p w14:paraId="5EC093EE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АРХАНГЕЛЬСКОЙ ОБЛАСТИ НА 2023 ГОД</w:t>
      </w:r>
    </w:p>
    <w:p w14:paraId="1CF7FB1D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0693F5B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октября 1997 года N 134-ФЗ "О прожиточном минимуме в Российской Федерации" Правительство Архангельской области постановляет:</w:t>
      </w:r>
    </w:p>
    <w:p w14:paraId="10B06C44" w14:textId="77777777" w:rsidR="00341978" w:rsidRDefault="00341978" w:rsidP="003419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величину</w:t>
        </w:r>
      </w:hyperlink>
      <w:r>
        <w:rPr>
          <w:rFonts w:ascii="Arial" w:hAnsi="Arial" w:cs="Arial"/>
          <w:sz w:val="20"/>
          <w:szCs w:val="20"/>
        </w:rPr>
        <w:t xml:space="preserve"> прожиточного минимума в Архангельской области на 2023 год.</w:t>
      </w:r>
    </w:p>
    <w:p w14:paraId="5B3616E3" w14:textId="77777777" w:rsidR="00341978" w:rsidRDefault="00341978" w:rsidP="003419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января 2023 года, но не ранее дня его официального опубликования.</w:t>
      </w:r>
    </w:p>
    <w:p w14:paraId="4518E66B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74C7C8C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Губернатора</w:t>
      </w:r>
    </w:p>
    <w:p w14:paraId="7C52F35A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 -</w:t>
      </w:r>
    </w:p>
    <w:p w14:paraId="154EC480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14:paraId="09D51F45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14:paraId="501D5975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А.В.АЛСУФЬЕВ</w:t>
      </w:r>
    </w:p>
    <w:p w14:paraId="10FDAA9C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6D2A0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4B278E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394DEC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6F40B0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14D6B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21D3E587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14:paraId="591935D9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14:paraId="37339C73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08.12.2022 N 1024-пп</w:t>
      </w:r>
    </w:p>
    <w:p w14:paraId="5205C0B7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BF1D9F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27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ВЕЛИЧИНА</w:t>
      </w:r>
    </w:p>
    <w:p w14:paraId="5BE0413D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ПРОЖИТОЧНОГО МИНИМУМА В АРХАНГЕЛЬСКОЙ ОБЛАСТИ</w:t>
      </w:r>
    </w:p>
    <w:p w14:paraId="4533B141" w14:textId="77777777" w:rsidR="00341978" w:rsidRDefault="00341978" w:rsidP="0034197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2023 ГОД</w:t>
      </w:r>
    </w:p>
    <w:p w14:paraId="6B23DA42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791966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(рублей)</w:t>
      </w:r>
    </w:p>
    <w:p w14:paraId="15D04EF9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1"/>
        <w:gridCol w:w="1475"/>
        <w:gridCol w:w="1814"/>
        <w:gridCol w:w="1474"/>
        <w:gridCol w:w="1474"/>
      </w:tblGrid>
      <w:tr w:rsidR="00341978" w14:paraId="1675112E" w14:textId="77777777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607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701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душу населения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99A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социально-демографическим группам</w:t>
            </w:r>
          </w:p>
        </w:tc>
      </w:tr>
      <w:tr w:rsidR="00341978" w14:paraId="4BE75994" w14:textId="77777777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916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63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1E0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016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A12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</w:t>
            </w:r>
          </w:p>
        </w:tc>
      </w:tr>
      <w:tr w:rsidR="00341978" w14:paraId="212ED1AE" w14:textId="77777777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1F8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Зона II </w:t>
            </w:r>
            <w:hyperlink w:anchor="Par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A58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51A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5E9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B7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18 948</w:t>
            </w:r>
          </w:p>
        </w:tc>
      </w:tr>
      <w:tr w:rsidR="00341978" w14:paraId="2F4E5180" w14:textId="77777777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DA8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Зона VI </w:t>
            </w:r>
            <w:hyperlink w:anchor="Par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769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585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901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577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15 664</w:t>
            </w:r>
          </w:p>
        </w:tc>
      </w:tr>
      <w:tr w:rsidR="00341978" w14:paraId="6DD53AEE" w14:textId="77777777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8F9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Область в целом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19E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938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CD7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14 341 </w:t>
            </w:r>
            <w:hyperlink w:anchor="Par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EB" w14:textId="77777777" w:rsidR="00341978" w:rsidRDefault="0034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16 327</w:t>
            </w:r>
          </w:p>
        </w:tc>
      </w:tr>
    </w:tbl>
    <w:p w14:paraId="28429E05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B4EC7A" w14:textId="77777777" w:rsidR="00341978" w:rsidRDefault="00341978" w:rsidP="0034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1DE0C2D0" w14:textId="77777777" w:rsidR="00341978" w:rsidRDefault="00341978" w:rsidP="003419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5"/>
      <w:bookmarkEnd w:id="2"/>
      <w:r>
        <w:rPr>
          <w:rFonts w:ascii="Arial" w:hAnsi="Arial" w:cs="Arial"/>
          <w:sz w:val="20"/>
          <w:szCs w:val="20"/>
        </w:rPr>
        <w:t xml:space="preserve">&lt;*&gt; К зоне II относятся: городские округа Северодвинск и Новая Земля; муниципальные округа </w:t>
      </w:r>
      <w:proofErr w:type="spellStart"/>
      <w:r>
        <w:rPr>
          <w:rFonts w:ascii="Arial" w:hAnsi="Arial" w:cs="Arial"/>
          <w:sz w:val="20"/>
          <w:szCs w:val="20"/>
        </w:rPr>
        <w:t>Лешуконский</w:t>
      </w:r>
      <w:proofErr w:type="spellEnd"/>
      <w:r>
        <w:rPr>
          <w:rFonts w:ascii="Arial" w:hAnsi="Arial" w:cs="Arial"/>
          <w:sz w:val="20"/>
          <w:szCs w:val="20"/>
        </w:rPr>
        <w:t xml:space="preserve">, Мезенский; </w:t>
      </w:r>
      <w:proofErr w:type="spellStart"/>
      <w:r>
        <w:rPr>
          <w:rFonts w:ascii="Arial" w:hAnsi="Arial" w:cs="Arial"/>
          <w:sz w:val="20"/>
          <w:szCs w:val="20"/>
        </w:rPr>
        <w:t>Пинежский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муниципальный район; сельское поселение Соловецкое.</w:t>
      </w:r>
    </w:p>
    <w:p w14:paraId="529E6BC5" w14:textId="77777777" w:rsidR="00341978" w:rsidRDefault="00341978" w:rsidP="003419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6"/>
      <w:bookmarkEnd w:id="3"/>
      <w:r>
        <w:rPr>
          <w:rFonts w:ascii="Arial" w:hAnsi="Arial" w:cs="Arial"/>
          <w:sz w:val="20"/>
          <w:szCs w:val="20"/>
        </w:rPr>
        <w:t xml:space="preserve">&lt;**&gt; К зоне VI относятся: городские округа город Архангельск, город Коряжма, Котлас, Мирный, город Новодвинск; муниципальные районы Вельский, </w:t>
      </w:r>
      <w:proofErr w:type="spellStart"/>
      <w:r>
        <w:rPr>
          <w:rFonts w:ascii="Arial" w:hAnsi="Arial" w:cs="Arial"/>
          <w:sz w:val="20"/>
          <w:szCs w:val="20"/>
        </w:rPr>
        <w:t>Коношский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Красноборский</w:t>
      </w:r>
      <w:proofErr w:type="spellEnd"/>
      <w:r>
        <w:rPr>
          <w:rFonts w:ascii="Arial" w:hAnsi="Arial" w:cs="Arial"/>
          <w:sz w:val="20"/>
          <w:szCs w:val="20"/>
        </w:rPr>
        <w:t xml:space="preserve">, Ленский, Онежский, Приморский; муниципальные округа </w:t>
      </w:r>
      <w:proofErr w:type="spellStart"/>
      <w:r>
        <w:rPr>
          <w:rFonts w:ascii="Arial" w:hAnsi="Arial" w:cs="Arial"/>
          <w:sz w:val="20"/>
          <w:szCs w:val="20"/>
        </w:rPr>
        <w:t>Верхнетоемский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Вилегодский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Виноградовский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Каргопольский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Котласский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Няндомский</w:t>
      </w:r>
      <w:proofErr w:type="spellEnd"/>
      <w:r>
        <w:rPr>
          <w:rFonts w:ascii="Arial" w:hAnsi="Arial" w:cs="Arial"/>
          <w:sz w:val="20"/>
          <w:szCs w:val="20"/>
        </w:rPr>
        <w:t xml:space="preserve">, Плесецкий, </w:t>
      </w:r>
      <w:proofErr w:type="spellStart"/>
      <w:r>
        <w:rPr>
          <w:rFonts w:ascii="Arial" w:hAnsi="Arial" w:cs="Arial"/>
          <w:sz w:val="20"/>
          <w:szCs w:val="20"/>
        </w:rPr>
        <w:t>Устьянский</w:t>
      </w:r>
      <w:proofErr w:type="spellEnd"/>
      <w:r>
        <w:rPr>
          <w:rFonts w:ascii="Arial" w:hAnsi="Arial" w:cs="Arial"/>
          <w:sz w:val="20"/>
          <w:szCs w:val="20"/>
        </w:rPr>
        <w:t>, Холмогорский, Шенкурский.</w:t>
      </w:r>
    </w:p>
    <w:p w14:paraId="229945FA" w14:textId="77777777" w:rsidR="00341978" w:rsidRDefault="00341978" w:rsidP="003419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7"/>
      <w:bookmarkEnd w:id="4"/>
      <w:r>
        <w:rPr>
          <w:rFonts w:ascii="Arial" w:hAnsi="Arial" w:cs="Arial"/>
          <w:sz w:val="20"/>
          <w:szCs w:val="20"/>
        </w:rPr>
        <w:lastRenderedPageBreak/>
        <w:t xml:space="preserve">&lt;***&gt; Применяется в целях установления социальной доплаты к пенсии в Архангельской области, предусмотренной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помощи".</w:t>
      </w:r>
    </w:p>
    <w:p w14:paraId="0B0402CE" w14:textId="77777777" w:rsidR="00EB09E8" w:rsidRDefault="00EB09E8"/>
    <w:sectPr w:rsidR="00EB09E8" w:rsidSect="006F0EC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E8"/>
    <w:rsid w:val="00341978"/>
    <w:rsid w:val="00E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4064"/>
  <w15:chartTrackingRefBased/>
  <w15:docId w15:val="{38E3C5B9-6C24-426A-8168-B2306D2B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6BECD79F724ED7B0DBE687B1C68E550A2A847EEC4748BCBF88A4702462F289EB9B2DF1795D187D9586B9A3C3CEK8J" TargetMode="External"/><Relationship Id="rId4" Type="http://schemas.openxmlformats.org/officeDocument/2006/relationships/hyperlink" Target="consultantplus://offline/ref=A56BECD79F724ED7B0DBE687B1C68E550D2F867EEB4648BCBF88A4702462F289F99B75FD7854067A9C93EFF285BE19699E5D44DE04C4F607C9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ГД</dc:creator>
  <cp:keywords/>
  <dc:description/>
  <cp:lastModifiedBy>Парфенова ГД</cp:lastModifiedBy>
  <cp:revision>2</cp:revision>
  <dcterms:created xsi:type="dcterms:W3CDTF">2023-01-19T09:10:00Z</dcterms:created>
  <dcterms:modified xsi:type="dcterms:W3CDTF">2023-01-19T09:11:00Z</dcterms:modified>
</cp:coreProperties>
</file>