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7BB0" w14:textId="77777777" w:rsidR="00131B3C" w:rsidRDefault="00131B3C" w:rsidP="00131B3C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О ПРОЕКТЕ ТЕРРИТОРИАЛЬНОЙ СХЕМЫ ОБРАЩЕНИЯ С ОТХОДАМИ</w:t>
      </w:r>
    </w:p>
    <w:p w14:paraId="129BE63B" w14:textId="77777777" w:rsidR="00131B3C" w:rsidRDefault="00131B3C" w:rsidP="00131B3C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рамках исполнения постановления Правительства Российской Федерации от 22.09.2018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 проводятся общественные обсуждения проекта территориальной схемы обращения с отходами, в том числе с твердыми коммунальными отходами, на территории Архангельской области (далее – проект территориальной схемы).</w:t>
      </w:r>
    </w:p>
    <w:p w14:paraId="01DC305E" w14:textId="77777777" w:rsidR="00131B3C" w:rsidRDefault="00131B3C" w:rsidP="00131B3C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Проект территориальной схемы размещен на странице министерства природных ресурсов и лесопромышленного комплекса Архангельской области        на официальном сайте Правительства Архангельской области в информационно-телекоммуникационной сети «Интернет» в разделе /справочник документов/охрана окружающей среды/проект территориальной схемы       обращения с отходами, в том числе с твердыми коммунальными      отходами,      на территории Архангельской области</w:t>
      </w:r>
    </w:p>
    <w:p w14:paraId="77382BD6" w14:textId="77777777" w:rsidR="00131B3C" w:rsidRDefault="00131B3C" w:rsidP="00131B3C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(</w:t>
      </w:r>
      <w:hyperlink r:id="rId4" w:history="1">
        <w:r>
          <w:rPr>
            <w:rStyle w:val="a3"/>
            <w:rFonts w:ascii="Open Sans" w:hAnsi="Open Sans" w:cs="Open Sans"/>
            <w:color w:val="0066CC"/>
          </w:rPr>
          <w:t>https://portal.dvinaland.ru/docs/pub/d3849c31b130989330feeeb7fed9cf42/Territorialnay </w:t>
        </w:r>
      </w:hyperlink>
      <w:r>
        <w:rPr>
          <w:rFonts w:ascii="Open Sans" w:hAnsi="Open Sans" w:cs="Open Sans"/>
          <w:color w:val="828282"/>
        </w:rPr>
        <w:t>a_skhema_AO.rar).</w:t>
      </w:r>
    </w:p>
    <w:p w14:paraId="40F69898" w14:textId="77777777" w:rsidR="00131B3C" w:rsidRDefault="00131B3C" w:rsidP="00131B3C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Общественное обсуждение проводится с 24.11.2021 по 23.12.2021.</w:t>
      </w:r>
    </w:p>
    <w:p w14:paraId="4F48E6B2" w14:textId="77777777" w:rsidR="00131B3C" w:rsidRDefault="00131B3C" w:rsidP="00131B3C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наличии предложений и замечаний просим направить их в министерство природных ресурсов и лесопромышленного комплекса Архангельской области на адрес электронной почты</w:t>
      </w:r>
      <w:hyperlink r:id="rId5" w:history="1">
        <w:r>
          <w:rPr>
            <w:rStyle w:val="a3"/>
            <w:rFonts w:ascii="Open Sans" w:hAnsi="Open Sans" w:cs="Open Sans"/>
            <w:color w:val="0066CC"/>
          </w:rPr>
          <w:t> shematkoao@yandex.ru </w:t>
        </w:r>
      </w:hyperlink>
      <w:r>
        <w:rPr>
          <w:rFonts w:ascii="Open Sans" w:hAnsi="Open Sans" w:cs="Open Sans"/>
          <w:color w:val="828282"/>
        </w:rPr>
        <w:t>в срок до 08.12.2021 включительно.</w:t>
      </w:r>
    </w:p>
    <w:p w14:paraId="3AC70E96" w14:textId="77777777" w:rsidR="00131B3C" w:rsidRDefault="00131B3C" w:rsidP="00131B3C">
      <w:pPr>
        <w:pStyle w:val="a4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Контактное лицо Карпенко Ирина Геннадьевна, начальник отдела по обращению с отходами производства и потребления министерства природных ресурсов      и      лесопромышленного      комплекса      Архангельской      области, (8182) 20-59-49,</w:t>
      </w:r>
      <w:hyperlink r:id="rId6" w:history="1">
        <w:r>
          <w:rPr>
            <w:rStyle w:val="a3"/>
            <w:rFonts w:ascii="Open Sans" w:hAnsi="Open Sans" w:cs="Open Sans"/>
            <w:color w:val="0066CC"/>
          </w:rPr>
          <w:t> karpenko@dvinaland.ru.</w:t>
        </w:r>
      </w:hyperlink>
    </w:p>
    <w:p w14:paraId="48597398" w14:textId="76B88D47" w:rsidR="00CB3F87" w:rsidRPr="00131B3C" w:rsidRDefault="00CB3F87" w:rsidP="00131B3C"/>
    <w:sectPr w:rsidR="00CB3F87" w:rsidRPr="0013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A"/>
    <w:rsid w:val="00131B3C"/>
    <w:rsid w:val="00501241"/>
    <w:rsid w:val="00C44F6A"/>
    <w:rsid w:val="00CB3F87"/>
    <w:rsid w:val="00D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12C"/>
  <w15:chartTrackingRefBased/>
  <w15:docId w15:val="{64E1E24A-3753-4A99-9B98-381E2615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F6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44F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penko@dvinaland.ru" TargetMode="External"/><Relationship Id="rId5" Type="http://schemas.openxmlformats.org/officeDocument/2006/relationships/hyperlink" Target="mailto:shematkoao@yandex.ru" TargetMode="External"/><Relationship Id="rId4" Type="http://schemas.openxmlformats.org/officeDocument/2006/relationships/hyperlink" Target="https://portal.dvinaland.ru/docs/pub/d3849c31b130989330feeeb7fed9cf42/Territorialn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2023-07-11T08:22:00Z</dcterms:created>
  <dcterms:modified xsi:type="dcterms:W3CDTF">2023-07-11T08:22:00Z</dcterms:modified>
</cp:coreProperties>
</file>