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54" w:rsidRPr="008D618F" w:rsidRDefault="00C404EB" w:rsidP="001374D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8F">
        <w:rPr>
          <w:rFonts w:ascii="Times New Roman" w:hAnsi="Times New Roman" w:cs="Times New Roman"/>
          <w:b/>
          <w:sz w:val="24"/>
          <w:szCs w:val="24"/>
        </w:rPr>
        <w:t xml:space="preserve">Отчет о развитии и результатах 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экспертизы муниципальных нормативн</w:t>
      </w:r>
      <w:r w:rsidR="00CE478D" w:rsidRPr="008D618F">
        <w:rPr>
          <w:rFonts w:ascii="Times New Roman" w:hAnsi="Times New Roman" w:cs="Times New Roman"/>
          <w:b/>
          <w:sz w:val="24"/>
          <w:szCs w:val="24"/>
        </w:rPr>
        <w:t>ых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 xml:space="preserve"> правовых актов муниципального образования «</w:t>
      </w:r>
      <w:r w:rsidR="007C6B2C">
        <w:rPr>
          <w:rFonts w:ascii="Times New Roman" w:hAnsi="Times New Roman" w:cs="Times New Roman"/>
          <w:b/>
          <w:sz w:val="24"/>
          <w:szCs w:val="24"/>
        </w:rPr>
        <w:t>Лен</w:t>
      </w:r>
      <w:r w:rsidR="00C84E5F" w:rsidRPr="008D618F">
        <w:rPr>
          <w:rFonts w:ascii="Times New Roman" w:hAnsi="Times New Roman" w:cs="Times New Roman"/>
          <w:b/>
          <w:sz w:val="24"/>
          <w:szCs w:val="24"/>
        </w:rPr>
        <w:t>ский муниципальный район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»,</w:t>
      </w:r>
      <w:r w:rsidR="00E02CE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D618F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,</w:t>
      </w:r>
      <w:r w:rsidRPr="008D618F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240A25">
        <w:rPr>
          <w:rFonts w:ascii="Times New Roman" w:hAnsi="Times New Roman" w:cs="Times New Roman"/>
          <w:b/>
          <w:sz w:val="24"/>
          <w:szCs w:val="24"/>
        </w:rPr>
        <w:t>21</w:t>
      </w:r>
      <w:r w:rsidRPr="008D61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84E5F" w:rsidRPr="008D618F" w:rsidRDefault="00C84E5F" w:rsidP="00C84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2"/>
        <w:gridCol w:w="2235"/>
        <w:gridCol w:w="129"/>
        <w:gridCol w:w="1595"/>
      </w:tblGrid>
      <w:tr w:rsidR="00BB26F8" w:rsidRPr="008D618F" w:rsidTr="001374DC">
        <w:tc>
          <w:tcPr>
            <w:tcW w:w="9571" w:type="dxa"/>
            <w:gridSpan w:val="4"/>
          </w:tcPr>
          <w:p w:rsidR="00863FD3" w:rsidRPr="008D618F" w:rsidRDefault="00BB26F8" w:rsidP="00867AF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0C69B8" w:rsidRPr="008D618F" w:rsidRDefault="000C69B8" w:rsidP="000C69B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0C69B8" w:rsidRPr="008D618F" w:rsidRDefault="000211CC" w:rsidP="000C69B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C69B8" w:rsidRPr="008D618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от 16 декабря 2014 года  № 222-13-ОЗ  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0C69B8" w:rsidRPr="008D61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73D2" w:rsidRPr="008D618F" w:rsidRDefault="000211CC" w:rsidP="007C6B2C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" w:history="1">
              <w:r w:rsidR="000C69B8" w:rsidRPr="008D618F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экспертизы муниципальных нормативных правовых актов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затрагивающих вопросы осуществления предпринимательской и инвестиционной деятельности</w:t>
            </w:r>
            <w:r w:rsidR="000C69B8" w:rsidRPr="008D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утвержденный решением Собрания депутатов муниципального образования «</w:t>
            </w:r>
            <w:r w:rsidR="007C6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Ленский муниципальный район» от 11 ноября 2015 года № 117-н</w:t>
            </w:r>
            <w:r w:rsidR="000C69B8" w:rsidRPr="008D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863FD3" w:rsidRPr="008D618F" w:rsidRDefault="003714AF" w:rsidP="003D56E5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C22798" w:rsidP="007C6B2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затрагивающие вопросы осуществления предпринимательской и инвестиционной деятельности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3714AF" w:rsidP="001E0B66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C22798" w:rsidP="00C2279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F30499" w:rsidRPr="008D618F" w:rsidTr="001374DC">
        <w:tc>
          <w:tcPr>
            <w:tcW w:w="9571" w:type="dxa"/>
            <w:gridSpan w:val="4"/>
          </w:tcPr>
          <w:p w:rsidR="00F30499" w:rsidRPr="008D618F" w:rsidRDefault="001E0B66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8D618F" w:rsidTr="001374DC">
        <w:tc>
          <w:tcPr>
            <w:tcW w:w="9571" w:type="dxa"/>
            <w:gridSpan w:val="4"/>
          </w:tcPr>
          <w:p w:rsidR="003714AF" w:rsidRPr="008D618F" w:rsidRDefault="003714AF" w:rsidP="00C84E5F">
            <w:pPr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район» 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формирование плана проведения экспертизы муниципальных нормативных правовых актов;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размещение извещения об экспертизе муниципальных нормативных правовых актов;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проведение публичных консультаций по муниципальному нормативному правовому акту;</w:t>
            </w:r>
          </w:p>
          <w:p w:rsidR="002C18BB" w:rsidRPr="008D618F" w:rsidRDefault="00C22798" w:rsidP="00C84E5F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подготовка заключения об экспертизе муниципально</w:t>
            </w:r>
            <w:r w:rsidR="00C84E5F" w:rsidRPr="008D618F">
              <w:rPr>
                <w:sz w:val="24"/>
                <w:szCs w:val="24"/>
              </w:rPr>
              <w:t>го нормативного правового акта.</w:t>
            </w:r>
          </w:p>
        </w:tc>
      </w:tr>
      <w:tr w:rsidR="002C18BB" w:rsidRPr="008D618F" w:rsidTr="001374DC">
        <w:tc>
          <w:tcPr>
            <w:tcW w:w="9571" w:type="dxa"/>
            <w:gridSpan w:val="4"/>
          </w:tcPr>
          <w:p w:rsidR="002C18BB" w:rsidRPr="008D618F" w:rsidRDefault="001E0B66" w:rsidP="0082528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8D618F" w:rsidTr="001374DC">
        <w:tc>
          <w:tcPr>
            <w:tcW w:w="9571" w:type="dxa"/>
            <w:gridSpan w:val="4"/>
          </w:tcPr>
          <w:p w:rsidR="00C514C2" w:rsidRPr="00C514C2" w:rsidRDefault="00C514C2" w:rsidP="00C514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рассматривает предложения, поступившие в срок, указанный 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в течение пяти рабочих дней готовит и размещает на официальном сайте справку о результатах публичных консультаций по правовому акту по 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заключение об экспертизе правового акта по  установленной форме.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об экспертизе правового акта подписывается руководителем уполномоченного органа.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орган в течение двух рабочих дней со дня подписания заключения об экспертизе правового акта размещает его на официальном сайте, а также</w:t>
            </w:r>
            <w:r w:rsidRPr="00C514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его в адрес разработчика.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в течение десяти рабочих дней со дня получения заключения об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экспертизе правового акта уведомляет уполномоченный орган о принятых мерах по результатам рассмотрения заключения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экспертизе правового акта.</w:t>
            </w:r>
          </w:p>
          <w:p w:rsidR="00D3525D" w:rsidRPr="008D618F" w:rsidRDefault="00D3525D" w:rsidP="0009251D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92215" w:rsidRDefault="001E0B66" w:rsidP="001E0B66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13BC3" w:rsidRPr="0089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892215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18663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экспертизы за 20</w:t>
            </w:r>
            <w:r w:rsidR="0067440E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</w:tcPr>
          <w:p w:rsidR="00113BC3" w:rsidRPr="008D618F" w:rsidRDefault="002F65F8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1595" w:type="dxa"/>
          </w:tcPr>
          <w:p w:rsidR="00113BC3" w:rsidRPr="00892215" w:rsidRDefault="0067440E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1595" w:type="dxa"/>
          </w:tcPr>
          <w:p w:rsidR="00863FD3" w:rsidRPr="00892215" w:rsidRDefault="0067440E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36D" w:rsidRPr="008D618F" w:rsidTr="001374DC">
        <w:tc>
          <w:tcPr>
            <w:tcW w:w="9571" w:type="dxa"/>
            <w:gridSpan w:val="4"/>
          </w:tcPr>
          <w:p w:rsidR="009F036D" w:rsidRPr="008D618F" w:rsidRDefault="008878B7" w:rsidP="0062300F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9F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ED0A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актов, прошедших экспертизу в 20</w:t>
            </w:r>
            <w:r w:rsidR="009F35C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D0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9F036D" w:rsidRPr="008D618F" w:rsidTr="001374DC">
        <w:tc>
          <w:tcPr>
            <w:tcW w:w="5612" w:type="dxa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35" w:type="dxa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Разработчик НПА</w:t>
            </w:r>
          </w:p>
        </w:tc>
        <w:tc>
          <w:tcPr>
            <w:tcW w:w="1724" w:type="dxa"/>
            <w:gridSpan w:val="2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86638" w:rsidRPr="008D618F" w:rsidTr="001374DC">
        <w:trPr>
          <w:trHeight w:val="3141"/>
        </w:trPr>
        <w:tc>
          <w:tcPr>
            <w:tcW w:w="5612" w:type="dxa"/>
          </w:tcPr>
          <w:p w:rsidR="00186638" w:rsidRPr="00787FF2" w:rsidRDefault="00787FF2" w:rsidP="00787FF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7FF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35" w:type="dxa"/>
          </w:tcPr>
          <w:p w:rsidR="00186638" w:rsidRPr="00787FF2" w:rsidRDefault="00787FF2" w:rsidP="00F029C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7FF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gridSpan w:val="2"/>
          </w:tcPr>
          <w:p w:rsidR="00186638" w:rsidRPr="008878B7" w:rsidRDefault="00787FF2" w:rsidP="008878B7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638" w:rsidRPr="008D618F" w:rsidTr="001374DC">
        <w:tc>
          <w:tcPr>
            <w:tcW w:w="9571" w:type="dxa"/>
            <w:gridSpan w:val="4"/>
          </w:tcPr>
          <w:p w:rsidR="00186638" w:rsidRDefault="00186638" w:rsidP="00E821A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8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186638" w:rsidRPr="008D618F" w:rsidTr="001374DC">
        <w:tc>
          <w:tcPr>
            <w:tcW w:w="9571" w:type="dxa"/>
            <w:gridSpan w:val="4"/>
          </w:tcPr>
          <w:p w:rsidR="00186638" w:rsidRPr="008D618F" w:rsidRDefault="00186638" w:rsidP="00E821A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 в информационн</w:t>
            </w:r>
            <w:r w:rsidR="0062300F" w:rsidRPr="008D618F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по адресу: </w:t>
            </w:r>
            <w:proofErr w:type="spellStart"/>
            <w:r w:rsidRPr="0081793D">
              <w:rPr>
                <w:rFonts w:ascii="Times New Roman" w:hAnsi="Times New Roman" w:cs="Times New Roman"/>
                <w:sz w:val="24"/>
                <w:szCs w:val="24"/>
              </w:rPr>
              <w:t>www.yarensk.ru</w:t>
            </w:r>
            <w:proofErr w:type="spellEnd"/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, в разделе «Оценка регулирующего воздействия» 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</w:tbl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798" w:rsidRPr="008D618F" w:rsidSect="00ED0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EB"/>
    <w:rsid w:val="000010CD"/>
    <w:rsid w:val="0000661E"/>
    <w:rsid w:val="000211CC"/>
    <w:rsid w:val="00034F5A"/>
    <w:rsid w:val="00045112"/>
    <w:rsid w:val="00052266"/>
    <w:rsid w:val="0009251D"/>
    <w:rsid w:val="000A4BC8"/>
    <w:rsid w:val="000B6385"/>
    <w:rsid w:val="000C69B8"/>
    <w:rsid w:val="000F52F5"/>
    <w:rsid w:val="000F6592"/>
    <w:rsid w:val="00113BC3"/>
    <w:rsid w:val="00114B32"/>
    <w:rsid w:val="00135AB8"/>
    <w:rsid w:val="001374DC"/>
    <w:rsid w:val="001504C3"/>
    <w:rsid w:val="00164A8B"/>
    <w:rsid w:val="00186638"/>
    <w:rsid w:val="00195929"/>
    <w:rsid w:val="0019603C"/>
    <w:rsid w:val="001A4479"/>
    <w:rsid w:val="001D71B6"/>
    <w:rsid w:val="001E0B66"/>
    <w:rsid w:val="00200F75"/>
    <w:rsid w:val="00240A25"/>
    <w:rsid w:val="00250988"/>
    <w:rsid w:val="00273DA1"/>
    <w:rsid w:val="002A446B"/>
    <w:rsid w:val="002C18BB"/>
    <w:rsid w:val="002E4F1E"/>
    <w:rsid w:val="002F65F8"/>
    <w:rsid w:val="003714AF"/>
    <w:rsid w:val="0037245A"/>
    <w:rsid w:val="00374352"/>
    <w:rsid w:val="003958BA"/>
    <w:rsid w:val="003B3DB4"/>
    <w:rsid w:val="003D56E5"/>
    <w:rsid w:val="00427594"/>
    <w:rsid w:val="004E3170"/>
    <w:rsid w:val="004F27E6"/>
    <w:rsid w:val="005272CB"/>
    <w:rsid w:val="00547A60"/>
    <w:rsid w:val="00577F34"/>
    <w:rsid w:val="005F5045"/>
    <w:rsid w:val="00611108"/>
    <w:rsid w:val="0062300F"/>
    <w:rsid w:val="00624D18"/>
    <w:rsid w:val="00661EBB"/>
    <w:rsid w:val="00663882"/>
    <w:rsid w:val="006641B4"/>
    <w:rsid w:val="0067440E"/>
    <w:rsid w:val="00682AE6"/>
    <w:rsid w:val="006968D6"/>
    <w:rsid w:val="00726C78"/>
    <w:rsid w:val="00787FF2"/>
    <w:rsid w:val="00790B11"/>
    <w:rsid w:val="007C6B2C"/>
    <w:rsid w:val="007D6773"/>
    <w:rsid w:val="00802E61"/>
    <w:rsid w:val="00824CD7"/>
    <w:rsid w:val="00825281"/>
    <w:rsid w:val="00863FD3"/>
    <w:rsid w:val="00867AF2"/>
    <w:rsid w:val="008878B7"/>
    <w:rsid w:val="00890D47"/>
    <w:rsid w:val="00892215"/>
    <w:rsid w:val="008A2120"/>
    <w:rsid w:val="008B42FD"/>
    <w:rsid w:val="008D618F"/>
    <w:rsid w:val="00960853"/>
    <w:rsid w:val="009F036D"/>
    <w:rsid w:val="009F35CD"/>
    <w:rsid w:val="00A14053"/>
    <w:rsid w:val="00AD3198"/>
    <w:rsid w:val="00AD3C71"/>
    <w:rsid w:val="00B1683D"/>
    <w:rsid w:val="00B334D7"/>
    <w:rsid w:val="00B573D2"/>
    <w:rsid w:val="00B73BDB"/>
    <w:rsid w:val="00B92FAD"/>
    <w:rsid w:val="00BB26F8"/>
    <w:rsid w:val="00BD20F5"/>
    <w:rsid w:val="00BF1E0E"/>
    <w:rsid w:val="00C22798"/>
    <w:rsid w:val="00C404EB"/>
    <w:rsid w:val="00C514C2"/>
    <w:rsid w:val="00C54083"/>
    <w:rsid w:val="00C84E5F"/>
    <w:rsid w:val="00CB7662"/>
    <w:rsid w:val="00CC0D8B"/>
    <w:rsid w:val="00CC4CD0"/>
    <w:rsid w:val="00CE478D"/>
    <w:rsid w:val="00D1623F"/>
    <w:rsid w:val="00D17D25"/>
    <w:rsid w:val="00D25F9B"/>
    <w:rsid w:val="00D3525D"/>
    <w:rsid w:val="00D66FB7"/>
    <w:rsid w:val="00D95EB9"/>
    <w:rsid w:val="00DA27B1"/>
    <w:rsid w:val="00E02CE8"/>
    <w:rsid w:val="00E069ED"/>
    <w:rsid w:val="00E11ECC"/>
    <w:rsid w:val="00E33B05"/>
    <w:rsid w:val="00E67161"/>
    <w:rsid w:val="00E821A8"/>
    <w:rsid w:val="00EB44E4"/>
    <w:rsid w:val="00EC2E3E"/>
    <w:rsid w:val="00ED0ADE"/>
    <w:rsid w:val="00EF0784"/>
    <w:rsid w:val="00EF5F1A"/>
    <w:rsid w:val="00F07463"/>
    <w:rsid w:val="00F30499"/>
    <w:rsid w:val="00F56C43"/>
    <w:rsid w:val="00F765B2"/>
    <w:rsid w:val="00FB6155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1C473B54EC457B2DD68B30147CA3B5008AD01916A98667FFCDE0D877269AJA2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Осмакова АВ</cp:lastModifiedBy>
  <cp:revision>9</cp:revision>
  <cp:lastPrinted>2019-01-10T12:57:00Z</cp:lastPrinted>
  <dcterms:created xsi:type="dcterms:W3CDTF">2020-11-27T13:14:00Z</dcterms:created>
  <dcterms:modified xsi:type="dcterms:W3CDTF">2022-01-11T13:25:00Z</dcterms:modified>
</cp:coreProperties>
</file>