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54" w:rsidRPr="008D618F" w:rsidRDefault="00C404EB" w:rsidP="001374DC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8F">
        <w:rPr>
          <w:rFonts w:ascii="Times New Roman" w:hAnsi="Times New Roman" w:cs="Times New Roman"/>
          <w:b/>
          <w:sz w:val="24"/>
          <w:szCs w:val="24"/>
        </w:rPr>
        <w:t xml:space="preserve">Отчет о развитии и результатах </w:t>
      </w:r>
      <w:r w:rsidR="00114B32" w:rsidRPr="008D618F">
        <w:rPr>
          <w:rFonts w:ascii="Times New Roman" w:hAnsi="Times New Roman" w:cs="Times New Roman"/>
          <w:b/>
          <w:sz w:val="24"/>
          <w:szCs w:val="24"/>
        </w:rPr>
        <w:t>экспертизы муниципальных нормативн</w:t>
      </w:r>
      <w:r w:rsidR="00CE478D" w:rsidRPr="008D618F">
        <w:rPr>
          <w:rFonts w:ascii="Times New Roman" w:hAnsi="Times New Roman" w:cs="Times New Roman"/>
          <w:b/>
          <w:sz w:val="24"/>
          <w:szCs w:val="24"/>
        </w:rPr>
        <w:t>ых</w:t>
      </w:r>
      <w:r w:rsidR="00114B32" w:rsidRPr="008D618F">
        <w:rPr>
          <w:rFonts w:ascii="Times New Roman" w:hAnsi="Times New Roman" w:cs="Times New Roman"/>
          <w:b/>
          <w:sz w:val="24"/>
          <w:szCs w:val="24"/>
        </w:rPr>
        <w:t xml:space="preserve"> правовых актов муниципального образования «</w:t>
      </w:r>
      <w:r w:rsidR="007C6B2C">
        <w:rPr>
          <w:rFonts w:ascii="Times New Roman" w:hAnsi="Times New Roman" w:cs="Times New Roman"/>
          <w:b/>
          <w:sz w:val="24"/>
          <w:szCs w:val="24"/>
        </w:rPr>
        <w:t>Лен</w:t>
      </w:r>
      <w:r w:rsidR="00C84E5F" w:rsidRPr="008D618F">
        <w:rPr>
          <w:rFonts w:ascii="Times New Roman" w:hAnsi="Times New Roman" w:cs="Times New Roman"/>
          <w:b/>
          <w:sz w:val="24"/>
          <w:szCs w:val="24"/>
        </w:rPr>
        <w:t>ский муниципальный район</w:t>
      </w:r>
      <w:r w:rsidR="00114B32" w:rsidRPr="008D618F">
        <w:rPr>
          <w:rFonts w:ascii="Times New Roman" w:hAnsi="Times New Roman" w:cs="Times New Roman"/>
          <w:b/>
          <w:sz w:val="24"/>
          <w:szCs w:val="24"/>
        </w:rPr>
        <w:t>»,</w:t>
      </w:r>
      <w:r w:rsidR="00E02CE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8D618F">
        <w:rPr>
          <w:rFonts w:ascii="Times New Roman" w:hAnsi="Times New Roman" w:cs="Times New Roman"/>
          <w:b/>
          <w:sz w:val="24"/>
          <w:szCs w:val="24"/>
        </w:rPr>
        <w:t>затрагивающих вопросы осуществления предпринимательской и инвестиционной деятельности</w:t>
      </w:r>
      <w:r w:rsidR="00114B32" w:rsidRPr="008D618F">
        <w:rPr>
          <w:rFonts w:ascii="Times New Roman" w:hAnsi="Times New Roman" w:cs="Times New Roman"/>
          <w:b/>
          <w:sz w:val="24"/>
          <w:szCs w:val="24"/>
        </w:rPr>
        <w:t>,</w:t>
      </w:r>
      <w:r w:rsidRPr="008D618F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052266">
        <w:rPr>
          <w:rFonts w:ascii="Times New Roman" w:hAnsi="Times New Roman" w:cs="Times New Roman"/>
          <w:b/>
          <w:sz w:val="24"/>
          <w:szCs w:val="24"/>
        </w:rPr>
        <w:t>9</w:t>
      </w:r>
      <w:r w:rsidRPr="008D618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84E5F" w:rsidRPr="008D618F" w:rsidRDefault="00C84E5F" w:rsidP="00C84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12"/>
        <w:gridCol w:w="2235"/>
        <w:gridCol w:w="129"/>
        <w:gridCol w:w="1595"/>
      </w:tblGrid>
      <w:tr w:rsidR="00BB26F8" w:rsidRPr="008D618F" w:rsidTr="001374DC">
        <w:tc>
          <w:tcPr>
            <w:tcW w:w="9571" w:type="dxa"/>
            <w:gridSpan w:val="4"/>
          </w:tcPr>
          <w:p w:rsidR="00863FD3" w:rsidRPr="008D618F" w:rsidRDefault="00BB26F8" w:rsidP="00867AF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B573D2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документы, у</w:t>
            </w: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твержд</w:t>
            </w:r>
            <w:r w:rsidR="00B573D2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ающие</w:t>
            </w: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</w:t>
            </w:r>
            <w:r w:rsidR="00B573D2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</w:t>
            </w:r>
            <w:r w:rsidR="00B573D2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73D2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 муниципальных нормативных правовых актов</w:t>
            </w:r>
          </w:p>
        </w:tc>
      </w:tr>
      <w:tr w:rsidR="00BB26F8" w:rsidRPr="008D618F" w:rsidTr="001374DC">
        <w:tc>
          <w:tcPr>
            <w:tcW w:w="9571" w:type="dxa"/>
            <w:gridSpan w:val="4"/>
          </w:tcPr>
          <w:p w:rsidR="000C69B8" w:rsidRPr="008D618F" w:rsidRDefault="000C69B8" w:rsidP="000C69B8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0C69B8" w:rsidRPr="008D618F" w:rsidRDefault="00E67161" w:rsidP="000C69B8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0C69B8" w:rsidRPr="008D618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0C69B8"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от 16 декабря 2014 года  № 222-13-ОЗ   «О внесении изменения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      </w:r>
            <w:r w:rsidR="000C69B8" w:rsidRPr="008D618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573D2" w:rsidRPr="008D618F" w:rsidRDefault="00E67161" w:rsidP="007C6B2C">
            <w:pPr>
              <w:tabs>
                <w:tab w:val="left" w:pos="1134"/>
              </w:tabs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9" w:history="1">
              <w:r w:rsidR="000C69B8" w:rsidRPr="008D618F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="000C69B8"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экспертизы муниципальных нормативных правовых актов муниципального образования «</w:t>
            </w:r>
            <w:r w:rsidR="007C6B2C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0C69B8" w:rsidRPr="008D618F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район», затрагивающих вопросы осуществления предпринимательской и инвестиционной деятельности</w:t>
            </w:r>
            <w:r w:rsidR="000C69B8" w:rsidRPr="008D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утвержденный решением Собрания депутатов муниципального образования «</w:t>
            </w:r>
            <w:r w:rsidR="007C6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Ленский муниципальный район» от 11 ноября 2015 года № 117-н</w:t>
            </w:r>
            <w:r w:rsidR="000C69B8" w:rsidRPr="008D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B26F8" w:rsidRPr="008D618F" w:rsidTr="001374DC">
        <w:tc>
          <w:tcPr>
            <w:tcW w:w="9571" w:type="dxa"/>
            <w:gridSpan w:val="4"/>
          </w:tcPr>
          <w:p w:rsidR="00863FD3" w:rsidRPr="008D618F" w:rsidRDefault="003714AF" w:rsidP="003D56E5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69ED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Предметная область </w:t>
            </w:r>
            <w:r w:rsidR="003D56E5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</w:t>
            </w:r>
          </w:p>
        </w:tc>
      </w:tr>
      <w:tr w:rsidR="00BB26F8" w:rsidRPr="008D618F" w:rsidTr="001374DC">
        <w:tc>
          <w:tcPr>
            <w:tcW w:w="9571" w:type="dxa"/>
            <w:gridSpan w:val="4"/>
          </w:tcPr>
          <w:p w:rsidR="00BB26F8" w:rsidRPr="008D618F" w:rsidRDefault="00C22798" w:rsidP="007C6B2C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Муниципальные нормативные правовые акты муниципального образования «</w:t>
            </w:r>
            <w:r w:rsidR="007C6B2C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район», затрагивающие вопросы осуществления предпринимательской и инвестиционной деятельности</w:t>
            </w:r>
          </w:p>
        </w:tc>
      </w:tr>
      <w:tr w:rsidR="00BB26F8" w:rsidRPr="008D618F" w:rsidTr="001374DC">
        <w:tc>
          <w:tcPr>
            <w:tcW w:w="9571" w:type="dxa"/>
            <w:gridSpan w:val="4"/>
          </w:tcPr>
          <w:p w:rsidR="00BB26F8" w:rsidRPr="008D618F" w:rsidRDefault="003714AF" w:rsidP="001E0B66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5F1A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Цель проведения </w:t>
            </w:r>
            <w:r w:rsidR="001E0B66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</w:t>
            </w:r>
          </w:p>
        </w:tc>
      </w:tr>
      <w:tr w:rsidR="00BB26F8" w:rsidRPr="008D618F" w:rsidTr="001374DC">
        <w:tc>
          <w:tcPr>
            <w:tcW w:w="9571" w:type="dxa"/>
            <w:gridSpan w:val="4"/>
          </w:tcPr>
          <w:p w:rsidR="00BB26F8" w:rsidRPr="008D618F" w:rsidRDefault="00C22798" w:rsidP="00C22798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F30499" w:rsidRPr="008D618F" w:rsidTr="001374DC">
        <w:tc>
          <w:tcPr>
            <w:tcW w:w="9571" w:type="dxa"/>
            <w:gridSpan w:val="4"/>
          </w:tcPr>
          <w:p w:rsidR="00F30499" w:rsidRPr="008D618F" w:rsidRDefault="001E0B66" w:rsidP="00863FD3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30499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Процедура проведения экспертизы </w:t>
            </w:r>
          </w:p>
        </w:tc>
      </w:tr>
      <w:tr w:rsidR="00F30499" w:rsidRPr="008D618F" w:rsidTr="001374DC">
        <w:tc>
          <w:tcPr>
            <w:tcW w:w="9571" w:type="dxa"/>
            <w:gridSpan w:val="4"/>
          </w:tcPr>
          <w:p w:rsidR="003714AF" w:rsidRPr="008D618F" w:rsidRDefault="003714AF" w:rsidP="00C84E5F">
            <w:pPr>
              <w:spacing w:before="60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Уполномоченны</w:t>
            </w:r>
            <w:r w:rsidR="001E0B66" w:rsidRPr="008D61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1E0B66" w:rsidRPr="008D618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798" w:rsidRPr="008D618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r w:rsidR="007C6B2C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C22798"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ский муниципальный район» </w:t>
            </w: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r w:rsidR="001E0B66" w:rsidRPr="008D618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2798" w:rsidRPr="008D618F" w:rsidRDefault="00C22798" w:rsidP="00C22798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8D618F">
              <w:rPr>
                <w:sz w:val="24"/>
                <w:szCs w:val="24"/>
              </w:rPr>
              <w:t>формирование плана проведения экспертизы муниципальных нормативных правовых актов;</w:t>
            </w:r>
          </w:p>
          <w:p w:rsidR="00C22798" w:rsidRPr="008D618F" w:rsidRDefault="00C22798" w:rsidP="00C22798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8D618F">
              <w:rPr>
                <w:sz w:val="24"/>
                <w:szCs w:val="24"/>
              </w:rPr>
              <w:t>размещение извещения об экспертизе муниципальных нормативных правовых актов;</w:t>
            </w:r>
          </w:p>
          <w:p w:rsidR="00C22798" w:rsidRPr="008D618F" w:rsidRDefault="00C22798" w:rsidP="00C22798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8D618F">
              <w:rPr>
                <w:sz w:val="24"/>
                <w:szCs w:val="24"/>
              </w:rPr>
              <w:t>проведение публичных консультаций по муниципальному нормативному правовому акту;</w:t>
            </w:r>
          </w:p>
          <w:p w:rsidR="002C18BB" w:rsidRPr="008D618F" w:rsidRDefault="00C22798" w:rsidP="00C84E5F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8D618F">
              <w:rPr>
                <w:sz w:val="24"/>
                <w:szCs w:val="24"/>
              </w:rPr>
              <w:t>подготовка заключения об экспертизе муниципально</w:t>
            </w:r>
            <w:r w:rsidR="00C84E5F" w:rsidRPr="008D618F">
              <w:rPr>
                <w:sz w:val="24"/>
                <w:szCs w:val="24"/>
              </w:rPr>
              <w:t>го нормативного правового акта.</w:t>
            </w:r>
          </w:p>
        </w:tc>
      </w:tr>
      <w:tr w:rsidR="002C18BB" w:rsidRPr="008D618F" w:rsidTr="001374DC">
        <w:tc>
          <w:tcPr>
            <w:tcW w:w="9571" w:type="dxa"/>
            <w:gridSpan w:val="4"/>
          </w:tcPr>
          <w:p w:rsidR="002C18BB" w:rsidRPr="008D618F" w:rsidRDefault="001E0B66" w:rsidP="00825281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18BB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F5045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</w:t>
            </w:r>
            <w:r w:rsidR="002C18BB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выводов, содержащихся </w:t>
            </w:r>
            <w:r w:rsidR="008A2120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2C18BB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заключениях об </w:t>
            </w:r>
            <w:r w:rsidR="00825281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экспертизе</w:t>
            </w:r>
          </w:p>
        </w:tc>
      </w:tr>
      <w:tr w:rsidR="002C18BB" w:rsidRPr="008D618F" w:rsidTr="001374DC">
        <w:tc>
          <w:tcPr>
            <w:tcW w:w="9571" w:type="dxa"/>
            <w:gridSpan w:val="4"/>
          </w:tcPr>
          <w:p w:rsidR="00C514C2" w:rsidRPr="00C514C2" w:rsidRDefault="00C514C2" w:rsidP="00C514C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 рассматривает предложения, поступившие в срок, указанный </w:t>
            </w:r>
            <w:r w:rsidRPr="00C514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1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Порядк</w:t>
            </w:r>
            <w:r w:rsidRPr="00C51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1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в течение пяти рабочих дней готовит и размещает на официальном сайте справку о результатах публичных консультаций по правовому акту по </w:t>
            </w:r>
            <w:r w:rsidRPr="00C514C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установленной </w:t>
            </w:r>
            <w:r w:rsidRPr="00C514C2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  <w:r w:rsidRPr="00C51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514C2" w:rsidRPr="00C514C2" w:rsidRDefault="00C514C2" w:rsidP="00C514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каждого правового акта, включенного в План, уполномоченный орган в срок не более 15 рабочих дней со дня окончания публичных консультаций готовит заключение об экспертизе правового акта по  установленной форме. </w:t>
            </w:r>
          </w:p>
          <w:p w:rsidR="00C514C2" w:rsidRPr="00C514C2" w:rsidRDefault="00C514C2" w:rsidP="00C514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Заключение об экспертизе правового акта подписывается руководителем уполномоченного органа.</w:t>
            </w:r>
          </w:p>
          <w:p w:rsidR="00C514C2" w:rsidRPr="00C514C2" w:rsidRDefault="00C514C2" w:rsidP="00C514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орган в течение двух рабочих дней со дня подписания заключения об экспертизе правового акта размещает его на официальном сайте, а также</w:t>
            </w:r>
            <w:r w:rsidRPr="00C514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5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направляет его в адрес разработчика. </w:t>
            </w:r>
          </w:p>
          <w:p w:rsidR="00C514C2" w:rsidRPr="00C514C2" w:rsidRDefault="00C514C2" w:rsidP="00C514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в течение десяти рабочих дней со дня получения заключения об </w:t>
            </w:r>
            <w:r w:rsidRPr="00C5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экспертизе правового акта уведомляет уполномоченный орган о принятых мерах по результатам рассмотрения заключения</w:t>
            </w:r>
            <w:r w:rsidRPr="00C51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экспертизе правового акта.</w:t>
            </w:r>
          </w:p>
          <w:p w:rsidR="00D3525D" w:rsidRPr="008D618F" w:rsidRDefault="00D3525D" w:rsidP="0009251D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</w:p>
        </w:tc>
      </w:tr>
      <w:tr w:rsidR="00BB26F8" w:rsidRPr="008D618F" w:rsidTr="001374DC">
        <w:tc>
          <w:tcPr>
            <w:tcW w:w="9571" w:type="dxa"/>
            <w:gridSpan w:val="4"/>
          </w:tcPr>
          <w:p w:rsidR="00BB26F8" w:rsidRPr="008D618F" w:rsidRDefault="001E0B66" w:rsidP="001E0B66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113BC3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Практический опыт проведения экспертизы действующих </w:t>
            </w:r>
            <w:r w:rsidR="00250988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</w:t>
            </w:r>
          </w:p>
        </w:tc>
      </w:tr>
      <w:tr w:rsidR="00113BC3" w:rsidRPr="008D618F" w:rsidTr="001374DC">
        <w:trPr>
          <w:trHeight w:val="137"/>
        </w:trPr>
        <w:tc>
          <w:tcPr>
            <w:tcW w:w="7976" w:type="dxa"/>
            <w:gridSpan w:val="3"/>
          </w:tcPr>
          <w:p w:rsidR="00113BC3" w:rsidRPr="008D618F" w:rsidRDefault="00113BC3" w:rsidP="0005226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экспертизы за 201</w:t>
            </w:r>
            <w:r w:rsidR="00052266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8D61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595" w:type="dxa"/>
          </w:tcPr>
          <w:p w:rsidR="00113BC3" w:rsidRPr="008D618F" w:rsidRDefault="002F65F8" w:rsidP="00113BC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</w:tr>
      <w:tr w:rsidR="00113BC3" w:rsidRPr="008D618F" w:rsidTr="001374DC">
        <w:trPr>
          <w:trHeight w:val="137"/>
        </w:trPr>
        <w:tc>
          <w:tcPr>
            <w:tcW w:w="7976" w:type="dxa"/>
            <w:gridSpan w:val="3"/>
          </w:tcPr>
          <w:p w:rsidR="00113BC3" w:rsidRPr="008D618F" w:rsidRDefault="00113BC3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 по включению в план проведения экспертизы</w:t>
            </w:r>
          </w:p>
        </w:tc>
        <w:tc>
          <w:tcPr>
            <w:tcW w:w="1595" w:type="dxa"/>
          </w:tcPr>
          <w:p w:rsidR="00113BC3" w:rsidRPr="008D618F" w:rsidRDefault="0009251D" w:rsidP="00113B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3BC3" w:rsidRPr="008D618F" w:rsidTr="001374DC">
        <w:trPr>
          <w:trHeight w:val="137"/>
        </w:trPr>
        <w:tc>
          <w:tcPr>
            <w:tcW w:w="7976" w:type="dxa"/>
            <w:gridSpan w:val="3"/>
          </w:tcPr>
          <w:p w:rsidR="00113BC3" w:rsidRPr="008D618F" w:rsidRDefault="00113BC3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экспертиз</w:t>
            </w:r>
          </w:p>
        </w:tc>
        <w:tc>
          <w:tcPr>
            <w:tcW w:w="1595" w:type="dxa"/>
          </w:tcPr>
          <w:p w:rsidR="00863FD3" w:rsidRPr="008D618F" w:rsidRDefault="0009251D" w:rsidP="001E0B6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36D" w:rsidRPr="008D618F" w:rsidTr="001374DC">
        <w:tc>
          <w:tcPr>
            <w:tcW w:w="9571" w:type="dxa"/>
            <w:gridSpan w:val="4"/>
          </w:tcPr>
          <w:p w:rsidR="009F036D" w:rsidRPr="008D618F" w:rsidRDefault="008878B7" w:rsidP="00863FD3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9F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 w:rsidR="00ED0AD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нормативных правовых актов, прошедших экспертизу в 2019 году</w:t>
            </w:r>
          </w:p>
        </w:tc>
      </w:tr>
      <w:tr w:rsidR="009F036D" w:rsidRPr="008D618F" w:rsidTr="001374DC">
        <w:tc>
          <w:tcPr>
            <w:tcW w:w="5612" w:type="dxa"/>
          </w:tcPr>
          <w:p w:rsidR="009F036D" w:rsidRPr="009F036D" w:rsidRDefault="009F036D" w:rsidP="009F036D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35" w:type="dxa"/>
          </w:tcPr>
          <w:p w:rsidR="009F036D" w:rsidRPr="009F036D" w:rsidRDefault="009F036D" w:rsidP="009F036D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D">
              <w:rPr>
                <w:rFonts w:ascii="Times New Roman" w:hAnsi="Times New Roman" w:cs="Times New Roman"/>
                <w:sz w:val="24"/>
                <w:szCs w:val="24"/>
              </w:rPr>
              <w:t>Разработчик НПА</w:t>
            </w:r>
          </w:p>
        </w:tc>
        <w:tc>
          <w:tcPr>
            <w:tcW w:w="1724" w:type="dxa"/>
            <w:gridSpan w:val="2"/>
          </w:tcPr>
          <w:p w:rsidR="009F036D" w:rsidRPr="009F036D" w:rsidRDefault="009F036D" w:rsidP="009F036D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36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9F036D" w:rsidRPr="008D618F" w:rsidTr="001374DC">
        <w:trPr>
          <w:trHeight w:val="3141"/>
        </w:trPr>
        <w:tc>
          <w:tcPr>
            <w:tcW w:w="5612" w:type="dxa"/>
          </w:tcPr>
          <w:p w:rsidR="009F036D" w:rsidRPr="00C514C2" w:rsidRDefault="00C514C2" w:rsidP="00ED0ADE">
            <w:pPr>
              <w:spacing w:before="6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14C2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 муниципального образования «Ленский муниципальный район» «Об утверждении Положения о порядке управления и распоряжения имуществом, находящимся в муниципальной собственности муниципального образования «Ленский муниципальный район»</w:t>
            </w:r>
          </w:p>
        </w:tc>
        <w:tc>
          <w:tcPr>
            <w:tcW w:w="2235" w:type="dxa"/>
          </w:tcPr>
          <w:p w:rsidR="009F036D" w:rsidRPr="00E821A8" w:rsidRDefault="00E821A8" w:rsidP="008878B7">
            <w:pPr>
              <w:spacing w:before="6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21A8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1724" w:type="dxa"/>
            <w:gridSpan w:val="2"/>
          </w:tcPr>
          <w:p w:rsidR="009F036D" w:rsidRPr="008878B7" w:rsidRDefault="00E821A8" w:rsidP="008878B7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882" w:rsidRPr="008D618F" w:rsidTr="001374DC">
        <w:tc>
          <w:tcPr>
            <w:tcW w:w="9571" w:type="dxa"/>
            <w:gridSpan w:val="4"/>
          </w:tcPr>
          <w:p w:rsidR="00663882" w:rsidRDefault="00663882" w:rsidP="00E821A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8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882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информации в сети Интернет</w:t>
            </w:r>
          </w:p>
        </w:tc>
      </w:tr>
      <w:tr w:rsidR="00BB26F8" w:rsidRPr="008D618F" w:rsidTr="001374DC">
        <w:tc>
          <w:tcPr>
            <w:tcW w:w="9571" w:type="dxa"/>
            <w:gridSpan w:val="4"/>
          </w:tcPr>
          <w:p w:rsidR="00BB26F8" w:rsidRPr="008D618F" w:rsidRDefault="00E821A8" w:rsidP="00E821A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798" w:rsidRPr="008D618F">
              <w:rPr>
                <w:rFonts w:ascii="Times New Roman" w:hAnsi="Times New Roman" w:cs="Times New Roman"/>
                <w:sz w:val="24"/>
                <w:szCs w:val="24"/>
              </w:rPr>
              <w:t>На официальном интернет-сайте администрации муниципального образования «</w:t>
            </w:r>
            <w:r w:rsidR="0009251D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C22798" w:rsidRPr="008D618F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 в информационн</w:t>
            </w:r>
            <w:proofErr w:type="gramStart"/>
            <w:r w:rsidR="00C22798" w:rsidRPr="008D618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C22798"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«Интернет» по адресу: </w:t>
            </w:r>
            <w:proofErr w:type="spellStart"/>
            <w:r w:rsidR="0009251D" w:rsidRPr="0081793D">
              <w:rPr>
                <w:rFonts w:ascii="Times New Roman" w:hAnsi="Times New Roman" w:cs="Times New Roman"/>
                <w:sz w:val="24"/>
                <w:szCs w:val="24"/>
              </w:rPr>
              <w:t>www.yarensk.ru</w:t>
            </w:r>
            <w:proofErr w:type="spellEnd"/>
            <w:r w:rsidR="00C22798"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, в разделе «Оценка регулирующего воздействия» размещаются </w:t>
            </w:r>
            <w:r w:rsidR="00825281"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экспертизы правовых актов, </w:t>
            </w:r>
            <w:r w:rsidR="00577F34"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извещения </w:t>
            </w:r>
            <w:r w:rsidR="002F65F8" w:rsidRPr="008D618F">
              <w:rPr>
                <w:rFonts w:ascii="Times New Roman" w:hAnsi="Times New Roman" w:cs="Times New Roman"/>
                <w:sz w:val="24"/>
                <w:szCs w:val="24"/>
              </w:rPr>
              <w:t>об экспертизе правового акта</w:t>
            </w:r>
            <w:r w:rsidR="00577F34"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, справки о результатах публичных консультаций, заключения об </w:t>
            </w:r>
            <w:r w:rsidR="002F65F8" w:rsidRPr="008D618F">
              <w:rPr>
                <w:rFonts w:ascii="Times New Roman" w:hAnsi="Times New Roman" w:cs="Times New Roman"/>
                <w:sz w:val="24"/>
                <w:szCs w:val="24"/>
              </w:rPr>
              <w:t>экспертизе</w:t>
            </w:r>
            <w:r w:rsidR="00577F34"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актов.</w:t>
            </w:r>
          </w:p>
        </w:tc>
      </w:tr>
    </w:tbl>
    <w:p w:rsidR="00C22798" w:rsidRPr="008D618F" w:rsidRDefault="00C22798" w:rsidP="00C22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798" w:rsidRPr="008D618F" w:rsidRDefault="00C22798" w:rsidP="00C22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798" w:rsidRPr="008D618F" w:rsidRDefault="00C22798" w:rsidP="00C22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2798" w:rsidRPr="008D618F" w:rsidSect="00ED0A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4EB"/>
    <w:rsid w:val="000010CD"/>
    <w:rsid w:val="00045112"/>
    <w:rsid w:val="00052266"/>
    <w:rsid w:val="0009251D"/>
    <w:rsid w:val="000A4BC8"/>
    <w:rsid w:val="000B6385"/>
    <w:rsid w:val="000C69B8"/>
    <w:rsid w:val="000F6592"/>
    <w:rsid w:val="00113BC3"/>
    <w:rsid w:val="00114B32"/>
    <w:rsid w:val="00135AB8"/>
    <w:rsid w:val="001374DC"/>
    <w:rsid w:val="001504C3"/>
    <w:rsid w:val="00164A8B"/>
    <w:rsid w:val="00195929"/>
    <w:rsid w:val="0019603C"/>
    <w:rsid w:val="001A4479"/>
    <w:rsid w:val="001D71B6"/>
    <w:rsid w:val="001E0B66"/>
    <w:rsid w:val="00200F75"/>
    <w:rsid w:val="00250988"/>
    <w:rsid w:val="00273DA1"/>
    <w:rsid w:val="002A446B"/>
    <w:rsid w:val="002C18BB"/>
    <w:rsid w:val="002E4F1E"/>
    <w:rsid w:val="002F65F8"/>
    <w:rsid w:val="003714AF"/>
    <w:rsid w:val="0037245A"/>
    <w:rsid w:val="00374352"/>
    <w:rsid w:val="003958BA"/>
    <w:rsid w:val="003B3DB4"/>
    <w:rsid w:val="003D56E5"/>
    <w:rsid w:val="00427594"/>
    <w:rsid w:val="004F27E6"/>
    <w:rsid w:val="005272CB"/>
    <w:rsid w:val="00547A60"/>
    <w:rsid w:val="00577F34"/>
    <w:rsid w:val="005F5045"/>
    <w:rsid w:val="00611108"/>
    <w:rsid w:val="00624D18"/>
    <w:rsid w:val="00661EBB"/>
    <w:rsid w:val="00663882"/>
    <w:rsid w:val="006641B4"/>
    <w:rsid w:val="00682AE6"/>
    <w:rsid w:val="006968D6"/>
    <w:rsid w:val="00726C78"/>
    <w:rsid w:val="00790B11"/>
    <w:rsid w:val="007C6B2C"/>
    <w:rsid w:val="007D6773"/>
    <w:rsid w:val="00824CD7"/>
    <w:rsid w:val="00825281"/>
    <w:rsid w:val="00863FD3"/>
    <w:rsid w:val="00867AF2"/>
    <w:rsid w:val="008878B7"/>
    <w:rsid w:val="008A2120"/>
    <w:rsid w:val="008D618F"/>
    <w:rsid w:val="00960853"/>
    <w:rsid w:val="009F036D"/>
    <w:rsid w:val="00A14053"/>
    <w:rsid w:val="00AD3198"/>
    <w:rsid w:val="00AD3C71"/>
    <w:rsid w:val="00B1683D"/>
    <w:rsid w:val="00B334D7"/>
    <w:rsid w:val="00B573D2"/>
    <w:rsid w:val="00B73BDB"/>
    <w:rsid w:val="00B92FAD"/>
    <w:rsid w:val="00BB26F8"/>
    <w:rsid w:val="00BD20F5"/>
    <w:rsid w:val="00BF1E0E"/>
    <w:rsid w:val="00C22798"/>
    <w:rsid w:val="00C404EB"/>
    <w:rsid w:val="00C514C2"/>
    <w:rsid w:val="00C54083"/>
    <w:rsid w:val="00C84E5F"/>
    <w:rsid w:val="00CB7662"/>
    <w:rsid w:val="00CC0D8B"/>
    <w:rsid w:val="00CC4CD0"/>
    <w:rsid w:val="00CE478D"/>
    <w:rsid w:val="00D1623F"/>
    <w:rsid w:val="00D17D25"/>
    <w:rsid w:val="00D3525D"/>
    <w:rsid w:val="00D66FB7"/>
    <w:rsid w:val="00D95EB9"/>
    <w:rsid w:val="00DA27B1"/>
    <w:rsid w:val="00E02CE8"/>
    <w:rsid w:val="00E069ED"/>
    <w:rsid w:val="00E11ECC"/>
    <w:rsid w:val="00E33B05"/>
    <w:rsid w:val="00E67161"/>
    <w:rsid w:val="00E821A8"/>
    <w:rsid w:val="00EB44E4"/>
    <w:rsid w:val="00EC2E3E"/>
    <w:rsid w:val="00ED0ADE"/>
    <w:rsid w:val="00EF0784"/>
    <w:rsid w:val="00EF5F1A"/>
    <w:rsid w:val="00F30499"/>
    <w:rsid w:val="00F56C43"/>
    <w:rsid w:val="00F765B2"/>
    <w:rsid w:val="00FB6155"/>
    <w:rsid w:val="00FF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6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381C473B54EC457B2DD68B30147CA3B5008AD01916A98667FFCDE0D877269AJA2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Юрьевна Темежникова</dc:creator>
  <cp:lastModifiedBy>Пользователь Windows</cp:lastModifiedBy>
  <cp:revision>19</cp:revision>
  <cp:lastPrinted>2019-01-10T12:57:00Z</cp:lastPrinted>
  <dcterms:created xsi:type="dcterms:W3CDTF">2019-01-10T09:21:00Z</dcterms:created>
  <dcterms:modified xsi:type="dcterms:W3CDTF">2020-02-19T09:41:00Z</dcterms:modified>
</cp:coreProperties>
</file>