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11A3E">
        <w:rPr>
          <w:rFonts w:ascii="Times New Roman" w:hAnsi="Times New Roman" w:cs="Times New Roman"/>
          <w:b/>
          <w:sz w:val="24"/>
          <w:szCs w:val="24"/>
        </w:rPr>
        <w:t>проекту генерального плана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9339F">
        <w:rPr>
          <w:rFonts w:ascii="Times New Roman" w:hAnsi="Times New Roman" w:cs="Times New Roman"/>
          <w:b/>
          <w:sz w:val="24"/>
          <w:szCs w:val="24"/>
        </w:rPr>
        <w:t xml:space="preserve">проекту 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правил землепользования и застройки </w:t>
      </w:r>
      <w:r w:rsidR="002D2EB0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4075B0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A3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0B473B">
        <w:rPr>
          <w:rFonts w:ascii="Times New Roman" w:hAnsi="Times New Roman" w:cs="Times New Roman"/>
          <w:b/>
          <w:sz w:val="24"/>
          <w:szCs w:val="24"/>
        </w:rPr>
        <w:t>Сойгинское</w:t>
      </w:r>
      <w:proofErr w:type="spellEnd"/>
      <w:r w:rsidR="00F21A3C">
        <w:rPr>
          <w:rFonts w:ascii="Times New Roman" w:hAnsi="Times New Roman" w:cs="Times New Roman"/>
          <w:b/>
          <w:sz w:val="24"/>
          <w:szCs w:val="24"/>
        </w:rPr>
        <w:t>»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FCC">
        <w:rPr>
          <w:rFonts w:ascii="Times New Roman" w:hAnsi="Times New Roman" w:cs="Times New Roman"/>
          <w:b/>
          <w:sz w:val="24"/>
          <w:szCs w:val="24"/>
        </w:rPr>
        <w:t>Ленского</w:t>
      </w:r>
      <w:r w:rsidR="00F14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954"/>
      </w:tblGrid>
      <w:tr w:rsidR="00B560B3" w:rsidRPr="00231CE6" w:rsidTr="00BB50B0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954" w:type="dxa"/>
          </w:tcPr>
          <w:p w:rsidR="00B560B3" w:rsidRDefault="0069339F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="000B7157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B473B">
              <w:rPr>
                <w:rFonts w:ascii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36" w:rsidRPr="00231CE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B473B">
              <w:rPr>
                <w:rFonts w:ascii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BB50B0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954" w:type="dxa"/>
          </w:tcPr>
          <w:p w:rsidR="00B560B3" w:rsidRPr="00231CE6" w:rsidRDefault="0069339F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="000B7157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B473B">
              <w:rPr>
                <w:rFonts w:ascii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60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F1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представлен в составе текстовых и графических материалов: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1) положение о территориальном планировании (текстовая часть);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11A3E" w:rsidRPr="00E11A3E">
              <w:rPr>
                <w:rFonts w:ascii="Times New Roman" w:hAnsi="Times New Roman" w:cs="Times New Roman"/>
                <w:sz w:val="24"/>
                <w:szCs w:val="24"/>
              </w:rPr>
              <w:t>Карта границ населенных пунктов, входящих в состав поселения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756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) карта функциональны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в текстовой форме.</w:t>
            </w:r>
          </w:p>
          <w:p w:rsidR="00E6671B" w:rsidRPr="00231CE6" w:rsidRDefault="00E6671B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451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в виде карт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порный план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(схема современного состояния и использования территории)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существующих и планируемых границ земель различных категорий, М 1:50 000;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карта ограничений. Планировочная организация территории,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карта транспортной инфраструктуры,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E35" w:rsidRDefault="00FB0E35" w:rsidP="00FB0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карта инженерной инфраструктуры и инженерного благоустройства территорий,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2BD9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карта территорий, подверженных риску возникновения чрезвычайных ситуаций природного и техногенного характера,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75B0" w:rsidRDefault="004075B0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карта планируемого размещения объектов местного, регионального и федерального значения,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B473B">
              <w:rPr>
                <w:rFonts w:ascii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порядок применения и внесения изменений;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градостроительные регламенты;</w:t>
            </w: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 карта градостроительного зонирования,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1:50 000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>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BB50B0">
        <w:trPr>
          <w:trHeight w:val="376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954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проектов правил землепользования и застройки муниципальных образований Архангельской области</w:t>
            </w:r>
          </w:p>
        </w:tc>
      </w:tr>
      <w:tr w:rsidR="00B560B3" w:rsidRPr="00231CE6" w:rsidTr="00BB50B0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4. Территория проведения общественных обсуждений (вся территория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иная определенная территория, территория определенной территориальной зоны, иное)</w:t>
            </w:r>
          </w:p>
        </w:tc>
        <w:tc>
          <w:tcPr>
            <w:tcW w:w="5954" w:type="dxa"/>
          </w:tcPr>
          <w:p w:rsidR="00B560B3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B473B">
              <w:rPr>
                <w:rFonts w:ascii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(все населенные пункты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BB50B0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954" w:type="dxa"/>
          </w:tcPr>
          <w:p w:rsidR="00B560B3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B473B">
              <w:rPr>
                <w:rFonts w:ascii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BB50B0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5954" w:type="dxa"/>
          </w:tcPr>
          <w:p w:rsidR="00E9208F" w:rsidRDefault="00E9208F" w:rsidP="00E92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порядке, установленном постановлением Правительства Архангельской области от 26 декабря 2018 г. № 615-пп, в соответствии со статьей 5.1 Градостроительного кодекса Российской Федерации, статьей 7 Федерального закона от 14.03.2022 № 58-ФЗ «О внесении изменений в отдельные законодательные акты Российской Федерации» в части сроков проведения общественных обсуждений.</w:t>
            </w: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</w:t>
            </w:r>
            <w:r w:rsidR="00E11A3E">
              <w:rPr>
                <w:rFonts w:ascii="Times New Roman" w:hAnsi="Times New Roman" w:cs="Times New Roman"/>
                <w:sz w:val="24"/>
                <w:szCs w:val="24"/>
              </w:rPr>
              <w:t>проекту генерального плана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B473B">
              <w:rPr>
                <w:rFonts w:ascii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месяц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E68C6" w:rsidRPr="00734AAD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ата начала проведения общественных обсуждений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11A3E" w:rsidRPr="00734AAD">
              <w:rPr>
                <w:rFonts w:ascii="Times New Roman" w:hAnsi="Times New Roman" w:cs="Times New Roman"/>
                <w:sz w:val="24"/>
                <w:szCs w:val="24"/>
              </w:rPr>
              <w:t>проекту генерального плана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B473B">
              <w:rPr>
                <w:rFonts w:ascii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</w:t>
            </w:r>
            <w:r w:rsidR="0099658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5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="000A43D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DC74C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E68C6" w:rsidRPr="00734AAD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11A3E" w:rsidRPr="00734AAD">
              <w:rPr>
                <w:rFonts w:ascii="Times New Roman" w:hAnsi="Times New Roman" w:cs="Times New Roman"/>
                <w:sz w:val="24"/>
                <w:szCs w:val="24"/>
              </w:rPr>
              <w:t>проекту генерального плана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B473B">
              <w:rPr>
                <w:rFonts w:ascii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5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="000A43D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DC74C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485DC8" w:rsidRPr="00734AAD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DC8" w:rsidRPr="00734AAD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B473B">
              <w:rPr>
                <w:rFonts w:ascii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– </w:t>
            </w:r>
            <w:r w:rsidR="00BB50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A43DB" w:rsidRPr="00734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месяц</w:t>
            </w:r>
            <w:r w:rsidRPr="00734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85DC8" w:rsidRPr="00734AAD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проведения общественных обсуждений по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проекту 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B473B">
              <w:rPr>
                <w:rFonts w:ascii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–</w:t>
            </w:r>
            <w:r w:rsidR="00674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5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="000A43D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DC74C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485DC8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по проекту 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B473B">
              <w:rPr>
                <w:rFonts w:ascii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– </w:t>
            </w:r>
            <w:r w:rsidR="003F17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4D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53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="000A43D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DC74C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485DC8" w:rsidRPr="00231CE6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4EA" w:rsidRPr="00231CE6" w:rsidRDefault="00E9208F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– в месте (местах) проведения экспозиции (экспозиций) проектов, подлежащих рассмотрению на общественных обсуждениях.</w:t>
            </w:r>
          </w:p>
        </w:tc>
      </w:tr>
      <w:tr w:rsidR="00B560B3" w:rsidRPr="00231CE6" w:rsidTr="00BB50B0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954" w:type="dxa"/>
          </w:tcPr>
          <w:p w:rsidR="009273BC" w:rsidRDefault="009273BC" w:rsidP="00A14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 расположенное по адресу:</w:t>
            </w:r>
            <w:r w:rsidR="000A6B39" w:rsidRPr="000A6B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B473B" w:rsidRPr="000B473B">
              <w:rPr>
                <w:rFonts w:ascii="Times New Roman" w:hAnsi="Times New Roman" w:cs="Times New Roman"/>
                <w:sz w:val="24"/>
                <w:szCs w:val="24"/>
              </w:rPr>
              <w:t xml:space="preserve">165711 Архангельская область, </w:t>
            </w:r>
            <w:proofErr w:type="spellStart"/>
            <w:r w:rsidR="000B473B" w:rsidRPr="000B473B">
              <w:rPr>
                <w:rFonts w:ascii="Times New Roman" w:hAnsi="Times New Roman" w:cs="Times New Roman"/>
                <w:sz w:val="24"/>
                <w:szCs w:val="24"/>
              </w:rPr>
              <w:t>д.Белопашино</w:t>
            </w:r>
            <w:proofErr w:type="spellEnd"/>
            <w:r w:rsidR="000B473B" w:rsidRPr="000B473B">
              <w:rPr>
                <w:rFonts w:ascii="Times New Roman" w:hAnsi="Times New Roman" w:cs="Times New Roman"/>
                <w:sz w:val="24"/>
                <w:szCs w:val="24"/>
              </w:rPr>
              <w:t>, ул.Центральная, 41</w:t>
            </w:r>
            <w:r w:rsidR="000B4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6B00" w:rsidRDefault="00586B00" w:rsidP="00586B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проектов проводится с соблюдением мер по противодействию распространению на территории Архангельской области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принятых Указом Губернатора Архангельской области от 17 марта 2020 г. № 28-у.</w:t>
            </w:r>
          </w:p>
          <w:p w:rsidR="00DC74CB" w:rsidRDefault="00DC74CB" w:rsidP="00DC7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E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B3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5C4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в 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4CB" w:rsidRDefault="00DC74CB" w:rsidP="00DC7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="00ED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E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E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ED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–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E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D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г.).</w:t>
            </w:r>
          </w:p>
          <w:p w:rsidR="00B560B3" w:rsidRPr="00231CE6" w:rsidRDefault="0069339F" w:rsidP="00FE0F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представителями организатора общественных обсуждений и (или) разработчика проекта проводятся по телефонам: (8182)21-02-11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>по электронной поч</w:t>
            </w:r>
            <w:r w:rsidR="00ED11FC" w:rsidRPr="000A6B3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ED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</w:t>
            </w:r>
            <w:proofErr w:type="spellEnd"/>
            <w:r w:rsidR="00ED11FC" w:rsidRPr="000A6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D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rccs</w:t>
            </w:r>
            <w:proofErr w:type="spellEnd"/>
            <w:r w:rsidR="00ED11FC" w:rsidRPr="000A6B39">
              <w:rPr>
                <w:rFonts w:ascii="Times New Roman" w:hAnsi="Times New Roman" w:cs="Times New Roman"/>
                <w:sz w:val="24"/>
                <w:szCs w:val="24"/>
              </w:rPr>
              <w:t>29@</w:t>
            </w:r>
            <w:r w:rsidR="00ED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ED11FC" w:rsidRPr="000A6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D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="00ED11FC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E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ED11FC" w:rsidRPr="001D6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 по </w:t>
            </w:r>
            <w:r w:rsidR="003B6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E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ED11FC" w:rsidRPr="001D6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  <w:r w:rsidR="00ED11FC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ED1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рабочим дням с 10.00 до 12.00 и с 14.00 </w:t>
            </w:r>
            <w:proofErr w:type="gramStart"/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ED11FC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B560B3" w:rsidRPr="00231CE6" w:rsidTr="00BB50B0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954" w:type="dxa"/>
          </w:tcPr>
          <w:p w:rsidR="00B560B3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1. В 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069">
              <w:rPr>
                <w:rFonts w:ascii="Times New Roman" w:hAnsi="Times New Roman" w:cs="Times New Roman"/>
                <w:sz w:val="24"/>
                <w:szCs w:val="24"/>
              </w:rPr>
              <w:t>генерального плана и правил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B473B">
              <w:rPr>
                <w:rFonts w:ascii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посредством информационной системы вносить предложения и замечания, касающиеся проекта.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069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B473B">
              <w:rPr>
                <w:rFonts w:ascii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FE01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3A4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93438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93438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E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 </w:t>
            </w:r>
            <w:r w:rsidR="00FE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E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069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землепользования и застройки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B473B">
              <w:rPr>
                <w:rFonts w:ascii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принимаются:</w:t>
            </w:r>
          </w:p>
          <w:p w:rsidR="008A7B2C" w:rsidRDefault="008A7B2C" w:rsidP="000E68C6">
            <w:pPr>
              <w:pStyle w:val="ConsPlusNormal"/>
              <w:jc w:val="both"/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в министерстве строительства и архитектуры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почтовым отправлением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163004, город Архангельск, проспект Троицкий, дом 49, кабинет 445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FE0136">
              <w:rPr>
                <w:rFonts w:ascii="Times New Roman" w:hAnsi="Times New Roman" w:cs="Times New Roman"/>
                <w:sz w:val="24"/>
                <w:szCs w:val="24"/>
              </w:rPr>
              <w:t xml:space="preserve">либо отправлением по электронной почте по адресу: </w:t>
            </w:r>
            <w:hyperlink r:id="rId6" w:history="1">
              <w:r w:rsidR="00FE0136" w:rsidRPr="00FE01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="009273BC">
              <w:t>;</w:t>
            </w:r>
          </w:p>
          <w:p w:rsidR="008A7B2C" w:rsidRPr="00231CE6" w:rsidRDefault="009273B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339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 посетителей экспозиции проекта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0B473B" w:rsidRPr="000B473B">
              <w:rPr>
                <w:rFonts w:ascii="Times New Roman" w:hAnsi="Times New Roman" w:cs="Times New Roman"/>
                <w:sz w:val="24"/>
                <w:szCs w:val="24"/>
              </w:rPr>
              <w:t xml:space="preserve">165711 Архангельская область, </w:t>
            </w:r>
            <w:proofErr w:type="spellStart"/>
            <w:r w:rsidR="000B473B" w:rsidRPr="000B473B">
              <w:rPr>
                <w:rFonts w:ascii="Times New Roman" w:hAnsi="Times New Roman" w:cs="Times New Roman"/>
                <w:sz w:val="24"/>
                <w:szCs w:val="24"/>
              </w:rPr>
              <w:t>д.Белопашино</w:t>
            </w:r>
            <w:proofErr w:type="spellEnd"/>
            <w:r w:rsidR="000B473B" w:rsidRPr="000B473B">
              <w:rPr>
                <w:rFonts w:ascii="Times New Roman" w:hAnsi="Times New Roman" w:cs="Times New Roman"/>
                <w:sz w:val="24"/>
                <w:szCs w:val="24"/>
              </w:rPr>
              <w:t>, ул.Центральная, 41.</w:t>
            </w:r>
          </w:p>
        </w:tc>
      </w:tr>
      <w:tr w:rsidR="00B560B3" w:rsidRPr="00231CE6" w:rsidTr="00BB50B0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5954" w:type="dxa"/>
          </w:tcPr>
          <w:p w:rsidR="008A7B2C" w:rsidRPr="00231CE6" w:rsidRDefault="00D47407" w:rsidP="00542D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D47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>плана и</w:t>
            </w:r>
            <w:r w:rsidRPr="00D47407">
              <w:rPr>
                <w:rFonts w:ascii="Times New Roman" w:hAnsi="Times New Roman" w:cs="Times New Roman"/>
                <w:sz w:val="24"/>
                <w:szCs w:val="24"/>
              </w:rPr>
              <w:t xml:space="preserve"> проект правил землепользования и застройки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B473B">
              <w:rPr>
                <w:rFonts w:ascii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области, подлежащие рассмотрению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на общественных обсуждениях, и информационные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материалы к ним размещаются на официальном сайте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Правительства Архангельской области (адрес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соответствующего сайта в информационно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«Интернет») –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https://dvinaland.ru, на официальном сайте органа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(адрес соответствующего сайта в информационно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«Интернет») -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D69" w:rsidRPr="00E60D69">
              <w:rPr>
                <w:rFonts w:ascii="Times New Roman" w:hAnsi="Times New Roman" w:cs="Times New Roman"/>
                <w:sz w:val="24"/>
                <w:szCs w:val="24"/>
              </w:rPr>
              <w:t>https://www.yarensk.ru/</w:t>
            </w:r>
            <w:r w:rsidR="00E60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2C" w:rsidRPr="00231CE6" w:rsidRDefault="008A7B2C" w:rsidP="00FE0F5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>генерального плана и правил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B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</w:t>
            </w:r>
            <w:proofErr w:type="spellStart"/>
            <w:r w:rsidR="000B473B">
              <w:rPr>
                <w:rFonts w:ascii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61FC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E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1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 –</w:t>
            </w:r>
            <w:r w:rsidR="0067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E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653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</w:t>
            </w:r>
          </w:p>
        </w:tc>
      </w:tr>
    </w:tbl>
    <w:p w:rsidR="00022AC5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AC5" w:rsidRPr="00231CE6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F21A3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4D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2D4483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FE0F58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Ю. Строга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FE0F5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98A" w:rsidRDefault="007E498A" w:rsidP="00FE0F58">
      <w:pPr>
        <w:spacing w:after="0" w:line="240" w:lineRule="auto"/>
      </w:pPr>
      <w:r>
        <w:separator/>
      </w:r>
    </w:p>
  </w:endnote>
  <w:endnote w:type="continuationSeparator" w:id="0">
    <w:p w:rsidR="007E498A" w:rsidRDefault="007E498A" w:rsidP="00FE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98A" w:rsidRDefault="007E498A" w:rsidP="00FE0F58">
      <w:pPr>
        <w:spacing w:after="0" w:line="240" w:lineRule="auto"/>
      </w:pPr>
      <w:r>
        <w:separator/>
      </w:r>
    </w:p>
  </w:footnote>
  <w:footnote w:type="continuationSeparator" w:id="0">
    <w:p w:rsidR="007E498A" w:rsidRDefault="007E498A" w:rsidP="00FE0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258257"/>
      <w:docPartObj>
        <w:docPartGallery w:val="Page Numbers (Top of Page)"/>
        <w:docPartUnique/>
      </w:docPartObj>
    </w:sdtPr>
    <w:sdtContent>
      <w:p w:rsidR="00FE0F58" w:rsidRDefault="00ED11EF">
        <w:pPr>
          <w:pStyle w:val="a6"/>
          <w:jc w:val="center"/>
        </w:pPr>
        <w:fldSimple w:instr=" PAGE   \* MERGEFORMAT ">
          <w:r w:rsidR="00586B00">
            <w:rPr>
              <w:noProof/>
            </w:rPr>
            <w:t>4</w:t>
          </w:r>
        </w:fldSimple>
      </w:p>
    </w:sdtContent>
  </w:sdt>
  <w:p w:rsidR="00FE0F58" w:rsidRDefault="00FE0F5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B3"/>
    <w:rsid w:val="00022AC5"/>
    <w:rsid w:val="00071503"/>
    <w:rsid w:val="000A43DB"/>
    <w:rsid w:val="000A6B39"/>
    <w:rsid w:val="000B4443"/>
    <w:rsid w:val="000B473B"/>
    <w:rsid w:val="000B7157"/>
    <w:rsid w:val="000E68C6"/>
    <w:rsid w:val="00101DC8"/>
    <w:rsid w:val="001141DF"/>
    <w:rsid w:val="0011487C"/>
    <w:rsid w:val="00114ED9"/>
    <w:rsid w:val="00160ABC"/>
    <w:rsid w:val="00187576"/>
    <w:rsid w:val="001B1C98"/>
    <w:rsid w:val="001B7CCC"/>
    <w:rsid w:val="00231CE6"/>
    <w:rsid w:val="00236583"/>
    <w:rsid w:val="00255C9F"/>
    <w:rsid w:val="002D2EB0"/>
    <w:rsid w:val="002D4483"/>
    <w:rsid w:val="002E1F5B"/>
    <w:rsid w:val="0031399E"/>
    <w:rsid w:val="0034161F"/>
    <w:rsid w:val="00344A7D"/>
    <w:rsid w:val="0035636C"/>
    <w:rsid w:val="00362934"/>
    <w:rsid w:val="003713B4"/>
    <w:rsid w:val="003A41FB"/>
    <w:rsid w:val="003B6B2A"/>
    <w:rsid w:val="003C4D30"/>
    <w:rsid w:val="003D6CD4"/>
    <w:rsid w:val="003F177A"/>
    <w:rsid w:val="004000C5"/>
    <w:rsid w:val="004075B0"/>
    <w:rsid w:val="00431202"/>
    <w:rsid w:val="00485DC8"/>
    <w:rsid w:val="004E520D"/>
    <w:rsid w:val="004F0A5F"/>
    <w:rsid w:val="004F3BD7"/>
    <w:rsid w:val="0054195D"/>
    <w:rsid w:val="00542D45"/>
    <w:rsid w:val="00546999"/>
    <w:rsid w:val="005518D9"/>
    <w:rsid w:val="00586B00"/>
    <w:rsid w:val="005C1656"/>
    <w:rsid w:val="005C49C8"/>
    <w:rsid w:val="005D4EC1"/>
    <w:rsid w:val="00620DAA"/>
    <w:rsid w:val="00626036"/>
    <w:rsid w:val="006534BB"/>
    <w:rsid w:val="00674BE3"/>
    <w:rsid w:val="006774EA"/>
    <w:rsid w:val="0069339F"/>
    <w:rsid w:val="00694B8D"/>
    <w:rsid w:val="006B5245"/>
    <w:rsid w:val="00724310"/>
    <w:rsid w:val="00734AAD"/>
    <w:rsid w:val="007417C0"/>
    <w:rsid w:val="007433D9"/>
    <w:rsid w:val="007552ED"/>
    <w:rsid w:val="00765097"/>
    <w:rsid w:val="007E373F"/>
    <w:rsid w:val="007E498A"/>
    <w:rsid w:val="007F621F"/>
    <w:rsid w:val="00801238"/>
    <w:rsid w:val="00852BD9"/>
    <w:rsid w:val="008A7B2C"/>
    <w:rsid w:val="00902FB7"/>
    <w:rsid w:val="00922C3E"/>
    <w:rsid w:val="009273BC"/>
    <w:rsid w:val="0095162F"/>
    <w:rsid w:val="009730EF"/>
    <w:rsid w:val="00985F57"/>
    <w:rsid w:val="00993438"/>
    <w:rsid w:val="00996588"/>
    <w:rsid w:val="00A14BA8"/>
    <w:rsid w:val="00A20FF6"/>
    <w:rsid w:val="00A60756"/>
    <w:rsid w:val="00B31CFE"/>
    <w:rsid w:val="00B560B3"/>
    <w:rsid w:val="00B70F1C"/>
    <w:rsid w:val="00BA2A18"/>
    <w:rsid w:val="00BB50B0"/>
    <w:rsid w:val="00BE179E"/>
    <w:rsid w:val="00BE21DC"/>
    <w:rsid w:val="00C27177"/>
    <w:rsid w:val="00C61FCC"/>
    <w:rsid w:val="00C6214F"/>
    <w:rsid w:val="00C90D2C"/>
    <w:rsid w:val="00CD1069"/>
    <w:rsid w:val="00CE7451"/>
    <w:rsid w:val="00D06ECB"/>
    <w:rsid w:val="00D07B11"/>
    <w:rsid w:val="00D3537E"/>
    <w:rsid w:val="00D47407"/>
    <w:rsid w:val="00D82136"/>
    <w:rsid w:val="00DC74CB"/>
    <w:rsid w:val="00E116FD"/>
    <w:rsid w:val="00E11A3E"/>
    <w:rsid w:val="00E60D69"/>
    <w:rsid w:val="00E65E81"/>
    <w:rsid w:val="00E6671B"/>
    <w:rsid w:val="00E87425"/>
    <w:rsid w:val="00E9208F"/>
    <w:rsid w:val="00E93F1C"/>
    <w:rsid w:val="00E96C08"/>
    <w:rsid w:val="00EC57EB"/>
    <w:rsid w:val="00ED11EF"/>
    <w:rsid w:val="00ED11FC"/>
    <w:rsid w:val="00EE1A9B"/>
    <w:rsid w:val="00F14623"/>
    <w:rsid w:val="00F1791A"/>
    <w:rsid w:val="00F21A3C"/>
    <w:rsid w:val="00F54A07"/>
    <w:rsid w:val="00F74B03"/>
    <w:rsid w:val="00FB0E35"/>
    <w:rsid w:val="00FB1BC0"/>
    <w:rsid w:val="00FB3B0D"/>
    <w:rsid w:val="00FD2D30"/>
    <w:rsid w:val="00FE0136"/>
    <w:rsid w:val="00FE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90D2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E0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0F58"/>
  </w:style>
  <w:style w:type="paragraph" w:styleId="a8">
    <w:name w:val="footer"/>
    <w:basedOn w:val="a"/>
    <w:link w:val="a9"/>
    <w:uiPriority w:val="99"/>
    <w:semiHidden/>
    <w:unhideWhenUsed/>
    <w:rsid w:val="00FE0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0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stroy@dvinaland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60</cp:revision>
  <cp:lastPrinted>2022-11-03T07:55:00Z</cp:lastPrinted>
  <dcterms:created xsi:type="dcterms:W3CDTF">2021-06-28T08:38:00Z</dcterms:created>
  <dcterms:modified xsi:type="dcterms:W3CDTF">2022-11-03T07:57:00Z</dcterms:modified>
</cp:coreProperties>
</file>