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7695" w:rsidRDefault="00687695" w:rsidP="006876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687695" w:rsidRDefault="00687695" w:rsidP="006876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решением Собрания депутатов </w:t>
      </w:r>
      <w:r>
        <w:rPr>
          <w:rFonts w:ascii="Times New Roman" w:hAnsi="Times New Roman" w:cs="Times New Roman"/>
          <w:sz w:val="24"/>
          <w:szCs w:val="24"/>
        </w:rPr>
        <w:br/>
        <w:t>муниципального образования</w:t>
      </w:r>
    </w:p>
    <w:p w:rsidR="00687695" w:rsidRDefault="00687695" w:rsidP="006876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«Ленский муниципальный район»</w:t>
      </w:r>
    </w:p>
    <w:p w:rsidR="00687695" w:rsidRDefault="00687695" w:rsidP="006876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Архангельской области</w:t>
      </w:r>
    </w:p>
    <w:p w:rsidR="00687695" w:rsidRDefault="00687695" w:rsidP="00687695">
      <w:pPr>
        <w:spacing w:after="0" w:line="240" w:lineRule="auto"/>
        <w:jc w:val="right"/>
        <w:rPr>
          <w:rFonts w:ascii="Times New Roman" w:hAnsi="Times New Roman" w:cs="Times New Roman"/>
          <w:sz w:val="24"/>
          <w:szCs w:val="24"/>
        </w:rPr>
      </w:pPr>
    </w:p>
    <w:p w:rsidR="00687695" w:rsidRDefault="00687695" w:rsidP="006876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от «25» октября 2017 года № 10-н </w:t>
      </w:r>
    </w:p>
    <w:p w:rsidR="00687695" w:rsidRDefault="00687695" w:rsidP="00687695">
      <w:pPr>
        <w:spacing w:after="0" w:line="240" w:lineRule="auto"/>
        <w:jc w:val="right"/>
        <w:rPr>
          <w:rFonts w:ascii="Times New Roman" w:hAnsi="Times New Roman" w:cs="Times New Roman"/>
          <w:color w:val="FFFFFF"/>
          <w:sz w:val="24"/>
          <w:szCs w:val="24"/>
        </w:rPr>
      </w:pPr>
      <w:r>
        <w:rPr>
          <w:rFonts w:ascii="Times New Roman" w:hAnsi="Times New Roman" w:cs="Times New Roman"/>
          <w:sz w:val="24"/>
          <w:szCs w:val="24"/>
        </w:rPr>
        <w:t>(в редакции от</w:t>
      </w:r>
      <w:r w:rsidR="00B10C17">
        <w:rPr>
          <w:rFonts w:ascii="Times New Roman" w:hAnsi="Times New Roman" w:cs="Times New Roman"/>
          <w:sz w:val="24"/>
          <w:szCs w:val="24"/>
        </w:rPr>
        <w:t xml:space="preserve"> 15.12.2022</w:t>
      </w:r>
      <w:r>
        <w:rPr>
          <w:rFonts w:ascii="Times New Roman" w:hAnsi="Times New Roman" w:cs="Times New Roman"/>
          <w:sz w:val="24"/>
          <w:szCs w:val="24"/>
        </w:rPr>
        <w:t xml:space="preserve"> №</w:t>
      </w:r>
      <w:r w:rsidR="00B10C17">
        <w:rPr>
          <w:rFonts w:ascii="Times New Roman" w:hAnsi="Times New Roman" w:cs="Times New Roman"/>
          <w:sz w:val="24"/>
          <w:szCs w:val="24"/>
        </w:rPr>
        <w:t xml:space="preserve"> 14-н</w:t>
      </w:r>
      <w:bookmarkStart w:id="0" w:name="_GoBack"/>
      <w:bookmarkEnd w:id="0"/>
      <w:r>
        <w:rPr>
          <w:rFonts w:ascii="Times New Roman" w:hAnsi="Times New Roman" w:cs="Times New Roman"/>
          <w:sz w:val="24"/>
          <w:szCs w:val="24"/>
        </w:rPr>
        <w:t>)</w:t>
      </w:r>
    </w:p>
    <w:p w:rsidR="00687695" w:rsidRDefault="00687695" w:rsidP="00687695">
      <w:pPr>
        <w:ind w:firstLine="567"/>
        <w:jc w:val="both"/>
        <w:rPr>
          <w:rFonts w:ascii="Times New Roman" w:hAnsi="Times New Roman" w:cs="Times New Roman"/>
          <w:sz w:val="24"/>
          <w:szCs w:val="24"/>
        </w:rPr>
      </w:pPr>
    </w:p>
    <w:p w:rsidR="00687695" w:rsidRPr="000B114C" w:rsidRDefault="00687695" w:rsidP="00687695">
      <w:pPr>
        <w:spacing w:after="0" w:line="240" w:lineRule="auto"/>
        <w:jc w:val="right"/>
        <w:rPr>
          <w:rFonts w:ascii="Times New Roman" w:hAnsi="Times New Roman" w:cs="Times New Roman"/>
          <w:sz w:val="24"/>
          <w:szCs w:val="24"/>
        </w:rPr>
      </w:pPr>
    </w:p>
    <w:p w:rsidR="00687695" w:rsidRPr="000B114C" w:rsidRDefault="00687695" w:rsidP="00687695">
      <w:pPr>
        <w:spacing w:after="0" w:line="240" w:lineRule="auto"/>
        <w:jc w:val="right"/>
        <w:rPr>
          <w:rFonts w:ascii="Times New Roman" w:hAnsi="Times New Roman" w:cs="Times New Roman"/>
          <w:sz w:val="24"/>
          <w:szCs w:val="24"/>
        </w:rPr>
      </w:pPr>
      <w:r w:rsidRPr="000B114C">
        <w:rPr>
          <w:rFonts w:ascii="Times New Roman" w:hAnsi="Times New Roman" w:cs="Times New Roman"/>
          <w:sz w:val="24"/>
          <w:szCs w:val="24"/>
        </w:rPr>
        <w:t xml:space="preserve"> </w:t>
      </w:r>
    </w:p>
    <w:p w:rsidR="00687695" w:rsidRPr="000B114C" w:rsidRDefault="00687695" w:rsidP="00687695">
      <w:pPr>
        <w:ind w:firstLine="567"/>
        <w:jc w:val="both"/>
        <w:rPr>
          <w:rFonts w:ascii="Times New Roman" w:hAnsi="Times New Roman" w:cs="Times New Roman"/>
          <w:sz w:val="24"/>
          <w:szCs w:val="24"/>
        </w:rPr>
      </w:pPr>
    </w:p>
    <w:p w:rsidR="00687695" w:rsidRPr="000B114C" w:rsidRDefault="00687695" w:rsidP="00687695">
      <w:pPr>
        <w:ind w:firstLine="567"/>
        <w:jc w:val="both"/>
        <w:rPr>
          <w:rFonts w:ascii="Times New Roman" w:hAnsi="Times New Roman" w:cs="Times New Roman"/>
          <w:sz w:val="24"/>
          <w:szCs w:val="24"/>
        </w:rPr>
      </w:pPr>
    </w:p>
    <w:p w:rsidR="00687695" w:rsidRPr="000B114C" w:rsidRDefault="00687695" w:rsidP="00687695">
      <w:pPr>
        <w:jc w:val="center"/>
        <w:rPr>
          <w:rFonts w:ascii="Times New Roman" w:hAnsi="Times New Roman" w:cs="Times New Roman"/>
          <w:sz w:val="24"/>
          <w:szCs w:val="24"/>
        </w:rPr>
      </w:pPr>
    </w:p>
    <w:p w:rsidR="00687695" w:rsidRPr="000B114C" w:rsidRDefault="00687695" w:rsidP="00687695">
      <w:pPr>
        <w:jc w:val="center"/>
        <w:rPr>
          <w:rFonts w:ascii="Times New Roman" w:hAnsi="Times New Roman" w:cs="Times New Roman"/>
          <w:sz w:val="24"/>
          <w:szCs w:val="24"/>
        </w:rPr>
      </w:pPr>
    </w:p>
    <w:p w:rsidR="00687695" w:rsidRPr="000B114C" w:rsidRDefault="00687695" w:rsidP="00687695">
      <w:pPr>
        <w:pStyle w:val="a3"/>
        <w:rPr>
          <w:rFonts w:ascii="Times New Roman" w:hAnsi="Times New Roman" w:cs="Times New Roman"/>
          <w:sz w:val="24"/>
          <w:szCs w:val="24"/>
        </w:rPr>
      </w:pPr>
      <w:r>
        <w:rPr>
          <w:rFonts w:ascii="Times New Roman" w:hAnsi="Times New Roman" w:cs="Times New Roman"/>
          <w:sz w:val="24"/>
          <w:szCs w:val="24"/>
        </w:rPr>
        <w:t>Местные н</w:t>
      </w:r>
      <w:r w:rsidRPr="000B114C">
        <w:rPr>
          <w:rFonts w:ascii="Times New Roman" w:hAnsi="Times New Roman" w:cs="Times New Roman"/>
          <w:sz w:val="24"/>
          <w:szCs w:val="24"/>
        </w:rPr>
        <w:t>ормативы градостроительного проектирования</w:t>
      </w:r>
    </w:p>
    <w:p w:rsidR="00687695" w:rsidRDefault="00687695" w:rsidP="00687695">
      <w:pPr>
        <w:pStyle w:val="a5"/>
        <w:rPr>
          <w:rFonts w:ascii="Times New Roman" w:hAnsi="Times New Roman" w:cs="Times New Roman"/>
        </w:rPr>
      </w:pPr>
      <w:r>
        <w:rPr>
          <w:rFonts w:ascii="Times New Roman" w:hAnsi="Times New Roman" w:cs="Times New Roman"/>
        </w:rPr>
        <w:t>муниципального образования</w:t>
      </w:r>
      <w:r w:rsidRPr="000B114C">
        <w:rPr>
          <w:rFonts w:ascii="Times New Roman" w:hAnsi="Times New Roman" w:cs="Times New Roman"/>
        </w:rPr>
        <w:t xml:space="preserve"> «</w:t>
      </w:r>
      <w:proofErr w:type="spellStart"/>
      <w:r>
        <w:rPr>
          <w:rFonts w:ascii="Times New Roman" w:hAnsi="Times New Roman" w:cs="Times New Roman"/>
        </w:rPr>
        <w:t>Сафроновское</w:t>
      </w:r>
      <w:proofErr w:type="spellEnd"/>
      <w:r>
        <w:rPr>
          <w:rFonts w:ascii="Times New Roman" w:hAnsi="Times New Roman" w:cs="Times New Roman"/>
        </w:rPr>
        <w:t xml:space="preserve">» </w:t>
      </w:r>
    </w:p>
    <w:p w:rsidR="00687695" w:rsidRDefault="00687695" w:rsidP="00687695">
      <w:pPr>
        <w:pStyle w:val="a5"/>
        <w:rPr>
          <w:rFonts w:ascii="Times New Roman" w:hAnsi="Times New Roman" w:cs="Times New Roman"/>
        </w:rPr>
      </w:pPr>
      <w:r>
        <w:rPr>
          <w:rFonts w:ascii="Times New Roman" w:hAnsi="Times New Roman" w:cs="Times New Roman"/>
        </w:rPr>
        <w:t>Ленского муниципального района</w:t>
      </w:r>
    </w:p>
    <w:p w:rsidR="00687695" w:rsidRPr="000B114C" w:rsidRDefault="00687695" w:rsidP="00687695">
      <w:pPr>
        <w:pStyle w:val="a5"/>
        <w:rPr>
          <w:rFonts w:ascii="Times New Roman" w:hAnsi="Times New Roman" w:cs="Times New Roman"/>
        </w:rPr>
      </w:pPr>
      <w:r w:rsidRPr="000B114C">
        <w:rPr>
          <w:rFonts w:ascii="Times New Roman" w:hAnsi="Times New Roman" w:cs="Times New Roman"/>
        </w:rPr>
        <w:t>Архангельской области</w:t>
      </w: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5D5B67" w:rsidRPr="00722BCA" w:rsidRDefault="005D5B67" w:rsidP="00DA0795">
      <w:pPr>
        <w:pStyle w:val="ConsPlusTitle"/>
        <w:jc w:val="center"/>
        <w:rPr>
          <w:rFonts w:ascii="Times New Roman" w:hAnsi="Times New Roman" w:cs="Times New Roman"/>
        </w:rPr>
      </w:pPr>
      <w:r>
        <w:rPr>
          <w:rFonts w:ascii="Times New Roman" w:hAnsi="Times New Roman" w:cs="Times New Roman"/>
        </w:rPr>
        <w:lastRenderedPageBreak/>
        <w:t xml:space="preserve">МЕСТНЫЕ </w:t>
      </w:r>
      <w:r w:rsidRPr="00722BCA">
        <w:rPr>
          <w:rFonts w:ascii="Times New Roman" w:hAnsi="Times New Roman" w:cs="Times New Roman"/>
        </w:rPr>
        <w:t>НОРМАТИВЫ</w:t>
      </w:r>
    </w:p>
    <w:p w:rsidR="005D5B67" w:rsidRDefault="005D5B67" w:rsidP="00DA0795">
      <w:pPr>
        <w:pStyle w:val="ConsPlusTitle"/>
        <w:jc w:val="center"/>
        <w:rPr>
          <w:rFonts w:ascii="Times New Roman" w:hAnsi="Times New Roman" w:cs="Times New Roman"/>
        </w:rPr>
      </w:pPr>
      <w:r w:rsidRPr="00722BCA">
        <w:rPr>
          <w:rFonts w:ascii="Times New Roman" w:hAnsi="Times New Roman" w:cs="Times New Roman"/>
        </w:rPr>
        <w:t xml:space="preserve">ГРАДОСТРОИТЕЛЬНОГО ПРОЕКТИРОВАНИЯ </w:t>
      </w:r>
      <w:r>
        <w:rPr>
          <w:rFonts w:ascii="Times New Roman" w:hAnsi="Times New Roman" w:cs="Times New Roman"/>
        </w:rPr>
        <w:br/>
        <w:t>МУНИЦИПАЛЬНОГО ОБРАЗОВАНИЯ</w:t>
      </w:r>
      <w:r w:rsidRPr="00722BCA">
        <w:rPr>
          <w:rFonts w:ascii="Times New Roman" w:hAnsi="Times New Roman" w:cs="Times New Roman"/>
        </w:rPr>
        <w:t xml:space="preserve"> «</w:t>
      </w:r>
      <w:r>
        <w:rPr>
          <w:rFonts w:ascii="Times New Roman" w:hAnsi="Times New Roman" w:cs="Times New Roman"/>
        </w:rPr>
        <w:t xml:space="preserve">САФРОНОВСКОЕ» </w:t>
      </w:r>
    </w:p>
    <w:p w:rsidR="005D5B67" w:rsidRPr="00722BCA" w:rsidRDefault="005D5B67" w:rsidP="00DA0795">
      <w:pPr>
        <w:pStyle w:val="ConsPlusTitle"/>
        <w:jc w:val="center"/>
        <w:rPr>
          <w:rFonts w:ascii="Times New Roman" w:hAnsi="Times New Roman" w:cs="Times New Roman"/>
        </w:rPr>
      </w:pPr>
      <w:r>
        <w:rPr>
          <w:rFonts w:ascii="Times New Roman" w:hAnsi="Times New Roman" w:cs="Times New Roman"/>
        </w:rPr>
        <w:t>ЛЕНСКОГО</w:t>
      </w:r>
      <w:r w:rsidRPr="00722BCA">
        <w:rPr>
          <w:rFonts w:ascii="Times New Roman" w:hAnsi="Times New Roman" w:cs="Times New Roman"/>
        </w:rPr>
        <w:t xml:space="preserve"> МУНИЦИПАЛЬН</w:t>
      </w:r>
      <w:r>
        <w:rPr>
          <w:rFonts w:ascii="Times New Roman" w:hAnsi="Times New Roman" w:cs="Times New Roman"/>
        </w:rPr>
        <w:t>ОГО</w:t>
      </w:r>
      <w:r w:rsidRPr="00722BCA">
        <w:rPr>
          <w:rFonts w:ascii="Times New Roman" w:hAnsi="Times New Roman" w:cs="Times New Roman"/>
        </w:rPr>
        <w:t xml:space="preserve"> РАЙОН</w:t>
      </w:r>
      <w:r>
        <w:rPr>
          <w:rFonts w:ascii="Times New Roman" w:hAnsi="Times New Roman" w:cs="Times New Roman"/>
        </w:rPr>
        <w:t>А</w:t>
      </w:r>
      <w:r w:rsidRPr="00722BCA">
        <w:rPr>
          <w:rFonts w:ascii="Times New Roman" w:hAnsi="Times New Roman" w:cs="Times New Roman"/>
        </w:rPr>
        <w:t xml:space="preserve"> АРХАНГЕЛЬСКОЙ ОБЛАСТИ</w:t>
      </w:r>
    </w:p>
    <w:p w:rsidR="005D5B67" w:rsidRPr="00722BCA" w:rsidRDefault="005D5B67" w:rsidP="00DA0795">
      <w:pPr>
        <w:pStyle w:val="ConsPlusNormal"/>
        <w:rPr>
          <w:rFonts w:ascii="Times New Roman" w:hAnsi="Times New Roman" w:cs="Times New Roman"/>
        </w:rPr>
      </w:pPr>
    </w:p>
    <w:p w:rsidR="005D5B67" w:rsidRPr="00722BCA" w:rsidRDefault="005D5B67" w:rsidP="00DA0795">
      <w:pPr>
        <w:pStyle w:val="ConsPlusNormal"/>
        <w:jc w:val="center"/>
        <w:outlineLvl w:val="1"/>
        <w:rPr>
          <w:rFonts w:ascii="Times New Roman" w:hAnsi="Times New Roman" w:cs="Times New Roman"/>
        </w:rPr>
      </w:pPr>
      <w:r>
        <w:rPr>
          <w:rFonts w:ascii="Times New Roman" w:hAnsi="Times New Roman" w:cs="Times New Roman"/>
        </w:rPr>
        <w:t>Часть</w:t>
      </w:r>
      <w:r w:rsidR="00B83AEE">
        <w:rPr>
          <w:rFonts w:ascii="Times New Roman" w:hAnsi="Times New Roman" w:cs="Times New Roman"/>
        </w:rPr>
        <w:t xml:space="preserve"> </w:t>
      </w:r>
      <w:r w:rsidR="00B83AEE">
        <w:rPr>
          <w:rFonts w:ascii="Times New Roman" w:hAnsi="Times New Roman" w:cs="Times New Roman"/>
          <w:lang w:val="en-US"/>
        </w:rPr>
        <w:t>I</w:t>
      </w:r>
      <w:r>
        <w:rPr>
          <w:rFonts w:ascii="Times New Roman" w:hAnsi="Times New Roman" w:cs="Times New Roman"/>
        </w:rPr>
        <w:t>. Общие положения</w:t>
      </w:r>
    </w:p>
    <w:p w:rsidR="005D5B67" w:rsidRPr="00722BCA" w:rsidRDefault="005D5B67" w:rsidP="00DA0795">
      <w:pPr>
        <w:pStyle w:val="ConsPlusNormal"/>
        <w:rPr>
          <w:rFonts w:ascii="Times New Roman" w:hAnsi="Times New Roman" w:cs="Times New Roman"/>
        </w:rPr>
      </w:pPr>
    </w:p>
    <w:p w:rsidR="005D5B67" w:rsidRDefault="005D5B67" w:rsidP="001F69B0">
      <w:pPr>
        <w:pStyle w:val="ConsPlusNormal"/>
        <w:ind w:right="-142" w:firstLine="540"/>
        <w:jc w:val="both"/>
        <w:rPr>
          <w:rFonts w:ascii="Times New Roman" w:hAnsi="Times New Roman" w:cs="Times New Roman"/>
        </w:rPr>
      </w:pPr>
      <w:r>
        <w:rPr>
          <w:rFonts w:ascii="Times New Roman" w:hAnsi="Times New Roman" w:cs="Times New Roman"/>
        </w:rPr>
        <w:t>Местные н</w:t>
      </w:r>
      <w:r w:rsidRPr="00722BCA">
        <w:rPr>
          <w:rFonts w:ascii="Times New Roman" w:hAnsi="Times New Roman" w:cs="Times New Roman"/>
        </w:rPr>
        <w:t xml:space="preserve">ормативы градостроительного проектирования </w:t>
      </w:r>
      <w:r w:rsidR="00687695">
        <w:rPr>
          <w:rFonts w:ascii="Times New Roman" w:hAnsi="Times New Roman" w:cs="Times New Roman"/>
        </w:rPr>
        <w:t>м</w:t>
      </w:r>
      <w:r>
        <w:rPr>
          <w:rFonts w:ascii="Times New Roman" w:hAnsi="Times New Roman" w:cs="Times New Roman"/>
        </w:rPr>
        <w:t>униципального образования (далее - МО) «</w:t>
      </w:r>
      <w:proofErr w:type="spellStart"/>
      <w:r>
        <w:rPr>
          <w:rFonts w:ascii="Times New Roman" w:hAnsi="Times New Roman" w:cs="Times New Roman"/>
        </w:rPr>
        <w:t>Сафроновское</w:t>
      </w:r>
      <w:proofErr w:type="spellEnd"/>
      <w:r>
        <w:rPr>
          <w:rFonts w:ascii="Times New Roman" w:hAnsi="Times New Roman" w:cs="Times New Roman"/>
        </w:rPr>
        <w:t xml:space="preserve">» Ленского </w:t>
      </w:r>
      <w:r w:rsidRPr="00722BCA">
        <w:rPr>
          <w:rFonts w:ascii="Times New Roman" w:hAnsi="Times New Roman" w:cs="Times New Roman"/>
        </w:rPr>
        <w:t>муниципальн</w:t>
      </w:r>
      <w:r>
        <w:rPr>
          <w:rFonts w:ascii="Times New Roman" w:hAnsi="Times New Roman" w:cs="Times New Roman"/>
        </w:rPr>
        <w:t>ого</w:t>
      </w:r>
      <w:r w:rsidRPr="00722BCA">
        <w:rPr>
          <w:rFonts w:ascii="Times New Roman" w:hAnsi="Times New Roman" w:cs="Times New Roman"/>
        </w:rPr>
        <w:t xml:space="preserve"> район</w:t>
      </w:r>
      <w:r>
        <w:rPr>
          <w:rFonts w:ascii="Times New Roman" w:hAnsi="Times New Roman" w:cs="Times New Roman"/>
        </w:rPr>
        <w:t>а</w:t>
      </w:r>
      <w:r w:rsidRPr="00722BCA">
        <w:rPr>
          <w:rFonts w:ascii="Times New Roman" w:hAnsi="Times New Roman" w:cs="Times New Roman"/>
        </w:rPr>
        <w:t xml:space="preserve"> Архангельской области разработаны на основании </w:t>
      </w:r>
      <w:r w:rsidRPr="007A4DFB">
        <w:rPr>
          <w:rFonts w:ascii="Times New Roman" w:hAnsi="Times New Roman" w:cs="Times New Roman"/>
        </w:rPr>
        <w:t xml:space="preserve">Постановления Администрации МО «Ленский муниципальный район» Архангельской области от </w:t>
      </w:r>
      <w:r>
        <w:rPr>
          <w:rFonts w:ascii="Times New Roman" w:hAnsi="Times New Roman" w:cs="Times New Roman"/>
        </w:rPr>
        <w:t>26.07</w:t>
      </w:r>
      <w:r w:rsidRPr="007A4DFB">
        <w:rPr>
          <w:rFonts w:ascii="Times New Roman" w:hAnsi="Times New Roman" w:cs="Times New Roman"/>
        </w:rPr>
        <w:t xml:space="preserve">.2017 № </w:t>
      </w:r>
      <w:r>
        <w:rPr>
          <w:rFonts w:ascii="Times New Roman" w:hAnsi="Times New Roman" w:cs="Times New Roman"/>
        </w:rPr>
        <w:t xml:space="preserve">520 </w:t>
      </w:r>
      <w:r w:rsidRPr="007D4B46">
        <w:rPr>
          <w:rFonts w:ascii="Times New Roman" w:hAnsi="Times New Roman" w:cs="Times New Roman"/>
        </w:rPr>
        <w:t xml:space="preserve">«Об утверждении </w:t>
      </w:r>
      <w:r>
        <w:rPr>
          <w:rFonts w:ascii="Times New Roman" w:hAnsi="Times New Roman" w:cs="Times New Roman"/>
        </w:rPr>
        <w:t>п</w:t>
      </w:r>
      <w:r w:rsidRPr="007D4B46">
        <w:rPr>
          <w:rFonts w:ascii="Times New Roman" w:hAnsi="Times New Roman" w:cs="Times New Roman"/>
        </w:rPr>
        <w:t xml:space="preserve">орядка подготовки, утверждения местных нормативов градостроительного проектирования </w:t>
      </w:r>
      <w:r>
        <w:rPr>
          <w:rFonts w:ascii="Times New Roman" w:hAnsi="Times New Roman" w:cs="Times New Roman"/>
        </w:rPr>
        <w:t xml:space="preserve">муниципального образования «Ленский муниципальный район», муниципальных образований сельских поселений Ленского района   </w:t>
      </w:r>
      <w:r w:rsidRPr="0062511B">
        <w:rPr>
          <w:rFonts w:ascii="Times New Roman" w:hAnsi="Times New Roman" w:cs="Times New Roman"/>
        </w:rPr>
        <w:t xml:space="preserve"> Архангельской области</w:t>
      </w:r>
      <w:r>
        <w:rPr>
          <w:rFonts w:ascii="Times New Roman" w:hAnsi="Times New Roman" w:cs="Times New Roman"/>
        </w:rPr>
        <w:t xml:space="preserve"> и внесения в них изменений»</w:t>
      </w:r>
      <w:r w:rsidRPr="00722BCA">
        <w:rPr>
          <w:rFonts w:ascii="Times New Roman" w:hAnsi="Times New Roman" w:cs="Times New Roman"/>
        </w:rPr>
        <w:t xml:space="preserve"> (далее </w:t>
      </w:r>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Нормативы</w:t>
      </w:r>
      <w:r w:rsidRPr="00722BCA">
        <w:rPr>
          <w:rFonts w:ascii="Times New Roman" w:hAnsi="Times New Roman" w:cs="Times New Roman"/>
        </w:rPr>
        <w:t xml:space="preserve">). </w:t>
      </w:r>
    </w:p>
    <w:p w:rsidR="005D5B67" w:rsidRPr="00753CA3" w:rsidRDefault="005D5B67" w:rsidP="001F69B0">
      <w:pPr>
        <w:pStyle w:val="ConsPlusNormal"/>
        <w:ind w:right="-142" w:firstLine="540"/>
        <w:jc w:val="both"/>
        <w:rPr>
          <w:rFonts w:ascii="Times New Roman" w:hAnsi="Times New Roman" w:cs="Times New Roman"/>
        </w:rPr>
      </w:pPr>
      <w:r w:rsidRPr="00722BCA">
        <w:rPr>
          <w:rFonts w:ascii="Times New Roman" w:hAnsi="Times New Roman" w:cs="Times New Roman"/>
        </w:rPr>
        <w:t xml:space="preserve">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w:t>
      </w:r>
      <w:r w:rsidRPr="00753CA3">
        <w:rPr>
          <w:rFonts w:ascii="Times New Roman" w:hAnsi="Times New Roman" w:cs="Times New Roman"/>
        </w:rPr>
        <w:t>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 xml:space="preserve">Нормативы разработаны в соответствии с требованиями </w:t>
      </w:r>
      <w:hyperlink r:id="rId7" w:history="1">
        <w:r w:rsidRPr="00753CA3">
          <w:rPr>
            <w:rFonts w:ascii="Times New Roman" w:hAnsi="Times New Roman" w:cs="Times New Roman"/>
          </w:rPr>
          <w:t>ст</w:t>
        </w:r>
        <w:r>
          <w:rPr>
            <w:rFonts w:ascii="Times New Roman" w:hAnsi="Times New Roman" w:cs="Times New Roman"/>
          </w:rPr>
          <w:t>атей</w:t>
        </w:r>
        <w:r w:rsidRPr="00753CA3">
          <w:rPr>
            <w:rFonts w:ascii="Times New Roman" w:hAnsi="Times New Roman" w:cs="Times New Roman"/>
          </w:rPr>
          <w:t xml:space="preserve"> 29.2</w:t>
        </w:r>
      </w:hyperlink>
      <w:r w:rsidRPr="00753CA3">
        <w:rPr>
          <w:rFonts w:ascii="Times New Roman" w:hAnsi="Times New Roman" w:cs="Times New Roman"/>
        </w:rPr>
        <w:t xml:space="preserve">, </w:t>
      </w:r>
      <w:r w:rsidR="00687695">
        <w:rPr>
          <w:rFonts w:ascii="Times New Roman" w:hAnsi="Times New Roman" w:cs="Times New Roman"/>
        </w:rPr>
        <w:t>29.</w:t>
      </w:r>
      <w:hyperlink r:id="rId8" w:history="1">
        <w:r w:rsidR="00687695">
          <w:rPr>
            <w:rFonts w:ascii="Times New Roman" w:hAnsi="Times New Roman" w:cs="Times New Roman"/>
          </w:rPr>
          <w:t>4</w:t>
        </w:r>
      </w:hyperlink>
      <w:r w:rsidRPr="00753CA3">
        <w:rPr>
          <w:rFonts w:ascii="Times New Roman" w:hAnsi="Times New Roman" w:cs="Times New Roman"/>
        </w:rPr>
        <w:t xml:space="preserve"> Градостроительного кодекса Российской Федерации, а также других нормативно-технических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 Нормативы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зависимость между показателями социально-экономического развития и пространственной организацией территорий.</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Нормативы разработаны с учетом:</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социально-демографического состава и плотности населения на территории муниципального образования;</w:t>
      </w:r>
    </w:p>
    <w:p w:rsidR="005D5B67" w:rsidRPr="00753CA3" w:rsidRDefault="008A0EA0"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стратегии</w:t>
      </w:r>
      <w:r w:rsidR="005D5B67" w:rsidRPr="00753CA3">
        <w:rPr>
          <w:rFonts w:ascii="Times New Roman" w:hAnsi="Times New Roman" w:cs="Times New Roman"/>
        </w:rPr>
        <w:t xml:space="preserve"> социально-экономического развития муниципального образования</w:t>
      </w:r>
      <w:r w:rsidR="00AF1C5A">
        <w:rPr>
          <w:rFonts w:ascii="Times New Roman" w:hAnsi="Times New Roman" w:cs="Times New Roman"/>
        </w:rPr>
        <w:t xml:space="preserve"> и плана мероприятий по ее реализации (при наличии)</w:t>
      </w:r>
      <w:r w:rsidR="005D5B67" w:rsidRPr="00753CA3">
        <w:rPr>
          <w:rFonts w:ascii="Times New Roman" w:hAnsi="Times New Roman" w:cs="Times New Roman"/>
        </w:rPr>
        <w:t>;</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 xml:space="preserve">предложений органов местного самоуправления и заинтересованных </w:t>
      </w:r>
      <w:r w:rsidR="00687695">
        <w:rPr>
          <w:rFonts w:ascii="Times New Roman" w:hAnsi="Times New Roman" w:cs="Times New Roman"/>
        </w:rPr>
        <w:t>лиц</w:t>
      </w:r>
      <w:r w:rsidR="005357E9">
        <w:rPr>
          <w:rFonts w:ascii="Times New Roman" w:hAnsi="Times New Roman" w:cs="Times New Roman"/>
        </w:rPr>
        <w:t>.</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 xml:space="preserve">Нормативы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w:t>
      </w:r>
      <w:hyperlink r:id="rId9" w:history="1">
        <w:r w:rsidRPr="00753CA3">
          <w:rPr>
            <w:rFonts w:ascii="Times New Roman" w:hAnsi="Times New Roman" w:cs="Times New Roman"/>
          </w:rPr>
          <w:t xml:space="preserve">части 5 статьи </w:t>
        </w:r>
      </w:hyperlink>
      <w:r w:rsidRPr="00753CA3">
        <w:rPr>
          <w:rFonts w:ascii="Times New Roman" w:hAnsi="Times New Roman" w:cs="Times New Roman"/>
        </w:rPr>
        <w:t>23 Градостроительного кодекса Российской Федерации, объектами благоустройства территории,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 xml:space="preserve">В целях обеспечения благоприятных условий жизнедеятельности населения </w:t>
      </w:r>
      <w:r>
        <w:rPr>
          <w:rFonts w:ascii="Times New Roman" w:hAnsi="Times New Roman" w:cs="Times New Roman"/>
        </w:rPr>
        <w:t>Н</w:t>
      </w:r>
      <w:r w:rsidRPr="00753CA3">
        <w:rPr>
          <w:rFonts w:ascii="Times New Roman" w:hAnsi="Times New Roman" w:cs="Times New Roman"/>
        </w:rPr>
        <w:t>ормативы содержат расчетные показатели и параметры развития, организации и использования территорий.</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Нормативы включают в себя следующие разделы:</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общие положения;</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 xml:space="preserve">правила и область применения расчетных показателей, содержащихся в основной части </w:t>
      </w:r>
      <w:r>
        <w:rPr>
          <w:rFonts w:ascii="Times New Roman" w:hAnsi="Times New Roman" w:cs="Times New Roman"/>
        </w:rPr>
        <w:t>Н</w:t>
      </w:r>
      <w:r w:rsidRPr="00753CA3">
        <w:rPr>
          <w:rFonts w:ascii="Times New Roman" w:hAnsi="Times New Roman" w:cs="Times New Roman"/>
        </w:rPr>
        <w:t>ормативов;</w:t>
      </w:r>
    </w:p>
    <w:p w:rsidR="006712F6" w:rsidRDefault="006712F6" w:rsidP="006712F6">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основная часть - расчетные показатели минимально допустимого уровня обеспеченности населения поселения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материалы по обоснованию расчетных показателей, содержащих</w:t>
      </w:r>
      <w:r>
        <w:rPr>
          <w:rFonts w:ascii="Times New Roman" w:hAnsi="Times New Roman" w:cs="Times New Roman"/>
        </w:rPr>
        <w:t>ся в основной части Нормативов</w:t>
      </w:r>
      <w:r w:rsidR="006712F6">
        <w:rPr>
          <w:rFonts w:ascii="Times New Roman" w:hAnsi="Times New Roman" w:cs="Times New Roman"/>
        </w:rPr>
        <w:t>.</w:t>
      </w:r>
    </w:p>
    <w:p w:rsidR="005D5B67" w:rsidRDefault="00785DEE"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Р</w:t>
      </w:r>
      <w:r w:rsidR="005D5B67">
        <w:rPr>
          <w:rFonts w:ascii="Times New Roman" w:hAnsi="Times New Roman" w:cs="Times New Roman"/>
        </w:rPr>
        <w:t xml:space="preserve">асчетные </w:t>
      </w:r>
      <w:r w:rsidR="00596138">
        <w:rPr>
          <w:rFonts w:ascii="Times New Roman" w:hAnsi="Times New Roman" w:cs="Times New Roman"/>
        </w:rPr>
        <w:t>показатели</w:t>
      </w:r>
      <w:r w:rsidR="005D5B67">
        <w:rPr>
          <w:rFonts w:ascii="Times New Roman" w:hAnsi="Times New Roman" w:cs="Times New Roman"/>
        </w:rPr>
        <w:t xml:space="preserve">, содержащиеся в основной части Нормативов, применяются при подготовке (внесении изменений) генерального плана </w:t>
      </w:r>
      <w:r w:rsidR="005D5B67" w:rsidRPr="00DA0795">
        <w:rPr>
          <w:rFonts w:ascii="Times New Roman" w:hAnsi="Times New Roman" w:cs="Times New Roman"/>
        </w:rPr>
        <w:t xml:space="preserve">сельского </w:t>
      </w:r>
      <w:r w:rsidR="005D5B67" w:rsidRPr="00722BCA">
        <w:rPr>
          <w:rFonts w:ascii="Times New Roman" w:hAnsi="Times New Roman" w:cs="Times New Roman"/>
        </w:rPr>
        <w:t>поселения «</w:t>
      </w:r>
      <w:proofErr w:type="spellStart"/>
      <w:r w:rsidR="005D5B67">
        <w:rPr>
          <w:rFonts w:ascii="Times New Roman" w:hAnsi="Times New Roman" w:cs="Times New Roman"/>
        </w:rPr>
        <w:t>Сафроновское</w:t>
      </w:r>
      <w:proofErr w:type="spellEnd"/>
      <w:r w:rsidR="005D5B67">
        <w:rPr>
          <w:rFonts w:ascii="Times New Roman" w:hAnsi="Times New Roman" w:cs="Times New Roman"/>
        </w:rPr>
        <w:t>» Ленского</w:t>
      </w:r>
      <w:r w:rsidR="005D5B67" w:rsidRPr="00722BCA">
        <w:rPr>
          <w:rFonts w:ascii="Times New Roman" w:hAnsi="Times New Roman" w:cs="Times New Roman"/>
        </w:rPr>
        <w:t xml:space="preserve"> муниципального района Архангельской области</w:t>
      </w:r>
      <w:r w:rsidR="005D5B67">
        <w:rPr>
          <w:rFonts w:ascii="Times New Roman" w:hAnsi="Times New Roman" w:cs="Times New Roman"/>
        </w:rPr>
        <w:t>, документации по планировке территорий поселения, а также при установлении в случаях, предусмотренных федеральным законодательством, иных градостроительных показателей и норм, направленных на обеспечение создания благоприятных условий жизнедеятельности человека при архитектурно-строительном проектировании.</w:t>
      </w:r>
    </w:p>
    <w:p w:rsidR="005D5B67" w:rsidRDefault="005D5B67" w:rsidP="001F69B0">
      <w:pPr>
        <w:autoSpaceDE w:val="0"/>
        <w:autoSpaceDN w:val="0"/>
        <w:adjustRightInd w:val="0"/>
        <w:spacing w:after="0" w:line="240" w:lineRule="auto"/>
        <w:ind w:right="-142"/>
        <w:jc w:val="center"/>
        <w:outlineLvl w:val="0"/>
        <w:rPr>
          <w:rFonts w:ascii="Times New Roman" w:hAnsi="Times New Roman" w:cs="Times New Roman"/>
        </w:rPr>
      </w:pPr>
    </w:p>
    <w:p w:rsidR="005357E9" w:rsidRDefault="005357E9" w:rsidP="001F69B0">
      <w:pPr>
        <w:autoSpaceDE w:val="0"/>
        <w:autoSpaceDN w:val="0"/>
        <w:adjustRightInd w:val="0"/>
        <w:spacing w:after="0" w:line="240" w:lineRule="auto"/>
        <w:ind w:right="-142"/>
        <w:jc w:val="center"/>
        <w:outlineLvl w:val="0"/>
        <w:rPr>
          <w:rFonts w:ascii="Times New Roman" w:hAnsi="Times New Roman" w:cs="Times New Roman"/>
        </w:rPr>
      </w:pPr>
    </w:p>
    <w:p w:rsidR="005D5B67" w:rsidRDefault="005D5B67" w:rsidP="001F69B0">
      <w:pPr>
        <w:autoSpaceDE w:val="0"/>
        <w:autoSpaceDN w:val="0"/>
        <w:adjustRightInd w:val="0"/>
        <w:spacing w:after="0" w:line="240" w:lineRule="auto"/>
        <w:ind w:right="-142"/>
        <w:jc w:val="center"/>
        <w:outlineLvl w:val="0"/>
        <w:rPr>
          <w:rFonts w:ascii="Times New Roman" w:hAnsi="Times New Roman" w:cs="Times New Roman"/>
        </w:rPr>
      </w:pPr>
      <w:r>
        <w:rPr>
          <w:rFonts w:ascii="Times New Roman" w:hAnsi="Times New Roman" w:cs="Times New Roman"/>
        </w:rPr>
        <w:lastRenderedPageBreak/>
        <w:t>2. Основные понятия. Термины и определения</w:t>
      </w:r>
    </w:p>
    <w:p w:rsidR="005D5B67" w:rsidRDefault="005D5B67" w:rsidP="001F69B0">
      <w:pPr>
        <w:autoSpaceDE w:val="0"/>
        <w:autoSpaceDN w:val="0"/>
        <w:adjustRightInd w:val="0"/>
        <w:spacing w:after="0" w:line="240" w:lineRule="auto"/>
        <w:ind w:right="-142"/>
        <w:jc w:val="both"/>
        <w:rPr>
          <w:rFonts w:ascii="Times New Roman" w:hAnsi="Times New Roman" w:cs="Times New Roman"/>
        </w:rPr>
      </w:pP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Основные понятия, термины и определения в Нормативах применяются в соответствии с их определениями, установленными законодательством Российской Федерации.</w:t>
      </w:r>
    </w:p>
    <w:p w:rsidR="005D5B67" w:rsidRDefault="005D5B67" w:rsidP="001F69B0">
      <w:pPr>
        <w:autoSpaceDE w:val="0"/>
        <w:autoSpaceDN w:val="0"/>
        <w:adjustRightInd w:val="0"/>
        <w:spacing w:after="0" w:line="240" w:lineRule="auto"/>
        <w:ind w:right="-142"/>
        <w:jc w:val="both"/>
        <w:rPr>
          <w:rFonts w:ascii="Times New Roman" w:hAnsi="Times New Roman" w:cs="Times New Roman"/>
        </w:rPr>
      </w:pPr>
    </w:p>
    <w:p w:rsidR="005D5B67" w:rsidRDefault="005D5B67" w:rsidP="001F69B0">
      <w:pPr>
        <w:autoSpaceDE w:val="0"/>
        <w:autoSpaceDN w:val="0"/>
        <w:adjustRightInd w:val="0"/>
        <w:spacing w:after="0" w:line="240" w:lineRule="auto"/>
        <w:ind w:right="-142"/>
        <w:jc w:val="center"/>
        <w:outlineLvl w:val="0"/>
        <w:rPr>
          <w:rFonts w:ascii="Times New Roman" w:hAnsi="Times New Roman" w:cs="Times New Roman"/>
        </w:rPr>
      </w:pPr>
      <w:r>
        <w:rPr>
          <w:rFonts w:ascii="Times New Roman" w:hAnsi="Times New Roman" w:cs="Times New Roman"/>
        </w:rPr>
        <w:t>3. Цели и задачи</w:t>
      </w:r>
    </w:p>
    <w:p w:rsidR="005D5B67" w:rsidRDefault="005D5B67" w:rsidP="001F69B0">
      <w:pPr>
        <w:autoSpaceDE w:val="0"/>
        <w:autoSpaceDN w:val="0"/>
        <w:adjustRightInd w:val="0"/>
        <w:spacing w:after="0" w:line="240" w:lineRule="auto"/>
        <w:ind w:right="-142"/>
        <w:jc w:val="both"/>
        <w:rPr>
          <w:rFonts w:ascii="Times New Roman" w:hAnsi="Times New Roman" w:cs="Times New Roman"/>
        </w:rPr>
      </w:pP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Настоящие Нормативы разработаны в целях:</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 xml:space="preserve">реализации </w:t>
      </w:r>
      <w:r w:rsidR="006712F6" w:rsidRPr="004F24E5">
        <w:rPr>
          <w:rFonts w:ascii="Times New Roman" w:hAnsi="Times New Roman" w:cs="Times New Roman"/>
        </w:rPr>
        <w:t>государственных и иных программ Арх</w:t>
      </w:r>
      <w:r w:rsidR="004F24E5" w:rsidRPr="004F24E5">
        <w:rPr>
          <w:rFonts w:ascii="Times New Roman" w:hAnsi="Times New Roman" w:cs="Times New Roman"/>
        </w:rPr>
        <w:t>ангельской области</w:t>
      </w:r>
      <w:r w:rsidRPr="004F24E5">
        <w:rPr>
          <w:rFonts w:ascii="Times New Roman" w:hAnsi="Times New Roman" w:cs="Times New Roman"/>
        </w:rPr>
        <w:t>;</w:t>
      </w:r>
    </w:p>
    <w:p w:rsidR="00743565" w:rsidRDefault="00743565" w:rsidP="00743565">
      <w:pPr>
        <w:autoSpaceDE w:val="0"/>
        <w:autoSpaceDN w:val="0"/>
        <w:adjustRightInd w:val="0"/>
        <w:spacing w:after="0" w:line="240" w:lineRule="auto"/>
        <w:ind w:firstLine="540"/>
        <w:jc w:val="both"/>
        <w:rPr>
          <w:rFonts w:ascii="Times New Roman" w:hAnsi="Times New Roman" w:cs="Times New Roman"/>
        </w:rPr>
      </w:pPr>
      <w:bookmarkStart w:id="1" w:name="_Hlk112838702"/>
      <w:r w:rsidRPr="005357E9">
        <w:rPr>
          <w:rFonts w:ascii="Times New Roman" w:hAnsi="Times New Roman" w:cs="Times New Roman"/>
        </w:rPr>
        <w:t>обеспечении комплексного и устойчивого развития территории на основе территориального планирования, градостроительного зонирования и планировки территории;</w:t>
      </w:r>
    </w:p>
    <w:bookmarkEnd w:id="1"/>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обеспечения благоприятных условий жизнедеятельности населения;</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 xml:space="preserve">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Архангельской области, определяющими и содержащими цели и задачи социально-экономического развития территории Архангельской области, в том числе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определения основных ориентиров и стандартов для разработки документов территориального планирования, документации по планировке территории.</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Нормативы позволяют обеспечить согласованность решений и показателей развития территории, устанавливаемых в документах стратегического планирования Архангельской области.</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Настоящие Нормативы направлены на решение следующих основных задач:</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 xml:space="preserve">установление расчетных показателей, применение которых необходимо при разработке генерального плана или внесении изменений в генеральный план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 xml:space="preserve">, подготовке документации по планировке территории, правил землепользования и застройки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Архангельской области.</w:t>
      </w:r>
    </w:p>
    <w:p w:rsidR="005D5B67" w:rsidRDefault="005D5B67" w:rsidP="001F69B0">
      <w:pPr>
        <w:autoSpaceDE w:val="0"/>
        <w:autoSpaceDN w:val="0"/>
        <w:adjustRightInd w:val="0"/>
        <w:spacing w:after="0" w:line="240" w:lineRule="auto"/>
        <w:ind w:right="-142"/>
        <w:jc w:val="both"/>
        <w:rPr>
          <w:rFonts w:ascii="Times New Roman" w:hAnsi="Times New Roman" w:cs="Times New Roman"/>
        </w:rPr>
      </w:pPr>
    </w:p>
    <w:p w:rsidR="005D5B67" w:rsidRDefault="005D5B67" w:rsidP="001F69B0">
      <w:pPr>
        <w:autoSpaceDE w:val="0"/>
        <w:autoSpaceDN w:val="0"/>
        <w:adjustRightInd w:val="0"/>
        <w:spacing w:after="0" w:line="240" w:lineRule="auto"/>
        <w:ind w:right="-142"/>
        <w:jc w:val="center"/>
        <w:outlineLvl w:val="0"/>
        <w:rPr>
          <w:rFonts w:ascii="Times New Roman" w:hAnsi="Times New Roman" w:cs="Times New Roman"/>
        </w:rPr>
      </w:pPr>
      <w:r>
        <w:rPr>
          <w:rFonts w:ascii="Times New Roman" w:hAnsi="Times New Roman" w:cs="Times New Roman"/>
        </w:rPr>
        <w:t>4. Объекты местного значения поселения</w:t>
      </w:r>
    </w:p>
    <w:p w:rsidR="005D5B67" w:rsidRDefault="005D5B67" w:rsidP="001F69B0">
      <w:pPr>
        <w:autoSpaceDE w:val="0"/>
        <w:autoSpaceDN w:val="0"/>
        <w:adjustRightInd w:val="0"/>
        <w:spacing w:after="0" w:line="240" w:lineRule="auto"/>
        <w:ind w:right="-142"/>
        <w:jc w:val="both"/>
        <w:rPr>
          <w:rFonts w:ascii="Times New Roman" w:hAnsi="Times New Roman" w:cs="Times New Roman"/>
        </w:rPr>
      </w:pP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В документах территориального планирования подлежат отображению объекты капитального строительства федерального, регионального и местного значения.</w:t>
      </w:r>
    </w:p>
    <w:p w:rsidR="005D5B67" w:rsidRDefault="00D07A7D" w:rsidP="001F69B0">
      <w:pPr>
        <w:autoSpaceDE w:val="0"/>
        <w:autoSpaceDN w:val="0"/>
        <w:adjustRightInd w:val="0"/>
        <w:spacing w:after="0" w:line="240" w:lineRule="auto"/>
        <w:ind w:right="-142" w:firstLine="540"/>
        <w:jc w:val="both"/>
        <w:rPr>
          <w:rFonts w:ascii="Times New Roman" w:hAnsi="Times New Roman" w:cs="Times New Roman"/>
        </w:rPr>
      </w:pPr>
      <w:hyperlink r:id="rId10" w:history="1">
        <w:r w:rsidR="005D5B67" w:rsidRPr="006944F2">
          <w:rPr>
            <w:rFonts w:ascii="Times New Roman" w:hAnsi="Times New Roman" w:cs="Times New Roman"/>
          </w:rPr>
          <w:t>Перечень</w:t>
        </w:r>
      </w:hyperlink>
      <w:r w:rsidR="005D5B67" w:rsidRPr="006944F2">
        <w:rPr>
          <w:rFonts w:ascii="Times New Roman" w:hAnsi="Times New Roman" w:cs="Times New Roman"/>
        </w:rPr>
        <w:t xml:space="preserve"> объектов местного значения, подлежащих отображению в генеральном плане поселения, приведен</w:t>
      </w:r>
      <w:r w:rsidR="005D5B67">
        <w:rPr>
          <w:rFonts w:ascii="Times New Roman" w:hAnsi="Times New Roman" w:cs="Times New Roman"/>
        </w:rPr>
        <w:t xml:space="preserve"> в приложении № 1 к настоящим Нормативам.</w:t>
      </w:r>
    </w:p>
    <w:p w:rsidR="005D5B67" w:rsidRDefault="005D5B67" w:rsidP="006C7E5F">
      <w:pPr>
        <w:ind w:right="-142"/>
        <w:jc w:val="center"/>
        <w:rPr>
          <w:rFonts w:ascii="Times New Roman" w:hAnsi="Times New Roman" w:cs="Times New Roman"/>
        </w:rPr>
      </w:pPr>
      <w:r>
        <w:rPr>
          <w:rFonts w:ascii="Times New Roman" w:hAnsi="Times New Roman" w:cs="Times New Roman"/>
        </w:rPr>
        <w:br w:type="page"/>
      </w:r>
      <w:r>
        <w:rPr>
          <w:rFonts w:ascii="Times New Roman" w:hAnsi="Times New Roman" w:cs="Times New Roman"/>
        </w:rPr>
        <w:lastRenderedPageBreak/>
        <w:t xml:space="preserve">Часть II. </w:t>
      </w:r>
      <w:r w:rsidR="00122114">
        <w:rPr>
          <w:rFonts w:ascii="Times New Roman" w:hAnsi="Times New Roman" w:cs="Times New Roman"/>
        </w:rPr>
        <w:t>Правила и о</w:t>
      </w:r>
      <w:r>
        <w:rPr>
          <w:rFonts w:ascii="Times New Roman" w:hAnsi="Times New Roman" w:cs="Times New Roman"/>
        </w:rPr>
        <w:t>бласть применения Нормативов</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1. Настоящие Нормативы применяются при подготовке, согласовании, утверждении и реализации документов территориального планирования поселения, градостроительного зонирования, документации по планировке территории, а также используются для принятия решений органами местного самоуправления.</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Настоящие Нормативы обязательны для всех субъектов градостроительной деятельности, осуществляющих свою деятельность на территории поселения, независимо от их организационно-правовой формы, если иные расчетные показатели местного значения не предусмотрены местными нормативами градостроительного проектирования муниципального района.</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2. Расчетные показатели минимально допустимого уровня обеспеченности населения объектами местного значения поселения и расчетные показатели максимально допустимого уровня территориальной доступности таких объектов, установленные в настоящих Нормативах, применяются при подготовке:</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 xml:space="preserve">генерального плана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 xml:space="preserve">правил землепользования и застройки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документации по планировке территории, в том числе при подготовке проектов планировки территории, проектов межевания территории и градостроительных планов земельных участков, предназначенных для строительства (реконструкции) объектов капитального строительства.</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Указанные показатели применяются также при внесении изменений в перечисленные документы. Расчетные показатели максимально допустимого уровня территориальной доступности объектов приводятся с учетом движения в одну сторону.</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 xml:space="preserve">3. По вопросам, не рассматриваемым в Нормативах, следует руководствоваться Федеральным </w:t>
      </w:r>
      <w:hyperlink r:id="rId11" w:history="1">
        <w:r w:rsidRPr="006459A9">
          <w:rPr>
            <w:rFonts w:ascii="Times New Roman" w:hAnsi="Times New Roman" w:cs="Times New Roman"/>
          </w:rPr>
          <w:t>законом</w:t>
        </w:r>
      </w:hyperlink>
      <w:r>
        <w:rPr>
          <w:rFonts w:ascii="Times New Roman" w:hAnsi="Times New Roman" w:cs="Times New Roman"/>
        </w:rPr>
        <w:t xml:space="preserve"> от 27 декабря 2002 года № 184-ФЗ «О техническом регулировании» и принимаемыми в соответствии с ним федеральными законами и иными нормативными правовыми актами Российской Федерации.</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При осуществлении градостроительного проектирования необходимо учитывать, что:</w:t>
      </w:r>
    </w:p>
    <w:p w:rsidR="005D5B67" w:rsidRDefault="005D5B67" w:rsidP="00477B7C">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поселки при предприятиях и объектах, не имеющие статуса поселка городского типа, следует проектировать по ведомственным нормам, а при их отсутствии - по нормам, установленным для сельских населенных пунктов соответствующей численности</w:t>
      </w:r>
      <w:r w:rsidR="00477B7C">
        <w:rPr>
          <w:rFonts w:ascii="Times New Roman" w:hAnsi="Times New Roman" w:cs="Times New Roman"/>
        </w:rPr>
        <w:t>.</w:t>
      </w:r>
    </w:p>
    <w:p w:rsidR="005D5B67" w:rsidRDefault="005D5B67" w:rsidP="001F69B0">
      <w:pPr>
        <w:pStyle w:val="ConsPlusNormal"/>
        <w:ind w:right="-142"/>
        <w:jc w:val="center"/>
        <w:outlineLvl w:val="1"/>
        <w:rPr>
          <w:rFonts w:ascii="Times New Roman" w:hAnsi="Times New Roman" w:cs="Times New Roman"/>
        </w:rPr>
      </w:pPr>
    </w:p>
    <w:p w:rsidR="005D5B67" w:rsidRPr="006C7E5F" w:rsidRDefault="005D5B67" w:rsidP="006C7E5F">
      <w:pPr>
        <w:ind w:right="-142"/>
        <w:jc w:val="center"/>
        <w:rPr>
          <w:rFonts w:ascii="Times New Roman" w:hAnsi="Times New Roman" w:cs="Times New Roman"/>
        </w:rPr>
      </w:pPr>
      <w:r>
        <w:br w:type="page"/>
      </w:r>
      <w:r w:rsidRPr="006C7E5F">
        <w:rPr>
          <w:rFonts w:ascii="Times New Roman" w:hAnsi="Times New Roman" w:cs="Times New Roman"/>
        </w:rPr>
        <w:lastRenderedPageBreak/>
        <w:t>Часть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сельского поселения «</w:t>
      </w:r>
      <w:proofErr w:type="spellStart"/>
      <w:r w:rsidRPr="006C7E5F">
        <w:rPr>
          <w:rFonts w:ascii="Times New Roman" w:hAnsi="Times New Roman" w:cs="Times New Roman"/>
        </w:rPr>
        <w:t>Сафроновское</w:t>
      </w:r>
      <w:proofErr w:type="spellEnd"/>
      <w:r w:rsidRPr="006C7E5F">
        <w:rPr>
          <w:rFonts w:ascii="Times New Roman" w:hAnsi="Times New Roman" w:cs="Times New Roman"/>
        </w:rPr>
        <w:t>» Ленского</w:t>
      </w:r>
      <w:r w:rsidR="004232A6">
        <w:rPr>
          <w:rFonts w:ascii="Times New Roman" w:hAnsi="Times New Roman" w:cs="Times New Roman"/>
        </w:rPr>
        <w:t xml:space="preserve"> муниципального района Архангельской области</w:t>
      </w:r>
      <w:r w:rsidRPr="006C7E5F">
        <w:rPr>
          <w:rFonts w:ascii="Times New Roman" w:hAnsi="Times New Roman" w:cs="Times New Roman"/>
        </w:rPr>
        <w:t xml:space="preserve"> (основная часть)</w:t>
      </w:r>
    </w:p>
    <w:p w:rsidR="005D5B67" w:rsidRDefault="005D5B67" w:rsidP="004232A6">
      <w:pPr>
        <w:pStyle w:val="ConsPlusNormal"/>
        <w:ind w:right="-142" w:firstLine="567"/>
        <w:jc w:val="both"/>
        <w:rPr>
          <w:rFonts w:ascii="Times New Roman" w:hAnsi="Times New Roman" w:cs="Times New Roman"/>
        </w:rPr>
      </w:pPr>
      <w:r w:rsidRPr="00722BCA">
        <w:rPr>
          <w:rFonts w:ascii="Times New Roman" w:hAnsi="Times New Roman" w:cs="Times New Roman"/>
        </w:rPr>
        <w:t xml:space="preserve">Настоящими </w:t>
      </w:r>
      <w:r>
        <w:rPr>
          <w:rFonts w:ascii="Times New Roman" w:hAnsi="Times New Roman" w:cs="Times New Roman"/>
        </w:rPr>
        <w:t>Н</w:t>
      </w:r>
      <w:r w:rsidRPr="00722BCA">
        <w:rPr>
          <w:rFonts w:ascii="Times New Roman" w:hAnsi="Times New Roman" w:cs="Times New Roman"/>
        </w:rPr>
        <w:t xml:space="preserve">ормативами устанавливаются показатели по обеспечению населения муниципального образования объектами местного значения поселения (объектами капитального строительства, иными объектами, территориями), создаваемыми в целях осуществления </w:t>
      </w:r>
      <w:r w:rsidR="004232A6">
        <w:rPr>
          <w:rFonts w:ascii="Times New Roman" w:hAnsi="Times New Roman" w:cs="Times New Roman"/>
        </w:rPr>
        <w:t>А</w:t>
      </w:r>
      <w:r w:rsidRPr="00722BCA">
        <w:rPr>
          <w:rFonts w:ascii="Times New Roman" w:hAnsi="Times New Roman" w:cs="Times New Roman"/>
        </w:rPr>
        <w:t xml:space="preserve">дминистрацией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 полномочий по вопросам местного значения</w:t>
      </w:r>
      <w:r w:rsidR="000E257D">
        <w:rPr>
          <w:rFonts w:ascii="Times New Roman" w:hAnsi="Times New Roman" w:cs="Times New Roman"/>
        </w:rPr>
        <w:t xml:space="preserve"> </w:t>
      </w:r>
      <w:r w:rsidRPr="00722BCA">
        <w:rPr>
          <w:rFonts w:ascii="Times New Roman" w:hAnsi="Times New Roman" w:cs="Times New Roman"/>
        </w:rPr>
        <w:t xml:space="preserve">и которые оказывают существенное влияние на социально-экономическое развитие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 </w:t>
      </w:r>
    </w:p>
    <w:p w:rsidR="005D5B67" w:rsidRDefault="005D5B67" w:rsidP="001F69B0">
      <w:pPr>
        <w:pStyle w:val="ConsPlusNormal"/>
        <w:ind w:right="-142" w:firstLine="540"/>
        <w:jc w:val="both"/>
        <w:rPr>
          <w:rFonts w:ascii="Times New Roman" w:hAnsi="Times New Roman" w:cs="Times New Roman"/>
        </w:rPr>
      </w:pPr>
      <w:r w:rsidRPr="00722BCA">
        <w:rPr>
          <w:rFonts w:ascii="Times New Roman" w:hAnsi="Times New Roman" w:cs="Times New Roman"/>
        </w:rPr>
        <w:t xml:space="preserve">Виды объектов местного значения поселения указаны в </w:t>
      </w:r>
      <w:hyperlink r:id="rId12" w:history="1">
        <w:r w:rsidRPr="00057CDD">
          <w:rPr>
            <w:rFonts w:ascii="Times New Roman" w:hAnsi="Times New Roman" w:cs="Times New Roman"/>
          </w:rPr>
          <w:t>ст</w:t>
        </w:r>
        <w:r>
          <w:rPr>
            <w:rFonts w:ascii="Times New Roman" w:hAnsi="Times New Roman" w:cs="Times New Roman"/>
          </w:rPr>
          <w:t>атье</w:t>
        </w:r>
        <w:r w:rsidRPr="00057CDD">
          <w:rPr>
            <w:rFonts w:ascii="Times New Roman" w:hAnsi="Times New Roman" w:cs="Times New Roman"/>
          </w:rPr>
          <w:t xml:space="preserve"> 14</w:t>
        </w:r>
      </w:hyperlink>
      <w:r w:rsidRPr="00722BCA">
        <w:rPr>
          <w:rFonts w:ascii="Times New Roman" w:hAnsi="Times New Roman" w:cs="Times New Roman"/>
        </w:rPr>
        <w:t xml:space="preserve"> Федерального</w:t>
      </w:r>
      <w:r>
        <w:rPr>
          <w:rFonts w:ascii="Times New Roman" w:hAnsi="Times New Roman" w:cs="Times New Roman"/>
        </w:rPr>
        <w:t xml:space="preserve"> закона </w:t>
      </w:r>
      <w:r>
        <w:rPr>
          <w:rFonts w:ascii="Times New Roman" w:hAnsi="Times New Roman" w:cs="Times New Roman"/>
        </w:rPr>
        <w:br/>
        <w:t>от 06.10.2003 № 131-ФЗ «</w:t>
      </w:r>
      <w:r w:rsidRPr="00722BCA">
        <w:rPr>
          <w:rFonts w:ascii="Times New Roman" w:hAnsi="Times New Roman" w:cs="Times New Roman"/>
        </w:rPr>
        <w:t>Об общих принципах организации местного самоуправления в Р</w:t>
      </w:r>
      <w:r>
        <w:rPr>
          <w:rFonts w:ascii="Times New Roman" w:hAnsi="Times New Roman" w:cs="Times New Roman"/>
        </w:rPr>
        <w:t xml:space="preserve">оссийской </w:t>
      </w:r>
      <w:r w:rsidRPr="00722BCA">
        <w:rPr>
          <w:rFonts w:ascii="Times New Roman" w:hAnsi="Times New Roman" w:cs="Times New Roman"/>
        </w:rPr>
        <w:t>Ф</w:t>
      </w:r>
      <w:r>
        <w:rPr>
          <w:rFonts w:ascii="Times New Roman" w:hAnsi="Times New Roman" w:cs="Times New Roman"/>
        </w:rPr>
        <w:t>едерации»</w:t>
      </w:r>
      <w:r w:rsidRPr="00722BCA">
        <w:rPr>
          <w:rFonts w:ascii="Times New Roman" w:hAnsi="Times New Roman" w:cs="Times New Roman"/>
        </w:rPr>
        <w:t>.</w:t>
      </w:r>
    </w:p>
    <w:p w:rsidR="005D5B67" w:rsidRDefault="005D5B67" w:rsidP="001F69B0">
      <w:pPr>
        <w:pStyle w:val="ConsPlusNormal"/>
        <w:ind w:right="-142" w:firstLine="540"/>
        <w:jc w:val="center"/>
        <w:rPr>
          <w:rFonts w:ascii="Times New Roman" w:hAnsi="Times New Roman" w:cs="Times New Roman"/>
        </w:rPr>
      </w:pPr>
    </w:p>
    <w:p w:rsidR="005D5B67" w:rsidRDefault="005D5B67" w:rsidP="008F614A">
      <w:pPr>
        <w:pStyle w:val="ConsPlusNormal"/>
        <w:ind w:right="-142"/>
        <w:jc w:val="center"/>
        <w:rPr>
          <w:rFonts w:ascii="Times New Roman" w:hAnsi="Times New Roman" w:cs="Times New Roman"/>
        </w:rPr>
      </w:pPr>
      <w:r>
        <w:rPr>
          <w:rFonts w:ascii="Times New Roman" w:hAnsi="Times New Roman" w:cs="Times New Roman"/>
        </w:rPr>
        <w:t xml:space="preserve">1. </w:t>
      </w:r>
      <w:r w:rsidRPr="00722BCA">
        <w:rPr>
          <w:rFonts w:ascii="Times New Roman" w:hAnsi="Times New Roman" w:cs="Times New Roman"/>
        </w:rPr>
        <w:t>В области культуры</w:t>
      </w:r>
    </w:p>
    <w:p w:rsidR="005D5B67" w:rsidRDefault="005D5B67" w:rsidP="001F69B0">
      <w:pPr>
        <w:pStyle w:val="ConsPlusNormal"/>
        <w:ind w:right="-142" w:firstLine="540"/>
        <w:jc w:val="center"/>
        <w:rPr>
          <w:rFonts w:ascii="Times New Roman" w:hAnsi="Times New Roman" w:cs="Times New Roman"/>
        </w:rPr>
      </w:pPr>
    </w:p>
    <w:p w:rsidR="005D5B67" w:rsidRPr="008F614A" w:rsidRDefault="005D5B67" w:rsidP="001F69B0">
      <w:pPr>
        <w:pStyle w:val="ConsPlusNormal"/>
        <w:ind w:right="-142" w:firstLine="540"/>
        <w:jc w:val="both"/>
        <w:rPr>
          <w:rFonts w:ascii="Times New Roman" w:hAnsi="Times New Roman" w:cs="Times New Roman"/>
        </w:rPr>
      </w:pPr>
      <w:r w:rsidRPr="008F614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8F614A">
        <w:rPr>
          <w:rFonts w:ascii="Times New Roman" w:hAnsi="Times New Roman" w:cs="Times New Roman"/>
        </w:rPr>
        <w:t>Сафроновское</w:t>
      </w:r>
      <w:proofErr w:type="spellEnd"/>
      <w:r w:rsidRPr="008F614A">
        <w:rPr>
          <w:rFonts w:ascii="Times New Roman" w:hAnsi="Times New Roman" w:cs="Times New Roman"/>
        </w:rPr>
        <w:t xml:space="preserve">» Ленского муниципального района </w:t>
      </w:r>
    </w:p>
    <w:p w:rsidR="005D5B67" w:rsidRDefault="005D5B67">
      <w:pPr>
        <w:pStyle w:val="ConsPlusNormal"/>
        <w:ind w:firstLine="540"/>
        <w:jc w:val="both"/>
        <w:rPr>
          <w:rFonts w:ascii="Times New Roman" w:hAnsi="Times New Roman" w:cs="Times New Roman"/>
          <w:sz w:val="24"/>
          <w:szCs w:val="24"/>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34"/>
        <w:gridCol w:w="2041"/>
        <w:gridCol w:w="5317"/>
      </w:tblGrid>
      <w:tr w:rsidR="00F54149" w:rsidRPr="00C64C82">
        <w:tc>
          <w:tcPr>
            <w:tcW w:w="2234" w:type="dxa"/>
          </w:tcPr>
          <w:p w:rsidR="00F54149" w:rsidRPr="006F77A1" w:rsidRDefault="008F614A" w:rsidP="008F614A">
            <w:pPr>
              <w:pStyle w:val="ConsPlusNormal"/>
              <w:jc w:val="center"/>
              <w:rPr>
                <w:rFonts w:ascii="Times New Roman" w:hAnsi="Times New Roman" w:cs="Times New Roman"/>
              </w:rPr>
            </w:pPr>
            <w:r>
              <w:rPr>
                <w:rFonts w:ascii="Times New Roman" w:hAnsi="Times New Roman" w:cs="Times New Roman"/>
              </w:rPr>
              <w:t>Объекты местного значения сельского поселения</w:t>
            </w:r>
          </w:p>
        </w:tc>
        <w:tc>
          <w:tcPr>
            <w:tcW w:w="2041" w:type="dxa"/>
          </w:tcPr>
          <w:p w:rsidR="00F54149" w:rsidRPr="006F77A1" w:rsidRDefault="008F614A" w:rsidP="008F614A">
            <w:pPr>
              <w:pStyle w:val="ConsPlusNormal"/>
              <w:jc w:val="center"/>
              <w:rPr>
                <w:rFonts w:ascii="Times New Roman" w:hAnsi="Times New Roman" w:cs="Times New Roman"/>
              </w:rPr>
            </w:pPr>
            <w:r>
              <w:rPr>
                <w:rFonts w:ascii="Times New Roman" w:hAnsi="Times New Roman" w:cs="Times New Roman"/>
              </w:rPr>
              <w:t>Наименование расчетного показателя, единица измерения</w:t>
            </w:r>
          </w:p>
        </w:tc>
        <w:tc>
          <w:tcPr>
            <w:tcW w:w="5317" w:type="dxa"/>
          </w:tcPr>
          <w:p w:rsidR="00F54149" w:rsidRPr="00C64C82" w:rsidRDefault="008F614A" w:rsidP="008F614A">
            <w:pPr>
              <w:pStyle w:val="ConsPlusNormal"/>
              <w:jc w:val="center"/>
              <w:rPr>
                <w:rFonts w:ascii="Times New Roman" w:hAnsi="Times New Roman" w:cs="Times New Roman"/>
              </w:rPr>
            </w:pPr>
            <w:r>
              <w:rPr>
                <w:rFonts w:ascii="Times New Roman" w:hAnsi="Times New Roman" w:cs="Times New Roman"/>
              </w:rPr>
              <w:t>Значение расчетного показателя минимально допустимого уровня обеспеченности объектами местного значения сельского поселения</w:t>
            </w:r>
          </w:p>
        </w:tc>
      </w:tr>
      <w:tr w:rsidR="005D5B67" w:rsidRPr="00C64C82">
        <w:tc>
          <w:tcPr>
            <w:tcW w:w="2234" w:type="dxa"/>
          </w:tcPr>
          <w:p w:rsidR="005D5B67" w:rsidRPr="006F77A1" w:rsidRDefault="005D5B67" w:rsidP="00DA0795">
            <w:pPr>
              <w:pStyle w:val="ConsPlusNormal"/>
              <w:rPr>
                <w:rFonts w:ascii="Times New Roman" w:hAnsi="Times New Roman" w:cs="Times New Roman"/>
              </w:rPr>
            </w:pPr>
            <w:proofErr w:type="spellStart"/>
            <w:r w:rsidRPr="006F77A1">
              <w:rPr>
                <w:rFonts w:ascii="Times New Roman" w:hAnsi="Times New Roman" w:cs="Times New Roman"/>
              </w:rPr>
              <w:t>Межпоселенческие</w:t>
            </w:r>
            <w:proofErr w:type="spellEnd"/>
            <w:r w:rsidRPr="006F77A1">
              <w:rPr>
                <w:rFonts w:ascii="Times New Roman" w:hAnsi="Times New Roman" w:cs="Times New Roman"/>
              </w:rPr>
              <w:t xml:space="preserve"> дома культуры на группу сельских поселений</w:t>
            </w:r>
          </w:p>
        </w:tc>
        <w:tc>
          <w:tcPr>
            <w:tcW w:w="2041" w:type="dxa"/>
          </w:tcPr>
          <w:p w:rsidR="005D5B67" w:rsidRPr="006F77A1" w:rsidRDefault="005D5B67" w:rsidP="00DA0795">
            <w:pPr>
              <w:pStyle w:val="ConsPlusNormal"/>
              <w:rPr>
                <w:rFonts w:ascii="Times New Roman" w:hAnsi="Times New Roman" w:cs="Times New Roman"/>
              </w:rPr>
            </w:pPr>
            <w:r w:rsidRPr="006F77A1">
              <w:rPr>
                <w:rFonts w:ascii="Times New Roman" w:hAnsi="Times New Roman" w:cs="Times New Roman"/>
              </w:rPr>
              <w:t>Уровень обеспеченности,</w:t>
            </w:r>
          </w:p>
          <w:p w:rsidR="005D5B67" w:rsidRPr="006F77A1" w:rsidRDefault="005D5B67" w:rsidP="00DA0795">
            <w:pPr>
              <w:pStyle w:val="ConsPlusNormal"/>
              <w:rPr>
                <w:rFonts w:ascii="Times New Roman" w:hAnsi="Times New Roman" w:cs="Times New Roman"/>
              </w:rPr>
            </w:pPr>
            <w:r w:rsidRPr="006F77A1">
              <w:rPr>
                <w:rFonts w:ascii="Times New Roman" w:hAnsi="Times New Roman" w:cs="Times New Roman"/>
              </w:rPr>
              <w:t>объект</w:t>
            </w:r>
          </w:p>
        </w:tc>
        <w:tc>
          <w:tcPr>
            <w:tcW w:w="5317" w:type="dxa"/>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1 на муниципальн</w:t>
            </w:r>
            <w:r>
              <w:rPr>
                <w:rFonts w:ascii="Times New Roman" w:hAnsi="Times New Roman" w:cs="Times New Roman"/>
              </w:rPr>
              <w:t>ое</w:t>
            </w:r>
            <w:r w:rsidRPr="00C64C82">
              <w:rPr>
                <w:rFonts w:ascii="Times New Roman" w:hAnsi="Times New Roman" w:cs="Times New Roman"/>
              </w:rPr>
              <w:t xml:space="preserve"> </w:t>
            </w:r>
            <w:r>
              <w:rPr>
                <w:rFonts w:ascii="Times New Roman" w:hAnsi="Times New Roman" w:cs="Times New Roman"/>
              </w:rPr>
              <w:t>образование</w:t>
            </w:r>
            <w:r w:rsidRPr="00C64C82">
              <w:rPr>
                <w:rFonts w:ascii="Times New Roman" w:hAnsi="Times New Roman" w:cs="Times New Roman"/>
              </w:rPr>
              <w:t xml:space="preserve"> (в административном центре), с вместимостью не менее 50 мест на 1 тыс. человек</w:t>
            </w:r>
          </w:p>
        </w:tc>
      </w:tr>
      <w:tr w:rsidR="005D5B67" w:rsidRPr="00C64C82">
        <w:tc>
          <w:tcPr>
            <w:tcW w:w="2234" w:type="dxa"/>
            <w:vMerge w:val="restart"/>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Учреждения культуры с музейными помещениями</w:t>
            </w:r>
          </w:p>
        </w:tc>
        <w:tc>
          <w:tcPr>
            <w:tcW w:w="2041" w:type="dxa"/>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Численность населения поселения</w:t>
            </w:r>
            <w:r w:rsidR="008F614A">
              <w:rPr>
                <w:rFonts w:ascii="Times New Roman" w:hAnsi="Times New Roman" w:cs="Times New Roman"/>
              </w:rPr>
              <w:t>, чел.</w:t>
            </w:r>
          </w:p>
        </w:tc>
        <w:tc>
          <w:tcPr>
            <w:tcW w:w="5317" w:type="dxa"/>
            <w:vAlign w:val="center"/>
          </w:tcPr>
          <w:p w:rsidR="005D5B67" w:rsidRPr="00C64C82" w:rsidRDefault="005D5B67" w:rsidP="00DA0795">
            <w:pPr>
              <w:pStyle w:val="ConsPlusNormal"/>
              <w:jc w:val="center"/>
              <w:rPr>
                <w:rFonts w:ascii="Times New Roman" w:hAnsi="Times New Roman" w:cs="Times New Roman"/>
              </w:rPr>
            </w:pPr>
            <w:r>
              <w:rPr>
                <w:rFonts w:ascii="Times New Roman" w:hAnsi="Times New Roman" w:cs="Times New Roman"/>
              </w:rPr>
              <w:t xml:space="preserve"> 4</w:t>
            </w:r>
            <w:r w:rsidRPr="00C64C82">
              <w:rPr>
                <w:rFonts w:ascii="Times New Roman" w:hAnsi="Times New Roman" w:cs="Times New Roman"/>
              </w:rPr>
              <w:t>000 - 10000</w:t>
            </w:r>
          </w:p>
        </w:tc>
      </w:tr>
      <w:tr w:rsidR="005D5B67" w:rsidRPr="00C64C82">
        <w:tc>
          <w:tcPr>
            <w:tcW w:w="2234" w:type="dxa"/>
            <w:vMerge/>
          </w:tcPr>
          <w:p w:rsidR="005D5B67" w:rsidRPr="002C505C" w:rsidRDefault="005D5B67" w:rsidP="00DA0795">
            <w:pPr>
              <w:rPr>
                <w:rFonts w:ascii="Times New Roman" w:hAnsi="Times New Roman" w:cs="Times New Roman"/>
              </w:rPr>
            </w:pPr>
          </w:p>
        </w:tc>
        <w:tc>
          <w:tcPr>
            <w:tcW w:w="2041" w:type="dxa"/>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Уровень обеспеченности, объект</w:t>
            </w:r>
          </w:p>
        </w:tc>
        <w:tc>
          <w:tcPr>
            <w:tcW w:w="5317" w:type="dxa"/>
            <w:vAlign w:val="center"/>
          </w:tcPr>
          <w:p w:rsidR="005D5B67" w:rsidRPr="00C64C82" w:rsidRDefault="005D5B67" w:rsidP="00DA0795">
            <w:pPr>
              <w:pStyle w:val="ConsPlusNormal"/>
              <w:jc w:val="center"/>
              <w:rPr>
                <w:rFonts w:ascii="Times New Roman" w:hAnsi="Times New Roman" w:cs="Times New Roman"/>
              </w:rPr>
            </w:pPr>
            <w:r w:rsidRPr="00C64C82">
              <w:rPr>
                <w:rFonts w:ascii="Times New Roman" w:hAnsi="Times New Roman" w:cs="Times New Roman"/>
              </w:rPr>
              <w:t>1</w:t>
            </w:r>
          </w:p>
        </w:tc>
      </w:tr>
      <w:tr w:rsidR="005D5B67" w:rsidRPr="00C64C82">
        <w:tc>
          <w:tcPr>
            <w:tcW w:w="2234" w:type="dxa"/>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 xml:space="preserve">Сельская массовая </w:t>
            </w:r>
            <w:proofErr w:type="spellStart"/>
            <w:r w:rsidRPr="001E59A7">
              <w:rPr>
                <w:rFonts w:ascii="Times New Roman" w:hAnsi="Times New Roman" w:cs="Times New Roman"/>
              </w:rPr>
              <w:t>межпоселенческая</w:t>
            </w:r>
            <w:proofErr w:type="spellEnd"/>
            <w:r w:rsidRPr="00C64C82">
              <w:rPr>
                <w:rFonts w:ascii="Times New Roman" w:hAnsi="Times New Roman" w:cs="Times New Roman"/>
              </w:rPr>
              <w:t xml:space="preserve"> библиотека</w:t>
            </w:r>
          </w:p>
        </w:tc>
        <w:tc>
          <w:tcPr>
            <w:tcW w:w="2041" w:type="dxa"/>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Уровень обеспеченности,</w:t>
            </w:r>
          </w:p>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тыс. единиц хранения на тыс. чел; читательских мест на тыс. чел.</w:t>
            </w:r>
          </w:p>
        </w:tc>
        <w:tc>
          <w:tcPr>
            <w:tcW w:w="5317" w:type="dxa"/>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1 на муниципальн</w:t>
            </w:r>
            <w:r>
              <w:rPr>
                <w:rFonts w:ascii="Times New Roman" w:hAnsi="Times New Roman" w:cs="Times New Roman"/>
              </w:rPr>
              <w:t>ое</w:t>
            </w:r>
            <w:r w:rsidRPr="00C64C82">
              <w:rPr>
                <w:rFonts w:ascii="Times New Roman" w:hAnsi="Times New Roman" w:cs="Times New Roman"/>
              </w:rPr>
              <w:t xml:space="preserve"> </w:t>
            </w:r>
            <w:r>
              <w:rPr>
                <w:rFonts w:ascii="Times New Roman" w:hAnsi="Times New Roman" w:cs="Times New Roman"/>
              </w:rPr>
              <w:t>образование</w:t>
            </w:r>
            <w:r w:rsidR="008F614A">
              <w:rPr>
                <w:rFonts w:ascii="Times New Roman" w:hAnsi="Times New Roman" w:cs="Times New Roman"/>
              </w:rPr>
              <w:t xml:space="preserve"> </w:t>
            </w:r>
            <w:r w:rsidRPr="00C64C82">
              <w:rPr>
                <w:rFonts w:ascii="Times New Roman" w:hAnsi="Times New Roman" w:cs="Times New Roman"/>
              </w:rPr>
              <w:t xml:space="preserve">в административном </w:t>
            </w:r>
            <w:r w:rsidRPr="0057134C">
              <w:rPr>
                <w:rFonts w:ascii="Times New Roman" w:hAnsi="Times New Roman" w:cs="Times New Roman"/>
              </w:rPr>
              <w:t>центре с дополнительным книжным фондом 4,5 – 5 тыс. ед. хранения на 3 – 4 читательских места</w:t>
            </w:r>
          </w:p>
        </w:tc>
      </w:tr>
      <w:tr w:rsidR="005D5B67" w:rsidRPr="00C64C82">
        <w:tc>
          <w:tcPr>
            <w:tcW w:w="9592" w:type="dxa"/>
            <w:gridSpan w:val="3"/>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В случае необходимости организации и учреждения культуры могут объединяться в одном здании, сохраняя минимальный уровень обеспеченности</w:t>
            </w:r>
          </w:p>
        </w:tc>
      </w:tr>
    </w:tbl>
    <w:p w:rsidR="005D5B67" w:rsidRDefault="005D5B67">
      <w:pPr>
        <w:pStyle w:val="ConsPlusNormal"/>
        <w:ind w:firstLine="540"/>
        <w:jc w:val="both"/>
        <w:rPr>
          <w:rFonts w:ascii="Times New Roman" w:hAnsi="Times New Roman" w:cs="Times New Roman"/>
          <w:sz w:val="24"/>
          <w:szCs w:val="24"/>
        </w:rPr>
      </w:pPr>
    </w:p>
    <w:p w:rsidR="005D5B67" w:rsidRPr="00543580" w:rsidRDefault="005D5B67" w:rsidP="001F69B0">
      <w:pPr>
        <w:pStyle w:val="ConsPlusNormal"/>
        <w:ind w:right="-142" w:firstLine="540"/>
        <w:jc w:val="both"/>
        <w:rPr>
          <w:rFonts w:ascii="Times New Roman" w:hAnsi="Times New Roman" w:cs="Times New Roman"/>
        </w:rPr>
      </w:pPr>
      <w:r w:rsidRPr="00543580">
        <w:rPr>
          <w:rFonts w:ascii="Times New Roman" w:hAnsi="Times New Roman" w:cs="Times New Roman"/>
        </w:rPr>
        <w:t xml:space="preserve">Расчетные показатели максимально допустимого уровня территориальной доступности таких объектов для населения </w:t>
      </w:r>
      <w:r w:rsidR="008F614A">
        <w:rPr>
          <w:rFonts w:ascii="Times New Roman" w:hAnsi="Times New Roman" w:cs="Times New Roman"/>
        </w:rPr>
        <w:t xml:space="preserve">сельского поселения </w:t>
      </w:r>
      <w:r w:rsidRPr="00543580">
        <w:rPr>
          <w:rFonts w:ascii="Times New Roman" w:hAnsi="Times New Roman" w:cs="Times New Roman"/>
        </w:rPr>
        <w:t>не устанавлива</w:t>
      </w:r>
      <w:r>
        <w:rPr>
          <w:rFonts w:ascii="Times New Roman" w:hAnsi="Times New Roman" w:cs="Times New Roman"/>
        </w:rPr>
        <w:t>ю</w:t>
      </w:r>
      <w:r w:rsidRPr="00543580">
        <w:rPr>
          <w:rFonts w:ascii="Times New Roman" w:hAnsi="Times New Roman" w:cs="Times New Roman"/>
        </w:rPr>
        <w:t>тся</w:t>
      </w:r>
      <w:r w:rsidR="008F614A">
        <w:rPr>
          <w:rFonts w:ascii="Times New Roman" w:hAnsi="Times New Roman" w:cs="Times New Roman"/>
        </w:rPr>
        <w:t>.</w:t>
      </w:r>
    </w:p>
    <w:p w:rsidR="005D5B67" w:rsidRDefault="005D5B67" w:rsidP="008F614A">
      <w:pPr>
        <w:pStyle w:val="ConsPlusNormal"/>
        <w:ind w:right="-142"/>
        <w:jc w:val="both"/>
        <w:rPr>
          <w:rFonts w:ascii="Times New Roman" w:hAnsi="Times New Roman" w:cs="Times New Roman"/>
        </w:rPr>
      </w:pPr>
    </w:p>
    <w:p w:rsidR="005D5B67" w:rsidRDefault="005D5B67" w:rsidP="008F614A">
      <w:pPr>
        <w:pStyle w:val="ConsPlusNormal"/>
        <w:ind w:right="-142"/>
        <w:jc w:val="center"/>
        <w:rPr>
          <w:rFonts w:ascii="Times New Roman" w:hAnsi="Times New Roman" w:cs="Times New Roman"/>
        </w:rPr>
      </w:pPr>
      <w:r>
        <w:rPr>
          <w:rFonts w:ascii="Times New Roman" w:hAnsi="Times New Roman" w:cs="Times New Roman"/>
        </w:rPr>
        <w:t xml:space="preserve">2. </w:t>
      </w:r>
      <w:r w:rsidRPr="00722BCA">
        <w:rPr>
          <w:rFonts w:ascii="Times New Roman" w:hAnsi="Times New Roman" w:cs="Times New Roman"/>
        </w:rPr>
        <w:t>В области физической культуры и массового спорта</w:t>
      </w:r>
    </w:p>
    <w:p w:rsidR="005D5B67" w:rsidRPr="008F614A" w:rsidRDefault="005D5B67" w:rsidP="001F69B0">
      <w:pPr>
        <w:pStyle w:val="ConsPlusNormal"/>
        <w:ind w:right="-142" w:firstLine="540"/>
        <w:jc w:val="center"/>
        <w:rPr>
          <w:rFonts w:ascii="Times New Roman" w:hAnsi="Times New Roman" w:cs="Times New Roman"/>
        </w:rPr>
      </w:pPr>
    </w:p>
    <w:p w:rsidR="005D5B67" w:rsidRPr="008F614A" w:rsidRDefault="005D5B67" w:rsidP="001F69B0">
      <w:pPr>
        <w:pStyle w:val="ConsPlusNormal"/>
        <w:ind w:right="-142" w:firstLine="540"/>
        <w:jc w:val="both"/>
        <w:rPr>
          <w:rFonts w:ascii="Times New Roman" w:hAnsi="Times New Roman" w:cs="Times New Roman"/>
        </w:rPr>
      </w:pPr>
      <w:r w:rsidRPr="008F614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8F614A">
        <w:rPr>
          <w:rFonts w:ascii="Times New Roman" w:hAnsi="Times New Roman" w:cs="Times New Roman"/>
        </w:rPr>
        <w:t>Сафроновское</w:t>
      </w:r>
      <w:proofErr w:type="spellEnd"/>
      <w:r w:rsidRPr="008F614A">
        <w:rPr>
          <w:rFonts w:ascii="Times New Roman" w:hAnsi="Times New Roman" w:cs="Times New Roman"/>
        </w:rPr>
        <w:t xml:space="preserve">» Ленского муниципального района </w:t>
      </w:r>
    </w:p>
    <w:tbl>
      <w:tblPr>
        <w:tblW w:w="947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5447"/>
      </w:tblGrid>
      <w:tr w:rsidR="005D5B67" w:rsidRPr="00A17EB6">
        <w:tc>
          <w:tcPr>
            <w:tcW w:w="1984"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lastRenderedPageBreak/>
              <w:t>Помещения для физкультурных занятий и тренировок</w:t>
            </w:r>
          </w:p>
        </w:tc>
        <w:tc>
          <w:tcPr>
            <w:tcW w:w="20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Уровень обеспеченности,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общей площади</w:t>
            </w:r>
          </w:p>
        </w:tc>
        <w:tc>
          <w:tcPr>
            <w:tcW w:w="54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70 на 1 тыс. человек</w:t>
            </w:r>
          </w:p>
        </w:tc>
      </w:tr>
      <w:tr w:rsidR="005D5B67" w:rsidRPr="00A17EB6">
        <w:tc>
          <w:tcPr>
            <w:tcW w:w="1984"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Физкультурно-спортивные залы</w:t>
            </w:r>
          </w:p>
        </w:tc>
        <w:tc>
          <w:tcPr>
            <w:tcW w:w="20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Уровень обеспеченности,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общей площади</w:t>
            </w:r>
          </w:p>
        </w:tc>
        <w:tc>
          <w:tcPr>
            <w:tcW w:w="54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350 на 1 тыс. человек</w:t>
            </w:r>
          </w:p>
        </w:tc>
      </w:tr>
      <w:tr w:rsidR="005D5B67" w:rsidRPr="00A17EB6">
        <w:tc>
          <w:tcPr>
            <w:tcW w:w="1984"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Плоскостные сооружения</w:t>
            </w:r>
          </w:p>
        </w:tc>
        <w:tc>
          <w:tcPr>
            <w:tcW w:w="20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Уровень обеспеченности,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общей площади</w:t>
            </w:r>
          </w:p>
        </w:tc>
        <w:tc>
          <w:tcPr>
            <w:tcW w:w="54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1950 на 1 тыс. человек</w:t>
            </w:r>
          </w:p>
        </w:tc>
      </w:tr>
      <w:tr w:rsidR="005D5B67" w:rsidRPr="00A17EB6">
        <w:tc>
          <w:tcPr>
            <w:tcW w:w="9478"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Примечание: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tc>
      </w:tr>
    </w:tbl>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w:t>
      </w:r>
    </w:p>
    <w:p w:rsidR="005D5B67" w:rsidRDefault="005D5B67">
      <w:pPr>
        <w:pStyle w:val="ConsPlusNormal"/>
        <w:ind w:firstLine="540"/>
        <w:jc w:val="both"/>
        <w:rPr>
          <w:rFonts w:ascii="Times New Roman" w:hAnsi="Times New Roman" w:cs="Times New Roman"/>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2950"/>
        <w:gridCol w:w="2665"/>
      </w:tblGrid>
      <w:tr w:rsidR="005D5B67" w:rsidRPr="00A17EB6">
        <w:tc>
          <w:tcPr>
            <w:tcW w:w="1871" w:type="dxa"/>
          </w:tcPr>
          <w:p w:rsidR="005D5B67" w:rsidRPr="00722BCA" w:rsidRDefault="005D5B67" w:rsidP="00352C27">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352C27">
              <w:rPr>
                <w:rFonts w:ascii="Times New Roman" w:hAnsi="Times New Roman" w:cs="Times New Roman"/>
              </w:rPr>
              <w:t xml:space="preserve">сельского </w:t>
            </w:r>
            <w:r w:rsidRPr="00722BCA">
              <w:rPr>
                <w:rFonts w:ascii="Times New Roman" w:hAnsi="Times New Roman" w:cs="Times New Roman"/>
              </w:rPr>
              <w:t>поселения</w:t>
            </w:r>
          </w:p>
        </w:tc>
        <w:tc>
          <w:tcPr>
            <w:tcW w:w="1984" w:type="dxa"/>
          </w:tcPr>
          <w:p w:rsidR="005D5B67" w:rsidRPr="00722BCA" w:rsidRDefault="005D5B67" w:rsidP="002F34A3">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5615" w:type="dxa"/>
            <w:gridSpan w:val="2"/>
          </w:tcPr>
          <w:p w:rsidR="005D5B67" w:rsidRPr="00722BCA" w:rsidRDefault="005D5B67" w:rsidP="00352C27">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максимально допустимого уровня территориальной доступности </w:t>
            </w:r>
            <w:r>
              <w:rPr>
                <w:rFonts w:ascii="Times New Roman" w:hAnsi="Times New Roman" w:cs="Times New Roman"/>
              </w:rPr>
              <w:t xml:space="preserve">объектами местного </w:t>
            </w:r>
            <w:r w:rsidRPr="00352C27">
              <w:rPr>
                <w:rFonts w:ascii="Times New Roman" w:hAnsi="Times New Roman" w:cs="Times New Roman"/>
              </w:rPr>
              <w:t xml:space="preserve">значения сельского </w:t>
            </w:r>
            <w:r w:rsidRPr="00722BCA">
              <w:rPr>
                <w:rFonts w:ascii="Times New Roman" w:hAnsi="Times New Roman" w:cs="Times New Roman"/>
              </w:rPr>
              <w:t>поселения</w:t>
            </w:r>
          </w:p>
        </w:tc>
      </w:tr>
      <w:tr w:rsidR="005D5B67" w:rsidRPr="00A17EB6">
        <w:tc>
          <w:tcPr>
            <w:tcW w:w="1871" w:type="dxa"/>
          </w:tcPr>
          <w:p w:rsidR="005D5B67" w:rsidRPr="00722BCA" w:rsidRDefault="005D5B67" w:rsidP="002F34A3">
            <w:pPr>
              <w:pStyle w:val="ConsPlusNormal"/>
              <w:rPr>
                <w:rFonts w:ascii="Times New Roman" w:hAnsi="Times New Roman" w:cs="Times New Roman"/>
              </w:rPr>
            </w:pPr>
            <w:r w:rsidRPr="00722BCA">
              <w:rPr>
                <w:rFonts w:ascii="Times New Roman" w:hAnsi="Times New Roman" w:cs="Times New Roman"/>
              </w:rPr>
              <w:t>Помещения для физкультурных занятий и тренировок</w:t>
            </w:r>
          </w:p>
        </w:tc>
        <w:tc>
          <w:tcPr>
            <w:tcW w:w="1984" w:type="dxa"/>
          </w:tcPr>
          <w:p w:rsidR="005D5B67" w:rsidRPr="00722BCA" w:rsidRDefault="005D5B67" w:rsidP="002F34A3">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2950" w:type="dxa"/>
          </w:tcPr>
          <w:p w:rsidR="005D5B67" w:rsidRPr="00722BCA" w:rsidRDefault="005D5B67" w:rsidP="002F34A3">
            <w:pPr>
              <w:pStyle w:val="ConsPlusNormal"/>
              <w:rPr>
                <w:rFonts w:ascii="Times New Roman" w:hAnsi="Times New Roman" w:cs="Times New Roman"/>
              </w:rPr>
            </w:pPr>
            <w:r w:rsidRPr="00722BCA">
              <w:rPr>
                <w:rFonts w:ascii="Times New Roman" w:hAnsi="Times New Roman" w:cs="Times New Roman"/>
              </w:rPr>
              <w:t>При многоэтажной жилой застройке - 500 м</w:t>
            </w:r>
          </w:p>
        </w:tc>
        <w:tc>
          <w:tcPr>
            <w:tcW w:w="2665" w:type="dxa"/>
          </w:tcPr>
          <w:p w:rsidR="005D5B67" w:rsidRPr="00722BCA" w:rsidRDefault="005D5B67" w:rsidP="002F34A3">
            <w:pPr>
              <w:pStyle w:val="ConsPlusNormal"/>
              <w:rPr>
                <w:rFonts w:ascii="Times New Roman" w:hAnsi="Times New Roman" w:cs="Times New Roman"/>
              </w:rPr>
            </w:pPr>
            <w:r w:rsidRPr="00722BCA">
              <w:rPr>
                <w:rFonts w:ascii="Times New Roman" w:hAnsi="Times New Roman" w:cs="Times New Roman"/>
              </w:rPr>
              <w:t>При застройке индивидуальными жилыми домами - 700 м</w:t>
            </w:r>
          </w:p>
        </w:tc>
      </w:tr>
      <w:tr w:rsidR="005D5B67" w:rsidRPr="00A17EB6">
        <w:tc>
          <w:tcPr>
            <w:tcW w:w="1871" w:type="dxa"/>
          </w:tcPr>
          <w:p w:rsidR="005D5B67" w:rsidRPr="00722BCA" w:rsidRDefault="005D5B67" w:rsidP="002F34A3">
            <w:pPr>
              <w:pStyle w:val="ConsPlusNormal"/>
              <w:rPr>
                <w:rFonts w:ascii="Times New Roman" w:hAnsi="Times New Roman" w:cs="Times New Roman"/>
              </w:rPr>
            </w:pPr>
            <w:r w:rsidRPr="00722BCA">
              <w:rPr>
                <w:rFonts w:ascii="Times New Roman" w:hAnsi="Times New Roman" w:cs="Times New Roman"/>
              </w:rPr>
              <w:t>Физкультурно-спортивные залы</w:t>
            </w:r>
          </w:p>
        </w:tc>
        <w:tc>
          <w:tcPr>
            <w:tcW w:w="1984" w:type="dxa"/>
          </w:tcPr>
          <w:p w:rsidR="005D5B67" w:rsidRPr="00722BCA" w:rsidRDefault="005D5B67" w:rsidP="002F34A3">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gridSpan w:val="2"/>
          </w:tcPr>
          <w:p w:rsidR="005D5B67" w:rsidRPr="00722BCA" w:rsidRDefault="005D5B67" w:rsidP="002F34A3">
            <w:pPr>
              <w:pStyle w:val="ConsPlusNormal"/>
              <w:rPr>
                <w:rFonts w:ascii="Times New Roman" w:hAnsi="Times New Roman" w:cs="Times New Roman"/>
              </w:rPr>
            </w:pPr>
            <w:r w:rsidRPr="00722BCA">
              <w:rPr>
                <w:rFonts w:ascii="Times New Roman" w:hAnsi="Times New Roman" w:cs="Times New Roman"/>
              </w:rPr>
              <w:t>Пешеходная доступность: 1500</w:t>
            </w:r>
          </w:p>
        </w:tc>
      </w:tr>
    </w:tbl>
    <w:p w:rsidR="005D5B67" w:rsidRDefault="005D5B67">
      <w:pPr>
        <w:pStyle w:val="ConsPlusNormal"/>
        <w:ind w:firstLine="540"/>
        <w:jc w:val="both"/>
        <w:rPr>
          <w:rFonts w:ascii="Times New Roman" w:hAnsi="Times New Roman" w:cs="Times New Roman"/>
        </w:rPr>
      </w:pPr>
    </w:p>
    <w:p w:rsidR="005D5B67" w:rsidRDefault="005D5B67" w:rsidP="008F614A">
      <w:pPr>
        <w:pStyle w:val="ConsPlusNormal"/>
        <w:jc w:val="center"/>
        <w:rPr>
          <w:rFonts w:ascii="Times New Roman" w:hAnsi="Times New Roman" w:cs="Times New Roman"/>
        </w:rPr>
      </w:pPr>
      <w:r>
        <w:rPr>
          <w:rFonts w:ascii="Times New Roman" w:hAnsi="Times New Roman" w:cs="Times New Roman"/>
        </w:rPr>
        <w:t xml:space="preserve">3. </w:t>
      </w:r>
      <w:r w:rsidRPr="00722BCA">
        <w:rPr>
          <w:rFonts w:ascii="Times New Roman" w:hAnsi="Times New Roman" w:cs="Times New Roman"/>
        </w:rPr>
        <w:t>В области электро-, тепло-, газо- и водоснабжения населения, водоотведение</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3.1. </w:t>
      </w:r>
      <w:r w:rsidRPr="00722BCA">
        <w:rPr>
          <w:rFonts w:ascii="Times New Roman" w:hAnsi="Times New Roman" w:cs="Times New Roman"/>
        </w:rPr>
        <w:t>Водоснабжение</w:t>
      </w:r>
    </w:p>
    <w:p w:rsidR="005D5B67" w:rsidRPr="007916CF" w:rsidRDefault="005D5B67">
      <w:pPr>
        <w:pStyle w:val="ConsPlusNormal"/>
        <w:ind w:firstLine="540"/>
        <w:jc w:val="both"/>
        <w:rPr>
          <w:rFonts w:ascii="Times New Roman" w:hAnsi="Times New Roman" w:cs="Times New Roman"/>
        </w:rPr>
      </w:pPr>
    </w:p>
    <w:p w:rsidR="004F24E5" w:rsidRPr="004F24E5" w:rsidRDefault="005D5B67" w:rsidP="00221D85">
      <w:pPr>
        <w:pStyle w:val="ConsPlusNormal"/>
        <w:ind w:firstLine="540"/>
        <w:jc w:val="both"/>
        <w:rPr>
          <w:rFonts w:ascii="Times New Roman" w:hAnsi="Times New Roman" w:cs="Times New Roman"/>
        </w:rPr>
      </w:pPr>
      <w:r w:rsidRPr="004F24E5">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4F24E5">
        <w:rPr>
          <w:rFonts w:ascii="Times New Roman" w:hAnsi="Times New Roman" w:cs="Times New Roman"/>
        </w:rPr>
        <w:t>Сафроновское</w:t>
      </w:r>
      <w:proofErr w:type="spellEnd"/>
      <w:r w:rsidRPr="004F24E5">
        <w:rPr>
          <w:rFonts w:ascii="Times New Roman" w:hAnsi="Times New Roman" w:cs="Times New Roman"/>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47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182"/>
        <w:gridCol w:w="2558"/>
        <w:gridCol w:w="2754"/>
      </w:tblGrid>
      <w:tr w:rsidR="007916CF" w:rsidRPr="00A17EB6">
        <w:tc>
          <w:tcPr>
            <w:tcW w:w="1984" w:type="dxa"/>
            <w:vMerge w:val="restart"/>
          </w:tcPr>
          <w:p w:rsidR="007916CF" w:rsidRPr="00722BCA" w:rsidRDefault="007916CF" w:rsidP="009A4C42">
            <w:pPr>
              <w:pStyle w:val="ConsPlusNormal"/>
              <w:rPr>
                <w:rFonts w:ascii="Times New Roman" w:hAnsi="Times New Roman" w:cs="Times New Roman"/>
              </w:rPr>
            </w:pPr>
            <w:r w:rsidRPr="00722BCA">
              <w:rPr>
                <w:rFonts w:ascii="Times New Roman" w:hAnsi="Times New Roman" w:cs="Times New Roman"/>
              </w:rPr>
              <w:t>Объекты электро-, тепло-, газо- и водоснабжения населения, водоотведения</w:t>
            </w:r>
          </w:p>
        </w:tc>
        <w:tc>
          <w:tcPr>
            <w:tcW w:w="7494" w:type="dxa"/>
            <w:gridSpan w:val="3"/>
          </w:tcPr>
          <w:p w:rsidR="007916CF" w:rsidRPr="00722BCA" w:rsidRDefault="007916CF" w:rsidP="009A4C42">
            <w:pPr>
              <w:pStyle w:val="ConsPlusNormal"/>
              <w:jc w:val="center"/>
              <w:rPr>
                <w:rFonts w:ascii="Times New Roman" w:hAnsi="Times New Roman" w:cs="Times New Roman"/>
              </w:rPr>
            </w:pPr>
            <w:r w:rsidRPr="00722BCA">
              <w:rPr>
                <w:rFonts w:ascii="Times New Roman" w:hAnsi="Times New Roman" w:cs="Times New Roman"/>
              </w:rPr>
              <w:t>Водоснабжение</w:t>
            </w:r>
          </w:p>
        </w:tc>
      </w:tr>
      <w:tr w:rsidR="007916CF" w:rsidRPr="00A17EB6" w:rsidTr="008F614A">
        <w:tc>
          <w:tcPr>
            <w:tcW w:w="1984" w:type="dxa"/>
            <w:vMerge/>
          </w:tcPr>
          <w:p w:rsidR="007916CF" w:rsidRPr="00A17EB6" w:rsidRDefault="007916CF" w:rsidP="009A4C42">
            <w:pPr>
              <w:rPr>
                <w:rFonts w:ascii="Times New Roman" w:hAnsi="Times New Roman" w:cs="Times New Roman"/>
              </w:rPr>
            </w:pPr>
          </w:p>
        </w:tc>
        <w:tc>
          <w:tcPr>
            <w:tcW w:w="2182" w:type="dxa"/>
          </w:tcPr>
          <w:p w:rsidR="007916CF" w:rsidRPr="00722BCA" w:rsidRDefault="007916CF"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водоснабжением, %</w:t>
            </w:r>
          </w:p>
        </w:tc>
        <w:tc>
          <w:tcPr>
            <w:tcW w:w="5312" w:type="dxa"/>
            <w:gridSpan w:val="2"/>
          </w:tcPr>
          <w:p w:rsidR="007916CF" w:rsidRPr="00722BCA" w:rsidRDefault="007916CF" w:rsidP="009A4C42">
            <w:pPr>
              <w:pStyle w:val="ConsPlusNormal"/>
              <w:rPr>
                <w:rFonts w:ascii="Times New Roman" w:hAnsi="Times New Roman" w:cs="Times New Roman"/>
              </w:rPr>
            </w:pPr>
            <w:r>
              <w:rPr>
                <w:rFonts w:ascii="Times New Roman" w:hAnsi="Times New Roman" w:cs="Times New Roman"/>
              </w:rPr>
              <w:t>30</w:t>
            </w:r>
          </w:p>
        </w:tc>
      </w:tr>
      <w:tr w:rsidR="007916CF" w:rsidRPr="00A17EB6" w:rsidTr="007916CF">
        <w:trPr>
          <w:trHeight w:val="503"/>
        </w:trPr>
        <w:tc>
          <w:tcPr>
            <w:tcW w:w="1984" w:type="dxa"/>
            <w:vMerge/>
          </w:tcPr>
          <w:p w:rsidR="007916CF" w:rsidRPr="00A17EB6" w:rsidRDefault="007916CF" w:rsidP="009A4C42">
            <w:pPr>
              <w:rPr>
                <w:rFonts w:ascii="Times New Roman" w:hAnsi="Times New Roman" w:cs="Times New Roman"/>
              </w:rPr>
            </w:pPr>
          </w:p>
        </w:tc>
        <w:tc>
          <w:tcPr>
            <w:tcW w:w="2182" w:type="dxa"/>
            <w:vMerge w:val="restart"/>
          </w:tcPr>
          <w:p w:rsidR="007916CF" w:rsidRPr="00722BCA" w:rsidRDefault="007916CF" w:rsidP="009A4C42">
            <w:pPr>
              <w:pStyle w:val="ConsPlusNormal"/>
              <w:rPr>
                <w:rFonts w:ascii="Times New Roman" w:hAnsi="Times New Roman" w:cs="Times New Roman"/>
              </w:rPr>
            </w:pPr>
            <w:r w:rsidRPr="00722BCA">
              <w:rPr>
                <w:rFonts w:ascii="Times New Roman" w:hAnsi="Times New Roman" w:cs="Times New Roman"/>
              </w:rPr>
              <w:t>очистки воды в зависимости от их производительности, га</w:t>
            </w:r>
          </w:p>
        </w:tc>
        <w:tc>
          <w:tcPr>
            <w:tcW w:w="2558" w:type="dxa"/>
          </w:tcPr>
          <w:p w:rsidR="007916CF" w:rsidRPr="00722BCA" w:rsidRDefault="007916CF" w:rsidP="009A4C42">
            <w:pPr>
              <w:pStyle w:val="ConsPlusNormal"/>
              <w:rPr>
                <w:rFonts w:ascii="Times New Roman" w:hAnsi="Times New Roman" w:cs="Times New Roman"/>
              </w:rPr>
            </w:pPr>
            <w:r w:rsidRPr="00722BCA">
              <w:rPr>
                <w:rFonts w:ascii="Times New Roman" w:hAnsi="Times New Roman" w:cs="Times New Roman"/>
              </w:rPr>
              <w:t>свыше 0,</w:t>
            </w:r>
            <w:r w:rsidR="00CE107B">
              <w:rPr>
                <w:rFonts w:ascii="Times New Roman" w:hAnsi="Times New Roman" w:cs="Times New Roman"/>
              </w:rPr>
              <w:t>2</w:t>
            </w:r>
            <w:r w:rsidRPr="00722BCA">
              <w:rPr>
                <w:rFonts w:ascii="Times New Roman" w:hAnsi="Times New Roman" w:cs="Times New Roman"/>
              </w:rPr>
              <w:t xml:space="preserve"> до 0,</w:t>
            </w:r>
            <w:r w:rsidR="00CE107B">
              <w:rPr>
                <w:rFonts w:ascii="Times New Roman" w:hAnsi="Times New Roman" w:cs="Times New Roman"/>
              </w:rPr>
              <w:t>4</w:t>
            </w:r>
            <w:r w:rsidRPr="00722BCA">
              <w:rPr>
                <w:rFonts w:ascii="Times New Roman" w:hAnsi="Times New Roman" w:cs="Times New Roman"/>
              </w:rPr>
              <w:t xml:space="preserve"> тыс. </w:t>
            </w:r>
            <w:proofErr w:type="spellStart"/>
            <w:proofErr w:type="gramStart"/>
            <w:r w:rsidRPr="00722BCA">
              <w:rPr>
                <w:rFonts w:ascii="Times New Roman" w:hAnsi="Times New Roman" w:cs="Times New Roman"/>
              </w:rPr>
              <w:t>куб.м</w:t>
            </w:r>
            <w:proofErr w:type="spellEnd"/>
            <w:proofErr w:type="gramEnd"/>
            <w:r w:rsidRPr="00722BCA">
              <w:rPr>
                <w:rFonts w:ascii="Times New Roman" w:hAnsi="Times New Roman" w:cs="Times New Roman"/>
              </w:rPr>
              <w:t>/</w:t>
            </w:r>
            <w:proofErr w:type="spellStart"/>
            <w:r w:rsidRPr="00722BCA">
              <w:rPr>
                <w:rFonts w:ascii="Times New Roman" w:hAnsi="Times New Roman" w:cs="Times New Roman"/>
              </w:rPr>
              <w:t>сут</w:t>
            </w:r>
            <w:proofErr w:type="spellEnd"/>
            <w:r w:rsidRPr="00722BCA">
              <w:rPr>
                <w:rFonts w:ascii="Times New Roman" w:hAnsi="Times New Roman" w:cs="Times New Roman"/>
              </w:rPr>
              <w:t>.</w:t>
            </w:r>
          </w:p>
        </w:tc>
        <w:tc>
          <w:tcPr>
            <w:tcW w:w="2754" w:type="dxa"/>
          </w:tcPr>
          <w:p w:rsidR="007916CF" w:rsidRPr="007916CF" w:rsidRDefault="007916CF" w:rsidP="009A4C42">
            <w:pPr>
              <w:pStyle w:val="ConsPlusNormal"/>
              <w:rPr>
                <w:rFonts w:ascii="Times New Roman" w:hAnsi="Times New Roman" w:cs="Times New Roman"/>
              </w:rPr>
            </w:pPr>
            <w:r>
              <w:rPr>
                <w:rFonts w:ascii="Times New Roman" w:hAnsi="Times New Roman" w:cs="Times New Roman"/>
                <w:lang w:val="en-US"/>
              </w:rPr>
              <w:t>0</w:t>
            </w:r>
            <w:r>
              <w:rPr>
                <w:rFonts w:ascii="Times New Roman" w:hAnsi="Times New Roman" w:cs="Times New Roman"/>
              </w:rPr>
              <w:t>,4</w:t>
            </w:r>
          </w:p>
        </w:tc>
      </w:tr>
      <w:tr w:rsidR="007916CF" w:rsidRPr="00A17EB6" w:rsidTr="007916CF">
        <w:trPr>
          <w:trHeight w:val="502"/>
        </w:trPr>
        <w:tc>
          <w:tcPr>
            <w:tcW w:w="1984" w:type="dxa"/>
            <w:vMerge/>
          </w:tcPr>
          <w:p w:rsidR="007916CF" w:rsidRPr="00A17EB6" w:rsidRDefault="007916CF" w:rsidP="009A4C42">
            <w:pPr>
              <w:rPr>
                <w:rFonts w:ascii="Times New Roman" w:hAnsi="Times New Roman" w:cs="Times New Roman"/>
              </w:rPr>
            </w:pPr>
          </w:p>
        </w:tc>
        <w:tc>
          <w:tcPr>
            <w:tcW w:w="2182" w:type="dxa"/>
            <w:vMerge/>
          </w:tcPr>
          <w:p w:rsidR="007916CF" w:rsidRPr="00722BCA" w:rsidRDefault="007916CF" w:rsidP="009A4C42">
            <w:pPr>
              <w:pStyle w:val="ConsPlusNormal"/>
              <w:rPr>
                <w:rFonts w:ascii="Times New Roman" w:hAnsi="Times New Roman" w:cs="Times New Roman"/>
              </w:rPr>
            </w:pPr>
          </w:p>
        </w:tc>
        <w:tc>
          <w:tcPr>
            <w:tcW w:w="2558" w:type="dxa"/>
          </w:tcPr>
          <w:p w:rsidR="007916CF" w:rsidRPr="00722BCA" w:rsidRDefault="007916CF" w:rsidP="009A4C42">
            <w:pPr>
              <w:pStyle w:val="ConsPlusNormal"/>
              <w:rPr>
                <w:rFonts w:ascii="Times New Roman" w:hAnsi="Times New Roman" w:cs="Times New Roman"/>
              </w:rPr>
            </w:pPr>
            <w:r w:rsidRPr="00722BCA">
              <w:rPr>
                <w:rFonts w:ascii="Times New Roman" w:hAnsi="Times New Roman" w:cs="Times New Roman"/>
              </w:rPr>
              <w:t xml:space="preserve">свыше 0,4 до 0,8 тыс. </w:t>
            </w:r>
            <w:proofErr w:type="spellStart"/>
            <w:proofErr w:type="gramStart"/>
            <w:r w:rsidRPr="00722BCA">
              <w:rPr>
                <w:rFonts w:ascii="Times New Roman" w:hAnsi="Times New Roman" w:cs="Times New Roman"/>
              </w:rPr>
              <w:t>куб.м</w:t>
            </w:r>
            <w:proofErr w:type="spellEnd"/>
            <w:proofErr w:type="gramEnd"/>
            <w:r w:rsidRPr="00722BCA">
              <w:rPr>
                <w:rFonts w:ascii="Times New Roman" w:hAnsi="Times New Roman" w:cs="Times New Roman"/>
              </w:rPr>
              <w:t>/</w:t>
            </w:r>
            <w:proofErr w:type="spellStart"/>
            <w:r w:rsidRPr="00722BCA">
              <w:rPr>
                <w:rFonts w:ascii="Times New Roman" w:hAnsi="Times New Roman" w:cs="Times New Roman"/>
              </w:rPr>
              <w:t>сут</w:t>
            </w:r>
            <w:proofErr w:type="spellEnd"/>
            <w:r w:rsidRPr="00722BCA">
              <w:rPr>
                <w:rFonts w:ascii="Times New Roman" w:hAnsi="Times New Roman" w:cs="Times New Roman"/>
              </w:rPr>
              <w:t>.</w:t>
            </w:r>
          </w:p>
        </w:tc>
        <w:tc>
          <w:tcPr>
            <w:tcW w:w="2754" w:type="dxa"/>
          </w:tcPr>
          <w:p w:rsidR="007916CF" w:rsidRPr="00722BCA" w:rsidRDefault="007916CF" w:rsidP="009A4C42">
            <w:pPr>
              <w:pStyle w:val="ConsPlusNormal"/>
              <w:rPr>
                <w:rFonts w:ascii="Times New Roman" w:hAnsi="Times New Roman" w:cs="Times New Roman"/>
              </w:rPr>
            </w:pPr>
            <w:r>
              <w:rPr>
                <w:rFonts w:ascii="Times New Roman" w:hAnsi="Times New Roman" w:cs="Times New Roman"/>
              </w:rPr>
              <w:t>1,0</w:t>
            </w:r>
          </w:p>
        </w:tc>
      </w:tr>
    </w:tbl>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lastRenderedPageBreak/>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3.2. </w:t>
      </w:r>
      <w:r w:rsidRPr="00722BCA">
        <w:rPr>
          <w:rFonts w:ascii="Times New Roman" w:hAnsi="Times New Roman" w:cs="Times New Roman"/>
        </w:rPr>
        <w:t>Водоотведение</w:t>
      </w:r>
    </w:p>
    <w:p w:rsidR="005D5B67" w:rsidRDefault="005D5B67">
      <w:pPr>
        <w:pStyle w:val="ConsPlusNormal"/>
        <w:ind w:firstLine="540"/>
        <w:jc w:val="both"/>
        <w:rPr>
          <w:rFonts w:ascii="Times New Roman" w:hAnsi="Times New Roman" w:cs="Times New Roman"/>
        </w:rPr>
      </w:pPr>
    </w:p>
    <w:p w:rsidR="005D5B67" w:rsidRPr="004F24E5" w:rsidRDefault="005D5B67" w:rsidP="00352C27">
      <w:pPr>
        <w:pStyle w:val="ConsPlusNormal"/>
        <w:ind w:firstLine="540"/>
        <w:jc w:val="both"/>
        <w:rPr>
          <w:rFonts w:ascii="Times New Roman" w:hAnsi="Times New Roman" w:cs="Times New Roman"/>
        </w:rPr>
      </w:pPr>
      <w:r w:rsidRPr="004F24E5">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4F24E5">
        <w:rPr>
          <w:rFonts w:ascii="Times New Roman" w:hAnsi="Times New Roman" w:cs="Times New Roman"/>
        </w:rPr>
        <w:t>Сафроновское</w:t>
      </w:r>
      <w:proofErr w:type="spellEnd"/>
      <w:r w:rsidRPr="004F24E5">
        <w:rPr>
          <w:rFonts w:ascii="Times New Roman" w:hAnsi="Times New Roman" w:cs="Times New Roman"/>
        </w:rPr>
        <w:t xml:space="preserve">» Ленского муниципального района </w:t>
      </w:r>
    </w:p>
    <w:p w:rsidR="005D5B67" w:rsidRDefault="005D5B67" w:rsidP="00352C27">
      <w:pPr>
        <w:pStyle w:val="ConsPlusNormal"/>
        <w:ind w:firstLine="540"/>
        <w:jc w:val="both"/>
        <w:rPr>
          <w:rFonts w:ascii="Times New Roman" w:hAnsi="Times New Roman" w:cs="Times New Roman"/>
          <w:sz w:val="24"/>
          <w:szCs w:val="24"/>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31"/>
        <w:gridCol w:w="5584"/>
      </w:tblGrid>
      <w:tr w:rsidR="005D5B67" w:rsidRPr="00A17EB6">
        <w:tc>
          <w:tcPr>
            <w:tcW w:w="403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водоотведением для общественно-деловой и этажной жилой застройки, %</w:t>
            </w:r>
          </w:p>
        </w:tc>
        <w:tc>
          <w:tcPr>
            <w:tcW w:w="5584"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по заданию на проектирование</w:t>
            </w:r>
          </w:p>
        </w:tc>
      </w:tr>
      <w:tr w:rsidR="005D5B67" w:rsidRPr="00A17EB6">
        <w:tc>
          <w:tcPr>
            <w:tcW w:w="403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системой водоотведения для индивидуальной жилой застройки, %</w:t>
            </w:r>
          </w:p>
        </w:tc>
        <w:tc>
          <w:tcPr>
            <w:tcW w:w="5584"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по заданию на проектирование</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3.3 </w:t>
      </w:r>
      <w:r w:rsidRPr="00722BCA">
        <w:rPr>
          <w:rFonts w:ascii="Times New Roman" w:hAnsi="Times New Roman" w:cs="Times New Roman"/>
        </w:rPr>
        <w:t>Теплоснабжение</w:t>
      </w:r>
    </w:p>
    <w:p w:rsidR="005D5B67" w:rsidRPr="00C3669A" w:rsidRDefault="005D5B67">
      <w:pPr>
        <w:pStyle w:val="ConsPlusNormal"/>
        <w:ind w:firstLine="540"/>
        <w:jc w:val="both"/>
        <w:rPr>
          <w:rFonts w:ascii="Times New Roman" w:hAnsi="Times New Roman" w:cs="Times New Roman"/>
        </w:rPr>
      </w:pPr>
    </w:p>
    <w:p w:rsidR="005D5B67" w:rsidRPr="00C3669A" w:rsidRDefault="005D5B67" w:rsidP="00352C27">
      <w:pPr>
        <w:pStyle w:val="ConsPlusNormal"/>
        <w:ind w:firstLine="540"/>
        <w:jc w:val="both"/>
        <w:rPr>
          <w:rFonts w:ascii="Times New Roman" w:hAnsi="Times New Roman" w:cs="Times New Roman"/>
        </w:rPr>
      </w:pPr>
      <w:r w:rsidRPr="00C3669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C3669A">
        <w:rPr>
          <w:rFonts w:ascii="Times New Roman" w:hAnsi="Times New Roman" w:cs="Times New Roman"/>
        </w:rPr>
        <w:t>Сафроновское</w:t>
      </w:r>
      <w:proofErr w:type="spellEnd"/>
      <w:r w:rsidRPr="00C3669A">
        <w:rPr>
          <w:rFonts w:ascii="Times New Roman" w:hAnsi="Times New Roman" w:cs="Times New Roman"/>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5D5B67" w:rsidRPr="00A17EB6">
        <w:tc>
          <w:tcPr>
            <w:tcW w:w="417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теплоснабжением общественных, культурно-бытовых и административных зданий, %</w:t>
            </w:r>
          </w:p>
        </w:tc>
        <w:tc>
          <w:tcPr>
            <w:tcW w:w="5442" w:type="dxa"/>
          </w:tcPr>
          <w:p w:rsidR="005D5B67" w:rsidRPr="00C3669A" w:rsidRDefault="00C3669A" w:rsidP="009A4C42">
            <w:pPr>
              <w:pStyle w:val="ConsPlusNormal"/>
              <w:rPr>
                <w:rFonts w:ascii="Times New Roman" w:hAnsi="Times New Roman" w:cs="Times New Roman"/>
              </w:rPr>
            </w:pPr>
            <w:r w:rsidRPr="00C3669A">
              <w:rPr>
                <w:rFonts w:ascii="Times New Roman" w:hAnsi="Times New Roman" w:cs="Times New Roman"/>
              </w:rPr>
              <w:t>80</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3.4 </w:t>
      </w:r>
      <w:r w:rsidRPr="00722BCA">
        <w:rPr>
          <w:rFonts w:ascii="Times New Roman" w:hAnsi="Times New Roman" w:cs="Times New Roman"/>
        </w:rPr>
        <w:t>Газоснабжение</w:t>
      </w:r>
    </w:p>
    <w:p w:rsidR="005D5B67" w:rsidRDefault="005D5B67">
      <w:pPr>
        <w:pStyle w:val="ConsPlusNormal"/>
        <w:ind w:firstLine="540"/>
        <w:jc w:val="both"/>
        <w:rPr>
          <w:rFonts w:ascii="Times New Roman" w:hAnsi="Times New Roman" w:cs="Times New Roman"/>
        </w:rPr>
      </w:pPr>
    </w:p>
    <w:p w:rsidR="005D5B67" w:rsidRPr="004F24E5" w:rsidRDefault="005D5B67" w:rsidP="00352C27">
      <w:pPr>
        <w:pStyle w:val="ConsPlusNormal"/>
        <w:ind w:firstLine="540"/>
        <w:jc w:val="both"/>
        <w:rPr>
          <w:rFonts w:ascii="Times New Roman" w:hAnsi="Times New Roman" w:cs="Times New Roman"/>
        </w:rPr>
      </w:pPr>
      <w:r w:rsidRPr="004F24E5">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4F24E5">
        <w:rPr>
          <w:rFonts w:ascii="Times New Roman" w:hAnsi="Times New Roman" w:cs="Times New Roman"/>
        </w:rPr>
        <w:t>Сафроновское</w:t>
      </w:r>
      <w:proofErr w:type="spellEnd"/>
      <w:r w:rsidRPr="004F24E5">
        <w:rPr>
          <w:rFonts w:ascii="Times New Roman" w:hAnsi="Times New Roman" w:cs="Times New Roman"/>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5D5B67" w:rsidRPr="00A17EB6">
        <w:trPr>
          <w:trHeight w:val="1518"/>
        </w:trPr>
        <w:tc>
          <w:tcPr>
            <w:tcW w:w="4173" w:type="dxa"/>
          </w:tcPr>
          <w:p w:rsidR="005D5B67" w:rsidRPr="00722BCA" w:rsidRDefault="005D5B67" w:rsidP="009C1139">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w:t>
            </w:r>
            <w:r>
              <w:rPr>
                <w:rFonts w:ascii="Times New Roman" w:hAnsi="Times New Roman" w:cs="Times New Roman"/>
              </w:rPr>
              <w:t>ым</w:t>
            </w:r>
          </w:p>
          <w:p w:rsidR="005D5B67" w:rsidRPr="00722BCA" w:rsidRDefault="005D5B67" w:rsidP="009C1139">
            <w:pPr>
              <w:pStyle w:val="ConsPlusNormal"/>
              <w:rPr>
                <w:rFonts w:ascii="Times New Roman" w:hAnsi="Times New Roman" w:cs="Times New Roman"/>
              </w:rPr>
            </w:pPr>
            <w:r w:rsidRPr="00722BCA">
              <w:rPr>
                <w:rFonts w:ascii="Times New Roman" w:hAnsi="Times New Roman" w:cs="Times New Roman"/>
              </w:rPr>
              <w:t>газоснабжени</w:t>
            </w:r>
            <w:r>
              <w:rPr>
                <w:rFonts w:ascii="Times New Roman" w:hAnsi="Times New Roman" w:cs="Times New Roman"/>
              </w:rPr>
              <w:t>ем</w:t>
            </w:r>
            <w:r w:rsidRPr="00722BCA">
              <w:rPr>
                <w:rFonts w:ascii="Times New Roman" w:hAnsi="Times New Roman" w:cs="Times New Roman"/>
              </w:rPr>
              <w:t xml:space="preserve"> вне зон действия источников централизованного теплоснабжения, %</w:t>
            </w:r>
          </w:p>
        </w:tc>
        <w:tc>
          <w:tcPr>
            <w:tcW w:w="5442" w:type="dxa"/>
          </w:tcPr>
          <w:p w:rsidR="005D5B67" w:rsidRPr="00722BCA" w:rsidRDefault="00CE107B" w:rsidP="009A4C42">
            <w:pPr>
              <w:pStyle w:val="ConsPlusNormal"/>
              <w:rPr>
                <w:rFonts w:ascii="Times New Roman" w:hAnsi="Times New Roman" w:cs="Times New Roman"/>
              </w:rPr>
            </w:pPr>
            <w:r>
              <w:rPr>
                <w:rFonts w:ascii="Times New Roman" w:hAnsi="Times New Roman" w:cs="Times New Roman"/>
              </w:rPr>
              <w:t>40</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3.5 </w:t>
      </w:r>
      <w:r w:rsidRPr="00722BCA">
        <w:rPr>
          <w:rFonts w:ascii="Times New Roman" w:hAnsi="Times New Roman" w:cs="Times New Roman"/>
        </w:rPr>
        <w:t>Электроснабжение</w:t>
      </w:r>
    </w:p>
    <w:p w:rsidR="005D5B67" w:rsidRDefault="005D5B67">
      <w:pPr>
        <w:pStyle w:val="ConsPlusNormal"/>
        <w:ind w:firstLine="540"/>
        <w:jc w:val="both"/>
        <w:rPr>
          <w:rFonts w:ascii="Times New Roman" w:hAnsi="Times New Roman" w:cs="Times New Roman"/>
        </w:rPr>
      </w:pPr>
    </w:p>
    <w:p w:rsidR="005D5B67" w:rsidRPr="00C3669A" w:rsidRDefault="005D5B67" w:rsidP="00AD6C28">
      <w:pPr>
        <w:pStyle w:val="ConsPlusNormal"/>
        <w:ind w:firstLine="540"/>
        <w:jc w:val="both"/>
        <w:rPr>
          <w:rFonts w:ascii="Times New Roman" w:hAnsi="Times New Roman" w:cs="Times New Roman"/>
        </w:rPr>
      </w:pPr>
      <w:r w:rsidRPr="00C3669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C3669A">
        <w:rPr>
          <w:rFonts w:ascii="Times New Roman" w:hAnsi="Times New Roman" w:cs="Times New Roman"/>
        </w:rPr>
        <w:t>Сафроновское</w:t>
      </w:r>
      <w:proofErr w:type="spellEnd"/>
      <w:r w:rsidRPr="00C3669A">
        <w:rPr>
          <w:rFonts w:ascii="Times New Roman" w:hAnsi="Times New Roman" w:cs="Times New Roman"/>
        </w:rPr>
        <w:t xml:space="preserve">» Ленского муниципального района </w:t>
      </w:r>
    </w:p>
    <w:p w:rsidR="005D5B67" w:rsidRPr="00C3669A" w:rsidRDefault="005D5B67" w:rsidP="00AD6C28">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5D5B67" w:rsidRPr="00A17EB6">
        <w:tc>
          <w:tcPr>
            <w:tcW w:w="417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Уровень обеспеченности </w:t>
            </w:r>
            <w:r w:rsidRPr="00722BCA">
              <w:rPr>
                <w:rFonts w:ascii="Times New Roman" w:hAnsi="Times New Roman" w:cs="Times New Roman"/>
              </w:rPr>
              <w:lastRenderedPageBreak/>
              <w:t>централизованной системой электроснабжения, %</w:t>
            </w:r>
          </w:p>
        </w:tc>
        <w:tc>
          <w:tcPr>
            <w:tcW w:w="5442" w:type="dxa"/>
          </w:tcPr>
          <w:p w:rsidR="005D5B67" w:rsidRPr="00722BCA" w:rsidRDefault="005D5B67" w:rsidP="009A4C42">
            <w:pPr>
              <w:pStyle w:val="ConsPlusNormal"/>
              <w:rPr>
                <w:rFonts w:ascii="Times New Roman" w:hAnsi="Times New Roman" w:cs="Times New Roman"/>
              </w:rPr>
            </w:pPr>
            <w:r w:rsidRPr="00AD6C28">
              <w:rPr>
                <w:rFonts w:ascii="Times New Roman" w:hAnsi="Times New Roman" w:cs="Times New Roman"/>
              </w:rPr>
              <w:lastRenderedPageBreak/>
              <w:t>100</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3.6 </w:t>
      </w:r>
      <w:r w:rsidRPr="00722BCA">
        <w:rPr>
          <w:rFonts w:ascii="Times New Roman" w:hAnsi="Times New Roman" w:cs="Times New Roman"/>
        </w:rPr>
        <w:t>Мероприятия по отводу поверхностных вод</w:t>
      </w:r>
      <w:r>
        <w:rPr>
          <w:rFonts w:ascii="Times New Roman" w:hAnsi="Times New Roman" w:cs="Times New Roman"/>
        </w:rPr>
        <w:t xml:space="preserve"> </w:t>
      </w:r>
    </w:p>
    <w:p w:rsidR="005D5B67" w:rsidRDefault="005D5B67">
      <w:pPr>
        <w:pStyle w:val="ConsPlusNormal"/>
        <w:ind w:firstLine="540"/>
        <w:jc w:val="both"/>
        <w:rPr>
          <w:rFonts w:ascii="Times New Roman" w:hAnsi="Times New Roman" w:cs="Times New Roman"/>
        </w:rPr>
      </w:pPr>
    </w:p>
    <w:p w:rsidR="005D5B67" w:rsidRPr="00C3669A" w:rsidRDefault="005D5B67" w:rsidP="00AD6C28">
      <w:pPr>
        <w:pStyle w:val="ConsPlusNormal"/>
        <w:ind w:firstLine="540"/>
        <w:jc w:val="both"/>
        <w:rPr>
          <w:rFonts w:ascii="Times New Roman" w:hAnsi="Times New Roman" w:cs="Times New Roman"/>
        </w:rPr>
      </w:pPr>
      <w:r w:rsidRPr="00C3669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C3669A">
        <w:rPr>
          <w:rFonts w:ascii="Times New Roman" w:hAnsi="Times New Roman" w:cs="Times New Roman"/>
        </w:rPr>
        <w:t>Сафроновское</w:t>
      </w:r>
      <w:proofErr w:type="spellEnd"/>
      <w:r w:rsidRPr="00C3669A">
        <w:rPr>
          <w:rFonts w:ascii="Times New Roman" w:hAnsi="Times New Roman" w:cs="Times New Roman"/>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70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528"/>
      </w:tblGrid>
      <w:tr w:rsidR="005D5B67" w:rsidRPr="00A17EB6">
        <w:tc>
          <w:tcPr>
            <w:tcW w:w="417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системой водоотведения, км</w:t>
            </w:r>
          </w:p>
        </w:tc>
        <w:tc>
          <w:tcPr>
            <w:tcW w:w="5528"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 на квадратный километр территории</w:t>
            </w:r>
          </w:p>
        </w:tc>
      </w:tr>
      <w:tr w:rsidR="005D5B67" w:rsidRPr="00A17EB6">
        <w:tc>
          <w:tcPr>
            <w:tcW w:w="970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Примечание: применение открытых водоотводящих устройств - канав, кюветов, лотков допускается в районах одно-, двухэтажной застройки, а также на территории парков с устройством мостиков или труб на пересечении с улицами, дорогами, проездами и тротуарами.</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4. </w:t>
      </w:r>
      <w:r w:rsidRPr="00722BCA">
        <w:rPr>
          <w:rFonts w:ascii="Times New Roman" w:hAnsi="Times New Roman" w:cs="Times New Roman"/>
        </w:rPr>
        <w:t>В области автомобильных дорог местного значения</w:t>
      </w:r>
    </w:p>
    <w:p w:rsidR="005D5B67" w:rsidRDefault="005D5B67">
      <w:pPr>
        <w:pStyle w:val="ConsPlusNormal"/>
        <w:ind w:firstLine="540"/>
        <w:jc w:val="both"/>
        <w:rPr>
          <w:rFonts w:ascii="Times New Roman" w:hAnsi="Times New Roman" w:cs="Times New Roman"/>
        </w:rPr>
      </w:pPr>
    </w:p>
    <w:p w:rsidR="005D5B67" w:rsidRDefault="005D5B67" w:rsidP="00AD6C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Расчетные показатели минимально допустимого уровня обеспеченности объектами местного значения населения МО «</w:t>
      </w:r>
      <w:proofErr w:type="spellStart"/>
      <w:r>
        <w:rPr>
          <w:rFonts w:ascii="Times New Roman" w:hAnsi="Times New Roman" w:cs="Times New Roman"/>
          <w:sz w:val="24"/>
          <w:szCs w:val="24"/>
        </w:rPr>
        <w:t>Сафроновское</w:t>
      </w:r>
      <w:proofErr w:type="spellEnd"/>
      <w:r>
        <w:rPr>
          <w:rFonts w:ascii="Times New Roman" w:hAnsi="Times New Roman" w:cs="Times New Roman"/>
          <w:sz w:val="24"/>
          <w:szCs w:val="24"/>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1616"/>
        <w:gridCol w:w="737"/>
        <w:gridCol w:w="340"/>
        <w:gridCol w:w="1269"/>
        <w:gridCol w:w="1622"/>
      </w:tblGrid>
      <w:tr w:rsidR="005D5B67" w:rsidRPr="00A17EB6">
        <w:tc>
          <w:tcPr>
            <w:tcW w:w="9615" w:type="dxa"/>
            <w:gridSpan w:val="7"/>
          </w:tcPr>
          <w:p w:rsidR="005D5B67" w:rsidRPr="00722BCA" w:rsidRDefault="005D5B67" w:rsidP="009A4C42">
            <w:pPr>
              <w:pStyle w:val="ConsPlusNormal"/>
              <w:jc w:val="center"/>
              <w:outlineLvl w:val="4"/>
              <w:rPr>
                <w:rFonts w:ascii="Times New Roman" w:hAnsi="Times New Roman" w:cs="Times New Roman"/>
              </w:rPr>
            </w:pPr>
            <w:r w:rsidRPr="00722BCA">
              <w:rPr>
                <w:rFonts w:ascii="Times New Roman" w:hAnsi="Times New Roman" w:cs="Times New Roman"/>
              </w:rPr>
              <w:t>В области автомобильных дорог местного значения</w:t>
            </w:r>
          </w:p>
        </w:tc>
      </w:tr>
      <w:tr w:rsidR="005D5B67" w:rsidRPr="00A17EB6">
        <w:tc>
          <w:tcPr>
            <w:tcW w:w="1984"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Улицы и дороги местного значения</w:t>
            </w:r>
          </w:p>
        </w:tc>
        <w:tc>
          <w:tcPr>
            <w:tcW w:w="2047"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автомобилизации населения по этапам</w:t>
            </w:r>
          </w:p>
        </w:tc>
        <w:tc>
          <w:tcPr>
            <w:tcW w:w="2693"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I этап</w:t>
            </w:r>
          </w:p>
        </w:tc>
        <w:tc>
          <w:tcPr>
            <w:tcW w:w="289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300</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693"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II этап</w:t>
            </w:r>
          </w:p>
        </w:tc>
        <w:tc>
          <w:tcPr>
            <w:tcW w:w="289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350</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7631" w:type="dxa"/>
            <w:gridSpan w:val="6"/>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Параметры автомобильных дорог в зависимости от категории и основного назначения дорог и улиц</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val="restart"/>
          </w:tcPr>
          <w:p w:rsidR="0046753B" w:rsidRPr="00722BCA" w:rsidRDefault="0046753B" w:rsidP="009A4C42">
            <w:pPr>
              <w:pStyle w:val="ConsPlusNormal"/>
              <w:rPr>
                <w:rFonts w:ascii="Times New Roman" w:hAnsi="Times New Roman" w:cs="Times New Roman"/>
              </w:rPr>
            </w:pPr>
            <w:r w:rsidRPr="00722BCA">
              <w:rPr>
                <w:rFonts w:ascii="Times New Roman" w:hAnsi="Times New Roman" w:cs="Times New Roman"/>
              </w:rPr>
              <w:t>Расчетная скорость движения, км/ч</w:t>
            </w:r>
          </w:p>
        </w:tc>
        <w:tc>
          <w:tcPr>
            <w:tcW w:w="2693" w:type="dxa"/>
            <w:gridSpan w:val="3"/>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Основные улицы сельского поселения – 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c>
          <w:tcPr>
            <w:tcW w:w="2891" w:type="dxa"/>
            <w:gridSpan w:val="2"/>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60</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tcPr>
          <w:p w:rsidR="0046753B" w:rsidRPr="00A17EB6" w:rsidRDefault="0046753B" w:rsidP="009A4C42">
            <w:pPr>
              <w:rPr>
                <w:rFonts w:ascii="Times New Roman" w:hAnsi="Times New Roman" w:cs="Times New Roman"/>
              </w:rPr>
            </w:pPr>
          </w:p>
        </w:tc>
        <w:tc>
          <w:tcPr>
            <w:tcW w:w="2693" w:type="dxa"/>
            <w:gridSpan w:val="3"/>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Местные улицы – обеспечивают связь жилой застройки с основными улицами</w:t>
            </w:r>
          </w:p>
        </w:tc>
        <w:tc>
          <w:tcPr>
            <w:tcW w:w="2891" w:type="dxa"/>
            <w:gridSpan w:val="2"/>
          </w:tcPr>
          <w:p w:rsidR="0046753B" w:rsidRPr="00722BCA" w:rsidRDefault="0046753B" w:rsidP="009A4C42">
            <w:pPr>
              <w:pStyle w:val="ConsPlusNormal"/>
              <w:rPr>
                <w:rFonts w:ascii="Times New Roman" w:hAnsi="Times New Roman" w:cs="Times New Roman"/>
              </w:rPr>
            </w:pPr>
          </w:p>
          <w:p w:rsidR="0046753B" w:rsidRPr="00722BCA" w:rsidRDefault="0046753B" w:rsidP="009A4C42">
            <w:pPr>
              <w:pStyle w:val="ConsPlusNormal"/>
              <w:rPr>
                <w:rFonts w:ascii="Times New Roman" w:hAnsi="Times New Roman" w:cs="Times New Roman"/>
              </w:rPr>
            </w:pPr>
            <w:r w:rsidRPr="00722BCA">
              <w:rPr>
                <w:rFonts w:ascii="Times New Roman" w:hAnsi="Times New Roman" w:cs="Times New Roman"/>
              </w:rPr>
              <w:t>40</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tcPr>
          <w:p w:rsidR="0046753B" w:rsidRPr="00A17EB6" w:rsidRDefault="0046753B" w:rsidP="009A4C42">
            <w:pPr>
              <w:rPr>
                <w:rFonts w:ascii="Times New Roman" w:hAnsi="Times New Roman" w:cs="Times New Roman"/>
              </w:rPr>
            </w:pPr>
          </w:p>
        </w:tc>
        <w:tc>
          <w:tcPr>
            <w:tcW w:w="2693" w:type="dxa"/>
            <w:gridSpan w:val="3"/>
          </w:tcPr>
          <w:p w:rsidR="0046753B" w:rsidRDefault="0046753B" w:rsidP="009A4C42">
            <w:pPr>
              <w:pStyle w:val="ConsPlusNormal"/>
              <w:rPr>
                <w:rFonts w:ascii="Times New Roman" w:hAnsi="Times New Roman" w:cs="Times New Roman"/>
              </w:rPr>
            </w:pPr>
            <w:r>
              <w:rPr>
                <w:rFonts w:ascii="Times New Roman" w:hAnsi="Times New Roman" w:cs="Times New Roman"/>
              </w:rPr>
              <w:t xml:space="preserve">Местные дороги – </w:t>
            </w:r>
            <w:r>
              <w:rPr>
                <w:rFonts w:ascii="Times New Roman" w:hAnsi="Times New Roman" w:cs="Times New Roman"/>
              </w:rPr>
              <w:lastRenderedPageBreak/>
              <w:t>обеспечивают связи жилых и производственных территорий, обслуживают производственные территории</w:t>
            </w:r>
          </w:p>
        </w:tc>
        <w:tc>
          <w:tcPr>
            <w:tcW w:w="2891" w:type="dxa"/>
            <w:gridSpan w:val="2"/>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lastRenderedPageBreak/>
              <w:t>30</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tcPr>
          <w:p w:rsidR="0046753B" w:rsidRPr="00A17EB6" w:rsidRDefault="0046753B" w:rsidP="009A4C42">
            <w:pPr>
              <w:rPr>
                <w:rFonts w:ascii="Times New Roman" w:hAnsi="Times New Roman" w:cs="Times New Roman"/>
              </w:rPr>
            </w:pPr>
          </w:p>
        </w:tc>
        <w:tc>
          <w:tcPr>
            <w:tcW w:w="2693" w:type="dxa"/>
            <w:gridSpan w:val="3"/>
          </w:tcPr>
          <w:p w:rsidR="0046753B" w:rsidRDefault="0046753B" w:rsidP="009A4C42">
            <w:pPr>
              <w:pStyle w:val="ConsPlusNormal"/>
              <w:rPr>
                <w:rFonts w:ascii="Times New Roman" w:hAnsi="Times New Roman" w:cs="Times New Roman"/>
              </w:rPr>
            </w:pPr>
            <w:r>
              <w:rPr>
                <w:rFonts w:ascii="Times New Roman" w:hAnsi="Times New Roman" w:cs="Times New Roman"/>
              </w:rPr>
              <w:t>Проезды – обеспечивают непосредственный подъезд к участкам жилой, производственной и общественной застройки</w:t>
            </w:r>
          </w:p>
        </w:tc>
        <w:tc>
          <w:tcPr>
            <w:tcW w:w="2891" w:type="dxa"/>
            <w:gridSpan w:val="2"/>
          </w:tcPr>
          <w:p w:rsidR="0046753B" w:rsidRDefault="0046753B" w:rsidP="009A4C42">
            <w:pPr>
              <w:pStyle w:val="ConsPlusNormal"/>
              <w:rPr>
                <w:rFonts w:ascii="Times New Roman" w:hAnsi="Times New Roman" w:cs="Times New Roman"/>
              </w:rPr>
            </w:pPr>
            <w:r>
              <w:rPr>
                <w:rFonts w:ascii="Times New Roman" w:hAnsi="Times New Roman" w:cs="Times New Roman"/>
              </w:rPr>
              <w:t>30</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val="restart"/>
          </w:tcPr>
          <w:p w:rsidR="0046753B" w:rsidRPr="00722BCA" w:rsidRDefault="0046753B" w:rsidP="009A4C42">
            <w:pPr>
              <w:pStyle w:val="ConsPlusNormal"/>
              <w:rPr>
                <w:rFonts w:ascii="Times New Roman" w:hAnsi="Times New Roman" w:cs="Times New Roman"/>
              </w:rPr>
            </w:pPr>
            <w:r w:rsidRPr="00722BCA">
              <w:rPr>
                <w:rFonts w:ascii="Times New Roman" w:hAnsi="Times New Roman" w:cs="Times New Roman"/>
              </w:rPr>
              <w:t>Ширина полосы движения, м</w:t>
            </w:r>
          </w:p>
        </w:tc>
        <w:tc>
          <w:tcPr>
            <w:tcW w:w="2693" w:type="dxa"/>
            <w:gridSpan w:val="3"/>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Основные улицы сельского поселения</w:t>
            </w:r>
          </w:p>
        </w:tc>
        <w:tc>
          <w:tcPr>
            <w:tcW w:w="2891" w:type="dxa"/>
            <w:gridSpan w:val="2"/>
          </w:tcPr>
          <w:p w:rsidR="0046753B" w:rsidRPr="00722BCA" w:rsidRDefault="0046753B" w:rsidP="009A4C42">
            <w:pPr>
              <w:pStyle w:val="ConsPlusNormal"/>
              <w:rPr>
                <w:rFonts w:ascii="Times New Roman" w:hAnsi="Times New Roman" w:cs="Times New Roman"/>
              </w:rPr>
            </w:pPr>
            <w:r w:rsidRPr="00722BCA">
              <w:rPr>
                <w:rFonts w:ascii="Times New Roman" w:hAnsi="Times New Roman" w:cs="Times New Roman"/>
              </w:rPr>
              <w:t>3,</w:t>
            </w:r>
            <w:r>
              <w:rPr>
                <w:rFonts w:ascii="Times New Roman" w:hAnsi="Times New Roman" w:cs="Times New Roman"/>
              </w:rPr>
              <w:t>5</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tcPr>
          <w:p w:rsidR="0046753B" w:rsidRPr="00A17EB6" w:rsidRDefault="0046753B" w:rsidP="009A4C42">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Местные улицы</w:t>
            </w:r>
          </w:p>
        </w:tc>
        <w:tc>
          <w:tcPr>
            <w:tcW w:w="2891" w:type="dxa"/>
            <w:gridSpan w:val="2"/>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3,0</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tcPr>
          <w:p w:rsidR="0046753B" w:rsidRPr="00A17EB6" w:rsidRDefault="0046753B" w:rsidP="009A4C42">
            <w:pPr>
              <w:rPr>
                <w:rFonts w:ascii="Times New Roman" w:hAnsi="Times New Roman" w:cs="Times New Roman"/>
              </w:rPr>
            </w:pPr>
          </w:p>
        </w:tc>
        <w:tc>
          <w:tcPr>
            <w:tcW w:w="2693" w:type="dxa"/>
            <w:gridSpan w:val="3"/>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Местные дороги</w:t>
            </w:r>
          </w:p>
        </w:tc>
        <w:tc>
          <w:tcPr>
            <w:tcW w:w="2891" w:type="dxa"/>
            <w:gridSpan w:val="2"/>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2,75</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tcPr>
          <w:p w:rsidR="0046753B" w:rsidRPr="00A17EB6" w:rsidRDefault="0046753B" w:rsidP="009A4C42">
            <w:pPr>
              <w:rPr>
                <w:rFonts w:ascii="Times New Roman" w:hAnsi="Times New Roman" w:cs="Times New Roman"/>
              </w:rPr>
            </w:pPr>
          </w:p>
        </w:tc>
        <w:tc>
          <w:tcPr>
            <w:tcW w:w="2693" w:type="dxa"/>
            <w:gridSpan w:val="3"/>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 xml:space="preserve">Проезды </w:t>
            </w:r>
          </w:p>
        </w:tc>
        <w:tc>
          <w:tcPr>
            <w:tcW w:w="2891" w:type="dxa"/>
            <w:gridSpan w:val="2"/>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4,5</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val="restart"/>
          </w:tcPr>
          <w:p w:rsidR="0046753B" w:rsidRPr="00722BCA" w:rsidRDefault="0046753B" w:rsidP="0046753B">
            <w:pPr>
              <w:pStyle w:val="ConsPlusNormal"/>
              <w:rPr>
                <w:rFonts w:ascii="Times New Roman" w:hAnsi="Times New Roman" w:cs="Times New Roman"/>
              </w:rPr>
            </w:pPr>
            <w:r w:rsidRPr="00722BCA">
              <w:rPr>
                <w:rFonts w:ascii="Times New Roman" w:hAnsi="Times New Roman" w:cs="Times New Roman"/>
              </w:rPr>
              <w:t>Число полос движения</w:t>
            </w:r>
            <w:r>
              <w:rPr>
                <w:rFonts w:ascii="Times New Roman" w:hAnsi="Times New Roman" w:cs="Times New Roman"/>
              </w:rPr>
              <w:t xml:space="preserve"> (суммарно в двух направлениях)</w:t>
            </w: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Основные улицы сельского поселения</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2-4</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tcPr>
          <w:p w:rsidR="0046753B" w:rsidRPr="00A17EB6" w:rsidRDefault="0046753B" w:rsidP="0046753B">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Местные улицы</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2</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tcPr>
          <w:p w:rsidR="0046753B" w:rsidRPr="00A17EB6" w:rsidRDefault="0046753B" w:rsidP="0046753B">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Местные дороги</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2</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tcPr>
          <w:p w:rsidR="0046753B" w:rsidRPr="00A17EB6" w:rsidRDefault="0046753B" w:rsidP="0046753B">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 xml:space="preserve">Проезды </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1</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val="restart"/>
          </w:tcPr>
          <w:p w:rsidR="0046753B" w:rsidRPr="00722BCA" w:rsidRDefault="0046753B" w:rsidP="0046753B">
            <w:pPr>
              <w:pStyle w:val="ConsPlusNormal"/>
              <w:rPr>
                <w:rFonts w:ascii="Times New Roman" w:hAnsi="Times New Roman" w:cs="Times New Roman"/>
              </w:rPr>
            </w:pPr>
            <w:r w:rsidRPr="00722BCA">
              <w:rPr>
                <w:rFonts w:ascii="Times New Roman" w:hAnsi="Times New Roman" w:cs="Times New Roman"/>
              </w:rPr>
              <w:t>Ширина пешеходной части тротуара, м</w:t>
            </w: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Основные улицы сельского поселения</w:t>
            </w:r>
          </w:p>
        </w:tc>
        <w:tc>
          <w:tcPr>
            <w:tcW w:w="2891" w:type="dxa"/>
            <w:gridSpan w:val="2"/>
          </w:tcPr>
          <w:p w:rsidR="0046753B" w:rsidRPr="00722BCA" w:rsidRDefault="0046753B" w:rsidP="0046753B">
            <w:pPr>
              <w:pStyle w:val="ConsPlusNormal"/>
              <w:rPr>
                <w:rFonts w:ascii="Times New Roman" w:hAnsi="Times New Roman" w:cs="Times New Roman"/>
              </w:rPr>
            </w:pPr>
            <w:r w:rsidRPr="00722BCA">
              <w:rPr>
                <w:rFonts w:ascii="Times New Roman" w:hAnsi="Times New Roman" w:cs="Times New Roman"/>
              </w:rPr>
              <w:t>1,5</w:t>
            </w:r>
            <w:r>
              <w:rPr>
                <w:rFonts w:ascii="Times New Roman" w:hAnsi="Times New Roman" w:cs="Times New Roman"/>
              </w:rPr>
              <w:t xml:space="preserve"> – 2,25</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tcPr>
          <w:p w:rsidR="0046753B" w:rsidRPr="00A17EB6" w:rsidRDefault="0046753B" w:rsidP="0046753B">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Местные улицы</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1,5</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tcPr>
          <w:p w:rsidR="0046753B" w:rsidRPr="00A17EB6" w:rsidRDefault="0046753B" w:rsidP="0046753B">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Местные дороги</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 xml:space="preserve">1,0 (допускается </w:t>
            </w:r>
            <w:proofErr w:type="gramStart"/>
            <w:r>
              <w:rPr>
                <w:rFonts w:ascii="Times New Roman" w:hAnsi="Times New Roman" w:cs="Times New Roman"/>
              </w:rPr>
              <w:t>устройство</w:t>
            </w:r>
            <w:r w:rsidR="00C3669A">
              <w:rPr>
                <w:rFonts w:ascii="Times New Roman" w:hAnsi="Times New Roman" w:cs="Times New Roman"/>
              </w:rPr>
              <w:t xml:space="preserve"> </w:t>
            </w:r>
            <w:r>
              <w:rPr>
                <w:rFonts w:ascii="Times New Roman" w:hAnsi="Times New Roman" w:cs="Times New Roman"/>
              </w:rPr>
              <w:t>с одной стороны</w:t>
            </w:r>
            <w:proofErr w:type="gramEnd"/>
            <w:r>
              <w:rPr>
                <w:rFonts w:ascii="Times New Roman" w:hAnsi="Times New Roman" w:cs="Times New Roman"/>
              </w:rPr>
              <w:t>)</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tcPr>
          <w:p w:rsidR="0046753B" w:rsidRPr="00A17EB6" w:rsidRDefault="0046753B" w:rsidP="0046753B">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 xml:space="preserve">Проезды </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Радиус закругления проезжей части улиц и дорог, м</w:t>
            </w:r>
          </w:p>
        </w:tc>
        <w:tc>
          <w:tcPr>
            <w:tcW w:w="1616" w:type="dxa"/>
            <w:vMerge w:val="restart"/>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Категория улиц</w:t>
            </w:r>
          </w:p>
        </w:tc>
        <w:tc>
          <w:tcPr>
            <w:tcW w:w="3968" w:type="dxa"/>
            <w:gridSpan w:val="4"/>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Радиус закругления проезжей части, м</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1616" w:type="dxa"/>
            <w:vMerge/>
          </w:tcPr>
          <w:p w:rsidR="005D5B67" w:rsidRPr="00A17EB6" w:rsidRDefault="005D5B67" w:rsidP="009A4C42">
            <w:pPr>
              <w:rPr>
                <w:rFonts w:ascii="Times New Roman" w:hAnsi="Times New Roman" w:cs="Times New Roman"/>
              </w:rPr>
            </w:pPr>
          </w:p>
        </w:tc>
        <w:tc>
          <w:tcPr>
            <w:tcW w:w="2346" w:type="dxa"/>
            <w:gridSpan w:val="3"/>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при новом строительстве</w:t>
            </w:r>
          </w:p>
        </w:tc>
        <w:tc>
          <w:tcPr>
            <w:tcW w:w="1622"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в условиях реконструкции</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1616"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Улицы местного значения</w:t>
            </w:r>
          </w:p>
        </w:tc>
        <w:tc>
          <w:tcPr>
            <w:tcW w:w="2346"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12,0</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6,0</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1616"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Проезды</w:t>
            </w:r>
          </w:p>
        </w:tc>
        <w:tc>
          <w:tcPr>
            <w:tcW w:w="2346"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8,0</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5,0</w:t>
            </w:r>
          </w:p>
        </w:tc>
      </w:tr>
      <w:tr w:rsidR="005D5B67" w:rsidRPr="00A17EB6" w:rsidTr="0035713B">
        <w:tc>
          <w:tcPr>
            <w:tcW w:w="1984"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Стоянки для временного хранения легковых автомобилей</w:t>
            </w:r>
          </w:p>
        </w:tc>
        <w:tc>
          <w:tcPr>
            <w:tcW w:w="2047"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Число </w:t>
            </w:r>
            <w:proofErr w:type="spellStart"/>
            <w:r w:rsidRPr="00722BCA">
              <w:rPr>
                <w:rFonts w:ascii="Times New Roman" w:hAnsi="Times New Roman" w:cs="Times New Roman"/>
              </w:rPr>
              <w:t>машино</w:t>
            </w:r>
            <w:proofErr w:type="spellEnd"/>
            <w:r>
              <w:rPr>
                <w:rFonts w:ascii="Times New Roman" w:hAnsi="Times New Roman" w:cs="Times New Roman"/>
              </w:rPr>
              <w:t>/</w:t>
            </w:r>
            <w:r w:rsidRPr="00722BCA">
              <w:rPr>
                <w:rFonts w:ascii="Times New Roman" w:hAnsi="Times New Roman" w:cs="Times New Roman"/>
              </w:rPr>
              <w:t>мест на расчетную единицу</w:t>
            </w:r>
          </w:p>
        </w:tc>
        <w:tc>
          <w:tcPr>
            <w:tcW w:w="2353"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Объект</w:t>
            </w:r>
          </w:p>
        </w:tc>
        <w:tc>
          <w:tcPr>
            <w:tcW w:w="1609"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Расчетная единица</w:t>
            </w:r>
          </w:p>
        </w:tc>
        <w:tc>
          <w:tcPr>
            <w:tcW w:w="1622"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Число мест</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5584" w:type="dxa"/>
            <w:gridSpan w:val="5"/>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Здания и сооружения</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Административно-общественные </w:t>
            </w:r>
            <w:r w:rsidRPr="00722BCA">
              <w:rPr>
                <w:rFonts w:ascii="Times New Roman" w:hAnsi="Times New Roman" w:cs="Times New Roman"/>
              </w:rPr>
              <w:lastRenderedPageBreak/>
              <w:t>учреждения, кредитно-финансовые и юридические</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lastRenderedPageBreak/>
              <w:t>100 работающих</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20</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Больницы</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коек</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5</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Поликлиники</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посещений</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3</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Спортивные объекты</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мест</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5</w:t>
            </w:r>
          </w:p>
        </w:tc>
      </w:tr>
      <w:tr w:rsidR="0035713B" w:rsidRPr="00A17EB6" w:rsidTr="0035713B">
        <w:tc>
          <w:tcPr>
            <w:tcW w:w="1984" w:type="dxa"/>
            <w:vMerge/>
          </w:tcPr>
          <w:p w:rsidR="0035713B" w:rsidRPr="00A17EB6" w:rsidRDefault="0035713B" w:rsidP="009A4C42">
            <w:pPr>
              <w:rPr>
                <w:rFonts w:ascii="Times New Roman" w:hAnsi="Times New Roman" w:cs="Times New Roman"/>
              </w:rPr>
            </w:pPr>
          </w:p>
        </w:tc>
        <w:tc>
          <w:tcPr>
            <w:tcW w:w="2047" w:type="dxa"/>
            <w:vMerge/>
          </w:tcPr>
          <w:p w:rsidR="0035713B" w:rsidRPr="00A17EB6" w:rsidRDefault="0035713B" w:rsidP="009A4C42">
            <w:pPr>
              <w:rPr>
                <w:rFonts w:ascii="Times New Roman" w:hAnsi="Times New Roman" w:cs="Times New Roman"/>
              </w:rPr>
            </w:pPr>
          </w:p>
        </w:tc>
        <w:tc>
          <w:tcPr>
            <w:tcW w:w="2353" w:type="dxa"/>
            <w:gridSpan w:val="2"/>
          </w:tcPr>
          <w:p w:rsidR="0035713B" w:rsidRPr="00722BCA" w:rsidRDefault="0035713B" w:rsidP="009A4C42">
            <w:pPr>
              <w:pStyle w:val="ConsPlusNormal"/>
              <w:rPr>
                <w:rFonts w:ascii="Times New Roman" w:hAnsi="Times New Roman" w:cs="Times New Roman"/>
              </w:rPr>
            </w:pPr>
            <w:r>
              <w:rPr>
                <w:rFonts w:ascii="Times New Roman" w:hAnsi="Times New Roman" w:cs="Times New Roman"/>
              </w:rPr>
              <w:t>Театры, цирки, кинотеатры, концертные залы, музеи, выставки</w:t>
            </w:r>
          </w:p>
        </w:tc>
        <w:tc>
          <w:tcPr>
            <w:tcW w:w="1609" w:type="dxa"/>
            <w:gridSpan w:val="2"/>
          </w:tcPr>
          <w:p w:rsidR="0035713B" w:rsidRPr="00722BCA" w:rsidRDefault="0035713B" w:rsidP="009A4C42">
            <w:pPr>
              <w:pStyle w:val="ConsPlusNormal"/>
              <w:rPr>
                <w:rFonts w:ascii="Times New Roman" w:hAnsi="Times New Roman" w:cs="Times New Roman"/>
              </w:rPr>
            </w:pPr>
            <w:r>
              <w:rPr>
                <w:rFonts w:ascii="Times New Roman" w:hAnsi="Times New Roman" w:cs="Times New Roman"/>
              </w:rPr>
              <w:t>100 мест или единовременных посетителей</w:t>
            </w:r>
          </w:p>
        </w:tc>
        <w:tc>
          <w:tcPr>
            <w:tcW w:w="1622" w:type="dxa"/>
          </w:tcPr>
          <w:p w:rsidR="0035713B" w:rsidRPr="00722BCA" w:rsidRDefault="0035713B" w:rsidP="009A4C42">
            <w:pPr>
              <w:pStyle w:val="ConsPlusNormal"/>
              <w:rPr>
                <w:rFonts w:ascii="Times New Roman" w:hAnsi="Times New Roman" w:cs="Times New Roman"/>
              </w:rPr>
            </w:pPr>
            <w:r>
              <w:rPr>
                <w:rFonts w:ascii="Times New Roman" w:hAnsi="Times New Roman" w:cs="Times New Roman"/>
              </w:rPr>
              <w:t>10</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Парки культуры и отдыха</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единовременных посетителей</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7</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AD6C28">
            <w:pPr>
              <w:pStyle w:val="ConsPlusNormal"/>
              <w:rPr>
                <w:rFonts w:ascii="Times New Roman" w:hAnsi="Times New Roman" w:cs="Times New Roman"/>
              </w:rPr>
            </w:pPr>
            <w:r w:rsidRPr="00722BCA">
              <w:rPr>
                <w:rFonts w:ascii="Times New Roman" w:hAnsi="Times New Roman" w:cs="Times New Roman"/>
              </w:rPr>
              <w:t xml:space="preserve">Торговые центры, универмаги, магазины </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100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торговой площади</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7</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Рынки</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50 торговых мест</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25</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Рестораны и кафе, клубы</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мест</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15</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Гостиницы</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то же</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20</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Вокзалы всех видов транспорта</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пассажиров дальнего и местного сообщений, прибывающих в час "пик"</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w:t>
            </w:r>
          </w:p>
        </w:tc>
      </w:tr>
      <w:tr w:rsidR="005D5B67" w:rsidRPr="00A17EB6">
        <w:tc>
          <w:tcPr>
            <w:tcW w:w="1984"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Автозаправочные станции</w:t>
            </w:r>
          </w:p>
        </w:tc>
        <w:tc>
          <w:tcPr>
            <w:tcW w:w="20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колонка, автомобилей</w:t>
            </w:r>
          </w:p>
        </w:tc>
        <w:tc>
          <w:tcPr>
            <w:tcW w:w="5584" w:type="dxa"/>
            <w:gridSpan w:val="5"/>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1 на 1200 автомобилей</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Размер земельного участка, га</w:t>
            </w:r>
          </w:p>
        </w:tc>
        <w:tc>
          <w:tcPr>
            <w:tcW w:w="2693"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На 2 колонки</w:t>
            </w:r>
          </w:p>
        </w:tc>
        <w:tc>
          <w:tcPr>
            <w:tcW w:w="289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0,1</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693"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На 5 колонок</w:t>
            </w:r>
          </w:p>
        </w:tc>
        <w:tc>
          <w:tcPr>
            <w:tcW w:w="289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0,2</w:t>
            </w:r>
          </w:p>
        </w:tc>
      </w:tr>
    </w:tbl>
    <w:p w:rsidR="005D5B67" w:rsidRDefault="005D5B67">
      <w:pPr>
        <w:pStyle w:val="ConsPlusNormal"/>
        <w:ind w:firstLine="540"/>
        <w:jc w:val="both"/>
        <w:rPr>
          <w:rFonts w:ascii="Times New Roman" w:hAnsi="Times New Roman" w:cs="Times New Roman"/>
        </w:rPr>
      </w:pPr>
    </w:p>
    <w:p w:rsidR="00451D6F" w:rsidRDefault="00451D6F">
      <w:pPr>
        <w:pStyle w:val="ConsPlusNormal"/>
        <w:ind w:firstLine="540"/>
        <w:jc w:val="both"/>
        <w:rPr>
          <w:rFonts w:ascii="Times New Roman" w:hAnsi="Times New Roman" w:cs="Times New Roman"/>
        </w:rPr>
      </w:pPr>
      <w:bookmarkStart w:id="2" w:name="_Hlk110518007"/>
      <w:r>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сельского поселения</w:t>
      </w:r>
    </w:p>
    <w:p w:rsidR="00451D6F" w:rsidRDefault="00451D6F">
      <w:pPr>
        <w:pStyle w:val="ConsPlusNormal"/>
        <w:ind w:firstLine="540"/>
        <w:jc w:val="both"/>
        <w:rPr>
          <w:rFonts w:ascii="Times New Roman" w:hAnsi="Times New Roman" w:cs="Times New Roman"/>
        </w:rPr>
      </w:pPr>
    </w:p>
    <w:tbl>
      <w:tblPr>
        <w:tblStyle w:val="ab"/>
        <w:tblW w:w="9493" w:type="dxa"/>
        <w:tblLook w:val="04A0" w:firstRow="1" w:lastRow="0" w:firstColumn="1" w:lastColumn="0" w:noHBand="0" w:noVBand="1"/>
      </w:tblPr>
      <w:tblGrid>
        <w:gridCol w:w="1809"/>
        <w:gridCol w:w="1646"/>
        <w:gridCol w:w="1912"/>
        <w:gridCol w:w="1958"/>
        <w:gridCol w:w="2168"/>
      </w:tblGrid>
      <w:tr w:rsidR="0040324B" w:rsidTr="0040324B">
        <w:tc>
          <w:tcPr>
            <w:tcW w:w="1809" w:type="dxa"/>
          </w:tcPr>
          <w:p w:rsidR="00451D6F" w:rsidRDefault="00451D6F" w:rsidP="00451D6F">
            <w:pPr>
              <w:pStyle w:val="ConsPlusNormal"/>
              <w:rPr>
                <w:rFonts w:ascii="Times New Roman" w:hAnsi="Times New Roman" w:cs="Times New Roman"/>
              </w:rPr>
            </w:pPr>
            <w:r>
              <w:rPr>
                <w:rFonts w:ascii="Times New Roman" w:hAnsi="Times New Roman" w:cs="Times New Roman"/>
              </w:rPr>
              <w:t>Автомобильные дороги местного значения в границах поселения</w:t>
            </w:r>
          </w:p>
        </w:tc>
        <w:tc>
          <w:tcPr>
            <w:tcW w:w="1646" w:type="dxa"/>
          </w:tcPr>
          <w:p w:rsidR="00451D6F" w:rsidRDefault="00451D6F" w:rsidP="00451D6F">
            <w:pPr>
              <w:pStyle w:val="ConsPlusNormal"/>
              <w:rPr>
                <w:rFonts w:ascii="Times New Roman" w:hAnsi="Times New Roman" w:cs="Times New Roman"/>
              </w:rPr>
            </w:pPr>
            <w:r>
              <w:rPr>
                <w:rFonts w:ascii="Times New Roman" w:hAnsi="Times New Roman" w:cs="Times New Roman"/>
              </w:rPr>
              <w:t xml:space="preserve">Дальность пешеходных подходов до ближайшей остановки общественного пассажирского </w:t>
            </w:r>
            <w:r>
              <w:rPr>
                <w:rFonts w:ascii="Times New Roman" w:hAnsi="Times New Roman" w:cs="Times New Roman"/>
              </w:rPr>
              <w:lastRenderedPageBreak/>
              <w:t>транспорта, м</w:t>
            </w:r>
          </w:p>
        </w:tc>
        <w:tc>
          <w:tcPr>
            <w:tcW w:w="1912" w:type="dxa"/>
          </w:tcPr>
          <w:p w:rsidR="0040324B" w:rsidRDefault="00451D6F" w:rsidP="00451D6F">
            <w:pPr>
              <w:pStyle w:val="ConsPlusNormal"/>
              <w:rPr>
                <w:rFonts w:ascii="Times New Roman" w:hAnsi="Times New Roman" w:cs="Times New Roman"/>
              </w:rPr>
            </w:pPr>
            <w:r>
              <w:rPr>
                <w:rFonts w:ascii="Times New Roman" w:hAnsi="Times New Roman" w:cs="Times New Roman"/>
              </w:rPr>
              <w:lastRenderedPageBreak/>
              <w:t>При многоэтажной жилой застройке</w:t>
            </w:r>
          </w:p>
          <w:p w:rsidR="00451D6F" w:rsidRDefault="00451D6F" w:rsidP="00451D6F">
            <w:pPr>
              <w:pStyle w:val="ConsPlusNormal"/>
              <w:rPr>
                <w:rFonts w:ascii="Times New Roman" w:hAnsi="Times New Roman" w:cs="Times New Roman"/>
              </w:rPr>
            </w:pPr>
            <w:r>
              <w:rPr>
                <w:rFonts w:ascii="Times New Roman" w:hAnsi="Times New Roman" w:cs="Times New Roman"/>
              </w:rPr>
              <w:t>– 500 м</w:t>
            </w:r>
          </w:p>
        </w:tc>
        <w:tc>
          <w:tcPr>
            <w:tcW w:w="1958" w:type="dxa"/>
          </w:tcPr>
          <w:p w:rsidR="00451D6F" w:rsidRDefault="00451D6F" w:rsidP="00451D6F">
            <w:pPr>
              <w:pStyle w:val="ConsPlusNormal"/>
              <w:rPr>
                <w:rFonts w:ascii="Times New Roman" w:hAnsi="Times New Roman" w:cs="Times New Roman"/>
              </w:rPr>
            </w:pPr>
            <w:r>
              <w:rPr>
                <w:rFonts w:ascii="Times New Roman" w:hAnsi="Times New Roman" w:cs="Times New Roman"/>
              </w:rPr>
              <w:t xml:space="preserve">При застройке индивидуальными </w:t>
            </w:r>
            <w:r w:rsidR="0040324B">
              <w:rPr>
                <w:rFonts w:ascii="Times New Roman" w:hAnsi="Times New Roman" w:cs="Times New Roman"/>
              </w:rPr>
              <w:t>и жилыми домами – 600 до 800 м</w:t>
            </w:r>
          </w:p>
        </w:tc>
        <w:tc>
          <w:tcPr>
            <w:tcW w:w="2168" w:type="dxa"/>
          </w:tcPr>
          <w:p w:rsidR="00451D6F" w:rsidRDefault="0040324B" w:rsidP="0040324B">
            <w:pPr>
              <w:pStyle w:val="ConsPlusNormal"/>
              <w:rPr>
                <w:rFonts w:ascii="Times New Roman" w:hAnsi="Times New Roman" w:cs="Times New Roman"/>
              </w:rPr>
            </w:pPr>
            <w:r>
              <w:rPr>
                <w:rFonts w:ascii="Times New Roman" w:hAnsi="Times New Roman" w:cs="Times New Roman"/>
              </w:rPr>
              <w:t xml:space="preserve">Дальность пешеходных подходов до ближайшей остановки общественного пассажирского </w:t>
            </w:r>
            <w:r>
              <w:rPr>
                <w:rFonts w:ascii="Times New Roman" w:hAnsi="Times New Roman" w:cs="Times New Roman"/>
              </w:rPr>
              <w:lastRenderedPageBreak/>
              <w:t>транспорта в зонах массового отдыха и спорта – 800 м</w:t>
            </w:r>
          </w:p>
        </w:tc>
      </w:tr>
      <w:bookmarkEnd w:id="2"/>
    </w:tbl>
    <w:p w:rsidR="00451D6F" w:rsidRDefault="00451D6F">
      <w:pPr>
        <w:pStyle w:val="ConsPlusNormal"/>
        <w:ind w:firstLine="540"/>
        <w:jc w:val="both"/>
        <w:rPr>
          <w:rFonts w:ascii="Times New Roman" w:hAnsi="Times New Roman" w:cs="Times New Roman"/>
        </w:rPr>
      </w:pPr>
    </w:p>
    <w:p w:rsidR="0035713B" w:rsidRPr="00D87547" w:rsidRDefault="0035713B" w:rsidP="0035713B">
      <w:pPr>
        <w:pStyle w:val="ConsPlusNormal"/>
        <w:jc w:val="center"/>
        <w:rPr>
          <w:rFonts w:ascii="Times New Roman" w:hAnsi="Times New Roman" w:cs="Times New Roman"/>
        </w:rPr>
      </w:pPr>
      <w:r w:rsidRPr="00D87547">
        <w:rPr>
          <w:rFonts w:ascii="Times New Roman" w:hAnsi="Times New Roman" w:cs="Times New Roman"/>
        </w:rPr>
        <w:t>5. В области обработки, утилизации, обезвреживания, размещения твердых коммунальных отходов</w:t>
      </w:r>
    </w:p>
    <w:p w:rsidR="0035713B" w:rsidRDefault="0035713B" w:rsidP="0035713B">
      <w:pPr>
        <w:pStyle w:val="ConsPlusNormal"/>
        <w:jc w:val="center"/>
        <w:rPr>
          <w:rFonts w:ascii="Times New Roman" w:hAnsi="Times New Roman" w:cs="Times New Roman"/>
        </w:rPr>
      </w:pPr>
    </w:p>
    <w:p w:rsidR="0035713B" w:rsidRPr="00D87547" w:rsidRDefault="0035713B" w:rsidP="0035713B">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35713B" w:rsidRDefault="0035713B" w:rsidP="0035713B">
      <w:pPr>
        <w:pStyle w:val="ConsPlusNormal"/>
        <w:ind w:firstLine="540"/>
        <w:jc w:val="both"/>
        <w:rPr>
          <w:rFonts w:ascii="Times New Roman" w:hAnsi="Times New Roman" w:cs="Times New Roman"/>
          <w:sz w:val="24"/>
          <w:szCs w:val="24"/>
        </w:rPr>
      </w:pPr>
    </w:p>
    <w:tbl>
      <w:tblPr>
        <w:tblStyle w:val="ab"/>
        <w:tblW w:w="0" w:type="auto"/>
        <w:tblLook w:val="04A0" w:firstRow="1" w:lastRow="0" w:firstColumn="1" w:lastColumn="0" w:noHBand="0" w:noVBand="1"/>
      </w:tblPr>
      <w:tblGrid>
        <w:gridCol w:w="4957"/>
        <w:gridCol w:w="3685"/>
        <w:gridCol w:w="704"/>
      </w:tblGrid>
      <w:tr w:rsidR="0035713B" w:rsidTr="0035713B">
        <w:tc>
          <w:tcPr>
            <w:tcW w:w="4957" w:type="dxa"/>
          </w:tcPr>
          <w:p w:rsidR="0035713B" w:rsidRDefault="0035713B" w:rsidP="0035713B">
            <w:pPr>
              <w:pStyle w:val="ConsPlusNormal"/>
              <w:rPr>
                <w:rFonts w:ascii="Times New Roman" w:hAnsi="Times New Roman" w:cs="Times New Roman"/>
              </w:rPr>
            </w:pPr>
            <w:r>
              <w:rPr>
                <w:rFonts w:ascii="Times New Roman" w:hAnsi="Times New Roman" w:cs="Times New Roman"/>
              </w:rPr>
              <w:t>Полигоны</w:t>
            </w:r>
          </w:p>
        </w:tc>
        <w:tc>
          <w:tcPr>
            <w:tcW w:w="3685" w:type="dxa"/>
          </w:tcPr>
          <w:p w:rsidR="0035713B" w:rsidRDefault="0035713B" w:rsidP="0035713B">
            <w:pPr>
              <w:pStyle w:val="ConsPlusNormal"/>
              <w:rPr>
                <w:rFonts w:ascii="Times New Roman" w:hAnsi="Times New Roman" w:cs="Times New Roman"/>
              </w:rPr>
            </w:pPr>
            <w:r>
              <w:rPr>
                <w:rFonts w:ascii="Times New Roman" w:hAnsi="Times New Roman" w:cs="Times New Roman"/>
              </w:rPr>
              <w:t>Размер земельного участка, га на 1 тыс. т отходов</w:t>
            </w:r>
          </w:p>
        </w:tc>
        <w:tc>
          <w:tcPr>
            <w:tcW w:w="704" w:type="dxa"/>
          </w:tcPr>
          <w:p w:rsidR="0035713B" w:rsidRDefault="0035713B" w:rsidP="0035713B">
            <w:pPr>
              <w:pStyle w:val="ConsPlusNormal"/>
              <w:jc w:val="center"/>
              <w:rPr>
                <w:rFonts w:ascii="Times New Roman" w:hAnsi="Times New Roman" w:cs="Times New Roman"/>
              </w:rPr>
            </w:pPr>
            <w:r>
              <w:rPr>
                <w:rFonts w:ascii="Times New Roman" w:hAnsi="Times New Roman" w:cs="Times New Roman"/>
              </w:rPr>
              <w:t>0,02</w:t>
            </w:r>
          </w:p>
        </w:tc>
      </w:tr>
      <w:tr w:rsidR="0035713B" w:rsidTr="0035713B">
        <w:tc>
          <w:tcPr>
            <w:tcW w:w="4957" w:type="dxa"/>
          </w:tcPr>
          <w:p w:rsidR="0035713B" w:rsidRDefault="0035713B" w:rsidP="0035713B">
            <w:pPr>
              <w:pStyle w:val="ConsPlusNormal"/>
              <w:rPr>
                <w:rFonts w:ascii="Times New Roman" w:hAnsi="Times New Roman" w:cs="Times New Roman"/>
              </w:rPr>
            </w:pPr>
            <w:r>
              <w:rPr>
                <w:rFonts w:ascii="Times New Roman" w:hAnsi="Times New Roman" w:cs="Times New Roman"/>
              </w:rPr>
              <w:t>Сливные станции</w:t>
            </w:r>
          </w:p>
        </w:tc>
        <w:tc>
          <w:tcPr>
            <w:tcW w:w="3685" w:type="dxa"/>
          </w:tcPr>
          <w:p w:rsidR="0035713B" w:rsidRDefault="0035713B" w:rsidP="0035713B">
            <w:pPr>
              <w:pStyle w:val="ConsPlusNormal"/>
              <w:rPr>
                <w:rFonts w:ascii="Times New Roman" w:hAnsi="Times New Roman" w:cs="Times New Roman"/>
              </w:rPr>
            </w:pPr>
            <w:r>
              <w:rPr>
                <w:rFonts w:ascii="Times New Roman" w:hAnsi="Times New Roman" w:cs="Times New Roman"/>
              </w:rPr>
              <w:t>Размер земельного участка, га на 1 тыс. т отходов</w:t>
            </w:r>
          </w:p>
        </w:tc>
        <w:tc>
          <w:tcPr>
            <w:tcW w:w="704" w:type="dxa"/>
          </w:tcPr>
          <w:p w:rsidR="0035713B" w:rsidRDefault="0035713B" w:rsidP="0035713B">
            <w:pPr>
              <w:pStyle w:val="ConsPlusNormal"/>
              <w:jc w:val="center"/>
              <w:rPr>
                <w:rFonts w:ascii="Times New Roman" w:hAnsi="Times New Roman" w:cs="Times New Roman"/>
              </w:rPr>
            </w:pPr>
            <w:r>
              <w:rPr>
                <w:rFonts w:ascii="Times New Roman" w:hAnsi="Times New Roman" w:cs="Times New Roman"/>
              </w:rPr>
              <w:t>0,2</w:t>
            </w:r>
          </w:p>
        </w:tc>
      </w:tr>
    </w:tbl>
    <w:p w:rsidR="0035713B" w:rsidRDefault="0035713B" w:rsidP="0035713B">
      <w:pPr>
        <w:pStyle w:val="ConsPlusNormal"/>
        <w:ind w:firstLine="540"/>
        <w:jc w:val="both"/>
        <w:rPr>
          <w:rFonts w:ascii="Times New Roman" w:hAnsi="Times New Roman" w:cs="Times New Roman"/>
          <w:sz w:val="24"/>
          <w:szCs w:val="24"/>
        </w:rPr>
      </w:pPr>
    </w:p>
    <w:p w:rsidR="0035713B" w:rsidRPr="00D87547" w:rsidRDefault="0035713B" w:rsidP="0035713B">
      <w:pPr>
        <w:pStyle w:val="ConsPlusNormal"/>
        <w:ind w:firstLine="540"/>
        <w:jc w:val="both"/>
        <w:rPr>
          <w:rFonts w:ascii="Times New Roman" w:hAnsi="Times New Roman" w:cs="Times New Roman"/>
        </w:rPr>
      </w:pPr>
      <w:r w:rsidRPr="00D87547">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устанавливается. </w:t>
      </w:r>
    </w:p>
    <w:p w:rsidR="0035713B" w:rsidRPr="00D87547" w:rsidRDefault="0035713B" w:rsidP="0035713B">
      <w:pPr>
        <w:pStyle w:val="ConsPlusNormal"/>
        <w:jc w:val="center"/>
        <w:rPr>
          <w:rFonts w:ascii="Times New Roman" w:hAnsi="Times New Roman" w:cs="Times New Roman"/>
        </w:rPr>
      </w:pPr>
    </w:p>
    <w:p w:rsidR="005D5B67" w:rsidRPr="00D87547" w:rsidRDefault="0035713B" w:rsidP="005D7FB7">
      <w:pPr>
        <w:pStyle w:val="ConsPlusNormal"/>
        <w:jc w:val="center"/>
        <w:rPr>
          <w:rFonts w:ascii="Times New Roman" w:hAnsi="Times New Roman" w:cs="Times New Roman"/>
        </w:rPr>
      </w:pPr>
      <w:r w:rsidRPr="00D87547">
        <w:rPr>
          <w:rFonts w:ascii="Times New Roman" w:hAnsi="Times New Roman" w:cs="Times New Roman"/>
        </w:rPr>
        <w:t>6</w:t>
      </w:r>
      <w:r w:rsidR="005D5B67" w:rsidRPr="00D87547">
        <w:rPr>
          <w:rFonts w:ascii="Times New Roman" w:hAnsi="Times New Roman" w:cs="Times New Roman"/>
        </w:rPr>
        <w:t>. Объекты местного значения МО «</w:t>
      </w:r>
      <w:proofErr w:type="spellStart"/>
      <w:r w:rsidR="005D5B67" w:rsidRPr="00D87547">
        <w:rPr>
          <w:rFonts w:ascii="Times New Roman" w:hAnsi="Times New Roman" w:cs="Times New Roman"/>
        </w:rPr>
        <w:t>Сафроновское</w:t>
      </w:r>
      <w:proofErr w:type="spellEnd"/>
      <w:r w:rsidR="005D5B67" w:rsidRPr="00D87547">
        <w:rPr>
          <w:rFonts w:ascii="Times New Roman" w:hAnsi="Times New Roman" w:cs="Times New Roman"/>
        </w:rPr>
        <w:t>» Ленского муниципального района</w:t>
      </w:r>
      <w:r w:rsidR="005D7FB7" w:rsidRPr="00D87547">
        <w:rPr>
          <w:rFonts w:ascii="Times New Roman" w:hAnsi="Times New Roman" w:cs="Times New Roman"/>
        </w:rPr>
        <w:t xml:space="preserve"> </w:t>
      </w:r>
      <w:r w:rsidR="005D5B67" w:rsidRPr="00D87547">
        <w:rPr>
          <w:rFonts w:ascii="Times New Roman" w:hAnsi="Times New Roman" w:cs="Times New Roman"/>
        </w:rPr>
        <w:t>в иных областях</w:t>
      </w:r>
    </w:p>
    <w:p w:rsidR="005D5B67" w:rsidRPr="00D87547" w:rsidRDefault="005D5B67">
      <w:pPr>
        <w:pStyle w:val="ConsPlusNormal"/>
        <w:ind w:firstLine="540"/>
        <w:jc w:val="both"/>
        <w:rPr>
          <w:rFonts w:ascii="Times New Roman" w:hAnsi="Times New Roman" w:cs="Times New Roman"/>
        </w:rPr>
      </w:pPr>
    </w:p>
    <w:p w:rsidR="005D5B67" w:rsidRPr="00D87547" w:rsidRDefault="005D7FB7" w:rsidP="005D7FB7">
      <w:pPr>
        <w:pStyle w:val="ConsPlusNormal"/>
        <w:jc w:val="center"/>
        <w:rPr>
          <w:rFonts w:ascii="Times New Roman" w:hAnsi="Times New Roman" w:cs="Times New Roman"/>
        </w:rPr>
      </w:pPr>
      <w:r w:rsidRPr="00D87547">
        <w:rPr>
          <w:rFonts w:ascii="Times New Roman" w:hAnsi="Times New Roman" w:cs="Times New Roman"/>
        </w:rPr>
        <w:t>6</w:t>
      </w:r>
      <w:r w:rsidR="005D5B67" w:rsidRPr="00D87547">
        <w:rPr>
          <w:rFonts w:ascii="Times New Roman" w:hAnsi="Times New Roman" w:cs="Times New Roman"/>
        </w:rPr>
        <w:t>.1 Рекреационные территории и объекты отдыха</w:t>
      </w:r>
    </w:p>
    <w:p w:rsidR="005D5B67" w:rsidRPr="00D87547" w:rsidRDefault="005D5B67">
      <w:pPr>
        <w:pStyle w:val="ConsPlusNormal"/>
        <w:ind w:firstLine="540"/>
        <w:jc w:val="both"/>
        <w:rPr>
          <w:rFonts w:ascii="Times New Roman" w:hAnsi="Times New Roman" w:cs="Times New Roman"/>
        </w:rPr>
      </w:pPr>
    </w:p>
    <w:p w:rsidR="005D5B67" w:rsidRPr="00D87547" w:rsidRDefault="005D5B67" w:rsidP="00AD6C28">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33"/>
        <w:gridCol w:w="2135"/>
        <w:gridCol w:w="2747"/>
      </w:tblGrid>
      <w:tr w:rsidR="005D5B67" w:rsidRPr="00A17EB6" w:rsidTr="00C46860">
        <w:tc>
          <w:tcPr>
            <w:tcW w:w="4733" w:type="dxa"/>
          </w:tcPr>
          <w:p w:rsidR="005D5B67" w:rsidRPr="00722BCA" w:rsidRDefault="005D5B67" w:rsidP="00AD6C28">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AD6C28">
              <w:rPr>
                <w:rFonts w:ascii="Times New Roman" w:hAnsi="Times New Roman" w:cs="Times New Roman"/>
              </w:rPr>
              <w:t xml:space="preserve">сельского </w:t>
            </w:r>
            <w:r w:rsidRPr="00722BCA">
              <w:rPr>
                <w:rFonts w:ascii="Times New Roman" w:hAnsi="Times New Roman" w:cs="Times New Roman"/>
              </w:rPr>
              <w:t>поселения</w:t>
            </w:r>
          </w:p>
        </w:tc>
        <w:tc>
          <w:tcPr>
            <w:tcW w:w="2135" w:type="dxa"/>
          </w:tcPr>
          <w:p w:rsidR="005D5B67" w:rsidRPr="00722BCA" w:rsidRDefault="005D5B67" w:rsidP="009C1139">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2747" w:type="dxa"/>
          </w:tcPr>
          <w:p w:rsidR="005D5B67" w:rsidRPr="00722BCA" w:rsidRDefault="005D5B67" w:rsidP="00AD6C28">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w:t>
            </w:r>
            <w:r w:rsidR="005D7FB7">
              <w:rPr>
                <w:rFonts w:ascii="Times New Roman" w:hAnsi="Times New Roman" w:cs="Times New Roman"/>
              </w:rPr>
              <w:t>минимально</w:t>
            </w:r>
            <w:r w:rsidRPr="00722BCA">
              <w:rPr>
                <w:rFonts w:ascii="Times New Roman" w:hAnsi="Times New Roman" w:cs="Times New Roman"/>
              </w:rPr>
              <w:t xml:space="preserve"> допустимого уровня территориальной доступности </w:t>
            </w:r>
            <w:r>
              <w:rPr>
                <w:rFonts w:ascii="Times New Roman" w:hAnsi="Times New Roman" w:cs="Times New Roman"/>
              </w:rPr>
              <w:t xml:space="preserve">объектами местного значения </w:t>
            </w:r>
            <w:r w:rsidRPr="00AD6C28">
              <w:rPr>
                <w:rFonts w:ascii="Times New Roman" w:hAnsi="Times New Roman" w:cs="Times New Roman"/>
              </w:rPr>
              <w:t>сельского</w:t>
            </w:r>
            <w:r w:rsidRPr="00722BCA">
              <w:rPr>
                <w:rFonts w:ascii="Times New Roman" w:hAnsi="Times New Roman" w:cs="Times New Roman"/>
              </w:rPr>
              <w:t xml:space="preserve"> поселения</w:t>
            </w:r>
          </w:p>
        </w:tc>
      </w:tr>
      <w:tr w:rsidR="005D5B67" w:rsidRPr="00A17EB6" w:rsidTr="00C46860">
        <w:tc>
          <w:tcPr>
            <w:tcW w:w="473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Пляжи и парки в зонах отдыха</w:t>
            </w:r>
          </w:p>
        </w:tc>
        <w:tc>
          <w:tcPr>
            <w:tcW w:w="2135"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единовременных посетителей</w:t>
            </w:r>
          </w:p>
        </w:tc>
        <w:tc>
          <w:tcPr>
            <w:tcW w:w="27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20</w:t>
            </w:r>
          </w:p>
        </w:tc>
      </w:tr>
      <w:tr w:rsidR="005D5B67" w:rsidRPr="00A17EB6" w:rsidTr="00C46860">
        <w:tc>
          <w:tcPr>
            <w:tcW w:w="473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Предприятия общественного питания, торговли и коммунально-бытового обслуживания в зонах отдыха</w:t>
            </w:r>
          </w:p>
        </w:tc>
        <w:tc>
          <w:tcPr>
            <w:tcW w:w="2135"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мест в залах или единовременных посетителей и персонала</w:t>
            </w:r>
          </w:p>
        </w:tc>
        <w:tc>
          <w:tcPr>
            <w:tcW w:w="27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Расчетные показатели максимально допустимого уровня территориальной доступности указанных объектов не устанавлива</w:t>
      </w:r>
      <w:r w:rsidR="005D7FB7">
        <w:rPr>
          <w:rFonts w:ascii="Times New Roman" w:hAnsi="Times New Roman" w:cs="Times New Roman"/>
        </w:rPr>
        <w:t>ю</w:t>
      </w:r>
      <w:r>
        <w:rPr>
          <w:rFonts w:ascii="Times New Roman" w:hAnsi="Times New Roman" w:cs="Times New Roman"/>
        </w:rPr>
        <w:t xml:space="preserve">тся. </w:t>
      </w:r>
    </w:p>
    <w:p w:rsidR="005D5B67" w:rsidRDefault="005D5B67">
      <w:pPr>
        <w:pStyle w:val="ConsPlusNormal"/>
        <w:ind w:firstLine="540"/>
        <w:jc w:val="both"/>
        <w:rPr>
          <w:rFonts w:ascii="Times New Roman" w:hAnsi="Times New Roman" w:cs="Times New Roman"/>
        </w:rPr>
      </w:pPr>
    </w:p>
    <w:p w:rsidR="005D5B67" w:rsidRDefault="005D7FB7" w:rsidP="006B5422">
      <w:pPr>
        <w:pStyle w:val="ConsPlusNormal"/>
        <w:jc w:val="center"/>
        <w:rPr>
          <w:rFonts w:ascii="Times New Roman" w:hAnsi="Times New Roman" w:cs="Times New Roman"/>
        </w:rPr>
      </w:pPr>
      <w:r>
        <w:rPr>
          <w:rFonts w:ascii="Times New Roman" w:hAnsi="Times New Roman" w:cs="Times New Roman"/>
        </w:rPr>
        <w:t>6</w:t>
      </w:r>
      <w:r w:rsidR="005D5B67">
        <w:rPr>
          <w:rFonts w:ascii="Times New Roman" w:hAnsi="Times New Roman" w:cs="Times New Roman"/>
        </w:rPr>
        <w:t xml:space="preserve">.2.  </w:t>
      </w:r>
      <w:r w:rsidR="005D5B67" w:rsidRPr="00722BCA">
        <w:rPr>
          <w:rFonts w:ascii="Times New Roman" w:hAnsi="Times New Roman" w:cs="Times New Roman"/>
        </w:rPr>
        <w:t>В области благоустройства (озеленения) территории и организации массового отдыха</w:t>
      </w:r>
    </w:p>
    <w:p w:rsidR="005D5B67" w:rsidRDefault="005D5B67">
      <w:pPr>
        <w:pStyle w:val="ConsPlusNormal"/>
        <w:ind w:firstLine="540"/>
        <w:jc w:val="both"/>
        <w:rPr>
          <w:rFonts w:ascii="Times New Roman" w:hAnsi="Times New Roman" w:cs="Times New Roman"/>
        </w:rPr>
      </w:pPr>
    </w:p>
    <w:p w:rsidR="00E1083C" w:rsidRPr="00D87547" w:rsidRDefault="005D5B67" w:rsidP="00D87547">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4450"/>
        <w:gridCol w:w="1701"/>
        <w:gridCol w:w="1480"/>
      </w:tblGrid>
      <w:tr w:rsidR="005D5B67" w:rsidRPr="00A17EB6" w:rsidTr="00C46860">
        <w:tc>
          <w:tcPr>
            <w:tcW w:w="1984"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Объекты озеленения общего пользования</w:t>
            </w:r>
          </w:p>
        </w:tc>
        <w:tc>
          <w:tcPr>
            <w:tcW w:w="4450"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Уровень обеспеченности,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на 1 человека</w:t>
            </w:r>
          </w:p>
        </w:tc>
        <w:tc>
          <w:tcPr>
            <w:tcW w:w="3181" w:type="dxa"/>
            <w:gridSpan w:val="2"/>
          </w:tcPr>
          <w:p w:rsidR="005D5B67" w:rsidRPr="00722BCA" w:rsidRDefault="009669EA" w:rsidP="009A4C42">
            <w:pPr>
              <w:pStyle w:val="ConsPlusNormal"/>
              <w:rPr>
                <w:rFonts w:ascii="Times New Roman" w:hAnsi="Times New Roman" w:cs="Times New Roman"/>
              </w:rPr>
            </w:pPr>
            <w:r>
              <w:rPr>
                <w:rFonts w:ascii="Times New Roman" w:hAnsi="Times New Roman" w:cs="Times New Roman"/>
              </w:rPr>
              <w:t>12</w:t>
            </w:r>
          </w:p>
        </w:tc>
      </w:tr>
      <w:tr w:rsidR="005D7FB7" w:rsidRPr="00A17EB6" w:rsidTr="00C46860">
        <w:trPr>
          <w:trHeight w:val="20"/>
        </w:trPr>
        <w:tc>
          <w:tcPr>
            <w:tcW w:w="1984" w:type="dxa"/>
            <w:vMerge/>
          </w:tcPr>
          <w:p w:rsidR="005D7FB7" w:rsidRPr="00A17EB6" w:rsidRDefault="005D7FB7" w:rsidP="009A4C42">
            <w:pPr>
              <w:rPr>
                <w:rFonts w:ascii="Times New Roman" w:hAnsi="Times New Roman" w:cs="Times New Roman"/>
              </w:rPr>
            </w:pPr>
          </w:p>
        </w:tc>
        <w:tc>
          <w:tcPr>
            <w:tcW w:w="4450" w:type="dxa"/>
          </w:tcPr>
          <w:p w:rsidR="005D7FB7" w:rsidRPr="00722BCA" w:rsidRDefault="005D7FB7" w:rsidP="009A4C42">
            <w:pPr>
              <w:pStyle w:val="ConsPlusNormal"/>
              <w:rPr>
                <w:rFonts w:ascii="Times New Roman" w:hAnsi="Times New Roman" w:cs="Times New Roman"/>
              </w:rPr>
            </w:pPr>
            <w:r w:rsidRPr="00722BCA">
              <w:rPr>
                <w:rFonts w:ascii="Times New Roman" w:hAnsi="Times New Roman" w:cs="Times New Roman"/>
              </w:rPr>
              <w:t>рекреационного назначения, не менее га</w:t>
            </w:r>
          </w:p>
        </w:tc>
        <w:tc>
          <w:tcPr>
            <w:tcW w:w="1701" w:type="dxa"/>
          </w:tcPr>
          <w:p w:rsidR="005D7FB7" w:rsidRPr="00722BCA" w:rsidRDefault="005D7FB7" w:rsidP="009A4C42">
            <w:pPr>
              <w:pStyle w:val="ConsPlusNormal"/>
              <w:rPr>
                <w:rFonts w:ascii="Times New Roman" w:hAnsi="Times New Roman" w:cs="Times New Roman"/>
              </w:rPr>
            </w:pPr>
            <w:r>
              <w:rPr>
                <w:rFonts w:ascii="Times New Roman" w:hAnsi="Times New Roman" w:cs="Times New Roman"/>
              </w:rPr>
              <w:t>парки</w:t>
            </w:r>
          </w:p>
        </w:tc>
        <w:tc>
          <w:tcPr>
            <w:tcW w:w="1480" w:type="dxa"/>
          </w:tcPr>
          <w:p w:rsidR="005D7FB7" w:rsidRPr="00722BCA" w:rsidRDefault="005D7FB7" w:rsidP="009A4C42">
            <w:pPr>
              <w:pStyle w:val="ConsPlusNormal"/>
              <w:rPr>
                <w:rFonts w:ascii="Times New Roman" w:hAnsi="Times New Roman" w:cs="Times New Roman"/>
              </w:rPr>
            </w:pPr>
            <w:r>
              <w:rPr>
                <w:rFonts w:ascii="Times New Roman" w:hAnsi="Times New Roman" w:cs="Times New Roman"/>
              </w:rPr>
              <w:t>10</w:t>
            </w:r>
          </w:p>
        </w:tc>
      </w:tr>
      <w:tr w:rsidR="005D5B67" w:rsidRPr="00A17EB6" w:rsidTr="00C46860">
        <w:tc>
          <w:tcPr>
            <w:tcW w:w="1984" w:type="dxa"/>
            <w:vMerge/>
          </w:tcPr>
          <w:p w:rsidR="005D5B67" w:rsidRPr="00A17EB6" w:rsidRDefault="005D5B67" w:rsidP="009A4C42">
            <w:pPr>
              <w:rPr>
                <w:rFonts w:ascii="Times New Roman" w:hAnsi="Times New Roman" w:cs="Times New Roman"/>
              </w:rPr>
            </w:pPr>
          </w:p>
        </w:tc>
        <w:tc>
          <w:tcPr>
            <w:tcW w:w="4450"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Площадь озеленения территорий объектов рекреационного назначения, %</w:t>
            </w:r>
          </w:p>
        </w:tc>
        <w:tc>
          <w:tcPr>
            <w:tcW w:w="318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70 %</w:t>
            </w:r>
          </w:p>
        </w:tc>
      </w:tr>
    </w:tbl>
    <w:p w:rsidR="005D5B67" w:rsidRPr="00D87547" w:rsidRDefault="005D5B67" w:rsidP="00AD6C28">
      <w:pPr>
        <w:pStyle w:val="ConsPlusNormal"/>
        <w:ind w:firstLine="540"/>
        <w:jc w:val="both"/>
        <w:rPr>
          <w:rFonts w:ascii="Times New Roman" w:hAnsi="Times New Roman" w:cs="Times New Roman"/>
        </w:rPr>
      </w:pPr>
      <w:r w:rsidRPr="00D87547">
        <w:rPr>
          <w:rFonts w:ascii="Times New Roman" w:hAnsi="Times New Roman" w:cs="Times New Roman"/>
        </w:rPr>
        <w:lastRenderedPageBreak/>
        <w:t>Расчетные показатели максимально допустимого уровня территориальной доступности таких объектов для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5D5B67" w:rsidRDefault="005D5B67" w:rsidP="00AD6C28">
      <w:pPr>
        <w:pStyle w:val="ConsPlusNormal"/>
        <w:ind w:firstLine="540"/>
        <w:jc w:val="both"/>
        <w:rPr>
          <w:rFonts w:ascii="Times New Roman" w:hAnsi="Times New Roman" w:cs="Times New Roman"/>
          <w:sz w:val="24"/>
          <w:szCs w:val="24"/>
        </w:rPr>
      </w:pPr>
    </w:p>
    <w:tbl>
      <w:tblPr>
        <w:tblW w:w="947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2777"/>
        <w:gridCol w:w="2838"/>
      </w:tblGrid>
      <w:tr w:rsidR="005D7FB7" w:rsidRPr="00A17EB6" w:rsidTr="005D7FB7">
        <w:tc>
          <w:tcPr>
            <w:tcW w:w="1871" w:type="dxa"/>
          </w:tcPr>
          <w:p w:rsidR="005D7FB7" w:rsidRPr="00722BCA" w:rsidRDefault="005D7FB7" w:rsidP="004D4226">
            <w:pPr>
              <w:pStyle w:val="ConsPlusNormal"/>
              <w:rPr>
                <w:rFonts w:ascii="Times New Roman" w:hAnsi="Times New Roman" w:cs="Times New Roman"/>
              </w:rPr>
            </w:pPr>
            <w:r w:rsidRPr="00722BCA">
              <w:rPr>
                <w:rFonts w:ascii="Times New Roman" w:hAnsi="Times New Roman" w:cs="Times New Roman"/>
              </w:rPr>
              <w:t>Объекты озеленения общего пользования</w:t>
            </w:r>
          </w:p>
        </w:tc>
        <w:tc>
          <w:tcPr>
            <w:tcW w:w="1984" w:type="dxa"/>
          </w:tcPr>
          <w:p w:rsidR="005D7FB7" w:rsidRPr="00722BCA" w:rsidRDefault="005D7FB7"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мин., м</w:t>
            </w:r>
          </w:p>
        </w:tc>
        <w:tc>
          <w:tcPr>
            <w:tcW w:w="2777" w:type="dxa"/>
          </w:tcPr>
          <w:p w:rsidR="005D7FB7" w:rsidRPr="00722BCA" w:rsidRDefault="005D7FB7" w:rsidP="004D4226">
            <w:pPr>
              <w:pStyle w:val="ConsPlusNormal"/>
              <w:rPr>
                <w:rFonts w:ascii="Times New Roman" w:hAnsi="Times New Roman" w:cs="Times New Roman"/>
              </w:rPr>
            </w:pPr>
            <w:r w:rsidRPr="00722BCA">
              <w:rPr>
                <w:rFonts w:ascii="Times New Roman" w:hAnsi="Times New Roman" w:cs="Times New Roman"/>
              </w:rPr>
              <w:t>Для парков</w:t>
            </w:r>
          </w:p>
        </w:tc>
        <w:tc>
          <w:tcPr>
            <w:tcW w:w="2838" w:type="dxa"/>
          </w:tcPr>
          <w:p w:rsidR="005D7FB7" w:rsidRPr="00722BCA" w:rsidRDefault="005D7FB7" w:rsidP="004D4226">
            <w:pPr>
              <w:pStyle w:val="ConsPlusNormal"/>
              <w:rPr>
                <w:rFonts w:ascii="Times New Roman" w:hAnsi="Times New Roman" w:cs="Times New Roman"/>
              </w:rPr>
            </w:pPr>
            <w:r w:rsidRPr="00722BCA">
              <w:rPr>
                <w:rFonts w:ascii="Times New Roman" w:hAnsi="Times New Roman" w:cs="Times New Roman"/>
              </w:rPr>
              <w:t>не более 20 мин. (время пешеходной доступности) или не более 1350 м;</w:t>
            </w:r>
          </w:p>
        </w:tc>
      </w:tr>
    </w:tbl>
    <w:p w:rsidR="005D5B67" w:rsidRDefault="005D5B67" w:rsidP="005D7FB7">
      <w:pPr>
        <w:pStyle w:val="ConsPlusNormal"/>
        <w:jc w:val="both"/>
        <w:rPr>
          <w:rFonts w:ascii="Times New Roman" w:hAnsi="Times New Roman" w:cs="Times New Roman"/>
        </w:rPr>
      </w:pPr>
    </w:p>
    <w:p w:rsidR="005D5B67" w:rsidRDefault="006B5422" w:rsidP="006B5422">
      <w:pPr>
        <w:pStyle w:val="ConsPlusNormal"/>
        <w:jc w:val="center"/>
        <w:rPr>
          <w:rFonts w:ascii="Times New Roman" w:hAnsi="Times New Roman" w:cs="Times New Roman"/>
        </w:rPr>
      </w:pPr>
      <w:r>
        <w:rPr>
          <w:rFonts w:ascii="Times New Roman" w:hAnsi="Times New Roman" w:cs="Times New Roman"/>
        </w:rPr>
        <w:t>6</w:t>
      </w:r>
      <w:r w:rsidR="005D5B67">
        <w:rPr>
          <w:rFonts w:ascii="Times New Roman" w:hAnsi="Times New Roman" w:cs="Times New Roman"/>
        </w:rPr>
        <w:t xml:space="preserve">.3.  </w:t>
      </w:r>
      <w:r w:rsidR="005D5B67" w:rsidRPr="00722BCA">
        <w:rPr>
          <w:rFonts w:ascii="Times New Roman" w:hAnsi="Times New Roman" w:cs="Times New Roman"/>
        </w:rPr>
        <w:t>В области развития жилищного строительства</w:t>
      </w:r>
    </w:p>
    <w:p w:rsidR="005D5B67" w:rsidRDefault="005D5B67">
      <w:pPr>
        <w:pStyle w:val="ConsPlusNormal"/>
        <w:ind w:firstLine="540"/>
        <w:jc w:val="both"/>
        <w:rPr>
          <w:rFonts w:ascii="Times New Roman" w:hAnsi="Times New Roman" w:cs="Times New Roman"/>
        </w:rPr>
      </w:pPr>
    </w:p>
    <w:p w:rsidR="005D5B67" w:rsidRPr="00D87547" w:rsidRDefault="005D5B67" w:rsidP="00C42371">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5D5B67" w:rsidRPr="00D87547" w:rsidRDefault="005D5B67" w:rsidP="00C42371">
      <w:pPr>
        <w:pStyle w:val="ConsPlusNormal"/>
        <w:ind w:firstLine="540"/>
        <w:jc w:val="both"/>
        <w:rPr>
          <w:rFonts w:ascii="Times New Roman" w:hAnsi="Times New Roman" w:cs="Times New Roman"/>
        </w:rPr>
      </w:pPr>
    </w:p>
    <w:tbl>
      <w:tblPr>
        <w:tblW w:w="955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3"/>
        <w:gridCol w:w="2272"/>
        <w:gridCol w:w="1417"/>
        <w:gridCol w:w="139"/>
        <w:gridCol w:w="593"/>
        <w:gridCol w:w="545"/>
        <w:gridCol w:w="188"/>
        <w:gridCol w:w="663"/>
        <w:gridCol w:w="69"/>
        <w:gridCol w:w="733"/>
        <w:gridCol w:w="190"/>
        <w:gridCol w:w="542"/>
        <w:gridCol w:w="25"/>
        <w:gridCol w:w="709"/>
      </w:tblGrid>
      <w:tr w:rsidR="005D5B67" w:rsidRPr="00A17EB6" w:rsidTr="00107430">
        <w:tc>
          <w:tcPr>
            <w:tcW w:w="1473"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Объекты жилищного строительства</w:t>
            </w:r>
          </w:p>
        </w:tc>
        <w:tc>
          <w:tcPr>
            <w:tcW w:w="227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Уровень средней жилищной обеспеченности,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общей площади жилых помещений, человек</w:t>
            </w:r>
          </w:p>
        </w:tc>
        <w:tc>
          <w:tcPr>
            <w:tcW w:w="5813" w:type="dxa"/>
            <w:gridSpan w:val="1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w:t>
            </w:r>
            <w:r w:rsidR="00F83F3E">
              <w:rPr>
                <w:rFonts w:ascii="Times New Roman" w:hAnsi="Times New Roman" w:cs="Times New Roman"/>
              </w:rPr>
              <w:t>5</w:t>
            </w:r>
            <w:r w:rsidRPr="00722BCA">
              <w:rPr>
                <w:rFonts w:ascii="Times New Roman" w:hAnsi="Times New Roman" w:cs="Times New Roman"/>
              </w:rPr>
              <w:t xml:space="preserve">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/чел.</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Плотность населения на территории жилой застройки, человек/</w:t>
            </w:r>
            <w:proofErr w:type="spellStart"/>
            <w:proofErr w:type="gramStart"/>
            <w:r w:rsidRPr="00722BCA">
              <w:rPr>
                <w:rFonts w:ascii="Times New Roman" w:hAnsi="Times New Roman" w:cs="Times New Roman"/>
              </w:rPr>
              <w:t>кв.м</w:t>
            </w:r>
            <w:proofErr w:type="spellEnd"/>
            <w:proofErr w:type="gramEnd"/>
          </w:p>
        </w:tc>
        <w:tc>
          <w:tcPr>
            <w:tcW w:w="5813" w:type="dxa"/>
            <w:gridSpan w:val="1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На территории жилой застройки усадебными домами с </w:t>
            </w:r>
            <w:proofErr w:type="spellStart"/>
            <w:r w:rsidRPr="00722BCA">
              <w:rPr>
                <w:rFonts w:ascii="Times New Roman" w:hAnsi="Times New Roman" w:cs="Times New Roman"/>
              </w:rPr>
              <w:t>приквартирными</w:t>
            </w:r>
            <w:proofErr w:type="spellEnd"/>
            <w:r w:rsidRPr="00722BCA">
              <w:rPr>
                <w:rFonts w:ascii="Times New Roman" w:hAnsi="Times New Roman" w:cs="Times New Roman"/>
              </w:rPr>
              <w:t xml:space="preserve"> участками в зависимости от размера земельного участка и среднего размера семьи:</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vMerge w:val="restart"/>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 xml:space="preserve">Размер земельного участка, </w:t>
            </w:r>
            <w:r>
              <w:rPr>
                <w:rFonts w:ascii="Times New Roman" w:hAnsi="Times New Roman" w:cs="Times New Roman"/>
              </w:rPr>
              <w:br/>
            </w:r>
            <w:r w:rsidRPr="00722BCA">
              <w:rPr>
                <w:rFonts w:ascii="Times New Roman" w:hAnsi="Times New Roman" w:cs="Times New Roman"/>
              </w:rPr>
              <w:t>кв.</w:t>
            </w:r>
            <w:r>
              <w:rPr>
                <w:rFonts w:ascii="Times New Roman" w:hAnsi="Times New Roman" w:cs="Times New Roman"/>
              </w:rPr>
              <w:t xml:space="preserve"> </w:t>
            </w:r>
            <w:r w:rsidRPr="00722BCA">
              <w:rPr>
                <w:rFonts w:ascii="Times New Roman" w:hAnsi="Times New Roman" w:cs="Times New Roman"/>
              </w:rPr>
              <w:t>м</w:t>
            </w:r>
          </w:p>
        </w:tc>
        <w:tc>
          <w:tcPr>
            <w:tcW w:w="4396" w:type="dxa"/>
            <w:gridSpan w:val="11"/>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Средний размер семьи, человек</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vMerge/>
          </w:tcPr>
          <w:p w:rsidR="005D5B67" w:rsidRPr="00A17EB6" w:rsidRDefault="005D5B67" w:rsidP="009A4C42">
            <w:pPr>
              <w:rPr>
                <w:rFonts w:ascii="Times New Roman" w:hAnsi="Times New Roman" w:cs="Times New Roman"/>
              </w:rPr>
            </w:pPr>
          </w:p>
        </w:tc>
        <w:tc>
          <w:tcPr>
            <w:tcW w:w="732"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2,5</w:t>
            </w:r>
          </w:p>
        </w:tc>
        <w:tc>
          <w:tcPr>
            <w:tcW w:w="733"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3,0</w:t>
            </w:r>
          </w:p>
        </w:tc>
        <w:tc>
          <w:tcPr>
            <w:tcW w:w="732"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3,5</w:t>
            </w:r>
          </w:p>
        </w:tc>
        <w:tc>
          <w:tcPr>
            <w:tcW w:w="733"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4,0</w:t>
            </w:r>
          </w:p>
        </w:tc>
        <w:tc>
          <w:tcPr>
            <w:tcW w:w="732"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4,5</w:t>
            </w:r>
          </w:p>
        </w:tc>
        <w:tc>
          <w:tcPr>
            <w:tcW w:w="734"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5,0</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2</w:t>
            </w:r>
            <w:r w:rsidR="00107430">
              <w:rPr>
                <w:rFonts w:ascii="Times New Roman" w:hAnsi="Times New Roman" w:cs="Times New Roman"/>
              </w:rPr>
              <w:t>000-2500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10</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12</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14</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16</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18</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20</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1</w:t>
            </w:r>
            <w:r w:rsidR="00107430">
              <w:rPr>
                <w:rFonts w:ascii="Times New Roman" w:hAnsi="Times New Roman" w:cs="Times New Roman"/>
              </w:rPr>
              <w:t>500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13</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15</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17</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22</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25</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1</w:t>
            </w:r>
            <w:r w:rsidR="00107430">
              <w:rPr>
                <w:rFonts w:ascii="Times New Roman" w:hAnsi="Times New Roman" w:cs="Times New Roman"/>
              </w:rPr>
              <w:t>200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17</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21</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23</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25</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28</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32</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1</w:t>
            </w:r>
            <w:r w:rsidR="00107430">
              <w:rPr>
                <w:rFonts w:ascii="Times New Roman" w:hAnsi="Times New Roman" w:cs="Times New Roman"/>
              </w:rPr>
              <w:t>000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20</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24</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28</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32</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35</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8</w:t>
            </w:r>
            <w:r w:rsidR="00107430">
              <w:rPr>
                <w:rFonts w:ascii="Times New Roman" w:hAnsi="Times New Roman" w:cs="Times New Roman"/>
              </w:rPr>
              <w:t>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25</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33</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35</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38</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42</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6</w:t>
            </w:r>
            <w:r w:rsidR="00107430">
              <w:rPr>
                <w:rFonts w:ascii="Times New Roman" w:hAnsi="Times New Roman" w:cs="Times New Roman"/>
              </w:rPr>
              <w:t>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33</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40</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41</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44</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48</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4</w:t>
            </w:r>
            <w:r w:rsidR="00107430">
              <w:rPr>
                <w:rFonts w:ascii="Times New Roman" w:hAnsi="Times New Roman" w:cs="Times New Roman"/>
              </w:rPr>
              <w:t>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35</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44</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45</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50</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54</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5813" w:type="dxa"/>
            <w:gridSpan w:val="1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Застройка секционными домами со средним размером семьи - 3 чел.:</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556"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 этаж</w:t>
            </w:r>
          </w:p>
        </w:tc>
        <w:tc>
          <w:tcPr>
            <w:tcW w:w="4257" w:type="dxa"/>
            <w:gridSpan w:val="10"/>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130</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556"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2 этаж</w:t>
            </w:r>
          </w:p>
        </w:tc>
        <w:tc>
          <w:tcPr>
            <w:tcW w:w="4257" w:type="dxa"/>
            <w:gridSpan w:val="10"/>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150</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556"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3 этаж</w:t>
            </w:r>
          </w:p>
        </w:tc>
        <w:tc>
          <w:tcPr>
            <w:tcW w:w="4257" w:type="dxa"/>
            <w:gridSpan w:val="10"/>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170</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Плотность жилой застройки</w:t>
            </w:r>
          </w:p>
        </w:tc>
        <w:tc>
          <w:tcPr>
            <w:tcW w:w="5813" w:type="dxa"/>
            <w:gridSpan w:val="1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Показатели предельно допустимых параметров плотности жилой застройки следует принимать не более приведенных ниже значений</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2694" w:type="dxa"/>
            <w:gridSpan w:val="4"/>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Тип жилой застройки</w:t>
            </w:r>
          </w:p>
        </w:tc>
        <w:tc>
          <w:tcPr>
            <w:tcW w:w="851"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Размер земель</w:t>
            </w:r>
            <w:r w:rsidRPr="00722BCA">
              <w:rPr>
                <w:rFonts w:ascii="Times New Roman" w:hAnsi="Times New Roman" w:cs="Times New Roman"/>
              </w:rPr>
              <w:lastRenderedPageBreak/>
              <w:t>ного участка (кв.</w:t>
            </w:r>
            <w:r>
              <w:rPr>
                <w:rFonts w:ascii="Times New Roman" w:hAnsi="Times New Roman" w:cs="Times New Roman"/>
              </w:rPr>
              <w:t xml:space="preserve"> </w:t>
            </w:r>
            <w:r w:rsidRPr="00722BCA">
              <w:rPr>
                <w:rFonts w:ascii="Times New Roman" w:hAnsi="Times New Roman" w:cs="Times New Roman"/>
              </w:rPr>
              <w:t>м)</w:t>
            </w:r>
          </w:p>
        </w:tc>
        <w:tc>
          <w:tcPr>
            <w:tcW w:w="992" w:type="dxa"/>
            <w:gridSpan w:val="3"/>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lastRenderedPageBreak/>
              <w:t xml:space="preserve">Площадь жилого </w:t>
            </w:r>
            <w:r w:rsidRPr="00722BCA">
              <w:rPr>
                <w:rFonts w:ascii="Times New Roman" w:hAnsi="Times New Roman" w:cs="Times New Roman"/>
              </w:rPr>
              <w:lastRenderedPageBreak/>
              <w:t>дома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общей площади)</w:t>
            </w:r>
          </w:p>
        </w:tc>
        <w:tc>
          <w:tcPr>
            <w:tcW w:w="567"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lastRenderedPageBreak/>
              <w:t>Коэффи</w:t>
            </w:r>
            <w:r w:rsidRPr="00722BCA">
              <w:rPr>
                <w:rFonts w:ascii="Times New Roman" w:hAnsi="Times New Roman" w:cs="Times New Roman"/>
              </w:rPr>
              <w:lastRenderedPageBreak/>
              <w:t xml:space="preserve">циент застройки </w:t>
            </w:r>
            <w:proofErr w:type="spellStart"/>
            <w:r w:rsidRPr="00722BCA">
              <w:rPr>
                <w:rFonts w:ascii="Times New Roman" w:hAnsi="Times New Roman" w:cs="Times New Roman"/>
              </w:rPr>
              <w:t>Кз</w:t>
            </w:r>
            <w:proofErr w:type="spellEnd"/>
          </w:p>
        </w:tc>
        <w:tc>
          <w:tcPr>
            <w:tcW w:w="709"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lastRenderedPageBreak/>
              <w:t>Коэффици</w:t>
            </w:r>
            <w:r w:rsidRPr="00722BCA">
              <w:rPr>
                <w:rFonts w:ascii="Times New Roman" w:hAnsi="Times New Roman" w:cs="Times New Roman"/>
              </w:rPr>
              <w:lastRenderedPageBreak/>
              <w:t xml:space="preserve">ент плотности застройки </w:t>
            </w:r>
            <w:proofErr w:type="spellStart"/>
            <w:r w:rsidRPr="00722BCA">
              <w:rPr>
                <w:rFonts w:ascii="Times New Roman" w:hAnsi="Times New Roman" w:cs="Times New Roman"/>
              </w:rPr>
              <w:t>Кпз</w:t>
            </w:r>
            <w:proofErr w:type="spellEnd"/>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2694" w:type="dxa"/>
            <w:gridSpan w:val="4"/>
            <w:vMerge w:val="restart"/>
          </w:tcPr>
          <w:p w:rsidR="005D5B67" w:rsidRPr="00722BCA" w:rsidRDefault="00FB48F4" w:rsidP="00FB48F4">
            <w:pPr>
              <w:pStyle w:val="ConsPlusNormal"/>
              <w:rPr>
                <w:rFonts w:ascii="Times New Roman" w:hAnsi="Times New Roman" w:cs="Times New Roman"/>
              </w:rPr>
            </w:pPr>
            <w:r>
              <w:rPr>
                <w:rFonts w:ascii="Times New Roman" w:hAnsi="Times New Roman" w:cs="Times New Roman"/>
              </w:rPr>
              <w:t>З</w:t>
            </w:r>
            <w:r w:rsidR="005D5B67" w:rsidRPr="00722BCA">
              <w:rPr>
                <w:rFonts w:ascii="Times New Roman" w:hAnsi="Times New Roman" w:cs="Times New Roman"/>
              </w:rPr>
              <w:t xml:space="preserve">астройка одно-, двухквартирными </w:t>
            </w:r>
            <w:r>
              <w:rPr>
                <w:rFonts w:ascii="Times New Roman" w:hAnsi="Times New Roman" w:cs="Times New Roman"/>
              </w:rPr>
              <w:t xml:space="preserve">жилыми </w:t>
            </w:r>
            <w:r w:rsidR="005D5B67" w:rsidRPr="00722BCA">
              <w:rPr>
                <w:rFonts w:ascii="Times New Roman" w:hAnsi="Times New Roman" w:cs="Times New Roman"/>
              </w:rPr>
              <w:t xml:space="preserve">домами с </w:t>
            </w:r>
            <w:r>
              <w:rPr>
                <w:rFonts w:ascii="Times New Roman" w:hAnsi="Times New Roman" w:cs="Times New Roman"/>
              </w:rPr>
              <w:t>приусадебными земельными участками</w:t>
            </w:r>
          </w:p>
        </w:tc>
        <w:tc>
          <w:tcPr>
            <w:tcW w:w="85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1200 и более</w:t>
            </w:r>
          </w:p>
        </w:tc>
        <w:tc>
          <w:tcPr>
            <w:tcW w:w="992"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480</w:t>
            </w:r>
          </w:p>
        </w:tc>
        <w:tc>
          <w:tcPr>
            <w:tcW w:w="567"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0,2</w:t>
            </w:r>
          </w:p>
        </w:tc>
        <w:tc>
          <w:tcPr>
            <w:tcW w:w="709"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0,4</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2694" w:type="dxa"/>
            <w:gridSpan w:val="4"/>
            <w:vMerge/>
          </w:tcPr>
          <w:p w:rsidR="005D5B67" w:rsidRPr="00A17EB6" w:rsidRDefault="005D5B67" w:rsidP="009A4C42">
            <w:pPr>
              <w:rPr>
                <w:rFonts w:ascii="Times New Roman" w:hAnsi="Times New Roman" w:cs="Times New Roman"/>
              </w:rPr>
            </w:pPr>
          </w:p>
        </w:tc>
        <w:tc>
          <w:tcPr>
            <w:tcW w:w="85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1000</w:t>
            </w:r>
          </w:p>
        </w:tc>
        <w:tc>
          <w:tcPr>
            <w:tcW w:w="992"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400</w:t>
            </w:r>
          </w:p>
        </w:tc>
        <w:tc>
          <w:tcPr>
            <w:tcW w:w="567"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0,2</w:t>
            </w:r>
          </w:p>
        </w:tc>
        <w:tc>
          <w:tcPr>
            <w:tcW w:w="709"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0,4</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2694" w:type="dxa"/>
            <w:gridSpan w:val="4"/>
          </w:tcPr>
          <w:p w:rsidR="005D5B67" w:rsidRPr="00722BCA" w:rsidRDefault="00FB48F4" w:rsidP="009A4C42">
            <w:pPr>
              <w:pStyle w:val="ConsPlusNormal"/>
              <w:rPr>
                <w:rFonts w:ascii="Times New Roman" w:hAnsi="Times New Roman" w:cs="Times New Roman"/>
              </w:rPr>
            </w:pPr>
            <w:r>
              <w:rPr>
                <w:rFonts w:ascii="Times New Roman" w:hAnsi="Times New Roman" w:cs="Times New Roman"/>
              </w:rPr>
              <w:t>Застройка м</w:t>
            </w:r>
            <w:r w:rsidR="005D5B67" w:rsidRPr="00722BCA">
              <w:rPr>
                <w:rFonts w:ascii="Times New Roman" w:hAnsi="Times New Roman" w:cs="Times New Roman"/>
              </w:rPr>
              <w:t>ногоквартирн</w:t>
            </w:r>
            <w:r>
              <w:rPr>
                <w:rFonts w:ascii="Times New Roman" w:hAnsi="Times New Roman" w:cs="Times New Roman"/>
              </w:rPr>
              <w:t>ыми жилыми домами малой и средней этажности</w:t>
            </w:r>
          </w:p>
        </w:tc>
        <w:tc>
          <w:tcPr>
            <w:tcW w:w="85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200</w:t>
            </w:r>
          </w:p>
        </w:tc>
        <w:tc>
          <w:tcPr>
            <w:tcW w:w="992"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160</w:t>
            </w:r>
          </w:p>
        </w:tc>
        <w:tc>
          <w:tcPr>
            <w:tcW w:w="567"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0,4</w:t>
            </w:r>
          </w:p>
        </w:tc>
        <w:tc>
          <w:tcPr>
            <w:tcW w:w="709"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0,8</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5813" w:type="dxa"/>
            <w:gridSpan w:val="1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Примечание: при размерах </w:t>
            </w:r>
            <w:proofErr w:type="spellStart"/>
            <w:r w:rsidRPr="00722BCA">
              <w:rPr>
                <w:rFonts w:ascii="Times New Roman" w:hAnsi="Times New Roman" w:cs="Times New Roman"/>
              </w:rPr>
              <w:t>приквартирных</w:t>
            </w:r>
            <w:proofErr w:type="spellEnd"/>
            <w:r w:rsidRPr="00722BCA">
              <w:rPr>
                <w:rFonts w:ascii="Times New Roman" w:hAnsi="Times New Roman" w:cs="Times New Roman"/>
              </w:rPr>
              <w:t xml:space="preserve"> земельных участков менее 200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коэффициент плотности застройки (</w:t>
            </w:r>
            <w:proofErr w:type="spellStart"/>
            <w:r w:rsidRPr="00722BCA">
              <w:rPr>
                <w:rFonts w:ascii="Times New Roman" w:hAnsi="Times New Roman" w:cs="Times New Roman"/>
              </w:rPr>
              <w:t>Кпз</w:t>
            </w:r>
            <w:proofErr w:type="spellEnd"/>
            <w:r w:rsidRPr="00722BCA">
              <w:rPr>
                <w:rFonts w:ascii="Times New Roman" w:hAnsi="Times New Roman" w:cs="Times New Roman"/>
              </w:rPr>
              <w:t xml:space="preserve">) не должен превышать 1,2. При этом </w:t>
            </w:r>
            <w:proofErr w:type="spellStart"/>
            <w:r w:rsidRPr="00722BCA">
              <w:rPr>
                <w:rFonts w:ascii="Times New Roman" w:hAnsi="Times New Roman" w:cs="Times New Roman"/>
              </w:rPr>
              <w:t>Кз</w:t>
            </w:r>
            <w:proofErr w:type="spellEnd"/>
            <w:r w:rsidRPr="00722BCA">
              <w:rPr>
                <w:rFonts w:ascii="Times New Roman" w:hAnsi="Times New Roman" w:cs="Times New Roman"/>
              </w:rPr>
              <w:t xml:space="preserve"> не нормируется при соблюдении санитарно-гигиенических и противопожарных требований.</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Площадь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/на 1 человека</w:t>
            </w:r>
          </w:p>
        </w:tc>
        <w:tc>
          <w:tcPr>
            <w:tcW w:w="5813" w:type="dxa"/>
            <w:gridSpan w:val="1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6</w:t>
            </w:r>
          </w:p>
        </w:tc>
      </w:tr>
    </w:tbl>
    <w:p w:rsidR="005D5B67" w:rsidRDefault="005D5B67">
      <w:pPr>
        <w:pStyle w:val="ConsPlusNormal"/>
        <w:ind w:firstLine="540"/>
        <w:jc w:val="both"/>
        <w:rPr>
          <w:rFonts w:ascii="Times New Roman" w:hAnsi="Times New Roman" w:cs="Times New Roman"/>
        </w:rPr>
      </w:pPr>
    </w:p>
    <w:p w:rsidR="005D5B67" w:rsidRDefault="006B5422" w:rsidP="006B5422">
      <w:pPr>
        <w:pStyle w:val="ConsPlusNormal"/>
        <w:jc w:val="center"/>
        <w:rPr>
          <w:rFonts w:ascii="Times New Roman" w:hAnsi="Times New Roman" w:cs="Times New Roman"/>
        </w:rPr>
      </w:pPr>
      <w:r>
        <w:rPr>
          <w:rFonts w:ascii="Times New Roman" w:hAnsi="Times New Roman" w:cs="Times New Roman"/>
        </w:rPr>
        <w:t>6</w:t>
      </w:r>
      <w:r w:rsidR="005D5B67">
        <w:rPr>
          <w:rFonts w:ascii="Times New Roman" w:hAnsi="Times New Roman" w:cs="Times New Roman"/>
        </w:rPr>
        <w:t xml:space="preserve">.4. </w:t>
      </w:r>
      <w:r w:rsidR="005D5B67" w:rsidRPr="00722BCA">
        <w:rPr>
          <w:rFonts w:ascii="Times New Roman" w:hAnsi="Times New Roman" w:cs="Times New Roman"/>
        </w:rPr>
        <w:t>В области организации мест захоронения</w:t>
      </w:r>
    </w:p>
    <w:p w:rsidR="005D5B67" w:rsidRDefault="005D5B67">
      <w:pPr>
        <w:pStyle w:val="ConsPlusNormal"/>
        <w:ind w:firstLine="540"/>
        <w:jc w:val="both"/>
        <w:rPr>
          <w:rFonts w:ascii="Times New Roman" w:hAnsi="Times New Roman" w:cs="Times New Roman"/>
        </w:rPr>
      </w:pPr>
    </w:p>
    <w:p w:rsidR="005D5B67" w:rsidRPr="00D87547" w:rsidRDefault="005D5B67" w:rsidP="00C42371">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D87547" w:rsidRPr="009C768A" w:rsidRDefault="00D87547" w:rsidP="00D87547">
      <w:pPr>
        <w:pStyle w:val="ConsPlusNormal"/>
        <w:ind w:firstLine="540"/>
        <w:jc w:val="both"/>
        <w:rPr>
          <w:rFonts w:ascii="Times New Roman" w:hAnsi="Times New Roman" w:cs="Times New Roman"/>
        </w:rPr>
      </w:pPr>
    </w:p>
    <w:tbl>
      <w:tblPr>
        <w:tblStyle w:val="ab"/>
        <w:tblW w:w="0" w:type="auto"/>
        <w:tblLook w:val="04A0" w:firstRow="1" w:lastRow="0" w:firstColumn="1" w:lastColumn="0" w:noHBand="0" w:noVBand="1"/>
      </w:tblPr>
      <w:tblGrid>
        <w:gridCol w:w="2689"/>
        <w:gridCol w:w="3118"/>
        <w:gridCol w:w="3539"/>
      </w:tblGrid>
      <w:tr w:rsidR="00D87547" w:rsidTr="007742D8">
        <w:tc>
          <w:tcPr>
            <w:tcW w:w="2689" w:type="dxa"/>
          </w:tcPr>
          <w:p w:rsidR="00D87547" w:rsidRDefault="00D87547" w:rsidP="007742D8">
            <w:pPr>
              <w:pStyle w:val="ConsPlusNormal"/>
              <w:rPr>
                <w:rFonts w:ascii="Times New Roman" w:hAnsi="Times New Roman" w:cs="Times New Roman"/>
              </w:rPr>
            </w:pPr>
            <w:bookmarkStart w:id="3" w:name="_Hlk110587935"/>
            <w:r>
              <w:rPr>
                <w:rFonts w:ascii="Times New Roman" w:hAnsi="Times New Roman" w:cs="Times New Roman"/>
              </w:rPr>
              <w:t>Наименование вида объекта местного значения</w:t>
            </w:r>
          </w:p>
        </w:tc>
        <w:tc>
          <w:tcPr>
            <w:tcW w:w="3118" w:type="dxa"/>
          </w:tcPr>
          <w:p w:rsidR="00D87547" w:rsidRDefault="00D87547" w:rsidP="007742D8">
            <w:pPr>
              <w:pStyle w:val="ConsPlusNormal"/>
              <w:rPr>
                <w:rFonts w:ascii="Times New Roman" w:hAnsi="Times New Roman" w:cs="Times New Roman"/>
              </w:rPr>
            </w:pPr>
            <w:r>
              <w:rPr>
                <w:rFonts w:ascii="Times New Roman" w:hAnsi="Times New Roman" w:cs="Times New Roman"/>
              </w:rPr>
              <w:t>Наименование нормируемого расчетного показателя, единица измерения</w:t>
            </w:r>
          </w:p>
        </w:tc>
        <w:tc>
          <w:tcPr>
            <w:tcW w:w="3539" w:type="dxa"/>
          </w:tcPr>
          <w:p w:rsidR="00D87547" w:rsidRDefault="00D87547" w:rsidP="007742D8">
            <w:pPr>
              <w:pStyle w:val="ConsPlusNormal"/>
              <w:rPr>
                <w:rFonts w:ascii="Times New Roman" w:hAnsi="Times New Roman" w:cs="Times New Roman"/>
              </w:rPr>
            </w:pPr>
            <w:r>
              <w:rPr>
                <w:rFonts w:ascii="Times New Roman" w:hAnsi="Times New Roman" w:cs="Times New Roman"/>
              </w:rPr>
              <w:t>Значение расчетного показателя</w:t>
            </w:r>
          </w:p>
        </w:tc>
      </w:tr>
      <w:tr w:rsidR="00D87547" w:rsidTr="007742D8">
        <w:tc>
          <w:tcPr>
            <w:tcW w:w="2689" w:type="dxa"/>
          </w:tcPr>
          <w:p w:rsidR="00D87547" w:rsidRDefault="00D87547" w:rsidP="007742D8">
            <w:pPr>
              <w:pStyle w:val="ConsPlusNormal"/>
              <w:jc w:val="both"/>
              <w:rPr>
                <w:rFonts w:ascii="Times New Roman" w:hAnsi="Times New Roman" w:cs="Times New Roman"/>
              </w:rPr>
            </w:pPr>
            <w:r>
              <w:rPr>
                <w:rFonts w:ascii="Times New Roman" w:hAnsi="Times New Roman" w:cs="Times New Roman"/>
              </w:rPr>
              <w:t>Места погребения</w:t>
            </w:r>
          </w:p>
        </w:tc>
        <w:tc>
          <w:tcPr>
            <w:tcW w:w="3118" w:type="dxa"/>
          </w:tcPr>
          <w:p w:rsidR="00D87547" w:rsidRDefault="00D87547" w:rsidP="007742D8">
            <w:pPr>
              <w:pStyle w:val="ConsPlusNormal"/>
              <w:jc w:val="both"/>
              <w:rPr>
                <w:rFonts w:ascii="Times New Roman" w:hAnsi="Times New Roman" w:cs="Times New Roman"/>
              </w:rPr>
            </w:pPr>
            <w:r>
              <w:rPr>
                <w:rFonts w:ascii="Times New Roman" w:hAnsi="Times New Roman" w:cs="Times New Roman"/>
              </w:rPr>
              <w:t>Площадь, га на 1 тыс. чел.</w:t>
            </w:r>
          </w:p>
        </w:tc>
        <w:tc>
          <w:tcPr>
            <w:tcW w:w="3539" w:type="dxa"/>
          </w:tcPr>
          <w:p w:rsidR="00D87547" w:rsidRDefault="00D87547" w:rsidP="007742D8">
            <w:pPr>
              <w:pStyle w:val="ConsPlusNormal"/>
              <w:rPr>
                <w:rFonts w:ascii="Times New Roman" w:hAnsi="Times New Roman" w:cs="Times New Roman"/>
              </w:rPr>
            </w:pPr>
            <w:r>
              <w:rPr>
                <w:rFonts w:ascii="Times New Roman" w:hAnsi="Times New Roman" w:cs="Times New Roman"/>
              </w:rPr>
              <w:t>Кладбища смешанного и традиционного захоронения – 0,24</w:t>
            </w:r>
          </w:p>
        </w:tc>
      </w:tr>
      <w:bookmarkEnd w:id="3"/>
    </w:tbl>
    <w:p w:rsidR="00D87547" w:rsidRDefault="00D87547" w:rsidP="00D87547">
      <w:pPr>
        <w:pStyle w:val="ConsPlusNormal"/>
        <w:ind w:firstLine="540"/>
        <w:jc w:val="both"/>
        <w:rPr>
          <w:rFonts w:ascii="Times New Roman" w:hAnsi="Times New Roman" w:cs="Times New Roman"/>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60"/>
        <w:gridCol w:w="1559"/>
        <w:gridCol w:w="4252"/>
        <w:gridCol w:w="1985"/>
      </w:tblGrid>
      <w:tr w:rsidR="00D87547" w:rsidRPr="00A17EB6" w:rsidTr="007742D8">
        <w:tc>
          <w:tcPr>
            <w:tcW w:w="1560" w:type="dxa"/>
          </w:tcPr>
          <w:p w:rsidR="00D87547" w:rsidRPr="00A17EB6" w:rsidRDefault="00D87547" w:rsidP="007742D8">
            <w:pPr>
              <w:rPr>
                <w:rFonts w:ascii="Times New Roman" w:hAnsi="Times New Roman" w:cs="Times New Roman"/>
              </w:rPr>
            </w:pPr>
            <w:bookmarkStart w:id="4" w:name="_Hlk110587948"/>
            <w:r w:rsidRPr="00A17EB6">
              <w:rPr>
                <w:rFonts w:ascii="Times New Roman" w:hAnsi="Times New Roman" w:cs="Times New Roman"/>
              </w:rPr>
              <w:t>Кладбища традиционного захоронения</w:t>
            </w:r>
          </w:p>
        </w:tc>
        <w:tc>
          <w:tcPr>
            <w:tcW w:w="1559" w:type="dxa"/>
          </w:tcPr>
          <w:p w:rsidR="00D87547" w:rsidRPr="00722BCA" w:rsidRDefault="00D87547" w:rsidP="007742D8">
            <w:pPr>
              <w:pStyle w:val="ConsPlusNormal"/>
              <w:rPr>
                <w:rFonts w:ascii="Times New Roman" w:hAnsi="Times New Roman" w:cs="Times New Roman"/>
              </w:rPr>
            </w:pPr>
            <w:r w:rsidRPr="00722BCA">
              <w:rPr>
                <w:rFonts w:ascii="Times New Roman" w:hAnsi="Times New Roman" w:cs="Times New Roman"/>
              </w:rPr>
              <w:t>Минимальные расстояния, м</w:t>
            </w:r>
          </w:p>
        </w:tc>
        <w:tc>
          <w:tcPr>
            <w:tcW w:w="4252" w:type="dxa"/>
          </w:tcPr>
          <w:p w:rsidR="00D87547" w:rsidRPr="00722BCA" w:rsidRDefault="00D87547" w:rsidP="007742D8">
            <w:pPr>
              <w:pStyle w:val="ConsPlusNormal"/>
              <w:rPr>
                <w:rFonts w:ascii="Times New Roman" w:hAnsi="Times New Roman" w:cs="Times New Roman"/>
              </w:rPr>
            </w:pPr>
            <w:r w:rsidRPr="00722BCA">
              <w:rPr>
                <w:rFonts w:ascii="Times New Roman" w:hAnsi="Times New Roman" w:cs="Times New Roman"/>
              </w:rPr>
              <w:t>До стен жилых домов; до зданий общеобразовательных организаций, дошкольных образовательных организаций и лечебно-профилактических медицинских организаций</w:t>
            </w:r>
          </w:p>
        </w:tc>
        <w:tc>
          <w:tcPr>
            <w:tcW w:w="1985" w:type="dxa"/>
          </w:tcPr>
          <w:p w:rsidR="00D87547" w:rsidRPr="00722BCA" w:rsidRDefault="00D87547" w:rsidP="007742D8">
            <w:pPr>
              <w:pStyle w:val="ConsPlusNormal"/>
              <w:rPr>
                <w:rFonts w:ascii="Times New Roman" w:hAnsi="Times New Roman" w:cs="Times New Roman"/>
              </w:rPr>
            </w:pPr>
            <w:r w:rsidRPr="00722BCA">
              <w:rPr>
                <w:rFonts w:ascii="Times New Roman" w:hAnsi="Times New Roman" w:cs="Times New Roman"/>
              </w:rPr>
              <w:t>при площади:</w:t>
            </w:r>
          </w:p>
          <w:p w:rsidR="00D87547" w:rsidRDefault="00D87547" w:rsidP="007742D8">
            <w:pPr>
              <w:pStyle w:val="ConsPlusNormal"/>
              <w:rPr>
                <w:rFonts w:ascii="Times New Roman" w:hAnsi="Times New Roman" w:cs="Times New Roman"/>
              </w:rPr>
            </w:pPr>
            <w:r>
              <w:rPr>
                <w:rFonts w:ascii="Times New Roman" w:hAnsi="Times New Roman" w:cs="Times New Roman"/>
              </w:rPr>
              <w:t>10 га и менее – 100;</w:t>
            </w:r>
          </w:p>
          <w:p w:rsidR="00D87547" w:rsidRPr="00722BCA" w:rsidRDefault="00D87547" w:rsidP="007742D8">
            <w:pPr>
              <w:pStyle w:val="ConsPlusNormal"/>
              <w:rPr>
                <w:rFonts w:ascii="Times New Roman" w:hAnsi="Times New Roman" w:cs="Times New Roman"/>
              </w:rPr>
            </w:pPr>
            <w:r w:rsidRPr="00722BCA">
              <w:rPr>
                <w:rFonts w:ascii="Times New Roman" w:hAnsi="Times New Roman" w:cs="Times New Roman"/>
              </w:rPr>
              <w:t>от 10 до 20 га - 300;</w:t>
            </w:r>
          </w:p>
          <w:p w:rsidR="00D87547" w:rsidRPr="00722BCA" w:rsidRDefault="00D87547" w:rsidP="007742D8">
            <w:pPr>
              <w:pStyle w:val="ConsPlusNormal"/>
              <w:rPr>
                <w:rFonts w:ascii="Times New Roman" w:hAnsi="Times New Roman" w:cs="Times New Roman"/>
              </w:rPr>
            </w:pPr>
            <w:r>
              <w:rPr>
                <w:rFonts w:ascii="Times New Roman" w:hAnsi="Times New Roman" w:cs="Times New Roman"/>
              </w:rPr>
              <w:t>от 20 до 40 га - 500</w:t>
            </w:r>
          </w:p>
        </w:tc>
      </w:tr>
      <w:bookmarkEnd w:id="4"/>
    </w:tbl>
    <w:p w:rsidR="00D87547" w:rsidRDefault="00D87547" w:rsidP="00D87547">
      <w:pPr>
        <w:pStyle w:val="ConsPlusNormal"/>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6B5422" w:rsidP="006B5422">
      <w:pPr>
        <w:pStyle w:val="ConsPlusNormal"/>
        <w:jc w:val="center"/>
        <w:rPr>
          <w:rFonts w:ascii="Times New Roman" w:hAnsi="Times New Roman" w:cs="Times New Roman"/>
        </w:rPr>
      </w:pPr>
      <w:r>
        <w:rPr>
          <w:rFonts w:ascii="Times New Roman" w:hAnsi="Times New Roman" w:cs="Times New Roman"/>
        </w:rPr>
        <w:lastRenderedPageBreak/>
        <w:t>6</w:t>
      </w:r>
      <w:r w:rsidR="005D5B67">
        <w:rPr>
          <w:rFonts w:ascii="Times New Roman" w:hAnsi="Times New Roman" w:cs="Times New Roman"/>
        </w:rPr>
        <w:t xml:space="preserve">.5. </w:t>
      </w:r>
      <w:r w:rsidR="005D5B67" w:rsidRPr="00722BCA">
        <w:rPr>
          <w:rFonts w:ascii="Times New Roman" w:hAnsi="Times New Roman" w:cs="Times New Roman"/>
        </w:rPr>
        <w:t>Объекты производственного и хозяйственно-складского назначения</w:t>
      </w:r>
    </w:p>
    <w:p w:rsidR="005D5B67" w:rsidRDefault="005D5B67">
      <w:pPr>
        <w:pStyle w:val="ConsPlusNormal"/>
        <w:ind w:firstLine="540"/>
        <w:jc w:val="both"/>
        <w:rPr>
          <w:rFonts w:ascii="Times New Roman" w:hAnsi="Times New Roman" w:cs="Times New Roman"/>
        </w:rPr>
      </w:pPr>
    </w:p>
    <w:p w:rsidR="005D5B67" w:rsidRPr="00D87547" w:rsidRDefault="005D5B67" w:rsidP="00C42371">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E1083C" w:rsidRPr="00D87547" w:rsidRDefault="00E1083C" w:rsidP="00C42371">
      <w:pPr>
        <w:pStyle w:val="ConsPlusNormal"/>
        <w:ind w:firstLine="540"/>
        <w:jc w:val="both"/>
        <w:rPr>
          <w:rFonts w:ascii="Times New Roman" w:hAnsi="Times New Roman" w:cs="Times New Roman"/>
        </w:rPr>
      </w:pPr>
      <w:r w:rsidRPr="00D87547">
        <w:rPr>
          <w:rFonts w:ascii="Times New Roman" w:hAnsi="Times New Roman" w:cs="Times New Roman"/>
        </w:rPr>
        <w:t>Сейчас нет складов</w:t>
      </w:r>
    </w:p>
    <w:p w:rsidR="005D5B67" w:rsidRDefault="005D5B67"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3883"/>
        <w:gridCol w:w="1701"/>
      </w:tblGrid>
      <w:tr w:rsidR="005D5B67" w:rsidRPr="00A17EB6">
        <w:tc>
          <w:tcPr>
            <w:tcW w:w="1984" w:type="dxa"/>
            <w:vMerge w:val="restart"/>
          </w:tcPr>
          <w:p w:rsidR="005D5B67" w:rsidRPr="00A17EB6" w:rsidRDefault="005D5B67" w:rsidP="009A4C42">
            <w:pPr>
              <w:rPr>
                <w:rFonts w:ascii="Times New Roman" w:hAnsi="Times New Roman" w:cs="Times New Roman"/>
              </w:rPr>
            </w:pPr>
            <w:r w:rsidRPr="00A17EB6">
              <w:rPr>
                <w:rFonts w:ascii="Times New Roman" w:hAnsi="Times New Roman" w:cs="Times New Roman"/>
              </w:rPr>
              <w:t>Объекты производственного и хозяйственно-складского назначения</w:t>
            </w:r>
          </w:p>
        </w:tc>
        <w:tc>
          <w:tcPr>
            <w:tcW w:w="2047"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Площадь </w:t>
            </w:r>
            <w:proofErr w:type="spellStart"/>
            <w:r w:rsidRPr="00722BCA">
              <w:rPr>
                <w:rFonts w:ascii="Times New Roman" w:hAnsi="Times New Roman" w:cs="Times New Roman"/>
              </w:rPr>
              <w:t>общетоварного</w:t>
            </w:r>
            <w:proofErr w:type="spellEnd"/>
            <w:r w:rsidRPr="00722BCA">
              <w:rPr>
                <w:rFonts w:ascii="Times New Roman" w:hAnsi="Times New Roman" w:cs="Times New Roman"/>
              </w:rPr>
              <w:t xml:space="preserve"> склада,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/1 тыс. человек</w:t>
            </w:r>
          </w:p>
        </w:tc>
        <w:tc>
          <w:tcPr>
            <w:tcW w:w="388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продовольственных товаров</w:t>
            </w:r>
          </w:p>
        </w:tc>
        <w:tc>
          <w:tcPr>
            <w:tcW w:w="170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19</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388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непродовольственных товаров</w:t>
            </w:r>
          </w:p>
        </w:tc>
        <w:tc>
          <w:tcPr>
            <w:tcW w:w="170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193</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Вместимость специализированного склада, тонн</w:t>
            </w:r>
            <w:r w:rsidR="006B5422">
              <w:rPr>
                <w:rFonts w:ascii="Times New Roman" w:hAnsi="Times New Roman" w:cs="Times New Roman"/>
              </w:rPr>
              <w:t>/1 тыс. человек</w:t>
            </w:r>
          </w:p>
        </w:tc>
        <w:tc>
          <w:tcPr>
            <w:tcW w:w="388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70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388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овощехранилища</w:t>
            </w:r>
          </w:p>
        </w:tc>
        <w:tc>
          <w:tcPr>
            <w:tcW w:w="170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90</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388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картофелехранилища</w:t>
            </w:r>
          </w:p>
        </w:tc>
        <w:tc>
          <w:tcPr>
            <w:tcW w:w="170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90</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Pr="00D87547" w:rsidRDefault="005D5B67">
      <w:pPr>
        <w:pStyle w:val="ConsPlusNormal"/>
        <w:ind w:firstLine="540"/>
        <w:jc w:val="both"/>
        <w:rPr>
          <w:rFonts w:ascii="Times New Roman" w:hAnsi="Times New Roman" w:cs="Times New Roman"/>
        </w:rPr>
      </w:pPr>
    </w:p>
    <w:p w:rsidR="005D5B67" w:rsidRPr="00D87547" w:rsidRDefault="00050609" w:rsidP="006B5422">
      <w:pPr>
        <w:pStyle w:val="ConsPlusNormal"/>
        <w:jc w:val="center"/>
        <w:rPr>
          <w:rFonts w:ascii="Times New Roman" w:hAnsi="Times New Roman" w:cs="Times New Roman"/>
        </w:rPr>
      </w:pPr>
      <w:r w:rsidRPr="00D87547">
        <w:rPr>
          <w:rFonts w:ascii="Times New Roman" w:hAnsi="Times New Roman" w:cs="Times New Roman"/>
        </w:rPr>
        <w:t>6</w:t>
      </w:r>
      <w:r w:rsidR="005D5B67" w:rsidRPr="00D87547">
        <w:rPr>
          <w:rFonts w:ascii="Times New Roman" w:hAnsi="Times New Roman" w:cs="Times New Roman"/>
        </w:rPr>
        <w:t>.6. В области торговли, общественного питания и бытового обслуживания</w:t>
      </w:r>
    </w:p>
    <w:p w:rsidR="005D5B67" w:rsidRPr="00D87547" w:rsidRDefault="005D5B67">
      <w:pPr>
        <w:pStyle w:val="ConsPlusNormal"/>
        <w:ind w:firstLine="540"/>
        <w:jc w:val="both"/>
        <w:rPr>
          <w:rFonts w:ascii="Times New Roman" w:hAnsi="Times New Roman" w:cs="Times New Roman"/>
        </w:rPr>
      </w:pPr>
    </w:p>
    <w:p w:rsidR="00E1083C" w:rsidRPr="00D87547" w:rsidRDefault="005D5B67" w:rsidP="00D87547">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Ленского муниципального района</w:t>
      </w:r>
    </w:p>
    <w:p w:rsidR="006B5422" w:rsidRDefault="006B5422" w:rsidP="00C42371">
      <w:pPr>
        <w:pStyle w:val="ConsPlusNormal"/>
        <w:ind w:firstLine="540"/>
        <w:jc w:val="both"/>
        <w:rPr>
          <w:rFonts w:ascii="Times New Roman" w:hAnsi="Times New Roman" w:cs="Times New Roman"/>
          <w:sz w:val="24"/>
          <w:szCs w:val="24"/>
        </w:rPr>
      </w:pPr>
    </w:p>
    <w:tbl>
      <w:tblPr>
        <w:tblW w:w="955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0"/>
        <w:gridCol w:w="1984"/>
        <w:gridCol w:w="2835"/>
        <w:gridCol w:w="2694"/>
      </w:tblGrid>
      <w:tr w:rsidR="006B5422" w:rsidRPr="00A17EB6" w:rsidTr="006B5422">
        <w:tc>
          <w:tcPr>
            <w:tcW w:w="2040" w:type="dxa"/>
          </w:tcPr>
          <w:p w:rsidR="006B5422" w:rsidRPr="00722BCA" w:rsidRDefault="006B5422" w:rsidP="006712F6">
            <w:pPr>
              <w:pStyle w:val="ConsPlusNormal"/>
              <w:jc w:val="center"/>
              <w:rPr>
                <w:rFonts w:ascii="Times New Roman" w:hAnsi="Times New Roman" w:cs="Times New Roman"/>
              </w:rPr>
            </w:pPr>
            <w:bookmarkStart w:id="5" w:name="_Hlk110413105"/>
            <w:r>
              <w:rPr>
                <w:rFonts w:ascii="Times New Roman" w:hAnsi="Times New Roman" w:cs="Times New Roman"/>
              </w:rPr>
              <w:t xml:space="preserve">Объекты местного значения </w:t>
            </w:r>
            <w:r w:rsidRPr="00C42371">
              <w:rPr>
                <w:rFonts w:ascii="Times New Roman" w:hAnsi="Times New Roman" w:cs="Times New Roman"/>
              </w:rPr>
              <w:t xml:space="preserve">сельского </w:t>
            </w:r>
            <w:r w:rsidRPr="00722BCA">
              <w:rPr>
                <w:rFonts w:ascii="Times New Roman" w:hAnsi="Times New Roman" w:cs="Times New Roman"/>
              </w:rPr>
              <w:t>поселения</w:t>
            </w:r>
          </w:p>
        </w:tc>
        <w:tc>
          <w:tcPr>
            <w:tcW w:w="1984" w:type="dxa"/>
          </w:tcPr>
          <w:p w:rsidR="006B5422" w:rsidRPr="00722BCA" w:rsidRDefault="006B5422" w:rsidP="006712F6">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2835" w:type="dxa"/>
          </w:tcPr>
          <w:p w:rsidR="006B5422" w:rsidRPr="00722BCA" w:rsidRDefault="006B5422" w:rsidP="006712F6">
            <w:pPr>
              <w:pStyle w:val="ConsPlusNormal"/>
              <w:jc w:val="center"/>
              <w:rPr>
                <w:rFonts w:ascii="Times New Roman" w:hAnsi="Times New Roman" w:cs="Times New Roman"/>
              </w:rPr>
            </w:pPr>
            <w:r w:rsidRPr="00722BCA">
              <w:rPr>
                <w:rFonts w:ascii="Times New Roman" w:hAnsi="Times New Roman" w:cs="Times New Roman"/>
              </w:rPr>
              <w:t>Значения расчетного показателя м</w:t>
            </w:r>
            <w:r>
              <w:rPr>
                <w:rFonts w:ascii="Times New Roman" w:hAnsi="Times New Roman" w:cs="Times New Roman"/>
              </w:rPr>
              <w:t>инимальн</w:t>
            </w:r>
            <w:r w:rsidRPr="00722BCA">
              <w:rPr>
                <w:rFonts w:ascii="Times New Roman" w:hAnsi="Times New Roman" w:cs="Times New Roman"/>
              </w:rPr>
              <w:t xml:space="preserve">о допустимого уровня территориальной доступности </w:t>
            </w:r>
            <w:r>
              <w:rPr>
                <w:rFonts w:ascii="Times New Roman" w:hAnsi="Times New Roman" w:cs="Times New Roman"/>
              </w:rPr>
              <w:t xml:space="preserve">объектами местного значения </w:t>
            </w:r>
            <w:r w:rsidRPr="00C42371">
              <w:rPr>
                <w:rFonts w:ascii="Times New Roman" w:hAnsi="Times New Roman" w:cs="Times New Roman"/>
              </w:rPr>
              <w:t xml:space="preserve">сельского </w:t>
            </w:r>
            <w:r w:rsidRPr="00722BCA">
              <w:rPr>
                <w:rFonts w:ascii="Times New Roman" w:hAnsi="Times New Roman" w:cs="Times New Roman"/>
              </w:rPr>
              <w:t>поселения</w:t>
            </w:r>
          </w:p>
        </w:tc>
        <w:tc>
          <w:tcPr>
            <w:tcW w:w="2694" w:type="dxa"/>
          </w:tcPr>
          <w:p w:rsidR="006B5422" w:rsidRPr="00722BCA" w:rsidRDefault="006B5422" w:rsidP="006712F6">
            <w:pPr>
              <w:pStyle w:val="ConsPlusNormal"/>
              <w:jc w:val="center"/>
              <w:rPr>
                <w:rFonts w:ascii="Times New Roman" w:hAnsi="Times New Roman" w:cs="Times New Roman"/>
              </w:rPr>
            </w:pPr>
            <w:r>
              <w:rPr>
                <w:rFonts w:ascii="Times New Roman" w:hAnsi="Times New Roman" w:cs="Times New Roman"/>
              </w:rPr>
              <w:t>Нормативная площадь</w:t>
            </w:r>
          </w:p>
        </w:tc>
      </w:tr>
      <w:tr w:rsidR="00E7566C" w:rsidRPr="00A17EB6" w:rsidTr="00E7566C">
        <w:trPr>
          <w:trHeight w:val="383"/>
        </w:trPr>
        <w:tc>
          <w:tcPr>
            <w:tcW w:w="2040" w:type="dxa"/>
            <w:vMerge w:val="restart"/>
          </w:tcPr>
          <w:p w:rsidR="00E7566C" w:rsidRPr="00722BCA" w:rsidRDefault="00E7566C" w:rsidP="006712F6">
            <w:pPr>
              <w:pStyle w:val="ConsPlusNormal"/>
              <w:rPr>
                <w:rFonts w:ascii="Times New Roman" w:hAnsi="Times New Roman" w:cs="Times New Roman"/>
              </w:rPr>
            </w:pPr>
            <w:r>
              <w:rPr>
                <w:rFonts w:ascii="Times New Roman" w:hAnsi="Times New Roman" w:cs="Times New Roman"/>
              </w:rPr>
              <w:t>Магазины продовольственных товаров</w:t>
            </w:r>
          </w:p>
        </w:tc>
        <w:tc>
          <w:tcPr>
            <w:tcW w:w="1984" w:type="dxa"/>
            <w:vMerge w:val="restart"/>
          </w:tcPr>
          <w:p w:rsidR="00E7566C" w:rsidRPr="00722BCA" w:rsidRDefault="00E7566C" w:rsidP="006712F6">
            <w:pPr>
              <w:pStyle w:val="ConsPlusNormal"/>
              <w:rPr>
                <w:rFonts w:ascii="Times New Roman" w:hAnsi="Times New Roman" w:cs="Times New Roman"/>
              </w:rPr>
            </w:pPr>
            <w:r>
              <w:rPr>
                <w:rFonts w:ascii="Times New Roman" w:hAnsi="Times New Roman" w:cs="Times New Roman"/>
              </w:rPr>
              <w:t>кв. м на 1 тыс. чел.</w:t>
            </w:r>
          </w:p>
        </w:tc>
        <w:tc>
          <w:tcPr>
            <w:tcW w:w="2835" w:type="dxa"/>
            <w:vMerge w:val="restart"/>
          </w:tcPr>
          <w:p w:rsidR="00E7566C" w:rsidRPr="00722BCA" w:rsidRDefault="00E7566C" w:rsidP="005D7021">
            <w:pPr>
              <w:pStyle w:val="ConsPlusNormal"/>
              <w:jc w:val="center"/>
              <w:rPr>
                <w:rFonts w:ascii="Times New Roman" w:hAnsi="Times New Roman" w:cs="Times New Roman"/>
              </w:rPr>
            </w:pPr>
            <w:r>
              <w:rPr>
                <w:rFonts w:ascii="Times New Roman" w:hAnsi="Times New Roman" w:cs="Times New Roman"/>
              </w:rPr>
              <w:t>100</w:t>
            </w:r>
          </w:p>
        </w:tc>
        <w:tc>
          <w:tcPr>
            <w:tcW w:w="2694" w:type="dxa"/>
          </w:tcPr>
          <w:p w:rsidR="00E7566C" w:rsidRPr="00722BCA" w:rsidRDefault="00E7566C" w:rsidP="006712F6">
            <w:pPr>
              <w:pStyle w:val="ConsPlusNormal"/>
              <w:rPr>
                <w:rFonts w:ascii="Times New Roman" w:hAnsi="Times New Roman" w:cs="Times New Roman"/>
              </w:rPr>
            </w:pPr>
            <w:r>
              <w:rPr>
                <w:rFonts w:ascii="Times New Roman" w:hAnsi="Times New Roman" w:cs="Times New Roman"/>
              </w:rPr>
              <w:t xml:space="preserve">до 250 кв. м торговой площади – 0,08 га на 100 </w:t>
            </w:r>
            <w:r w:rsidR="002415D1">
              <w:rPr>
                <w:rFonts w:ascii="Times New Roman" w:hAnsi="Times New Roman" w:cs="Times New Roman"/>
              </w:rPr>
              <w:t>м</w:t>
            </w:r>
            <w:r w:rsidR="002415D1">
              <w:rPr>
                <w:rFonts w:ascii="Times New Roman" w:hAnsi="Times New Roman" w:cs="Times New Roman"/>
                <w:vertAlign w:val="superscript"/>
              </w:rPr>
              <w:t>2</w:t>
            </w:r>
            <w:r>
              <w:rPr>
                <w:rFonts w:ascii="Times New Roman" w:hAnsi="Times New Roman" w:cs="Times New Roman"/>
              </w:rPr>
              <w:t xml:space="preserve"> торговой площади</w:t>
            </w:r>
          </w:p>
        </w:tc>
      </w:tr>
      <w:tr w:rsidR="00E7566C" w:rsidRPr="00A17EB6" w:rsidTr="006B5422">
        <w:trPr>
          <w:trHeight w:val="382"/>
        </w:trPr>
        <w:tc>
          <w:tcPr>
            <w:tcW w:w="2040" w:type="dxa"/>
            <w:vMerge/>
          </w:tcPr>
          <w:p w:rsidR="00E7566C" w:rsidRDefault="00E7566C" w:rsidP="006712F6">
            <w:pPr>
              <w:pStyle w:val="ConsPlusNormal"/>
              <w:rPr>
                <w:rFonts w:ascii="Times New Roman" w:hAnsi="Times New Roman" w:cs="Times New Roman"/>
              </w:rPr>
            </w:pPr>
          </w:p>
        </w:tc>
        <w:tc>
          <w:tcPr>
            <w:tcW w:w="1984" w:type="dxa"/>
            <w:vMerge/>
          </w:tcPr>
          <w:p w:rsidR="00E7566C" w:rsidRDefault="00E7566C" w:rsidP="006712F6">
            <w:pPr>
              <w:pStyle w:val="ConsPlusNormal"/>
              <w:rPr>
                <w:rFonts w:ascii="Times New Roman" w:hAnsi="Times New Roman" w:cs="Times New Roman"/>
              </w:rPr>
            </w:pPr>
          </w:p>
        </w:tc>
        <w:tc>
          <w:tcPr>
            <w:tcW w:w="2835" w:type="dxa"/>
            <w:vMerge/>
          </w:tcPr>
          <w:p w:rsidR="00E7566C" w:rsidRDefault="00E7566C" w:rsidP="005D7021">
            <w:pPr>
              <w:pStyle w:val="ConsPlusNormal"/>
              <w:jc w:val="center"/>
              <w:rPr>
                <w:rFonts w:ascii="Times New Roman" w:hAnsi="Times New Roman" w:cs="Times New Roman"/>
              </w:rPr>
            </w:pPr>
          </w:p>
        </w:tc>
        <w:tc>
          <w:tcPr>
            <w:tcW w:w="2694" w:type="dxa"/>
          </w:tcPr>
          <w:p w:rsidR="00E7566C" w:rsidRPr="002415D1" w:rsidRDefault="002415D1" w:rsidP="006712F6">
            <w:pPr>
              <w:pStyle w:val="ConsPlusNormal"/>
              <w:rPr>
                <w:rFonts w:ascii="Times New Roman" w:hAnsi="Times New Roman" w:cs="Times New Roman"/>
              </w:rPr>
            </w:pPr>
            <w:r>
              <w:rPr>
                <w:rFonts w:ascii="Times New Roman" w:hAnsi="Times New Roman" w:cs="Times New Roman"/>
              </w:rPr>
              <w:t>св. 250 до 650 кв. м торговой площади – 0,08 – 0,06 га на 100 м</w:t>
            </w:r>
            <w:r>
              <w:rPr>
                <w:rFonts w:ascii="Times New Roman" w:hAnsi="Times New Roman" w:cs="Times New Roman"/>
                <w:vertAlign w:val="superscript"/>
              </w:rPr>
              <w:t>2</w:t>
            </w:r>
            <w:r>
              <w:rPr>
                <w:rFonts w:ascii="Times New Roman" w:hAnsi="Times New Roman" w:cs="Times New Roman"/>
              </w:rPr>
              <w:t xml:space="preserve"> торговой площади</w:t>
            </w:r>
          </w:p>
        </w:tc>
      </w:tr>
      <w:tr w:rsidR="002415D1" w:rsidRPr="00A17EB6" w:rsidTr="002415D1">
        <w:trPr>
          <w:trHeight w:val="383"/>
        </w:trPr>
        <w:tc>
          <w:tcPr>
            <w:tcW w:w="2040" w:type="dxa"/>
            <w:vMerge w:val="restart"/>
          </w:tcPr>
          <w:p w:rsidR="002415D1" w:rsidRPr="00722BCA" w:rsidRDefault="002415D1" w:rsidP="005D7021">
            <w:pPr>
              <w:pStyle w:val="ConsPlusNormal"/>
              <w:rPr>
                <w:rFonts w:ascii="Times New Roman" w:hAnsi="Times New Roman" w:cs="Times New Roman"/>
              </w:rPr>
            </w:pPr>
            <w:r>
              <w:rPr>
                <w:rFonts w:ascii="Times New Roman" w:hAnsi="Times New Roman" w:cs="Times New Roman"/>
              </w:rPr>
              <w:t>Магазины непродовольственных товаров</w:t>
            </w:r>
          </w:p>
        </w:tc>
        <w:tc>
          <w:tcPr>
            <w:tcW w:w="1984" w:type="dxa"/>
            <w:vMerge w:val="restart"/>
          </w:tcPr>
          <w:p w:rsidR="002415D1" w:rsidRPr="00722BCA" w:rsidRDefault="002415D1" w:rsidP="005D7021">
            <w:pPr>
              <w:pStyle w:val="ConsPlusNormal"/>
              <w:rPr>
                <w:rFonts w:ascii="Times New Roman" w:hAnsi="Times New Roman" w:cs="Times New Roman"/>
              </w:rPr>
            </w:pPr>
            <w:r>
              <w:rPr>
                <w:rFonts w:ascii="Times New Roman" w:hAnsi="Times New Roman" w:cs="Times New Roman"/>
              </w:rPr>
              <w:t>кв. м на 1 тыс. чел.</w:t>
            </w:r>
          </w:p>
        </w:tc>
        <w:tc>
          <w:tcPr>
            <w:tcW w:w="2835" w:type="dxa"/>
            <w:vMerge w:val="restart"/>
          </w:tcPr>
          <w:p w:rsidR="002415D1" w:rsidRPr="00722BCA" w:rsidRDefault="002415D1" w:rsidP="005D7021">
            <w:pPr>
              <w:pStyle w:val="ConsPlusNormal"/>
              <w:jc w:val="center"/>
              <w:rPr>
                <w:rFonts w:ascii="Times New Roman" w:hAnsi="Times New Roman" w:cs="Times New Roman"/>
              </w:rPr>
            </w:pPr>
            <w:r>
              <w:rPr>
                <w:rFonts w:ascii="Times New Roman" w:hAnsi="Times New Roman" w:cs="Times New Roman"/>
              </w:rPr>
              <w:t>200</w:t>
            </w:r>
          </w:p>
        </w:tc>
        <w:tc>
          <w:tcPr>
            <w:tcW w:w="2694" w:type="dxa"/>
          </w:tcPr>
          <w:p w:rsidR="002415D1" w:rsidRPr="00722BCA" w:rsidRDefault="002415D1" w:rsidP="005D7021">
            <w:pPr>
              <w:pStyle w:val="ConsPlusNormal"/>
              <w:rPr>
                <w:rFonts w:ascii="Times New Roman" w:hAnsi="Times New Roman" w:cs="Times New Roman"/>
              </w:rPr>
            </w:pPr>
            <w:r>
              <w:rPr>
                <w:rFonts w:ascii="Times New Roman" w:hAnsi="Times New Roman" w:cs="Times New Roman"/>
              </w:rPr>
              <w:t>до 250 кв. м торговой площади – 0,08 га на 100 кв. м торговой площади</w:t>
            </w:r>
          </w:p>
        </w:tc>
      </w:tr>
      <w:tr w:rsidR="002415D1" w:rsidRPr="00A17EB6" w:rsidTr="006B5422">
        <w:trPr>
          <w:trHeight w:val="382"/>
        </w:trPr>
        <w:tc>
          <w:tcPr>
            <w:tcW w:w="2040" w:type="dxa"/>
            <w:vMerge/>
          </w:tcPr>
          <w:p w:rsidR="002415D1" w:rsidRDefault="002415D1" w:rsidP="005D7021">
            <w:pPr>
              <w:pStyle w:val="ConsPlusNormal"/>
              <w:rPr>
                <w:rFonts w:ascii="Times New Roman" w:hAnsi="Times New Roman" w:cs="Times New Roman"/>
              </w:rPr>
            </w:pPr>
          </w:p>
        </w:tc>
        <w:tc>
          <w:tcPr>
            <w:tcW w:w="1984" w:type="dxa"/>
            <w:vMerge/>
          </w:tcPr>
          <w:p w:rsidR="002415D1" w:rsidRDefault="002415D1" w:rsidP="005D7021">
            <w:pPr>
              <w:pStyle w:val="ConsPlusNormal"/>
              <w:rPr>
                <w:rFonts w:ascii="Times New Roman" w:hAnsi="Times New Roman" w:cs="Times New Roman"/>
              </w:rPr>
            </w:pPr>
          </w:p>
        </w:tc>
        <w:tc>
          <w:tcPr>
            <w:tcW w:w="2835" w:type="dxa"/>
            <w:vMerge/>
          </w:tcPr>
          <w:p w:rsidR="002415D1" w:rsidRDefault="002415D1" w:rsidP="005D7021">
            <w:pPr>
              <w:pStyle w:val="ConsPlusNormal"/>
              <w:jc w:val="center"/>
              <w:rPr>
                <w:rFonts w:ascii="Times New Roman" w:hAnsi="Times New Roman" w:cs="Times New Roman"/>
              </w:rPr>
            </w:pPr>
          </w:p>
        </w:tc>
        <w:tc>
          <w:tcPr>
            <w:tcW w:w="2694" w:type="dxa"/>
          </w:tcPr>
          <w:p w:rsidR="002415D1" w:rsidRDefault="002415D1" w:rsidP="005D7021">
            <w:pPr>
              <w:pStyle w:val="ConsPlusNormal"/>
              <w:rPr>
                <w:rFonts w:ascii="Times New Roman" w:hAnsi="Times New Roman" w:cs="Times New Roman"/>
              </w:rPr>
            </w:pPr>
            <w:r>
              <w:rPr>
                <w:rFonts w:ascii="Times New Roman" w:hAnsi="Times New Roman" w:cs="Times New Roman"/>
              </w:rPr>
              <w:t>св. 250 до 650 кв. м торговой площади – 0,08 – 0,06 га на 100 м</w:t>
            </w:r>
            <w:r>
              <w:rPr>
                <w:rFonts w:ascii="Times New Roman" w:hAnsi="Times New Roman" w:cs="Times New Roman"/>
                <w:vertAlign w:val="superscript"/>
              </w:rPr>
              <w:t>2</w:t>
            </w:r>
            <w:r>
              <w:rPr>
                <w:rFonts w:ascii="Times New Roman" w:hAnsi="Times New Roman" w:cs="Times New Roman"/>
              </w:rPr>
              <w:t xml:space="preserve"> торговой площади</w:t>
            </w:r>
          </w:p>
        </w:tc>
      </w:tr>
      <w:tr w:rsidR="005D7021" w:rsidRPr="00A17EB6" w:rsidTr="006B5422">
        <w:tc>
          <w:tcPr>
            <w:tcW w:w="2040" w:type="dxa"/>
          </w:tcPr>
          <w:p w:rsidR="005D7021" w:rsidRPr="00722BCA" w:rsidRDefault="005D7021" w:rsidP="005D7021">
            <w:pPr>
              <w:pStyle w:val="ConsPlusNormal"/>
              <w:rPr>
                <w:rFonts w:ascii="Times New Roman" w:hAnsi="Times New Roman" w:cs="Times New Roman"/>
              </w:rPr>
            </w:pPr>
            <w:r w:rsidRPr="00722BCA">
              <w:rPr>
                <w:rFonts w:ascii="Times New Roman" w:hAnsi="Times New Roman" w:cs="Times New Roman"/>
              </w:rPr>
              <w:t xml:space="preserve">Предприятия </w:t>
            </w:r>
            <w:r>
              <w:rPr>
                <w:rFonts w:ascii="Times New Roman" w:hAnsi="Times New Roman" w:cs="Times New Roman"/>
              </w:rPr>
              <w:lastRenderedPageBreak/>
              <w:t>общественного питания</w:t>
            </w:r>
          </w:p>
        </w:tc>
        <w:tc>
          <w:tcPr>
            <w:tcW w:w="1984" w:type="dxa"/>
          </w:tcPr>
          <w:p w:rsidR="005D7021" w:rsidRPr="00722BCA" w:rsidRDefault="005D7021" w:rsidP="005D7021">
            <w:pPr>
              <w:pStyle w:val="ConsPlusNormal"/>
              <w:rPr>
                <w:rFonts w:ascii="Times New Roman" w:hAnsi="Times New Roman" w:cs="Times New Roman"/>
              </w:rPr>
            </w:pPr>
            <w:r>
              <w:rPr>
                <w:rFonts w:ascii="Times New Roman" w:hAnsi="Times New Roman" w:cs="Times New Roman"/>
              </w:rPr>
              <w:lastRenderedPageBreak/>
              <w:t>место на 1 тыс. чел.</w:t>
            </w:r>
          </w:p>
        </w:tc>
        <w:tc>
          <w:tcPr>
            <w:tcW w:w="2835" w:type="dxa"/>
          </w:tcPr>
          <w:p w:rsidR="005D7021" w:rsidRPr="00722BCA" w:rsidRDefault="005D7021" w:rsidP="005D7021">
            <w:pPr>
              <w:pStyle w:val="ConsPlusNormal"/>
              <w:jc w:val="center"/>
              <w:rPr>
                <w:rFonts w:ascii="Times New Roman" w:hAnsi="Times New Roman" w:cs="Times New Roman"/>
              </w:rPr>
            </w:pPr>
            <w:r>
              <w:rPr>
                <w:rFonts w:ascii="Times New Roman" w:hAnsi="Times New Roman" w:cs="Times New Roman"/>
              </w:rPr>
              <w:t>40</w:t>
            </w:r>
          </w:p>
        </w:tc>
        <w:tc>
          <w:tcPr>
            <w:tcW w:w="2694" w:type="dxa"/>
          </w:tcPr>
          <w:p w:rsidR="005D7021" w:rsidRPr="00722BCA" w:rsidRDefault="005D7021" w:rsidP="005D7021">
            <w:pPr>
              <w:pStyle w:val="ConsPlusNormal"/>
              <w:rPr>
                <w:rFonts w:ascii="Times New Roman" w:hAnsi="Times New Roman" w:cs="Times New Roman"/>
              </w:rPr>
            </w:pPr>
            <w:r>
              <w:rPr>
                <w:rFonts w:ascii="Times New Roman" w:hAnsi="Times New Roman" w:cs="Times New Roman"/>
              </w:rPr>
              <w:t>0,2 – 0,25 га на 100 мест</w:t>
            </w:r>
          </w:p>
        </w:tc>
      </w:tr>
      <w:tr w:rsidR="00124A26" w:rsidRPr="00A17EB6" w:rsidTr="006B5422">
        <w:tc>
          <w:tcPr>
            <w:tcW w:w="2040" w:type="dxa"/>
          </w:tcPr>
          <w:p w:rsidR="00124A26" w:rsidRPr="00722BCA" w:rsidRDefault="00124A26" w:rsidP="005D7021">
            <w:pPr>
              <w:pStyle w:val="ConsPlusNormal"/>
              <w:rPr>
                <w:rFonts w:ascii="Times New Roman" w:hAnsi="Times New Roman" w:cs="Times New Roman"/>
              </w:rPr>
            </w:pPr>
            <w:r>
              <w:rPr>
                <w:rFonts w:ascii="Times New Roman" w:hAnsi="Times New Roman" w:cs="Times New Roman"/>
              </w:rPr>
              <w:t>Предприятия бытового обслуживания</w:t>
            </w:r>
          </w:p>
        </w:tc>
        <w:tc>
          <w:tcPr>
            <w:tcW w:w="1984" w:type="dxa"/>
            <w:vMerge w:val="restart"/>
          </w:tcPr>
          <w:p w:rsidR="00124A26" w:rsidRPr="00722BCA" w:rsidRDefault="00124A26" w:rsidP="005D7021">
            <w:pPr>
              <w:pStyle w:val="ConsPlusNormal"/>
              <w:rPr>
                <w:rFonts w:ascii="Times New Roman" w:hAnsi="Times New Roman" w:cs="Times New Roman"/>
              </w:rPr>
            </w:pPr>
            <w:r>
              <w:rPr>
                <w:rFonts w:ascii="Times New Roman" w:hAnsi="Times New Roman" w:cs="Times New Roman"/>
              </w:rPr>
              <w:t>рабочее место на 1 тыс. чел.</w:t>
            </w:r>
          </w:p>
        </w:tc>
        <w:tc>
          <w:tcPr>
            <w:tcW w:w="2835" w:type="dxa"/>
          </w:tcPr>
          <w:p w:rsidR="00124A26" w:rsidRPr="00722BCA" w:rsidRDefault="00124A26" w:rsidP="00124A26">
            <w:pPr>
              <w:pStyle w:val="ConsPlusNormal"/>
              <w:jc w:val="center"/>
              <w:rPr>
                <w:rFonts w:ascii="Times New Roman" w:hAnsi="Times New Roman" w:cs="Times New Roman"/>
              </w:rPr>
            </w:pPr>
            <w:r>
              <w:rPr>
                <w:rFonts w:ascii="Times New Roman" w:hAnsi="Times New Roman" w:cs="Times New Roman"/>
              </w:rPr>
              <w:t>7</w:t>
            </w:r>
          </w:p>
        </w:tc>
        <w:tc>
          <w:tcPr>
            <w:tcW w:w="2694" w:type="dxa"/>
            <w:vMerge w:val="restart"/>
          </w:tcPr>
          <w:p w:rsidR="002415D1" w:rsidRPr="00722BCA" w:rsidRDefault="00124A26" w:rsidP="005D7021">
            <w:pPr>
              <w:pStyle w:val="ConsPlusNormal"/>
              <w:rPr>
                <w:rFonts w:ascii="Times New Roman" w:hAnsi="Times New Roman" w:cs="Times New Roman"/>
              </w:rPr>
            </w:pPr>
            <w:r>
              <w:rPr>
                <w:rFonts w:ascii="Times New Roman" w:hAnsi="Times New Roman" w:cs="Times New Roman"/>
              </w:rPr>
              <w:t>0,1 – 0,2 га на 10 рабочих мест</w:t>
            </w:r>
          </w:p>
        </w:tc>
      </w:tr>
      <w:tr w:rsidR="00124A26" w:rsidRPr="00A17EB6" w:rsidTr="006B5422">
        <w:tc>
          <w:tcPr>
            <w:tcW w:w="2040" w:type="dxa"/>
          </w:tcPr>
          <w:p w:rsidR="00124A26" w:rsidRPr="00722BCA" w:rsidRDefault="00124A26" w:rsidP="005D7021">
            <w:pPr>
              <w:pStyle w:val="ConsPlusNormal"/>
              <w:rPr>
                <w:rFonts w:ascii="Times New Roman" w:hAnsi="Times New Roman" w:cs="Times New Roman"/>
              </w:rPr>
            </w:pPr>
            <w:r>
              <w:rPr>
                <w:rFonts w:ascii="Times New Roman" w:hAnsi="Times New Roman" w:cs="Times New Roman"/>
              </w:rPr>
              <w:t>В том числе: непосредственного обслуживания населения</w:t>
            </w:r>
          </w:p>
        </w:tc>
        <w:tc>
          <w:tcPr>
            <w:tcW w:w="1984" w:type="dxa"/>
            <w:vMerge/>
          </w:tcPr>
          <w:p w:rsidR="00124A26" w:rsidRPr="00722BCA" w:rsidRDefault="00124A26" w:rsidP="005D7021">
            <w:pPr>
              <w:pStyle w:val="ConsPlusNormal"/>
              <w:rPr>
                <w:rFonts w:ascii="Times New Roman" w:hAnsi="Times New Roman" w:cs="Times New Roman"/>
              </w:rPr>
            </w:pPr>
          </w:p>
        </w:tc>
        <w:tc>
          <w:tcPr>
            <w:tcW w:w="2835" w:type="dxa"/>
          </w:tcPr>
          <w:p w:rsidR="00124A26" w:rsidRPr="00722BCA" w:rsidRDefault="00124A26" w:rsidP="00124A26">
            <w:pPr>
              <w:pStyle w:val="ConsPlusNormal"/>
              <w:jc w:val="center"/>
              <w:rPr>
                <w:rFonts w:ascii="Times New Roman" w:hAnsi="Times New Roman" w:cs="Times New Roman"/>
              </w:rPr>
            </w:pPr>
            <w:r>
              <w:rPr>
                <w:rFonts w:ascii="Times New Roman" w:hAnsi="Times New Roman" w:cs="Times New Roman"/>
              </w:rPr>
              <w:t>4</w:t>
            </w:r>
          </w:p>
        </w:tc>
        <w:tc>
          <w:tcPr>
            <w:tcW w:w="2694" w:type="dxa"/>
            <w:vMerge/>
          </w:tcPr>
          <w:p w:rsidR="00124A26" w:rsidRPr="00722BCA" w:rsidRDefault="00124A26" w:rsidP="005D7021">
            <w:pPr>
              <w:pStyle w:val="ConsPlusNormal"/>
              <w:rPr>
                <w:rFonts w:ascii="Times New Roman" w:hAnsi="Times New Roman" w:cs="Times New Roman"/>
              </w:rPr>
            </w:pPr>
          </w:p>
        </w:tc>
      </w:tr>
      <w:tr w:rsidR="005D7021" w:rsidRPr="00A17EB6" w:rsidTr="006B5422">
        <w:tc>
          <w:tcPr>
            <w:tcW w:w="2040" w:type="dxa"/>
          </w:tcPr>
          <w:p w:rsidR="005D7021" w:rsidRPr="000F153D" w:rsidRDefault="005D7021" w:rsidP="005D7021">
            <w:pPr>
              <w:pStyle w:val="ConsPlusNormal"/>
              <w:rPr>
                <w:rFonts w:ascii="Times New Roman" w:hAnsi="Times New Roman" w:cs="Times New Roman"/>
                <w:color w:val="000000" w:themeColor="text1"/>
              </w:rPr>
            </w:pPr>
            <w:r w:rsidRPr="000F153D">
              <w:rPr>
                <w:rFonts w:ascii="Times New Roman" w:hAnsi="Times New Roman" w:cs="Times New Roman"/>
                <w:color w:val="000000" w:themeColor="text1"/>
              </w:rPr>
              <w:t>Прачечные</w:t>
            </w:r>
          </w:p>
        </w:tc>
        <w:tc>
          <w:tcPr>
            <w:tcW w:w="1984" w:type="dxa"/>
          </w:tcPr>
          <w:p w:rsidR="005D7021" w:rsidRPr="00722BCA" w:rsidRDefault="00124A26" w:rsidP="005D7021">
            <w:pPr>
              <w:pStyle w:val="ConsPlusNormal"/>
              <w:rPr>
                <w:rFonts w:ascii="Times New Roman" w:hAnsi="Times New Roman" w:cs="Times New Roman"/>
              </w:rPr>
            </w:pPr>
            <w:r>
              <w:rPr>
                <w:rFonts w:ascii="Times New Roman" w:hAnsi="Times New Roman" w:cs="Times New Roman"/>
              </w:rPr>
              <w:t>кг белья в смену на 1 тыс. чел.</w:t>
            </w:r>
          </w:p>
        </w:tc>
        <w:tc>
          <w:tcPr>
            <w:tcW w:w="2835" w:type="dxa"/>
          </w:tcPr>
          <w:p w:rsidR="005D7021" w:rsidRPr="00722BCA" w:rsidRDefault="00124A26" w:rsidP="00124A26">
            <w:pPr>
              <w:pStyle w:val="ConsPlusNormal"/>
              <w:jc w:val="center"/>
              <w:rPr>
                <w:rFonts w:ascii="Times New Roman" w:hAnsi="Times New Roman" w:cs="Times New Roman"/>
              </w:rPr>
            </w:pPr>
            <w:r>
              <w:rPr>
                <w:rFonts w:ascii="Times New Roman" w:hAnsi="Times New Roman" w:cs="Times New Roman"/>
              </w:rPr>
              <w:t>60</w:t>
            </w:r>
          </w:p>
        </w:tc>
        <w:tc>
          <w:tcPr>
            <w:tcW w:w="2694" w:type="dxa"/>
          </w:tcPr>
          <w:p w:rsidR="005D7021" w:rsidRPr="00722BCA" w:rsidRDefault="005D7021" w:rsidP="005D7021">
            <w:pPr>
              <w:pStyle w:val="ConsPlusNormal"/>
              <w:rPr>
                <w:rFonts w:ascii="Times New Roman" w:hAnsi="Times New Roman" w:cs="Times New Roman"/>
              </w:rPr>
            </w:pPr>
          </w:p>
        </w:tc>
      </w:tr>
      <w:tr w:rsidR="005D7021" w:rsidRPr="00A17EB6" w:rsidTr="006B5422">
        <w:tc>
          <w:tcPr>
            <w:tcW w:w="2040" w:type="dxa"/>
          </w:tcPr>
          <w:p w:rsidR="005D7021" w:rsidRPr="000F153D" w:rsidRDefault="005D7021" w:rsidP="005D7021">
            <w:pPr>
              <w:pStyle w:val="ConsPlusNormal"/>
              <w:rPr>
                <w:rFonts w:ascii="Times New Roman" w:hAnsi="Times New Roman" w:cs="Times New Roman"/>
                <w:color w:val="000000" w:themeColor="text1"/>
              </w:rPr>
            </w:pPr>
            <w:r w:rsidRPr="000F153D">
              <w:rPr>
                <w:rFonts w:ascii="Times New Roman" w:hAnsi="Times New Roman" w:cs="Times New Roman"/>
                <w:color w:val="000000" w:themeColor="text1"/>
              </w:rPr>
              <w:t>Химчистки</w:t>
            </w:r>
          </w:p>
        </w:tc>
        <w:tc>
          <w:tcPr>
            <w:tcW w:w="1984" w:type="dxa"/>
          </w:tcPr>
          <w:p w:rsidR="005D7021" w:rsidRPr="00722BCA" w:rsidRDefault="00124A26" w:rsidP="005D7021">
            <w:pPr>
              <w:pStyle w:val="ConsPlusNormal"/>
              <w:rPr>
                <w:rFonts w:ascii="Times New Roman" w:hAnsi="Times New Roman" w:cs="Times New Roman"/>
              </w:rPr>
            </w:pPr>
            <w:r>
              <w:rPr>
                <w:rFonts w:ascii="Times New Roman" w:hAnsi="Times New Roman" w:cs="Times New Roman"/>
              </w:rPr>
              <w:t>кг вещей в смену на 1 тыс. чел.</w:t>
            </w:r>
          </w:p>
        </w:tc>
        <w:tc>
          <w:tcPr>
            <w:tcW w:w="2835" w:type="dxa"/>
          </w:tcPr>
          <w:p w:rsidR="005D7021" w:rsidRPr="00722BCA" w:rsidRDefault="00124A26" w:rsidP="00124A26">
            <w:pPr>
              <w:pStyle w:val="ConsPlusNormal"/>
              <w:jc w:val="center"/>
              <w:rPr>
                <w:rFonts w:ascii="Times New Roman" w:hAnsi="Times New Roman" w:cs="Times New Roman"/>
              </w:rPr>
            </w:pPr>
            <w:r>
              <w:rPr>
                <w:rFonts w:ascii="Times New Roman" w:hAnsi="Times New Roman" w:cs="Times New Roman"/>
              </w:rPr>
              <w:t>3,5</w:t>
            </w:r>
          </w:p>
        </w:tc>
        <w:tc>
          <w:tcPr>
            <w:tcW w:w="2694" w:type="dxa"/>
          </w:tcPr>
          <w:p w:rsidR="005D7021" w:rsidRPr="00722BCA" w:rsidRDefault="005D7021" w:rsidP="005D7021">
            <w:pPr>
              <w:pStyle w:val="ConsPlusNormal"/>
              <w:rPr>
                <w:rFonts w:ascii="Times New Roman" w:hAnsi="Times New Roman" w:cs="Times New Roman"/>
              </w:rPr>
            </w:pPr>
          </w:p>
        </w:tc>
      </w:tr>
      <w:tr w:rsidR="005D7021" w:rsidRPr="00A17EB6" w:rsidTr="006B5422">
        <w:tc>
          <w:tcPr>
            <w:tcW w:w="2040" w:type="dxa"/>
          </w:tcPr>
          <w:p w:rsidR="005D7021" w:rsidRPr="00722BCA" w:rsidRDefault="005D7021" w:rsidP="005D7021">
            <w:pPr>
              <w:pStyle w:val="ConsPlusNormal"/>
              <w:rPr>
                <w:rFonts w:ascii="Times New Roman" w:hAnsi="Times New Roman" w:cs="Times New Roman"/>
              </w:rPr>
            </w:pPr>
            <w:r>
              <w:rPr>
                <w:rFonts w:ascii="Times New Roman" w:hAnsi="Times New Roman" w:cs="Times New Roman"/>
              </w:rPr>
              <w:t xml:space="preserve">Бани </w:t>
            </w:r>
          </w:p>
        </w:tc>
        <w:tc>
          <w:tcPr>
            <w:tcW w:w="1984" w:type="dxa"/>
          </w:tcPr>
          <w:p w:rsidR="005D7021" w:rsidRPr="00722BCA" w:rsidRDefault="00124A26" w:rsidP="005D7021">
            <w:pPr>
              <w:pStyle w:val="ConsPlusNormal"/>
              <w:rPr>
                <w:rFonts w:ascii="Times New Roman" w:hAnsi="Times New Roman" w:cs="Times New Roman"/>
              </w:rPr>
            </w:pPr>
            <w:r>
              <w:rPr>
                <w:rFonts w:ascii="Times New Roman" w:hAnsi="Times New Roman" w:cs="Times New Roman"/>
              </w:rPr>
              <w:t>место на 1 тыс. чел.</w:t>
            </w:r>
          </w:p>
        </w:tc>
        <w:tc>
          <w:tcPr>
            <w:tcW w:w="2835" w:type="dxa"/>
          </w:tcPr>
          <w:p w:rsidR="005D7021" w:rsidRPr="00722BCA" w:rsidRDefault="00124A26" w:rsidP="00124A26">
            <w:pPr>
              <w:pStyle w:val="ConsPlusNormal"/>
              <w:jc w:val="center"/>
              <w:rPr>
                <w:rFonts w:ascii="Times New Roman" w:hAnsi="Times New Roman" w:cs="Times New Roman"/>
              </w:rPr>
            </w:pPr>
            <w:r>
              <w:rPr>
                <w:rFonts w:ascii="Times New Roman" w:hAnsi="Times New Roman" w:cs="Times New Roman"/>
              </w:rPr>
              <w:t>7</w:t>
            </w:r>
          </w:p>
        </w:tc>
        <w:tc>
          <w:tcPr>
            <w:tcW w:w="2694" w:type="dxa"/>
          </w:tcPr>
          <w:p w:rsidR="005D7021" w:rsidRPr="00722BCA" w:rsidRDefault="00124A26" w:rsidP="005D7021">
            <w:pPr>
              <w:pStyle w:val="ConsPlusNormal"/>
              <w:rPr>
                <w:rFonts w:ascii="Times New Roman" w:hAnsi="Times New Roman" w:cs="Times New Roman"/>
              </w:rPr>
            </w:pPr>
            <w:r>
              <w:rPr>
                <w:rFonts w:ascii="Times New Roman" w:hAnsi="Times New Roman" w:cs="Times New Roman"/>
              </w:rPr>
              <w:t>0,2 – 0,4 га на объект</w:t>
            </w:r>
          </w:p>
        </w:tc>
      </w:tr>
      <w:bookmarkEnd w:id="5"/>
    </w:tbl>
    <w:p w:rsidR="005D5B67" w:rsidRDefault="005D5B67">
      <w:pPr>
        <w:pStyle w:val="ConsPlusNormal"/>
        <w:ind w:firstLine="540"/>
        <w:jc w:val="both"/>
        <w:rPr>
          <w:rFonts w:ascii="Times New Roman" w:hAnsi="Times New Roman" w:cs="Times New Roman"/>
        </w:rPr>
      </w:pPr>
    </w:p>
    <w:p w:rsidR="005D5B67" w:rsidRPr="000F153D" w:rsidRDefault="005D5B67" w:rsidP="004A7A7D">
      <w:pPr>
        <w:pStyle w:val="ConsPlusNormal"/>
        <w:ind w:firstLine="540"/>
        <w:jc w:val="both"/>
        <w:rPr>
          <w:rFonts w:ascii="Times New Roman" w:hAnsi="Times New Roman" w:cs="Times New Roman"/>
        </w:rPr>
      </w:pPr>
      <w:r w:rsidRPr="000F153D">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МО «</w:t>
      </w:r>
      <w:proofErr w:type="spellStart"/>
      <w:r w:rsidRPr="000F153D">
        <w:rPr>
          <w:rFonts w:ascii="Times New Roman" w:hAnsi="Times New Roman" w:cs="Times New Roman"/>
        </w:rPr>
        <w:t>Сафроновское</w:t>
      </w:r>
      <w:proofErr w:type="spellEnd"/>
      <w:r w:rsidRPr="000F153D">
        <w:rPr>
          <w:rFonts w:ascii="Times New Roman" w:hAnsi="Times New Roman" w:cs="Times New Roman"/>
        </w:rPr>
        <w:t xml:space="preserve">» Ленского муниципального района </w:t>
      </w:r>
    </w:p>
    <w:p w:rsidR="005D5B67" w:rsidRDefault="005D5B67">
      <w:pPr>
        <w:pStyle w:val="ConsPlusNormal"/>
        <w:ind w:firstLine="540"/>
        <w:jc w:val="both"/>
        <w:rPr>
          <w:rFonts w:ascii="Times New Roman" w:hAnsi="Times New Roman" w:cs="Times New Roman"/>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5615"/>
      </w:tblGrid>
      <w:tr w:rsidR="005D5B67" w:rsidRPr="00A17EB6">
        <w:tc>
          <w:tcPr>
            <w:tcW w:w="1871" w:type="dxa"/>
          </w:tcPr>
          <w:p w:rsidR="005D5B67" w:rsidRPr="00722BCA" w:rsidRDefault="005D5B67" w:rsidP="00C42371">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C42371">
              <w:rPr>
                <w:rFonts w:ascii="Times New Roman" w:hAnsi="Times New Roman" w:cs="Times New Roman"/>
              </w:rPr>
              <w:t xml:space="preserve">сельского </w:t>
            </w:r>
            <w:r w:rsidRPr="00722BCA">
              <w:rPr>
                <w:rFonts w:ascii="Times New Roman" w:hAnsi="Times New Roman" w:cs="Times New Roman"/>
              </w:rPr>
              <w:t>поселения</w:t>
            </w:r>
          </w:p>
        </w:tc>
        <w:tc>
          <w:tcPr>
            <w:tcW w:w="1984" w:type="dxa"/>
          </w:tcPr>
          <w:p w:rsidR="005D5B67" w:rsidRPr="00722BCA" w:rsidRDefault="005D5B67" w:rsidP="004031B2">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5615" w:type="dxa"/>
          </w:tcPr>
          <w:p w:rsidR="005D5B67" w:rsidRPr="00722BCA" w:rsidRDefault="005D5B67" w:rsidP="00C42371">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максимально допустимого уровня территориальной доступности </w:t>
            </w:r>
            <w:r>
              <w:rPr>
                <w:rFonts w:ascii="Times New Roman" w:hAnsi="Times New Roman" w:cs="Times New Roman"/>
              </w:rPr>
              <w:t xml:space="preserve">объектами местного значения </w:t>
            </w:r>
            <w:r w:rsidRPr="00C42371">
              <w:rPr>
                <w:rFonts w:ascii="Times New Roman" w:hAnsi="Times New Roman" w:cs="Times New Roman"/>
              </w:rPr>
              <w:t>сельского</w:t>
            </w:r>
            <w:r w:rsidRPr="00722BCA">
              <w:rPr>
                <w:rFonts w:ascii="Times New Roman" w:hAnsi="Times New Roman" w:cs="Times New Roman"/>
              </w:rPr>
              <w:t xml:space="preserve"> поселения</w:t>
            </w:r>
          </w:p>
        </w:tc>
      </w:tr>
      <w:tr w:rsidR="005D5B67" w:rsidRPr="00A17EB6">
        <w:tc>
          <w:tcPr>
            <w:tcW w:w="1871"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Торговые предприятия (магазины, торговые центры, торговые комплексы)</w:t>
            </w:r>
          </w:p>
        </w:tc>
        <w:tc>
          <w:tcPr>
            <w:tcW w:w="1984"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Радиус обслуживания: 500</w:t>
            </w:r>
          </w:p>
        </w:tc>
      </w:tr>
      <w:tr w:rsidR="005D5B67" w:rsidRPr="00A17EB6">
        <w:tc>
          <w:tcPr>
            <w:tcW w:w="1871"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Предприятия общественного питания</w:t>
            </w:r>
          </w:p>
        </w:tc>
        <w:tc>
          <w:tcPr>
            <w:tcW w:w="1984"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Радиус обслуживания: 2000</w:t>
            </w:r>
          </w:p>
        </w:tc>
      </w:tr>
      <w:tr w:rsidR="005D5B67" w:rsidRPr="00A17EB6">
        <w:tc>
          <w:tcPr>
            <w:tcW w:w="1871"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Предприятия бытового обслуживания</w:t>
            </w:r>
          </w:p>
        </w:tc>
        <w:tc>
          <w:tcPr>
            <w:tcW w:w="1984"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Радиус обслуживания: 2000</w:t>
            </w:r>
          </w:p>
        </w:tc>
      </w:tr>
    </w:tbl>
    <w:p w:rsidR="005D5B67" w:rsidRDefault="005D5B67">
      <w:pPr>
        <w:pStyle w:val="ConsPlusNormal"/>
        <w:ind w:firstLine="540"/>
        <w:jc w:val="both"/>
        <w:rPr>
          <w:rFonts w:ascii="Times New Roman" w:hAnsi="Times New Roman" w:cs="Times New Roman"/>
        </w:rPr>
      </w:pPr>
    </w:p>
    <w:p w:rsidR="00A76818" w:rsidRDefault="00A76818" w:rsidP="00A76818">
      <w:pPr>
        <w:pStyle w:val="ConsPlusNormal"/>
        <w:ind w:firstLine="540"/>
        <w:jc w:val="center"/>
        <w:rPr>
          <w:rFonts w:ascii="Times New Roman" w:hAnsi="Times New Roman" w:cs="Times New Roman"/>
        </w:rPr>
      </w:pPr>
      <w:bookmarkStart w:id="6" w:name="_Hlk111041134"/>
      <w:r>
        <w:rPr>
          <w:rFonts w:ascii="Times New Roman" w:hAnsi="Times New Roman" w:cs="Times New Roman"/>
        </w:rPr>
        <w:t>6.7. В области связи и информатизации</w:t>
      </w:r>
    </w:p>
    <w:p w:rsidR="006C0A7C" w:rsidRDefault="006C0A7C" w:rsidP="00A76818">
      <w:pPr>
        <w:pStyle w:val="ConsPlusNormal"/>
        <w:ind w:firstLine="540"/>
        <w:jc w:val="center"/>
        <w:rPr>
          <w:rFonts w:ascii="Times New Roman" w:hAnsi="Times New Roman" w:cs="Times New Roman"/>
        </w:rPr>
      </w:pPr>
    </w:p>
    <w:p w:rsidR="006C0A7C" w:rsidRDefault="006C0A7C" w:rsidP="006C0A7C">
      <w:pPr>
        <w:pStyle w:val="ConsPlusNormal"/>
        <w:ind w:firstLine="540"/>
        <w:jc w:val="both"/>
        <w:rPr>
          <w:rFonts w:ascii="Times New Roman" w:hAnsi="Times New Roman" w:cs="Times New Roman"/>
        </w:rPr>
      </w:pPr>
      <w:r w:rsidRPr="000974CF">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w:t>
      </w:r>
      <w:r>
        <w:rPr>
          <w:rFonts w:ascii="Times New Roman" w:hAnsi="Times New Roman" w:cs="Times New Roman"/>
        </w:rPr>
        <w:t>населения</w:t>
      </w:r>
      <w:r w:rsidRPr="000974CF">
        <w:rPr>
          <w:rFonts w:ascii="Times New Roman" w:hAnsi="Times New Roman" w:cs="Times New Roman"/>
        </w:rPr>
        <w:t xml:space="preserve"> </w:t>
      </w:r>
      <w:r>
        <w:rPr>
          <w:rFonts w:ascii="Times New Roman" w:hAnsi="Times New Roman" w:cs="Times New Roman"/>
        </w:rPr>
        <w:t>МО «</w:t>
      </w:r>
      <w:proofErr w:type="spellStart"/>
      <w:r>
        <w:rPr>
          <w:rFonts w:ascii="Times New Roman" w:hAnsi="Times New Roman" w:cs="Times New Roman"/>
        </w:rPr>
        <w:t>Сафроновское</w:t>
      </w:r>
      <w:proofErr w:type="spellEnd"/>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Ленского муниципального района</w:t>
      </w:r>
    </w:p>
    <w:p w:rsidR="006C0A7C" w:rsidRDefault="006C0A7C" w:rsidP="006C0A7C">
      <w:pPr>
        <w:pStyle w:val="ConsPlusNormal"/>
        <w:ind w:firstLine="540"/>
        <w:jc w:val="both"/>
        <w:rPr>
          <w:rFonts w:ascii="Times New Roman" w:hAnsi="Times New Roman" w:cs="Times New Roman"/>
        </w:rPr>
      </w:pPr>
    </w:p>
    <w:tbl>
      <w:tblPr>
        <w:tblStyle w:val="ab"/>
        <w:tblW w:w="0" w:type="auto"/>
        <w:tblLook w:val="04A0" w:firstRow="1" w:lastRow="0" w:firstColumn="1" w:lastColumn="0" w:noHBand="0" w:noVBand="1"/>
      </w:tblPr>
      <w:tblGrid>
        <w:gridCol w:w="5240"/>
        <w:gridCol w:w="4106"/>
      </w:tblGrid>
      <w:tr w:rsidR="006C0A7C" w:rsidTr="007C697B">
        <w:tc>
          <w:tcPr>
            <w:tcW w:w="5240" w:type="dxa"/>
          </w:tcPr>
          <w:p w:rsidR="006C0A7C" w:rsidRDefault="006C0A7C" w:rsidP="006C0A7C">
            <w:pPr>
              <w:pStyle w:val="ConsPlusNormal"/>
              <w:jc w:val="center"/>
              <w:rPr>
                <w:rFonts w:ascii="Times New Roman" w:hAnsi="Times New Roman" w:cs="Times New Roman"/>
              </w:rPr>
            </w:pPr>
            <w:r>
              <w:rPr>
                <w:rFonts w:ascii="Times New Roman" w:hAnsi="Times New Roman" w:cs="Times New Roman"/>
              </w:rPr>
              <w:t>Наименование объектов</w:t>
            </w:r>
          </w:p>
        </w:tc>
        <w:tc>
          <w:tcPr>
            <w:tcW w:w="4106" w:type="dxa"/>
          </w:tcPr>
          <w:p w:rsidR="006C0A7C" w:rsidRDefault="006C0A7C" w:rsidP="006C0A7C">
            <w:pPr>
              <w:pStyle w:val="ConsPlusNormal"/>
              <w:jc w:val="center"/>
              <w:rPr>
                <w:rFonts w:ascii="Times New Roman" w:hAnsi="Times New Roman" w:cs="Times New Roman"/>
              </w:rPr>
            </w:pPr>
            <w:r>
              <w:rPr>
                <w:rFonts w:ascii="Times New Roman" w:hAnsi="Times New Roman" w:cs="Times New Roman"/>
              </w:rPr>
              <w:t>Расчетные показатели</w:t>
            </w:r>
          </w:p>
        </w:tc>
      </w:tr>
      <w:tr w:rsidR="006C0A7C" w:rsidTr="007C697B">
        <w:tc>
          <w:tcPr>
            <w:tcW w:w="5240"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Отделения почтовой связи</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объект</w:t>
            </w:r>
          </w:p>
        </w:tc>
      </w:tr>
      <w:tr w:rsidR="006C0A7C" w:rsidTr="007C697B">
        <w:tc>
          <w:tcPr>
            <w:tcW w:w="5240"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Телефонная сеть общего пользования</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абонентская точка на 1 квартиру</w:t>
            </w:r>
          </w:p>
        </w:tc>
      </w:tr>
      <w:tr w:rsidR="006C0A7C" w:rsidTr="007C697B">
        <w:tc>
          <w:tcPr>
            <w:tcW w:w="5240"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Сеть радиовещания и радиотрансляции</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радиоточка на 1 квартиру</w:t>
            </w:r>
          </w:p>
        </w:tc>
      </w:tr>
      <w:tr w:rsidR="006C0A7C" w:rsidTr="007C697B">
        <w:tc>
          <w:tcPr>
            <w:tcW w:w="5240"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Сеть приема телевизионных программ</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точка доступа на 1 квартиру</w:t>
            </w:r>
          </w:p>
        </w:tc>
      </w:tr>
      <w:tr w:rsidR="006C0A7C" w:rsidTr="007C697B">
        <w:tc>
          <w:tcPr>
            <w:tcW w:w="5240"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АТС</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объект на 10 тыс. абонентских номеров</w:t>
            </w:r>
          </w:p>
        </w:tc>
      </w:tr>
      <w:tr w:rsidR="006C0A7C" w:rsidTr="007C697B">
        <w:tc>
          <w:tcPr>
            <w:tcW w:w="5240"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lastRenderedPageBreak/>
              <w:t>Опорно-усилительная станция</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объект на 60 абонентов</w:t>
            </w:r>
          </w:p>
        </w:tc>
      </w:tr>
      <w:tr w:rsidR="006C0A7C" w:rsidTr="007C697B">
        <w:tc>
          <w:tcPr>
            <w:tcW w:w="5240" w:type="dxa"/>
          </w:tcPr>
          <w:p w:rsidR="006C0A7C" w:rsidRDefault="006C0A7C" w:rsidP="006C0A7C">
            <w:pPr>
              <w:pStyle w:val="ConsPlusNormal"/>
              <w:rPr>
                <w:rFonts w:ascii="Times New Roman" w:hAnsi="Times New Roman" w:cs="Times New Roman"/>
              </w:rPr>
            </w:pPr>
            <w:r>
              <w:rPr>
                <w:rFonts w:ascii="Times New Roman" w:hAnsi="Times New Roman" w:cs="Times New Roman"/>
              </w:rPr>
              <w:t>Технический центр кабельного телевидения, коммутируемого доступа к сети Интернет, сотовой связи</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объект на 30 ты. чел.</w:t>
            </w:r>
          </w:p>
        </w:tc>
      </w:tr>
    </w:tbl>
    <w:p w:rsidR="006C0A7C" w:rsidRDefault="006C0A7C" w:rsidP="006C0A7C">
      <w:pPr>
        <w:pStyle w:val="ConsPlusNormal"/>
        <w:ind w:firstLine="540"/>
        <w:jc w:val="both"/>
        <w:rPr>
          <w:rFonts w:ascii="Times New Roman" w:hAnsi="Times New Roman" w:cs="Times New Roman"/>
        </w:rPr>
      </w:pPr>
    </w:p>
    <w:p w:rsidR="007C697B" w:rsidRPr="000F153D" w:rsidRDefault="007C697B" w:rsidP="007C697B">
      <w:pPr>
        <w:pStyle w:val="ConsPlusNormal"/>
        <w:ind w:firstLine="540"/>
        <w:jc w:val="both"/>
        <w:rPr>
          <w:rFonts w:ascii="Times New Roman" w:hAnsi="Times New Roman" w:cs="Times New Roman"/>
        </w:rPr>
      </w:pPr>
      <w:r w:rsidRPr="000F153D">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МО «</w:t>
      </w:r>
      <w:proofErr w:type="spellStart"/>
      <w:r w:rsidRPr="000F153D">
        <w:rPr>
          <w:rFonts w:ascii="Times New Roman" w:hAnsi="Times New Roman" w:cs="Times New Roman"/>
        </w:rPr>
        <w:t>Сафроновское</w:t>
      </w:r>
      <w:proofErr w:type="spellEnd"/>
      <w:r w:rsidRPr="000F153D">
        <w:rPr>
          <w:rFonts w:ascii="Times New Roman" w:hAnsi="Times New Roman" w:cs="Times New Roman"/>
        </w:rPr>
        <w:t xml:space="preserve">» Ленского муниципального района </w:t>
      </w:r>
    </w:p>
    <w:p w:rsidR="007C697B" w:rsidRDefault="007C697B" w:rsidP="006C0A7C">
      <w:pPr>
        <w:pStyle w:val="ConsPlusNormal"/>
        <w:ind w:firstLine="540"/>
        <w:jc w:val="both"/>
        <w:rPr>
          <w:rFonts w:ascii="Times New Roman" w:hAnsi="Times New Roman" w:cs="Times New Roman"/>
        </w:rPr>
      </w:pPr>
    </w:p>
    <w:tbl>
      <w:tblPr>
        <w:tblStyle w:val="ab"/>
        <w:tblW w:w="0" w:type="auto"/>
        <w:tblLook w:val="04A0" w:firstRow="1" w:lastRow="0" w:firstColumn="1" w:lastColumn="0" w:noHBand="0" w:noVBand="1"/>
      </w:tblPr>
      <w:tblGrid>
        <w:gridCol w:w="4673"/>
        <w:gridCol w:w="4673"/>
      </w:tblGrid>
      <w:tr w:rsidR="007C697B" w:rsidTr="007C697B">
        <w:tc>
          <w:tcPr>
            <w:tcW w:w="4673" w:type="dxa"/>
          </w:tcPr>
          <w:p w:rsidR="007C697B" w:rsidRDefault="007C697B" w:rsidP="007C697B">
            <w:pPr>
              <w:pStyle w:val="ConsPlusNormal"/>
              <w:jc w:val="center"/>
              <w:rPr>
                <w:rFonts w:ascii="Times New Roman" w:hAnsi="Times New Roman" w:cs="Times New Roman"/>
              </w:rPr>
            </w:pPr>
            <w:r>
              <w:rPr>
                <w:rFonts w:ascii="Times New Roman" w:hAnsi="Times New Roman" w:cs="Times New Roman"/>
              </w:rPr>
              <w:t>Наименование объектов</w:t>
            </w:r>
          </w:p>
        </w:tc>
        <w:tc>
          <w:tcPr>
            <w:tcW w:w="4673" w:type="dxa"/>
          </w:tcPr>
          <w:p w:rsidR="007C697B" w:rsidRDefault="007C697B" w:rsidP="007C697B">
            <w:pPr>
              <w:pStyle w:val="ConsPlusNormal"/>
              <w:jc w:val="center"/>
              <w:rPr>
                <w:rFonts w:ascii="Times New Roman" w:hAnsi="Times New Roman" w:cs="Times New Roman"/>
              </w:rPr>
            </w:pPr>
            <w:r>
              <w:rPr>
                <w:rFonts w:ascii="Times New Roman" w:hAnsi="Times New Roman" w:cs="Times New Roman"/>
              </w:rPr>
              <w:t>Расчетные показатели</w:t>
            </w:r>
          </w:p>
        </w:tc>
      </w:tr>
      <w:tr w:rsidR="007C697B" w:rsidTr="007C697B">
        <w:tc>
          <w:tcPr>
            <w:tcW w:w="4673" w:type="dxa"/>
          </w:tcPr>
          <w:p w:rsidR="007C697B" w:rsidRDefault="007C697B" w:rsidP="007C697B">
            <w:pPr>
              <w:pStyle w:val="ConsPlusNormal"/>
              <w:jc w:val="both"/>
              <w:rPr>
                <w:rFonts w:ascii="Times New Roman" w:hAnsi="Times New Roman" w:cs="Times New Roman"/>
              </w:rPr>
            </w:pPr>
            <w:r>
              <w:rPr>
                <w:rFonts w:ascii="Times New Roman" w:hAnsi="Times New Roman" w:cs="Times New Roman"/>
              </w:rPr>
              <w:t>Отделения почтовой связи</w:t>
            </w:r>
          </w:p>
        </w:tc>
        <w:tc>
          <w:tcPr>
            <w:tcW w:w="4673" w:type="dxa"/>
          </w:tcPr>
          <w:p w:rsidR="007C697B" w:rsidRDefault="007C697B" w:rsidP="007C697B">
            <w:pPr>
              <w:pStyle w:val="ConsPlusNormal"/>
              <w:jc w:val="both"/>
              <w:rPr>
                <w:rFonts w:ascii="Times New Roman" w:hAnsi="Times New Roman" w:cs="Times New Roman"/>
              </w:rPr>
            </w:pPr>
            <w:r>
              <w:rPr>
                <w:rFonts w:ascii="Times New Roman" w:hAnsi="Times New Roman" w:cs="Times New Roman"/>
              </w:rPr>
              <w:t>Радиус пешеходной доступности – 3,0 км*</w:t>
            </w:r>
          </w:p>
        </w:tc>
      </w:tr>
      <w:tr w:rsidR="007C697B" w:rsidTr="00F57EB9">
        <w:tc>
          <w:tcPr>
            <w:tcW w:w="9346" w:type="dxa"/>
            <w:gridSpan w:val="2"/>
          </w:tcPr>
          <w:p w:rsidR="007C697B" w:rsidRDefault="007C697B" w:rsidP="007C697B">
            <w:pPr>
              <w:pStyle w:val="ConsPlusNormal"/>
              <w:jc w:val="both"/>
              <w:rPr>
                <w:rFonts w:ascii="Times New Roman" w:hAnsi="Times New Roman" w:cs="Times New Roman"/>
              </w:rPr>
            </w:pPr>
            <w:r>
              <w:rPr>
                <w:rFonts w:ascii="Times New Roman" w:hAnsi="Times New Roman" w:cs="Times New Roman"/>
              </w:rPr>
              <w:t>* При наличии населения (более 1000 человек), проживающего за пределами указанного радиуса, следует предусматривать передвижные отделения связи.</w:t>
            </w:r>
          </w:p>
        </w:tc>
      </w:tr>
      <w:bookmarkEnd w:id="6"/>
    </w:tbl>
    <w:p w:rsidR="00A76818" w:rsidRPr="00722BCA" w:rsidRDefault="00A76818" w:rsidP="00A76818">
      <w:pPr>
        <w:pStyle w:val="ConsPlusNormal"/>
        <w:ind w:firstLine="540"/>
        <w:jc w:val="center"/>
        <w:rPr>
          <w:rFonts w:ascii="Times New Roman" w:hAnsi="Times New Roman" w:cs="Times New Roman"/>
        </w:rPr>
      </w:pPr>
    </w:p>
    <w:p w:rsidR="00E2244A" w:rsidRDefault="00E2244A" w:rsidP="00E2244A">
      <w:pPr>
        <w:pStyle w:val="ConsPlusNormal"/>
        <w:jc w:val="center"/>
        <w:rPr>
          <w:rFonts w:ascii="Times New Roman" w:hAnsi="Times New Roman" w:cs="Times New Roman"/>
        </w:rPr>
      </w:pPr>
      <w:r>
        <w:rPr>
          <w:rFonts w:ascii="Times New Roman" w:hAnsi="Times New Roman" w:cs="Times New Roman"/>
        </w:rPr>
        <w:t>6.</w:t>
      </w:r>
      <w:r w:rsidR="00994709">
        <w:rPr>
          <w:rFonts w:ascii="Times New Roman" w:hAnsi="Times New Roman" w:cs="Times New Roman"/>
        </w:rPr>
        <w:t>8</w:t>
      </w:r>
      <w:r>
        <w:rPr>
          <w:rFonts w:ascii="Times New Roman" w:hAnsi="Times New Roman" w:cs="Times New Roman"/>
        </w:rPr>
        <w:t xml:space="preserve">. В области обеспечения помещениями для работы и служебными жилыми помещениями </w:t>
      </w:r>
    </w:p>
    <w:p w:rsidR="00E2244A" w:rsidRDefault="00E2244A" w:rsidP="00E2244A">
      <w:pPr>
        <w:pStyle w:val="ConsPlusNormal"/>
        <w:jc w:val="center"/>
        <w:rPr>
          <w:rFonts w:ascii="Times New Roman" w:hAnsi="Times New Roman" w:cs="Times New Roman"/>
        </w:rPr>
      </w:pPr>
      <w:r>
        <w:rPr>
          <w:rFonts w:ascii="Times New Roman" w:hAnsi="Times New Roman" w:cs="Times New Roman"/>
        </w:rPr>
        <w:t>для проживания участковых уполномоченных полиции</w:t>
      </w:r>
    </w:p>
    <w:p w:rsidR="00E2244A" w:rsidRDefault="00E2244A" w:rsidP="00E2244A">
      <w:pPr>
        <w:pStyle w:val="ConsPlusNormal"/>
        <w:jc w:val="center"/>
        <w:rPr>
          <w:rFonts w:ascii="Times New Roman" w:hAnsi="Times New Roman" w:cs="Times New Roman"/>
        </w:rPr>
      </w:pPr>
    </w:p>
    <w:p w:rsidR="00E2244A" w:rsidRDefault="00E2244A" w:rsidP="00E2244A">
      <w:pPr>
        <w:pStyle w:val="ConsPlusNormal"/>
        <w:ind w:firstLine="540"/>
        <w:jc w:val="both"/>
        <w:rPr>
          <w:rFonts w:ascii="Times New Roman" w:hAnsi="Times New Roman" w:cs="Times New Roman"/>
        </w:rPr>
      </w:pPr>
      <w:r w:rsidRPr="000974CF">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w:t>
      </w:r>
      <w:r w:rsidR="006C0A7C">
        <w:rPr>
          <w:rFonts w:ascii="Times New Roman" w:hAnsi="Times New Roman" w:cs="Times New Roman"/>
        </w:rPr>
        <w:t>населения</w:t>
      </w:r>
      <w:r w:rsidRPr="000974CF">
        <w:rPr>
          <w:rFonts w:ascii="Times New Roman" w:hAnsi="Times New Roman" w:cs="Times New Roman"/>
        </w:rPr>
        <w:t xml:space="preserve"> </w:t>
      </w:r>
      <w:r>
        <w:rPr>
          <w:rFonts w:ascii="Times New Roman" w:hAnsi="Times New Roman" w:cs="Times New Roman"/>
        </w:rPr>
        <w:t>МО «</w:t>
      </w:r>
      <w:proofErr w:type="spellStart"/>
      <w:r w:rsidR="006C0A7C">
        <w:rPr>
          <w:rFonts w:ascii="Times New Roman" w:hAnsi="Times New Roman" w:cs="Times New Roman"/>
        </w:rPr>
        <w:t>Сафроновское</w:t>
      </w:r>
      <w:proofErr w:type="spellEnd"/>
      <w:r>
        <w:rPr>
          <w:rFonts w:ascii="Times New Roman" w:hAnsi="Times New Roman" w:cs="Times New Roman"/>
        </w:rPr>
        <w:t>»</w:t>
      </w:r>
      <w:r w:rsidRPr="00722BCA">
        <w:rPr>
          <w:rFonts w:ascii="Times New Roman" w:hAnsi="Times New Roman" w:cs="Times New Roman"/>
        </w:rPr>
        <w:t xml:space="preserve"> </w:t>
      </w:r>
      <w:r w:rsidR="006C0A7C">
        <w:rPr>
          <w:rFonts w:ascii="Times New Roman" w:hAnsi="Times New Roman" w:cs="Times New Roman"/>
        </w:rPr>
        <w:t>Ленского муниципального района</w:t>
      </w:r>
    </w:p>
    <w:p w:rsidR="00E2244A" w:rsidRDefault="00E2244A" w:rsidP="00E2244A">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83"/>
        <w:gridCol w:w="2835"/>
        <w:gridCol w:w="2874"/>
      </w:tblGrid>
      <w:tr w:rsidR="00E2244A" w:rsidRPr="002C505C" w:rsidTr="00E2244A">
        <w:trPr>
          <w:trHeight w:val="255"/>
        </w:trPr>
        <w:tc>
          <w:tcPr>
            <w:tcW w:w="3883" w:type="dxa"/>
            <w:vMerge w:val="restart"/>
          </w:tcPr>
          <w:p w:rsidR="00E2244A" w:rsidRPr="002C5C0E" w:rsidRDefault="00E2244A" w:rsidP="00E2244A">
            <w:pPr>
              <w:pStyle w:val="ConsPlusNormal"/>
              <w:jc w:val="center"/>
              <w:rPr>
                <w:rFonts w:ascii="Times New Roman" w:hAnsi="Times New Roman" w:cs="Times New Roman"/>
              </w:rPr>
            </w:pPr>
            <w:r>
              <w:rPr>
                <w:rFonts w:ascii="Times New Roman" w:hAnsi="Times New Roman" w:cs="Times New Roman"/>
              </w:rPr>
              <w:t>Наименование объекта</w:t>
            </w:r>
          </w:p>
        </w:tc>
        <w:tc>
          <w:tcPr>
            <w:tcW w:w="5709" w:type="dxa"/>
            <w:gridSpan w:val="2"/>
          </w:tcPr>
          <w:p w:rsidR="00E2244A" w:rsidRPr="00C64C82" w:rsidRDefault="00E2244A" w:rsidP="00E2244A">
            <w:pPr>
              <w:pStyle w:val="ConsPlusNormal"/>
              <w:jc w:val="center"/>
              <w:rPr>
                <w:rFonts w:ascii="Times New Roman" w:hAnsi="Times New Roman" w:cs="Times New Roman"/>
              </w:rPr>
            </w:pPr>
            <w:r>
              <w:rPr>
                <w:rFonts w:ascii="Times New Roman" w:hAnsi="Times New Roman" w:cs="Times New Roman"/>
              </w:rPr>
              <w:t>Расчетные показатели</w:t>
            </w:r>
          </w:p>
        </w:tc>
      </w:tr>
      <w:tr w:rsidR="00E2244A" w:rsidRPr="002C505C" w:rsidTr="00E2244A">
        <w:trPr>
          <w:trHeight w:val="255"/>
        </w:trPr>
        <w:tc>
          <w:tcPr>
            <w:tcW w:w="3883" w:type="dxa"/>
            <w:vMerge/>
          </w:tcPr>
          <w:p w:rsidR="00E2244A" w:rsidRDefault="00E2244A" w:rsidP="00E2244A">
            <w:pPr>
              <w:pStyle w:val="ConsPlusNormal"/>
              <w:jc w:val="center"/>
              <w:rPr>
                <w:rFonts w:ascii="Times New Roman" w:hAnsi="Times New Roman" w:cs="Times New Roman"/>
              </w:rPr>
            </w:pPr>
          </w:p>
        </w:tc>
        <w:tc>
          <w:tcPr>
            <w:tcW w:w="2835" w:type="dxa"/>
          </w:tcPr>
          <w:p w:rsidR="00E2244A" w:rsidRDefault="00E2244A" w:rsidP="00E2244A">
            <w:pPr>
              <w:pStyle w:val="ConsPlusNormal"/>
              <w:jc w:val="center"/>
              <w:rPr>
                <w:rFonts w:ascii="Times New Roman" w:hAnsi="Times New Roman" w:cs="Times New Roman"/>
              </w:rPr>
            </w:pPr>
            <w:r>
              <w:rPr>
                <w:rFonts w:ascii="Times New Roman" w:hAnsi="Times New Roman" w:cs="Times New Roman"/>
              </w:rPr>
              <w:t>единица измерения</w:t>
            </w:r>
          </w:p>
        </w:tc>
        <w:tc>
          <w:tcPr>
            <w:tcW w:w="2874" w:type="dxa"/>
          </w:tcPr>
          <w:p w:rsidR="00E2244A" w:rsidRDefault="00E2244A" w:rsidP="00E2244A">
            <w:pPr>
              <w:pStyle w:val="ConsPlusNormal"/>
              <w:jc w:val="center"/>
              <w:rPr>
                <w:rFonts w:ascii="Times New Roman" w:hAnsi="Times New Roman" w:cs="Times New Roman"/>
              </w:rPr>
            </w:pPr>
            <w:r>
              <w:rPr>
                <w:rFonts w:ascii="Times New Roman" w:hAnsi="Times New Roman" w:cs="Times New Roman"/>
              </w:rPr>
              <w:t xml:space="preserve">величина </w:t>
            </w:r>
          </w:p>
        </w:tc>
      </w:tr>
      <w:tr w:rsidR="00E2244A" w:rsidRPr="002C505C" w:rsidTr="00E2244A">
        <w:trPr>
          <w:trHeight w:val="1265"/>
        </w:trPr>
        <w:tc>
          <w:tcPr>
            <w:tcW w:w="3883" w:type="dxa"/>
          </w:tcPr>
          <w:p w:rsidR="00E2244A" w:rsidRPr="00C64C82" w:rsidRDefault="00E2244A" w:rsidP="00E2244A">
            <w:pPr>
              <w:pStyle w:val="ConsPlusNormal"/>
              <w:rPr>
                <w:rFonts w:ascii="Times New Roman" w:hAnsi="Times New Roman" w:cs="Times New Roman"/>
              </w:rPr>
            </w:pPr>
            <w:r>
              <w:rPr>
                <w:rFonts w:ascii="Times New Roman" w:hAnsi="Times New Roman" w:cs="Times New Roman"/>
              </w:rPr>
              <w:t>Помещение для работы на обслуживаемом административном участке сотруднику, замещающему должность участкового уполномоченного полиции</w:t>
            </w:r>
          </w:p>
        </w:tc>
        <w:tc>
          <w:tcPr>
            <w:tcW w:w="2835" w:type="dxa"/>
          </w:tcPr>
          <w:p w:rsidR="00E2244A" w:rsidRPr="00880819" w:rsidRDefault="00E2244A" w:rsidP="00E2244A">
            <w:pPr>
              <w:pStyle w:val="ConsPlusNormal"/>
              <w:rPr>
                <w:rFonts w:ascii="Times New Roman" w:hAnsi="Times New Roman" w:cs="Times New Roman"/>
              </w:rPr>
            </w:pPr>
            <w:r>
              <w:rPr>
                <w:rFonts w:ascii="Times New Roman" w:hAnsi="Times New Roman" w:cs="Times New Roman"/>
              </w:rPr>
              <w:t>м</w:t>
            </w:r>
            <w:r>
              <w:rPr>
                <w:rFonts w:ascii="Times New Roman" w:hAnsi="Times New Roman" w:cs="Times New Roman"/>
                <w:vertAlign w:val="superscript"/>
              </w:rPr>
              <w:t>2</w:t>
            </w:r>
            <w:r>
              <w:rPr>
                <w:rFonts w:ascii="Times New Roman" w:hAnsi="Times New Roman" w:cs="Times New Roman"/>
              </w:rPr>
              <w:t xml:space="preserve"> общей площади/участок </w:t>
            </w:r>
          </w:p>
        </w:tc>
        <w:tc>
          <w:tcPr>
            <w:tcW w:w="2874" w:type="dxa"/>
          </w:tcPr>
          <w:p w:rsidR="00E2244A" w:rsidRPr="00C64C82" w:rsidRDefault="00E2244A" w:rsidP="00E2244A">
            <w:pPr>
              <w:pStyle w:val="ConsPlusNormal"/>
              <w:rPr>
                <w:rFonts w:ascii="Times New Roman" w:hAnsi="Times New Roman" w:cs="Times New Roman"/>
              </w:rPr>
            </w:pPr>
            <w:r>
              <w:rPr>
                <w:rFonts w:ascii="Times New Roman" w:hAnsi="Times New Roman" w:cs="Times New Roman"/>
              </w:rPr>
              <w:t>10,5*</w:t>
            </w:r>
          </w:p>
        </w:tc>
      </w:tr>
      <w:tr w:rsidR="00E2244A" w:rsidRPr="002C505C" w:rsidTr="00E2244A">
        <w:tc>
          <w:tcPr>
            <w:tcW w:w="3883" w:type="dxa"/>
          </w:tcPr>
          <w:p w:rsidR="00E2244A" w:rsidRPr="00C64C82" w:rsidRDefault="00E2244A" w:rsidP="00E2244A">
            <w:pPr>
              <w:pStyle w:val="ConsPlusNormal"/>
              <w:rPr>
                <w:rFonts w:ascii="Times New Roman" w:hAnsi="Times New Roman" w:cs="Times New Roman"/>
              </w:rPr>
            </w:pPr>
            <w:r>
              <w:rPr>
                <w:rFonts w:ascii="Times New Roman" w:hAnsi="Times New Roman" w:cs="Times New Roman"/>
              </w:rPr>
              <w:t>Служебные жилые помещения участковому уполномоченному полиции</w:t>
            </w:r>
          </w:p>
        </w:tc>
        <w:tc>
          <w:tcPr>
            <w:tcW w:w="2835" w:type="dxa"/>
          </w:tcPr>
          <w:p w:rsidR="00E2244A" w:rsidRPr="00C64C82" w:rsidRDefault="00E2244A" w:rsidP="00E2244A">
            <w:pPr>
              <w:pStyle w:val="ConsPlusNormal"/>
              <w:rPr>
                <w:rFonts w:ascii="Times New Roman" w:hAnsi="Times New Roman" w:cs="Times New Roman"/>
              </w:rPr>
            </w:pPr>
            <w:r>
              <w:rPr>
                <w:rFonts w:ascii="Times New Roman" w:hAnsi="Times New Roman" w:cs="Times New Roman"/>
              </w:rPr>
              <w:t>м</w:t>
            </w:r>
            <w:r>
              <w:rPr>
                <w:rFonts w:ascii="Times New Roman" w:hAnsi="Times New Roman" w:cs="Times New Roman"/>
                <w:vertAlign w:val="superscript"/>
              </w:rPr>
              <w:t>2</w:t>
            </w:r>
            <w:r>
              <w:rPr>
                <w:rFonts w:ascii="Times New Roman" w:hAnsi="Times New Roman" w:cs="Times New Roman"/>
              </w:rPr>
              <w:t xml:space="preserve"> общей площади/1 чел.</w:t>
            </w:r>
          </w:p>
        </w:tc>
        <w:tc>
          <w:tcPr>
            <w:tcW w:w="2874" w:type="dxa"/>
          </w:tcPr>
          <w:p w:rsidR="00E2244A" w:rsidRPr="00C64C82" w:rsidRDefault="00E2244A" w:rsidP="00E2244A">
            <w:pPr>
              <w:pStyle w:val="ConsPlusNormal"/>
              <w:rPr>
                <w:rFonts w:ascii="Times New Roman" w:hAnsi="Times New Roman" w:cs="Times New Roman"/>
              </w:rPr>
            </w:pPr>
            <w:r>
              <w:rPr>
                <w:rFonts w:ascii="Times New Roman" w:hAnsi="Times New Roman" w:cs="Times New Roman"/>
              </w:rPr>
              <w:t>В соответствии с действующим законодательством Российской Федерации</w:t>
            </w:r>
          </w:p>
        </w:tc>
      </w:tr>
      <w:tr w:rsidR="00E2244A" w:rsidRPr="002C505C" w:rsidTr="00E2244A">
        <w:tc>
          <w:tcPr>
            <w:tcW w:w="9592" w:type="dxa"/>
            <w:gridSpan w:val="3"/>
          </w:tcPr>
          <w:p w:rsidR="00E2244A" w:rsidRPr="000E658B" w:rsidRDefault="00E2244A" w:rsidP="00E2244A">
            <w:pPr>
              <w:pStyle w:val="ConsPlusNormal"/>
              <w:rPr>
                <w:rFonts w:ascii="Times New Roman" w:hAnsi="Times New Roman" w:cs="Times New Roman"/>
              </w:rPr>
            </w:pPr>
            <w:r>
              <w:rPr>
                <w:rFonts w:ascii="Times New Roman" w:hAnsi="Times New Roman" w:cs="Times New Roman"/>
              </w:rPr>
              <w:t>* Показатель принят из расчета организации рабочего места одного участкового уполномоченного полиции (6 м</w:t>
            </w:r>
            <w:r>
              <w:rPr>
                <w:rFonts w:ascii="Times New Roman" w:hAnsi="Times New Roman" w:cs="Times New Roman"/>
                <w:vertAlign w:val="superscript"/>
              </w:rPr>
              <w:t>2</w:t>
            </w:r>
            <w:r>
              <w:rPr>
                <w:rFonts w:ascii="Times New Roman" w:hAnsi="Times New Roman" w:cs="Times New Roman"/>
              </w:rPr>
              <w:t xml:space="preserve"> общей площади) и места ожидания посетителей (4,5 м</w:t>
            </w:r>
            <w:r>
              <w:rPr>
                <w:rFonts w:ascii="Times New Roman" w:hAnsi="Times New Roman" w:cs="Times New Roman"/>
                <w:vertAlign w:val="superscript"/>
              </w:rPr>
              <w:t>2</w:t>
            </w:r>
            <w:r>
              <w:rPr>
                <w:rFonts w:ascii="Times New Roman" w:hAnsi="Times New Roman" w:cs="Times New Roman"/>
              </w:rPr>
              <w:t xml:space="preserve"> общей площади)</w:t>
            </w:r>
          </w:p>
        </w:tc>
      </w:tr>
    </w:tbl>
    <w:p w:rsidR="00E2244A" w:rsidRPr="00543580" w:rsidRDefault="00E2244A" w:rsidP="00E2244A">
      <w:pPr>
        <w:pStyle w:val="ConsPlusNormal"/>
        <w:ind w:firstLine="540"/>
        <w:jc w:val="both"/>
        <w:rPr>
          <w:rFonts w:ascii="Times New Roman" w:hAnsi="Times New Roman" w:cs="Times New Roman"/>
        </w:rPr>
      </w:pPr>
    </w:p>
    <w:p w:rsidR="00E2244A" w:rsidRDefault="00E2244A" w:rsidP="00E2244A">
      <w:pPr>
        <w:pStyle w:val="ConsPlusNormal"/>
        <w:ind w:firstLine="708"/>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E2244A" w:rsidRDefault="00E2244A" w:rsidP="00C42371">
      <w:pPr>
        <w:pStyle w:val="ConsPlusNormal"/>
        <w:jc w:val="center"/>
        <w:rPr>
          <w:rFonts w:ascii="Times New Roman" w:hAnsi="Times New Roman" w:cs="Times New Roman"/>
          <w:sz w:val="24"/>
          <w:szCs w:val="24"/>
        </w:rPr>
      </w:pPr>
      <w:r>
        <w:rPr>
          <w:rFonts w:ascii="Times New Roman" w:hAnsi="Times New Roman" w:cs="Times New Roman"/>
          <w:sz w:val="24"/>
          <w:szCs w:val="24"/>
        </w:rPr>
        <w:br w:type="page"/>
      </w:r>
    </w:p>
    <w:p w:rsidR="005D5B67" w:rsidRPr="00221D85" w:rsidRDefault="005D5B67" w:rsidP="00C42371">
      <w:pPr>
        <w:pStyle w:val="ConsPlusNormal"/>
        <w:jc w:val="center"/>
        <w:rPr>
          <w:rFonts w:ascii="Times New Roman" w:hAnsi="Times New Roman" w:cs="Times New Roman"/>
        </w:rPr>
      </w:pPr>
      <w:r w:rsidRPr="00221D85">
        <w:rPr>
          <w:rFonts w:ascii="Times New Roman" w:hAnsi="Times New Roman" w:cs="Times New Roman"/>
        </w:rPr>
        <w:lastRenderedPageBreak/>
        <w:t>Часть I</w:t>
      </w:r>
      <w:r w:rsidRPr="00221D85">
        <w:rPr>
          <w:rFonts w:ascii="Times New Roman" w:hAnsi="Times New Roman" w:cs="Times New Roman"/>
          <w:lang w:val="en-US"/>
        </w:rPr>
        <w:t>V</w:t>
      </w:r>
      <w:r w:rsidRPr="00221D85">
        <w:rPr>
          <w:rFonts w:ascii="Times New Roman" w:hAnsi="Times New Roman" w:cs="Times New Roman"/>
        </w:rPr>
        <w:t xml:space="preserve">. Обоснование расчетных показателей, </w:t>
      </w:r>
      <w:r w:rsidRPr="00221D85">
        <w:rPr>
          <w:rFonts w:ascii="Times New Roman" w:hAnsi="Times New Roman" w:cs="Times New Roman"/>
        </w:rPr>
        <w:br/>
        <w:t xml:space="preserve">содержащихся в основной части нормативов </w:t>
      </w:r>
      <w:r w:rsidRPr="00221D85">
        <w:rPr>
          <w:rFonts w:ascii="Times New Roman" w:hAnsi="Times New Roman" w:cs="Times New Roman"/>
        </w:rPr>
        <w:br/>
        <w:t>градостроительного проектирования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w:t>
      </w:r>
    </w:p>
    <w:p w:rsidR="005D5B67" w:rsidRPr="00221D85" w:rsidRDefault="005D5B67" w:rsidP="00C42371">
      <w:pPr>
        <w:pStyle w:val="ConsPlusNormal"/>
        <w:jc w:val="center"/>
        <w:rPr>
          <w:rFonts w:ascii="Times New Roman" w:hAnsi="Times New Roman" w:cs="Times New Roman"/>
        </w:rPr>
      </w:pPr>
      <w:r w:rsidRPr="00221D85">
        <w:rPr>
          <w:rFonts w:ascii="Times New Roman" w:hAnsi="Times New Roman" w:cs="Times New Roman"/>
        </w:rPr>
        <w:t>Ленского муниципального района</w:t>
      </w:r>
      <w:r w:rsidR="00B04310" w:rsidRPr="00221D85">
        <w:rPr>
          <w:rFonts w:ascii="Times New Roman" w:hAnsi="Times New Roman" w:cs="Times New Roman"/>
        </w:rPr>
        <w:t xml:space="preserve"> </w:t>
      </w:r>
      <w:r w:rsidRPr="00221D85">
        <w:rPr>
          <w:rFonts w:ascii="Times New Roman" w:hAnsi="Times New Roman" w:cs="Times New Roman"/>
        </w:rPr>
        <w:t>Архангельской области</w:t>
      </w:r>
    </w:p>
    <w:p w:rsidR="005D5B67" w:rsidRPr="00221D85" w:rsidRDefault="005D5B67" w:rsidP="00C42371">
      <w:pPr>
        <w:pStyle w:val="ConsPlusNormal"/>
        <w:ind w:firstLine="540"/>
        <w:jc w:val="both"/>
        <w:rPr>
          <w:rFonts w:ascii="Times New Roman" w:hAnsi="Times New Roman" w:cs="Times New Roman"/>
        </w:rPr>
      </w:pPr>
    </w:p>
    <w:p w:rsidR="005D5B67" w:rsidRPr="00221D85" w:rsidRDefault="005D5B67" w:rsidP="00C42371">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1. </w:t>
      </w:r>
      <w:r w:rsidR="00084DB2" w:rsidRPr="00221D85">
        <w:rPr>
          <w:rFonts w:ascii="Times New Roman" w:hAnsi="Times New Roman" w:cs="Times New Roman"/>
        </w:rPr>
        <w:t>Сельское поселение</w:t>
      </w:r>
      <w:r w:rsidRPr="00221D85">
        <w:rPr>
          <w:rFonts w:ascii="Times New Roman" w:hAnsi="Times New Roman" w:cs="Times New Roman"/>
        </w:rPr>
        <w:t xml:space="preserve">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w:t>
      </w:r>
      <w:r w:rsidR="00084DB2" w:rsidRPr="00221D85">
        <w:rPr>
          <w:rFonts w:ascii="Times New Roman" w:hAnsi="Times New Roman" w:cs="Times New Roman"/>
        </w:rPr>
        <w:t xml:space="preserve">расположено на юго-востоке </w:t>
      </w:r>
      <w:r w:rsidRPr="00221D85">
        <w:rPr>
          <w:rFonts w:ascii="Times New Roman" w:hAnsi="Times New Roman" w:cs="Times New Roman"/>
        </w:rPr>
        <w:t>Архангельской области</w:t>
      </w:r>
      <w:r w:rsidR="00084DB2" w:rsidRPr="00221D85">
        <w:rPr>
          <w:rFonts w:ascii="Times New Roman" w:hAnsi="Times New Roman" w:cs="Times New Roman"/>
        </w:rPr>
        <w:t xml:space="preserve"> в нижнем течении реки Вычегды. Поселение входит в состав МО «Ленский муниципальный район», занимая северную часть его территории. Поселение</w:t>
      </w:r>
      <w:r w:rsidRPr="00221D85">
        <w:rPr>
          <w:rFonts w:ascii="Times New Roman" w:hAnsi="Times New Roman" w:cs="Times New Roman"/>
        </w:rPr>
        <w:t xml:space="preserve"> граничит на севере и востоке с республикой Коми, на юге – с городским поселением «</w:t>
      </w:r>
      <w:proofErr w:type="spellStart"/>
      <w:r w:rsidRPr="00221D85">
        <w:rPr>
          <w:rFonts w:ascii="Times New Roman" w:hAnsi="Times New Roman" w:cs="Times New Roman"/>
        </w:rPr>
        <w:t>Урдомское</w:t>
      </w:r>
      <w:proofErr w:type="spellEnd"/>
      <w:r w:rsidRPr="00221D85">
        <w:rPr>
          <w:rFonts w:ascii="Times New Roman" w:hAnsi="Times New Roman" w:cs="Times New Roman"/>
        </w:rPr>
        <w:t>», на западе – с сельским поселением «</w:t>
      </w:r>
      <w:proofErr w:type="spellStart"/>
      <w:r w:rsidRPr="00221D85">
        <w:rPr>
          <w:rFonts w:ascii="Times New Roman" w:hAnsi="Times New Roman" w:cs="Times New Roman"/>
        </w:rPr>
        <w:t>Козьминское</w:t>
      </w:r>
      <w:proofErr w:type="spellEnd"/>
      <w:r w:rsidRPr="00221D85">
        <w:rPr>
          <w:rFonts w:ascii="Times New Roman" w:hAnsi="Times New Roman" w:cs="Times New Roman"/>
        </w:rPr>
        <w:t>» Лен</w:t>
      </w:r>
      <w:r w:rsidR="00084DB2" w:rsidRPr="00221D85">
        <w:rPr>
          <w:rFonts w:ascii="Times New Roman" w:hAnsi="Times New Roman" w:cs="Times New Roman"/>
        </w:rPr>
        <w:t>ского района</w:t>
      </w:r>
      <w:r w:rsidRPr="00221D85">
        <w:rPr>
          <w:rFonts w:ascii="Times New Roman" w:hAnsi="Times New Roman" w:cs="Times New Roman"/>
        </w:rPr>
        <w:t xml:space="preserve">. </w:t>
      </w:r>
    </w:p>
    <w:p w:rsidR="00086974" w:rsidRPr="00221D85" w:rsidRDefault="005D5B67" w:rsidP="00CE4644">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 Площадь поселения – 488122 га. Климат умеренно-континентальный. </w:t>
      </w:r>
      <w:r w:rsidR="00086974" w:rsidRPr="00221D85">
        <w:rPr>
          <w:rFonts w:ascii="Times New Roman" w:hAnsi="Times New Roman" w:cs="Times New Roman"/>
        </w:rPr>
        <w:t xml:space="preserve">Границы </w:t>
      </w:r>
      <w:r w:rsidRPr="00221D85">
        <w:rPr>
          <w:rFonts w:ascii="Times New Roman" w:hAnsi="Times New Roman" w:cs="Times New Roman"/>
        </w:rPr>
        <w:t>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w:t>
      </w:r>
      <w:r w:rsidR="00086974" w:rsidRPr="00221D85">
        <w:rPr>
          <w:rFonts w:ascii="Times New Roman" w:hAnsi="Times New Roman" w:cs="Times New Roman"/>
        </w:rPr>
        <w:t xml:space="preserve"> приняты согласно Закону Архангельской области от 22.11.2006 № 285-</w:t>
      </w:r>
      <w:proofErr w:type="gramStart"/>
      <w:r w:rsidR="00086974" w:rsidRPr="00221D85">
        <w:rPr>
          <w:rFonts w:ascii="Times New Roman" w:hAnsi="Times New Roman" w:cs="Times New Roman"/>
        </w:rPr>
        <w:t>внеоч.ОЗ</w:t>
      </w:r>
      <w:proofErr w:type="gramEnd"/>
      <w:r w:rsidR="00086974" w:rsidRPr="00221D85">
        <w:rPr>
          <w:rFonts w:ascii="Times New Roman" w:hAnsi="Times New Roman" w:cs="Times New Roman"/>
        </w:rPr>
        <w:t xml:space="preserve"> «Об описании границ территорий муниципального образования «Ленский муниципальный район». </w:t>
      </w:r>
      <w:r w:rsidRPr="00221D85">
        <w:rPr>
          <w:rFonts w:ascii="Times New Roman" w:hAnsi="Times New Roman" w:cs="Times New Roman"/>
        </w:rPr>
        <w:t xml:space="preserve"> </w:t>
      </w:r>
      <w:r w:rsidR="00086974" w:rsidRPr="00221D85">
        <w:rPr>
          <w:rFonts w:ascii="Times New Roman" w:hAnsi="Times New Roman" w:cs="Times New Roman"/>
        </w:rPr>
        <w:t xml:space="preserve">В состав поселения входят </w:t>
      </w:r>
      <w:r w:rsidRPr="00221D85">
        <w:rPr>
          <w:rFonts w:ascii="Times New Roman" w:hAnsi="Times New Roman" w:cs="Times New Roman"/>
        </w:rPr>
        <w:t xml:space="preserve">34 </w:t>
      </w:r>
      <w:r w:rsidR="00086974" w:rsidRPr="00221D85">
        <w:rPr>
          <w:rFonts w:ascii="Times New Roman" w:hAnsi="Times New Roman" w:cs="Times New Roman"/>
        </w:rPr>
        <w:t>населенных пункта</w:t>
      </w:r>
      <w:r w:rsidRPr="00221D85">
        <w:rPr>
          <w:rFonts w:ascii="Times New Roman" w:hAnsi="Times New Roman" w:cs="Times New Roman"/>
        </w:rPr>
        <w:t xml:space="preserve">: </w:t>
      </w:r>
    </w:p>
    <w:p w:rsidR="00086974" w:rsidRPr="00221D85" w:rsidRDefault="00086974" w:rsidP="00CE4644">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села: Яренск, </w:t>
      </w:r>
      <w:proofErr w:type="spellStart"/>
      <w:r w:rsidRPr="00221D85">
        <w:rPr>
          <w:rFonts w:ascii="Times New Roman" w:hAnsi="Times New Roman" w:cs="Times New Roman"/>
        </w:rPr>
        <w:t>Ирта</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Тохта</w:t>
      </w:r>
      <w:proofErr w:type="spellEnd"/>
      <w:r w:rsidRPr="00221D85">
        <w:rPr>
          <w:rFonts w:ascii="Times New Roman" w:hAnsi="Times New Roman" w:cs="Times New Roman"/>
        </w:rPr>
        <w:t>;</w:t>
      </w:r>
    </w:p>
    <w:p w:rsidR="00086974" w:rsidRPr="00221D85" w:rsidRDefault="00086974" w:rsidP="00CE4644">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деревни: Берег, Большой Кряж, </w:t>
      </w:r>
      <w:proofErr w:type="spellStart"/>
      <w:r w:rsidRPr="00221D85">
        <w:rPr>
          <w:rFonts w:ascii="Times New Roman" w:hAnsi="Times New Roman" w:cs="Times New Roman"/>
        </w:rPr>
        <w:t>Богослово</w:t>
      </w:r>
      <w:proofErr w:type="spellEnd"/>
      <w:r w:rsidRPr="00221D85">
        <w:rPr>
          <w:rFonts w:ascii="Times New Roman" w:hAnsi="Times New Roman" w:cs="Times New Roman"/>
        </w:rPr>
        <w:t xml:space="preserve">, Борок, Верхний </w:t>
      </w:r>
      <w:proofErr w:type="spellStart"/>
      <w:r w:rsidRPr="00221D85">
        <w:rPr>
          <w:rFonts w:ascii="Times New Roman" w:hAnsi="Times New Roman" w:cs="Times New Roman"/>
        </w:rPr>
        <w:t>Базлук</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Выемково</w:t>
      </w:r>
      <w:proofErr w:type="spellEnd"/>
      <w:r w:rsidRPr="00221D85">
        <w:rPr>
          <w:rFonts w:ascii="Times New Roman" w:hAnsi="Times New Roman" w:cs="Times New Roman"/>
        </w:rPr>
        <w:t xml:space="preserve">, Гора, ГЭС, Жуково, Заполье, </w:t>
      </w:r>
      <w:proofErr w:type="spellStart"/>
      <w:r w:rsidRPr="00221D85">
        <w:rPr>
          <w:rFonts w:ascii="Times New Roman" w:hAnsi="Times New Roman" w:cs="Times New Roman"/>
        </w:rPr>
        <w:t>Кересаг</w:t>
      </w:r>
      <w:proofErr w:type="spellEnd"/>
      <w:r w:rsidRPr="00221D85">
        <w:rPr>
          <w:rFonts w:ascii="Times New Roman" w:hAnsi="Times New Roman" w:cs="Times New Roman"/>
        </w:rPr>
        <w:t>, Конец-</w:t>
      </w:r>
      <w:proofErr w:type="spellStart"/>
      <w:r w:rsidRPr="00221D85">
        <w:rPr>
          <w:rFonts w:ascii="Times New Roman" w:hAnsi="Times New Roman" w:cs="Times New Roman"/>
        </w:rPr>
        <w:t>Озерья</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Крюковка</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Курейная</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Лантыш</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Лопатино</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Матлуг</w:t>
      </w:r>
      <w:proofErr w:type="spellEnd"/>
      <w:r w:rsidRPr="00221D85">
        <w:rPr>
          <w:rFonts w:ascii="Times New Roman" w:hAnsi="Times New Roman" w:cs="Times New Roman"/>
        </w:rPr>
        <w:t xml:space="preserve">, Микшина Гора, Новая Деревня, </w:t>
      </w:r>
      <w:proofErr w:type="spellStart"/>
      <w:r w:rsidRPr="00221D85">
        <w:rPr>
          <w:rFonts w:ascii="Times New Roman" w:hAnsi="Times New Roman" w:cs="Times New Roman"/>
        </w:rPr>
        <w:t>Паладино</w:t>
      </w:r>
      <w:proofErr w:type="spellEnd"/>
      <w:r w:rsidRPr="00221D85">
        <w:rPr>
          <w:rFonts w:ascii="Times New Roman" w:hAnsi="Times New Roman" w:cs="Times New Roman"/>
        </w:rPr>
        <w:t xml:space="preserve">, Паста, Пристань Яренск, Пустошь, </w:t>
      </w:r>
      <w:proofErr w:type="spellStart"/>
      <w:r w:rsidRPr="00221D85">
        <w:rPr>
          <w:rFonts w:ascii="Times New Roman" w:hAnsi="Times New Roman" w:cs="Times New Roman"/>
        </w:rPr>
        <w:t>Сафроновка</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Шордынь</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Юргино</w:t>
      </w:r>
      <w:proofErr w:type="spellEnd"/>
      <w:r w:rsidRPr="00221D85">
        <w:rPr>
          <w:rFonts w:ascii="Times New Roman" w:hAnsi="Times New Roman" w:cs="Times New Roman"/>
        </w:rPr>
        <w:t>;</w:t>
      </w:r>
    </w:p>
    <w:p w:rsidR="00086974" w:rsidRPr="00221D85" w:rsidRDefault="00086974" w:rsidP="00086974">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поселки: Запань </w:t>
      </w:r>
      <w:proofErr w:type="spellStart"/>
      <w:r w:rsidRPr="00221D85">
        <w:rPr>
          <w:rFonts w:ascii="Times New Roman" w:hAnsi="Times New Roman" w:cs="Times New Roman"/>
        </w:rPr>
        <w:t>Я</w:t>
      </w:r>
      <w:r w:rsidR="00B35084" w:rsidRPr="00221D85">
        <w:rPr>
          <w:rFonts w:ascii="Times New Roman" w:hAnsi="Times New Roman" w:cs="Times New Roman"/>
        </w:rPr>
        <w:t>реньга</w:t>
      </w:r>
      <w:proofErr w:type="spellEnd"/>
      <w:r w:rsidR="00B35084" w:rsidRPr="00221D85">
        <w:rPr>
          <w:rFonts w:ascii="Times New Roman" w:hAnsi="Times New Roman" w:cs="Times New Roman"/>
        </w:rPr>
        <w:t xml:space="preserve">, </w:t>
      </w:r>
      <w:proofErr w:type="spellStart"/>
      <w:r w:rsidR="00B35084" w:rsidRPr="00221D85">
        <w:rPr>
          <w:rFonts w:ascii="Times New Roman" w:hAnsi="Times New Roman" w:cs="Times New Roman"/>
        </w:rPr>
        <w:t>Лысимо</w:t>
      </w:r>
      <w:proofErr w:type="spellEnd"/>
      <w:r w:rsidR="00B35084" w:rsidRPr="00221D85">
        <w:rPr>
          <w:rFonts w:ascii="Times New Roman" w:hAnsi="Times New Roman" w:cs="Times New Roman"/>
        </w:rPr>
        <w:t xml:space="preserve">, </w:t>
      </w:r>
      <w:proofErr w:type="spellStart"/>
      <w:r w:rsidR="00B35084" w:rsidRPr="00221D85">
        <w:rPr>
          <w:rFonts w:ascii="Times New Roman" w:hAnsi="Times New Roman" w:cs="Times New Roman"/>
        </w:rPr>
        <w:t>Пантый</w:t>
      </w:r>
      <w:proofErr w:type="spellEnd"/>
      <w:r w:rsidR="00B35084" w:rsidRPr="00221D85">
        <w:rPr>
          <w:rFonts w:ascii="Times New Roman" w:hAnsi="Times New Roman" w:cs="Times New Roman"/>
        </w:rPr>
        <w:t xml:space="preserve">, Савкино, </w:t>
      </w:r>
      <w:proofErr w:type="spellStart"/>
      <w:r w:rsidR="00B35084" w:rsidRPr="00221D85">
        <w:rPr>
          <w:rFonts w:ascii="Times New Roman" w:hAnsi="Times New Roman" w:cs="Times New Roman"/>
        </w:rPr>
        <w:t>Усть-Очея</w:t>
      </w:r>
      <w:proofErr w:type="spellEnd"/>
      <w:r w:rsidR="00B35084" w:rsidRPr="00221D85">
        <w:rPr>
          <w:rFonts w:ascii="Times New Roman" w:hAnsi="Times New Roman" w:cs="Times New Roman"/>
        </w:rPr>
        <w:t>.</w:t>
      </w:r>
    </w:p>
    <w:p w:rsidR="005D5B67" w:rsidRPr="00221D85" w:rsidRDefault="005D5B67" w:rsidP="00CE4644">
      <w:pPr>
        <w:spacing w:after="0" w:line="240" w:lineRule="auto"/>
        <w:ind w:firstLine="360"/>
        <w:jc w:val="both"/>
        <w:rPr>
          <w:rFonts w:ascii="Times New Roman" w:hAnsi="Times New Roman" w:cs="Times New Roman"/>
        </w:rPr>
      </w:pPr>
      <w:r w:rsidRPr="00221D85">
        <w:rPr>
          <w:rFonts w:ascii="Times New Roman" w:hAnsi="Times New Roman" w:cs="Times New Roman"/>
        </w:rPr>
        <w:t>В семи населенных пунктах проживает до 10 человек, в десяти населенных пунктах население отсутствует, административным центром является село Яренск. Часть населенных пунктов, расположенных на правом и левом берегах реки Вычегда</w:t>
      </w:r>
      <w:r w:rsidR="000F2116" w:rsidRPr="00221D85">
        <w:rPr>
          <w:rFonts w:ascii="Times New Roman" w:hAnsi="Times New Roman" w:cs="Times New Roman"/>
        </w:rPr>
        <w:t>,</w:t>
      </w:r>
      <w:r w:rsidRPr="00221D85">
        <w:rPr>
          <w:rFonts w:ascii="Times New Roman" w:hAnsi="Times New Roman" w:cs="Times New Roman"/>
        </w:rPr>
        <w:t xml:space="preserve"> находятся в зоне затопления паводком 1% обеспеченности.</w:t>
      </w:r>
    </w:p>
    <w:p w:rsidR="000311DB" w:rsidRPr="00221D85" w:rsidRDefault="005D5B67" w:rsidP="000311DB">
      <w:pPr>
        <w:spacing w:after="0" w:line="240" w:lineRule="auto"/>
        <w:ind w:firstLine="360"/>
        <w:jc w:val="both"/>
        <w:rPr>
          <w:rFonts w:ascii="Times New Roman" w:hAnsi="Times New Roman" w:cs="Times New Roman"/>
        </w:rPr>
      </w:pPr>
      <w:r w:rsidRPr="00221D85">
        <w:rPr>
          <w:rFonts w:ascii="Times New Roman" w:hAnsi="Times New Roman" w:cs="Times New Roman"/>
        </w:rPr>
        <w:t>Численность населения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на 01.01.20</w:t>
      </w:r>
      <w:r w:rsidR="00B35084" w:rsidRPr="00221D85">
        <w:rPr>
          <w:rFonts w:ascii="Times New Roman" w:hAnsi="Times New Roman" w:cs="Times New Roman"/>
        </w:rPr>
        <w:t>2</w:t>
      </w:r>
      <w:r w:rsidR="0091590D" w:rsidRPr="00221D85">
        <w:rPr>
          <w:rFonts w:ascii="Times New Roman" w:hAnsi="Times New Roman" w:cs="Times New Roman"/>
        </w:rPr>
        <w:t>1</w:t>
      </w:r>
      <w:r w:rsidRPr="00221D85">
        <w:rPr>
          <w:rFonts w:ascii="Times New Roman" w:hAnsi="Times New Roman" w:cs="Times New Roman"/>
        </w:rPr>
        <w:t xml:space="preserve"> составила 4</w:t>
      </w:r>
      <w:r w:rsidR="000311DB" w:rsidRPr="00221D85">
        <w:rPr>
          <w:rFonts w:ascii="Times New Roman" w:hAnsi="Times New Roman" w:cs="Times New Roman"/>
        </w:rPr>
        <w:t>339</w:t>
      </w:r>
      <w:r w:rsidRPr="00221D85">
        <w:rPr>
          <w:rFonts w:ascii="Times New Roman" w:hAnsi="Times New Roman" w:cs="Times New Roman"/>
        </w:rPr>
        <w:t xml:space="preserve"> человек. </w:t>
      </w:r>
    </w:p>
    <w:p w:rsidR="005D5B67" w:rsidRPr="00221D85" w:rsidRDefault="005D5B67" w:rsidP="000311DB">
      <w:pPr>
        <w:spacing w:after="0" w:line="240" w:lineRule="auto"/>
        <w:ind w:firstLine="360"/>
        <w:jc w:val="both"/>
        <w:rPr>
          <w:rFonts w:ascii="Times New Roman" w:hAnsi="Times New Roman" w:cs="Times New Roman"/>
        </w:rPr>
      </w:pPr>
      <w:r w:rsidRPr="00221D85">
        <w:rPr>
          <w:rFonts w:ascii="Times New Roman" w:hAnsi="Times New Roman" w:cs="Times New Roman"/>
        </w:rPr>
        <w:t>Плотность населения сельского поселения М</w:t>
      </w:r>
      <w:r w:rsidR="000311DB" w:rsidRPr="00221D85">
        <w:rPr>
          <w:rFonts w:ascii="Times New Roman" w:hAnsi="Times New Roman" w:cs="Times New Roman"/>
        </w:rPr>
        <w:t>О</w:t>
      </w:r>
      <w:r w:rsidRPr="00221D85">
        <w:rPr>
          <w:rFonts w:ascii="Times New Roman" w:hAnsi="Times New Roman" w:cs="Times New Roman"/>
        </w:rPr>
        <w:t xml:space="preserve">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Ленского района по состоянию на 01.01.20</w:t>
      </w:r>
      <w:r w:rsidR="000311DB" w:rsidRPr="00221D85">
        <w:rPr>
          <w:rFonts w:ascii="Times New Roman" w:hAnsi="Times New Roman" w:cs="Times New Roman"/>
        </w:rPr>
        <w:t>21</w:t>
      </w:r>
      <w:r w:rsidRPr="00221D85">
        <w:rPr>
          <w:rFonts w:ascii="Times New Roman" w:hAnsi="Times New Roman" w:cs="Times New Roman"/>
        </w:rPr>
        <w:t xml:space="preserve"> составляет </w:t>
      </w:r>
      <w:r w:rsidR="000311DB" w:rsidRPr="00221D85">
        <w:rPr>
          <w:rFonts w:ascii="Times New Roman" w:hAnsi="Times New Roman" w:cs="Times New Roman"/>
        </w:rPr>
        <w:t>0,89</w:t>
      </w:r>
      <w:r w:rsidRPr="00221D85">
        <w:rPr>
          <w:rFonts w:ascii="Times New Roman" w:hAnsi="Times New Roman" w:cs="Times New Roman"/>
        </w:rPr>
        <w:t xml:space="preserve"> чел./</w:t>
      </w:r>
      <w:r w:rsidR="000311DB" w:rsidRPr="00221D85">
        <w:rPr>
          <w:rFonts w:ascii="Times New Roman" w:hAnsi="Times New Roman" w:cs="Times New Roman"/>
        </w:rPr>
        <w:t>км</w:t>
      </w:r>
      <w:r w:rsidR="000311DB" w:rsidRPr="00221D85">
        <w:rPr>
          <w:rFonts w:ascii="Times New Roman" w:hAnsi="Times New Roman" w:cs="Times New Roman"/>
          <w:vertAlign w:val="superscript"/>
        </w:rPr>
        <w:t>2</w:t>
      </w:r>
      <w:r w:rsidRPr="00221D85">
        <w:rPr>
          <w:rFonts w:ascii="Times New Roman" w:hAnsi="Times New Roman" w:cs="Times New Roman"/>
        </w:rPr>
        <w:t>.</w:t>
      </w:r>
    </w:p>
    <w:p w:rsidR="005D5B67" w:rsidRPr="00221D85" w:rsidRDefault="005D5B67" w:rsidP="00C42371">
      <w:pPr>
        <w:spacing w:after="0" w:line="240" w:lineRule="auto"/>
        <w:ind w:firstLine="360"/>
        <w:jc w:val="both"/>
        <w:rPr>
          <w:rFonts w:ascii="Times New Roman" w:hAnsi="Times New Roman" w:cs="Times New Roman"/>
        </w:rPr>
      </w:pPr>
      <w:r w:rsidRPr="00221D85">
        <w:rPr>
          <w:rFonts w:ascii="Times New Roman" w:hAnsi="Times New Roman" w:cs="Times New Roman"/>
        </w:rPr>
        <w:t>Ближайшая железнодорожная станция расположена на территории Республики Коми в 25 км от районного центра села Яренск.</w:t>
      </w:r>
    </w:p>
    <w:p w:rsidR="005D5B67" w:rsidRPr="00221D85" w:rsidRDefault="005D5B67" w:rsidP="00C42371">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Автомобильной дорогой общего пользования регионального значения </w:t>
      </w:r>
      <w:r w:rsidR="003B468D" w:rsidRPr="00221D85">
        <w:rPr>
          <w:rFonts w:ascii="Times New Roman" w:hAnsi="Times New Roman" w:cs="Times New Roman"/>
        </w:rPr>
        <w:t>Заболотье</w:t>
      </w:r>
      <w:r w:rsidRPr="00221D85">
        <w:rPr>
          <w:rFonts w:ascii="Times New Roman" w:hAnsi="Times New Roman" w:cs="Times New Roman"/>
        </w:rPr>
        <w:t xml:space="preserve"> – Сольвычегодск – Яренск и её продолжением Вогваздино – Яренск обеспечиваются внешние связи с общей автодорожной сетью. Общая протяженность дорог общего пользования регионального значения в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составляет </w:t>
      </w:r>
      <w:r w:rsidR="003B468D" w:rsidRPr="00221D85">
        <w:rPr>
          <w:rFonts w:ascii="Times New Roman" w:hAnsi="Times New Roman" w:cs="Times New Roman"/>
        </w:rPr>
        <w:t>196</w:t>
      </w:r>
      <w:r w:rsidRPr="00221D85">
        <w:rPr>
          <w:rFonts w:ascii="Times New Roman" w:hAnsi="Times New Roman" w:cs="Times New Roman"/>
        </w:rPr>
        <w:t>,9</w:t>
      </w:r>
      <w:r w:rsidR="003B468D" w:rsidRPr="00221D85">
        <w:rPr>
          <w:rFonts w:ascii="Times New Roman" w:hAnsi="Times New Roman" w:cs="Times New Roman"/>
        </w:rPr>
        <w:t>2</w:t>
      </w:r>
      <w:r w:rsidRPr="00221D85">
        <w:rPr>
          <w:rFonts w:ascii="Times New Roman" w:hAnsi="Times New Roman" w:cs="Times New Roman"/>
        </w:rPr>
        <w:t xml:space="preserve"> км. </w:t>
      </w:r>
    </w:p>
    <w:p w:rsidR="005D5B67" w:rsidRPr="00221D85" w:rsidRDefault="005D5B67" w:rsidP="00C42371">
      <w:pPr>
        <w:spacing w:after="0" w:line="240" w:lineRule="auto"/>
        <w:ind w:firstLine="360"/>
        <w:jc w:val="both"/>
        <w:rPr>
          <w:rFonts w:ascii="Times New Roman" w:hAnsi="Times New Roman" w:cs="Times New Roman"/>
        </w:rPr>
      </w:pPr>
      <w:r w:rsidRPr="00221D85">
        <w:rPr>
          <w:rFonts w:ascii="Times New Roman" w:hAnsi="Times New Roman" w:cs="Times New Roman"/>
        </w:rPr>
        <w:t>На юго-востоке по территории поселения проходит отвод от магистрального газопровода «Ухта - Торжок». Инженерная инфраструктура развита только в с. Яренск. В других населенных пунктах за исключением сетей электроснабжения, инженерные сети отсутствуют, водоснабжение осуществляется из питьевых колодцев, централизованная канализация отсутствует.</w:t>
      </w:r>
    </w:p>
    <w:p w:rsidR="005D5B67" w:rsidRPr="00221D85" w:rsidRDefault="005D5B67" w:rsidP="00C42371">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В границах поселения расположены природоохранные территории: </w:t>
      </w:r>
      <w:proofErr w:type="spellStart"/>
      <w:r w:rsidRPr="00221D85">
        <w:rPr>
          <w:rFonts w:ascii="Times New Roman" w:hAnsi="Times New Roman" w:cs="Times New Roman"/>
        </w:rPr>
        <w:t>Яренский</w:t>
      </w:r>
      <w:proofErr w:type="spellEnd"/>
      <w:r w:rsidRPr="00221D85">
        <w:rPr>
          <w:rFonts w:ascii="Times New Roman" w:hAnsi="Times New Roman" w:cs="Times New Roman"/>
        </w:rPr>
        <w:t xml:space="preserve"> государственный природный биологический заказник регионального значения и Ленский государственный ландшафтный заказник регионального значения, имеющие в экологической системе муниципального образования большое значение.</w:t>
      </w:r>
    </w:p>
    <w:p w:rsidR="005D5B67" w:rsidRPr="00221D85" w:rsidRDefault="005D5B67" w:rsidP="00C42371">
      <w:pPr>
        <w:spacing w:after="0" w:line="240" w:lineRule="auto"/>
        <w:ind w:firstLine="360"/>
        <w:jc w:val="both"/>
        <w:rPr>
          <w:rFonts w:ascii="Times New Roman" w:hAnsi="Times New Roman" w:cs="Times New Roman"/>
        </w:rPr>
      </w:pPr>
      <w:r w:rsidRPr="00221D85">
        <w:rPr>
          <w:rFonts w:ascii="Times New Roman" w:hAnsi="Times New Roman" w:cs="Times New Roman"/>
        </w:rPr>
        <w:t>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обладает туристическим потенциалом благодаря наличию объектов культурного наследия в с. Яренск, д. </w:t>
      </w:r>
      <w:proofErr w:type="spellStart"/>
      <w:r w:rsidRPr="00221D85">
        <w:rPr>
          <w:rFonts w:ascii="Times New Roman" w:hAnsi="Times New Roman" w:cs="Times New Roman"/>
        </w:rPr>
        <w:t>Богослово</w:t>
      </w:r>
      <w:proofErr w:type="spellEnd"/>
      <w:r w:rsidRPr="00221D85">
        <w:rPr>
          <w:rFonts w:ascii="Times New Roman" w:hAnsi="Times New Roman" w:cs="Times New Roman"/>
        </w:rPr>
        <w:t xml:space="preserve">, д. </w:t>
      </w:r>
      <w:proofErr w:type="spellStart"/>
      <w:r w:rsidRPr="00221D85">
        <w:rPr>
          <w:rFonts w:ascii="Times New Roman" w:hAnsi="Times New Roman" w:cs="Times New Roman"/>
        </w:rPr>
        <w:t>Выемково</w:t>
      </w:r>
      <w:proofErr w:type="spellEnd"/>
      <w:r w:rsidRPr="00221D85">
        <w:rPr>
          <w:rFonts w:ascii="Times New Roman" w:hAnsi="Times New Roman" w:cs="Times New Roman"/>
        </w:rPr>
        <w:t xml:space="preserve">, с. </w:t>
      </w:r>
      <w:proofErr w:type="spellStart"/>
      <w:r w:rsidRPr="00221D85">
        <w:rPr>
          <w:rFonts w:ascii="Times New Roman" w:hAnsi="Times New Roman" w:cs="Times New Roman"/>
        </w:rPr>
        <w:t>Ирта</w:t>
      </w:r>
      <w:proofErr w:type="spellEnd"/>
      <w:r w:rsidRPr="00221D85">
        <w:rPr>
          <w:rFonts w:ascii="Times New Roman" w:hAnsi="Times New Roman" w:cs="Times New Roman"/>
        </w:rPr>
        <w:t xml:space="preserve">, а также окружающей природной среде (обширные леса, богатые грибами и ягодами, реки и т. д.). Развивается охотничий и рыболовный туризм по рекам Вычегда, Яренга, </w:t>
      </w:r>
      <w:proofErr w:type="spellStart"/>
      <w:r w:rsidRPr="00221D85">
        <w:rPr>
          <w:rFonts w:ascii="Times New Roman" w:hAnsi="Times New Roman" w:cs="Times New Roman"/>
        </w:rPr>
        <w:t>Кижмола</w:t>
      </w:r>
      <w:proofErr w:type="spellEnd"/>
      <w:r w:rsidRPr="00221D85">
        <w:rPr>
          <w:rFonts w:ascii="Times New Roman" w:hAnsi="Times New Roman" w:cs="Times New Roman"/>
        </w:rPr>
        <w:t>.</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2.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3. Для предварительного определения общих размеров жилых зон допускается принимать укрупненные показатели согласно п. 5.3 СП 42.13330.201</w:t>
      </w:r>
      <w:r w:rsidR="000F2116" w:rsidRPr="00221D85">
        <w:rPr>
          <w:rFonts w:ascii="Times New Roman" w:hAnsi="Times New Roman" w:cs="Times New Roman"/>
        </w:rPr>
        <w:t>6</w:t>
      </w:r>
      <w:r w:rsidRPr="00221D85">
        <w:rPr>
          <w:rFonts w:ascii="Times New Roman" w:hAnsi="Times New Roman" w:cs="Times New Roman"/>
        </w:rPr>
        <w:t xml:space="preserve"> «Градостроительство. Планировка и застройка городских и сельских поселений. Актуализированная редакция СНиП 2.07.01-89*» (далее – СП 42.13330.201</w:t>
      </w:r>
      <w:r w:rsidR="004A149F" w:rsidRPr="00221D85">
        <w:rPr>
          <w:rFonts w:ascii="Times New Roman" w:hAnsi="Times New Roman" w:cs="Times New Roman"/>
        </w:rPr>
        <w:t>6</w:t>
      </w:r>
      <w:r w:rsidRPr="00221D85">
        <w:rPr>
          <w:rFonts w:ascii="Times New Roman" w:hAnsi="Times New Roman" w:cs="Times New Roman"/>
        </w:rPr>
        <w:t>) в расчете на 1000 чел.:</w:t>
      </w:r>
      <w:r w:rsidR="004A149F" w:rsidRPr="00221D85">
        <w:rPr>
          <w:rFonts w:ascii="Times New Roman" w:hAnsi="Times New Roman" w:cs="Times New Roman"/>
        </w:rPr>
        <w:t xml:space="preserve"> в сельских поселениях с усадебной застройкой – 40 га</w:t>
      </w:r>
      <w:r w:rsidRPr="00221D85">
        <w:rPr>
          <w:rFonts w:ascii="Times New Roman" w:hAnsi="Times New Roman" w:cs="Times New Roman"/>
        </w:rPr>
        <w:t>.</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xml:space="preserve">4. При определении размера территории жилых зон следует исходить 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 о семейном составе населения, </w:t>
      </w:r>
      <w:r w:rsidRPr="00221D85">
        <w:rPr>
          <w:rFonts w:ascii="Times New Roman" w:hAnsi="Times New Roman" w:cs="Times New Roman"/>
        </w:rPr>
        <w:lastRenderedPageBreak/>
        <w:t xml:space="preserve">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w:t>
      </w:r>
      <w:r w:rsidR="004A149F" w:rsidRPr="00221D85">
        <w:rPr>
          <w:rFonts w:ascii="Times New Roman" w:hAnsi="Times New Roman" w:cs="Times New Roman"/>
        </w:rPr>
        <w:t>Архангельской</w:t>
      </w:r>
      <w:r w:rsidRPr="00221D85">
        <w:rPr>
          <w:rFonts w:ascii="Times New Roman" w:hAnsi="Times New Roman" w:cs="Times New Roman"/>
        </w:rPr>
        <w:t xml:space="preserve"> области.</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5. Нормативные показатели плотности застройки территориальных зон следует принимать согласно приложению "</w:t>
      </w:r>
      <w:r w:rsidR="004A149F" w:rsidRPr="00221D85">
        <w:rPr>
          <w:rFonts w:ascii="Times New Roman" w:hAnsi="Times New Roman" w:cs="Times New Roman"/>
        </w:rPr>
        <w:t>Б</w:t>
      </w:r>
      <w:r w:rsidRPr="00221D85">
        <w:rPr>
          <w:rFonts w:ascii="Times New Roman" w:hAnsi="Times New Roman" w:cs="Times New Roman"/>
        </w:rPr>
        <w:t>" к СП 42.13330.201</w:t>
      </w:r>
      <w:r w:rsidR="004A149F" w:rsidRPr="00221D85">
        <w:rPr>
          <w:rFonts w:ascii="Times New Roman" w:hAnsi="Times New Roman" w:cs="Times New Roman"/>
        </w:rPr>
        <w:t>6</w:t>
      </w:r>
      <w:r w:rsidRPr="00221D85">
        <w:rPr>
          <w:rFonts w:ascii="Times New Roman" w:hAnsi="Times New Roman" w:cs="Times New Roman"/>
        </w:rPr>
        <w:t>.</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6. Расчетная плотность населения в соответствии с п. 7.6 СП42.13330.201</w:t>
      </w:r>
      <w:r w:rsidR="004A149F" w:rsidRPr="00221D85">
        <w:rPr>
          <w:rFonts w:ascii="Times New Roman" w:hAnsi="Times New Roman" w:cs="Times New Roman"/>
        </w:rPr>
        <w:t>6</w:t>
      </w:r>
      <w:r w:rsidRPr="00221D85">
        <w:rPr>
          <w:rFonts w:ascii="Times New Roman" w:hAnsi="Times New Roman" w:cs="Times New Roman"/>
        </w:rPr>
        <w:t xml:space="preserve"> не должна превышать 450 чел./га.</w:t>
      </w:r>
    </w:p>
    <w:p w:rsidR="005D5B67" w:rsidRPr="00221D85" w:rsidRDefault="005D5B67">
      <w:pPr>
        <w:pStyle w:val="ConsPlusNormal"/>
        <w:ind w:firstLine="540"/>
        <w:jc w:val="both"/>
        <w:rPr>
          <w:rFonts w:ascii="Times New Roman" w:hAnsi="Times New Roman" w:cs="Times New Roman"/>
        </w:rPr>
      </w:pPr>
    </w:p>
    <w:p w:rsidR="005D5B67" w:rsidRPr="00221D85" w:rsidRDefault="005D5B67">
      <w:pPr>
        <w:pStyle w:val="ConsPlusNormal"/>
        <w:jc w:val="center"/>
        <w:outlineLvl w:val="3"/>
        <w:rPr>
          <w:rFonts w:ascii="Times New Roman" w:hAnsi="Times New Roman" w:cs="Times New Roman"/>
        </w:rPr>
      </w:pPr>
      <w:r w:rsidRPr="00221D85">
        <w:rPr>
          <w:rFonts w:ascii="Times New Roman" w:hAnsi="Times New Roman" w:cs="Times New Roman"/>
        </w:rPr>
        <w:t>4.1. В области культуры</w:t>
      </w:r>
    </w:p>
    <w:p w:rsidR="005D5B67" w:rsidRPr="00221D85" w:rsidRDefault="005D5B67">
      <w:pPr>
        <w:pStyle w:val="ConsPlusNormal"/>
        <w:ind w:firstLine="540"/>
        <w:jc w:val="both"/>
        <w:rPr>
          <w:rFonts w:ascii="Times New Roman" w:hAnsi="Times New Roman" w:cs="Times New Roman"/>
        </w:rPr>
      </w:pP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1. Согласно приложению "</w:t>
      </w:r>
      <w:r w:rsidR="009D4DB3" w:rsidRPr="00221D85">
        <w:rPr>
          <w:rFonts w:ascii="Times New Roman" w:hAnsi="Times New Roman" w:cs="Times New Roman"/>
        </w:rPr>
        <w:t>Д</w:t>
      </w:r>
      <w:r w:rsidRPr="00221D85">
        <w:rPr>
          <w:rFonts w:ascii="Times New Roman" w:hAnsi="Times New Roman" w:cs="Times New Roman"/>
        </w:rPr>
        <w:t>" СП 42.13330.201</w:t>
      </w:r>
      <w:r w:rsidR="009D4DB3" w:rsidRPr="00221D85">
        <w:rPr>
          <w:rFonts w:ascii="Times New Roman" w:hAnsi="Times New Roman" w:cs="Times New Roman"/>
        </w:rPr>
        <w:t>6</w:t>
      </w:r>
      <w:r w:rsidRPr="00221D85">
        <w:rPr>
          <w:rFonts w:ascii="Times New Roman" w:hAnsi="Times New Roman" w:cs="Times New Roman"/>
        </w:rPr>
        <w:t xml:space="preserve"> установлено значение расчетного показателя минимально допустимого уровня обеспеченности помещениями для культурно-досуговой деятельности –</w:t>
      </w:r>
      <w:r w:rsidR="009D4DB3" w:rsidRPr="00221D85">
        <w:rPr>
          <w:rFonts w:ascii="Times New Roman" w:hAnsi="Times New Roman" w:cs="Times New Roman"/>
        </w:rPr>
        <w:t xml:space="preserve"> </w:t>
      </w:r>
      <w:r w:rsidRPr="00221D85">
        <w:rPr>
          <w:rFonts w:ascii="Times New Roman" w:hAnsi="Times New Roman" w:cs="Times New Roman"/>
        </w:rPr>
        <w:t>50 кв. м площади пола на 1 тыс. человек.</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2. По данному виду объектов рекомендуется формировать единые комплексы с объектами спорта для организации культурно-досуговой, физкультурно-оздоровительной деятельности населения, в том числе детей и подростков.</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xml:space="preserve">3. Значение расчетного показателя минимально допустимого уровня обеспеченности учреждениям культуры принимается с учетом расчетных показателей, установленных региональными нормативами градостроительного проектирования Архангельской области. </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4. В населенных пунктах с численностью населения менее 3000 человек могут располагаться филиалы музеев или выездные экспозиции.</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5. Показатели минимально допустимых размеров земельных участков для организаций культуры в соответствии с положениями СП 42.13330.201</w:t>
      </w:r>
      <w:r w:rsidR="009D4DB3" w:rsidRPr="00221D85">
        <w:rPr>
          <w:rFonts w:ascii="Times New Roman" w:hAnsi="Times New Roman" w:cs="Times New Roman"/>
        </w:rPr>
        <w:t>6</w:t>
      </w:r>
      <w:r w:rsidRPr="00221D85">
        <w:rPr>
          <w:rFonts w:ascii="Times New Roman" w:hAnsi="Times New Roman" w:cs="Times New Roman"/>
        </w:rPr>
        <w:t xml:space="preserve"> устанавливаются согласно заданию на проектирование.</w:t>
      </w:r>
    </w:p>
    <w:p w:rsidR="005D5B67" w:rsidRPr="00221D85" w:rsidRDefault="005D5B67">
      <w:pPr>
        <w:pStyle w:val="ConsPlusNormal"/>
        <w:ind w:firstLine="540"/>
        <w:jc w:val="both"/>
        <w:rPr>
          <w:rFonts w:ascii="Times New Roman" w:hAnsi="Times New Roman" w:cs="Times New Roman"/>
        </w:rPr>
      </w:pPr>
    </w:p>
    <w:p w:rsidR="005D5B67" w:rsidRPr="00221D85" w:rsidRDefault="005D5B67">
      <w:pPr>
        <w:pStyle w:val="ConsPlusNormal"/>
        <w:jc w:val="center"/>
        <w:outlineLvl w:val="3"/>
        <w:rPr>
          <w:rFonts w:ascii="Times New Roman" w:hAnsi="Times New Roman" w:cs="Times New Roman"/>
        </w:rPr>
      </w:pPr>
      <w:r w:rsidRPr="00221D85">
        <w:rPr>
          <w:rFonts w:ascii="Times New Roman" w:hAnsi="Times New Roman" w:cs="Times New Roman"/>
        </w:rPr>
        <w:t>4.2. В области физической культуры и массового спорта</w:t>
      </w:r>
    </w:p>
    <w:p w:rsidR="005D5B67" w:rsidRPr="00221D85" w:rsidRDefault="005D5B67">
      <w:pPr>
        <w:pStyle w:val="ConsPlusNormal"/>
        <w:ind w:firstLine="540"/>
        <w:jc w:val="both"/>
        <w:rPr>
          <w:rFonts w:ascii="Times New Roman" w:hAnsi="Times New Roman" w:cs="Times New Roman"/>
        </w:rPr>
      </w:pP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xml:space="preserve">1. Согласно </w:t>
      </w:r>
      <w:hyperlink r:id="rId13" w:history="1">
        <w:r w:rsidRPr="00221D85">
          <w:rPr>
            <w:rFonts w:ascii="Times New Roman" w:hAnsi="Times New Roman" w:cs="Times New Roman"/>
          </w:rPr>
          <w:t>статье 14</w:t>
        </w:r>
      </w:hyperlink>
      <w:r w:rsidRPr="00221D85">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D5B67" w:rsidRPr="00221D85" w:rsidRDefault="005D5B67" w:rsidP="00180346">
      <w:pPr>
        <w:pStyle w:val="ConsPlusNormal"/>
        <w:ind w:firstLine="540"/>
        <w:jc w:val="both"/>
        <w:rPr>
          <w:rFonts w:ascii="Times New Roman" w:hAnsi="Times New Roman" w:cs="Times New Roman"/>
        </w:rPr>
      </w:pPr>
      <w:r w:rsidRPr="00221D85">
        <w:rPr>
          <w:rFonts w:ascii="Times New Roman" w:hAnsi="Times New Roman" w:cs="Times New Roman"/>
        </w:rPr>
        <w:t xml:space="preserve">2. Согласно </w:t>
      </w:r>
      <w:hyperlink r:id="rId14" w:history="1">
        <w:r w:rsidRPr="00221D85">
          <w:rPr>
            <w:rFonts w:ascii="Times New Roman" w:hAnsi="Times New Roman" w:cs="Times New Roman"/>
          </w:rPr>
          <w:t xml:space="preserve">части 5 статьи </w:t>
        </w:r>
      </w:hyperlink>
      <w:r w:rsidRPr="00221D85">
        <w:rPr>
          <w:rFonts w:ascii="Times New Roman" w:hAnsi="Times New Roman" w:cs="Times New Roman"/>
        </w:rPr>
        <w:t>13.3 закона Архангельской области от 01.03.2006 № 153-9-ОЗ «Градостроительный кодекс Архангельской области» к видам объектов местного значения поселения, подлежащим к отображению на генеральном плане поселения, отнесены спортивные сооружения, осуществляющие деятельность в области физической культуры и массового спорта.</w:t>
      </w:r>
    </w:p>
    <w:p w:rsidR="005D5B67" w:rsidRPr="00221D85" w:rsidRDefault="005D5B67">
      <w:pPr>
        <w:pStyle w:val="ConsPlusNormal"/>
        <w:ind w:firstLine="540"/>
        <w:jc w:val="both"/>
        <w:rPr>
          <w:rFonts w:ascii="Times New Roman" w:hAnsi="Times New Roman" w:cs="Times New Roman"/>
        </w:rPr>
      </w:pPr>
    </w:p>
    <w:p w:rsidR="005D5B67" w:rsidRPr="00221D85" w:rsidRDefault="005D5B67">
      <w:pPr>
        <w:pStyle w:val="ConsPlusNormal"/>
        <w:jc w:val="center"/>
        <w:outlineLvl w:val="3"/>
        <w:rPr>
          <w:rFonts w:ascii="Times New Roman" w:hAnsi="Times New Roman" w:cs="Times New Roman"/>
        </w:rPr>
      </w:pPr>
      <w:r w:rsidRPr="00221D85">
        <w:rPr>
          <w:rFonts w:ascii="Times New Roman" w:hAnsi="Times New Roman" w:cs="Times New Roman"/>
        </w:rPr>
        <w:t>4.3. В области электро-, тепло-, газо- и водоснабжения</w:t>
      </w:r>
    </w:p>
    <w:p w:rsidR="005D5B67" w:rsidRPr="00221D85" w:rsidRDefault="005D5B67">
      <w:pPr>
        <w:pStyle w:val="ConsPlusNormal"/>
        <w:jc w:val="center"/>
        <w:rPr>
          <w:rFonts w:ascii="Times New Roman" w:hAnsi="Times New Roman" w:cs="Times New Roman"/>
        </w:rPr>
      </w:pPr>
      <w:r w:rsidRPr="00221D85">
        <w:rPr>
          <w:rFonts w:ascii="Times New Roman" w:hAnsi="Times New Roman" w:cs="Times New Roman"/>
        </w:rPr>
        <w:t>населения, водоотведения</w:t>
      </w:r>
    </w:p>
    <w:p w:rsidR="005D5B67" w:rsidRPr="00221D85" w:rsidRDefault="005D5B67">
      <w:pPr>
        <w:pStyle w:val="ConsPlusNormal"/>
        <w:ind w:firstLine="540"/>
        <w:jc w:val="both"/>
        <w:rPr>
          <w:rFonts w:ascii="Times New Roman" w:hAnsi="Times New Roman" w:cs="Times New Roman"/>
        </w:rPr>
      </w:pP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1.</w:t>
      </w:r>
      <w:r w:rsidR="00DB4041">
        <w:rPr>
          <w:rFonts w:ascii="Times New Roman" w:hAnsi="Times New Roman" w:cs="Times New Roman"/>
        </w:rPr>
        <w:t>В</w:t>
      </w:r>
      <w:r w:rsidRPr="00221D85">
        <w:rPr>
          <w:rFonts w:ascii="Times New Roman" w:hAnsi="Times New Roman" w:cs="Times New Roman"/>
        </w:rPr>
        <w:t xml:space="preserve"> местных нормативах градостроительного проектирования поселения установлены расчетные показатели для следующих видов объектов местного значения поселения: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в области водоснабжения: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водозаборы;</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станции водоподготовки (водопроводные очистные сооружения);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водопроводные насосные станции;</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в области водоотведения: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канализационные очистные сооружения;</w:t>
      </w:r>
    </w:p>
    <w:p w:rsidR="005D5B67" w:rsidRPr="00221D85" w:rsidRDefault="005D5B67">
      <w:pPr>
        <w:pStyle w:val="ConsPlusNormal"/>
        <w:ind w:firstLine="540"/>
        <w:jc w:val="both"/>
        <w:rPr>
          <w:rFonts w:ascii="Times New Roman" w:hAnsi="Times New Roman" w:cs="Times New Roman"/>
          <w:color w:val="000000" w:themeColor="text1"/>
        </w:rPr>
      </w:pPr>
      <w:r w:rsidRPr="00221D85">
        <w:rPr>
          <w:rFonts w:ascii="Times New Roman" w:hAnsi="Times New Roman" w:cs="Times New Roman"/>
          <w:color w:val="000000" w:themeColor="text1"/>
        </w:rPr>
        <w:t>- водоотводы с территории;</w:t>
      </w:r>
    </w:p>
    <w:p w:rsidR="005D5B67" w:rsidRPr="00221D85" w:rsidRDefault="005D5B67">
      <w:pPr>
        <w:pStyle w:val="ConsPlusNormal"/>
        <w:ind w:firstLine="540"/>
        <w:jc w:val="both"/>
        <w:rPr>
          <w:rFonts w:ascii="Times New Roman" w:hAnsi="Times New Roman" w:cs="Times New Roman"/>
          <w:color w:val="000000" w:themeColor="text1"/>
        </w:rPr>
      </w:pPr>
      <w:r w:rsidRPr="00221D85">
        <w:rPr>
          <w:rFonts w:ascii="Times New Roman" w:hAnsi="Times New Roman" w:cs="Times New Roman"/>
          <w:color w:val="000000" w:themeColor="text1"/>
        </w:rPr>
        <w:t>в области теплоснабжения: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котельные;</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в области газоснабжения: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пункты редуцирования газа;</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в области электроснабжения: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xml:space="preserve">- подстанции и переключательные пункты, проектный номинальный класс напряжений </w:t>
      </w:r>
      <w:r w:rsidRPr="00221D85">
        <w:rPr>
          <w:rFonts w:ascii="Times New Roman" w:hAnsi="Times New Roman" w:cs="Times New Roman"/>
        </w:rPr>
        <w:lastRenderedPageBreak/>
        <w:t xml:space="preserve">которых находится в диапазоне от 20 </w:t>
      </w:r>
      <w:proofErr w:type="spellStart"/>
      <w:r w:rsidRPr="00221D85">
        <w:rPr>
          <w:rFonts w:ascii="Times New Roman" w:hAnsi="Times New Roman" w:cs="Times New Roman"/>
        </w:rPr>
        <w:t>кВ</w:t>
      </w:r>
      <w:proofErr w:type="spellEnd"/>
      <w:r w:rsidRPr="00221D85">
        <w:rPr>
          <w:rFonts w:ascii="Times New Roman" w:hAnsi="Times New Roman" w:cs="Times New Roman"/>
        </w:rPr>
        <w:t xml:space="preserve"> до 35 </w:t>
      </w:r>
      <w:proofErr w:type="spellStart"/>
      <w:r w:rsidRPr="00221D85">
        <w:rPr>
          <w:rFonts w:ascii="Times New Roman" w:hAnsi="Times New Roman" w:cs="Times New Roman"/>
        </w:rPr>
        <w:t>кВ</w:t>
      </w:r>
      <w:proofErr w:type="spellEnd"/>
      <w:r w:rsidRPr="00221D85">
        <w:rPr>
          <w:rFonts w:ascii="Times New Roman" w:hAnsi="Times New Roman" w:cs="Times New Roman"/>
        </w:rPr>
        <w:t xml:space="preserve"> включительно;</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xml:space="preserve">- трансформаторные подстанции, проектный номинальный класс напряжений которых находится в диапазоне от 6 </w:t>
      </w:r>
      <w:proofErr w:type="spellStart"/>
      <w:r w:rsidRPr="00221D85">
        <w:rPr>
          <w:rFonts w:ascii="Times New Roman" w:hAnsi="Times New Roman" w:cs="Times New Roman"/>
        </w:rPr>
        <w:t>кВ</w:t>
      </w:r>
      <w:proofErr w:type="spellEnd"/>
      <w:r w:rsidRPr="00221D85">
        <w:rPr>
          <w:rFonts w:ascii="Times New Roman" w:hAnsi="Times New Roman" w:cs="Times New Roman"/>
        </w:rPr>
        <w:t xml:space="preserve"> до 10 </w:t>
      </w:r>
      <w:proofErr w:type="spellStart"/>
      <w:r w:rsidRPr="00221D85">
        <w:rPr>
          <w:rFonts w:ascii="Times New Roman" w:hAnsi="Times New Roman" w:cs="Times New Roman"/>
        </w:rPr>
        <w:t>кВ</w:t>
      </w:r>
      <w:proofErr w:type="spellEnd"/>
      <w:r w:rsidRPr="00221D85">
        <w:rPr>
          <w:rFonts w:ascii="Times New Roman" w:hAnsi="Times New Roman" w:cs="Times New Roman"/>
        </w:rPr>
        <w:t xml:space="preserve"> включительно, расположенные на территории поселения.</w:t>
      </w:r>
    </w:p>
    <w:p w:rsidR="005D5B67" w:rsidRPr="00221D85" w:rsidRDefault="00DB4041">
      <w:pPr>
        <w:pStyle w:val="ConsPlusNormal"/>
        <w:ind w:firstLine="540"/>
        <w:jc w:val="both"/>
        <w:rPr>
          <w:rFonts w:ascii="Times New Roman" w:hAnsi="Times New Roman" w:cs="Times New Roman"/>
        </w:rPr>
      </w:pPr>
      <w:r>
        <w:rPr>
          <w:rFonts w:ascii="Times New Roman" w:hAnsi="Times New Roman" w:cs="Times New Roman"/>
        </w:rPr>
        <w:t>2</w:t>
      </w:r>
      <w:r w:rsidR="005D5B67" w:rsidRPr="00221D85">
        <w:rPr>
          <w:rFonts w:ascii="Times New Roman" w:hAnsi="Times New Roman" w:cs="Times New Roman"/>
        </w:rPr>
        <w:t>.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 тепло-, газо-, водоснабжения и водоотведения, обеспечивающих благоприятные условия жизнедеятельности человека, установлены из условия достижения основных целей и направлений развития инженерной инфраструктуры, предусмотренных в программе социально-экономического развития поселения.</w:t>
      </w:r>
    </w:p>
    <w:p w:rsidR="005D5B67" w:rsidRPr="00221D85" w:rsidRDefault="00DB4041">
      <w:pPr>
        <w:pStyle w:val="ConsPlusNormal"/>
        <w:ind w:firstLine="540"/>
        <w:jc w:val="both"/>
        <w:rPr>
          <w:rFonts w:ascii="Times New Roman" w:hAnsi="Times New Roman" w:cs="Times New Roman"/>
        </w:rPr>
      </w:pPr>
      <w:r>
        <w:rPr>
          <w:rFonts w:ascii="Times New Roman" w:hAnsi="Times New Roman" w:cs="Times New Roman"/>
        </w:rPr>
        <w:t>3</w:t>
      </w:r>
      <w:r w:rsidR="005D5B67" w:rsidRPr="00221D85">
        <w:rPr>
          <w:rFonts w:ascii="Times New Roman" w:hAnsi="Times New Roman" w:cs="Times New Roman"/>
        </w:rPr>
        <w:t>. Для оптимального развития инфраструктуры поселения необходимо решение ряда стратегических задач:</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повышение эффективности, качества коммунального обслуживания;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повышение надежности работы инженерных систем жизнеобеспечения поселения;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снижение количества аварий в жилищно-коммунальном хозяйстве;</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снижение уровня износа объектов коммунальной инфраструктуры;</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повышение комфортности и безопасности условий проживания населения.</w:t>
      </w:r>
    </w:p>
    <w:p w:rsidR="005D5B67" w:rsidRPr="00221D85" w:rsidRDefault="00DB4041">
      <w:pPr>
        <w:pStyle w:val="ConsPlusNormal"/>
        <w:ind w:firstLine="540"/>
        <w:jc w:val="both"/>
        <w:rPr>
          <w:rFonts w:ascii="Times New Roman" w:hAnsi="Times New Roman" w:cs="Times New Roman"/>
        </w:rPr>
      </w:pPr>
      <w:r>
        <w:rPr>
          <w:rFonts w:ascii="Times New Roman" w:hAnsi="Times New Roman" w:cs="Times New Roman"/>
        </w:rPr>
        <w:t>4</w:t>
      </w:r>
      <w:r w:rsidR="005D5B67" w:rsidRPr="00221D85">
        <w:rPr>
          <w:rFonts w:ascii="Times New Roman" w:hAnsi="Times New Roman" w:cs="Times New Roman"/>
        </w:rPr>
        <w:t>. Основные направления сфере развития инженерного обеспечения, решающие стратегические задачи:</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реконструкция и модернизация электроподстанций и распределительных сетей;</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поэтапная реконструкция сетей водоснабжения, имеющих большой износ, с использованием современных материалов и технологий;</w:t>
      </w:r>
    </w:p>
    <w:p w:rsidR="005D5B67" w:rsidRPr="00221D85" w:rsidRDefault="005D5B67">
      <w:pPr>
        <w:pStyle w:val="ConsPlusNormal"/>
        <w:ind w:firstLine="540"/>
        <w:jc w:val="both"/>
        <w:rPr>
          <w:rFonts w:ascii="Times New Roman" w:hAnsi="Times New Roman" w:cs="Times New Roman"/>
          <w:color w:val="000000" w:themeColor="text1"/>
        </w:rPr>
      </w:pPr>
      <w:r w:rsidRPr="00221D85">
        <w:rPr>
          <w:rFonts w:ascii="Times New Roman" w:hAnsi="Times New Roman" w:cs="Times New Roman"/>
          <w:color w:val="000000" w:themeColor="text1"/>
        </w:rPr>
        <w:t xml:space="preserve">- реконструкция магистральных и самотечных коллекторов с учетом развития </w:t>
      </w:r>
      <w:r w:rsidR="004E48AA" w:rsidRPr="00221D85">
        <w:rPr>
          <w:rFonts w:ascii="Times New Roman" w:hAnsi="Times New Roman" w:cs="Times New Roman"/>
          <w:color w:val="000000" w:themeColor="text1"/>
        </w:rPr>
        <w:t>сельского поселения</w:t>
      </w:r>
      <w:r w:rsidRPr="00221D85">
        <w:rPr>
          <w:rFonts w:ascii="Times New Roman" w:hAnsi="Times New Roman" w:cs="Times New Roman"/>
          <w:color w:val="000000" w:themeColor="text1"/>
        </w:rPr>
        <w:t>;</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повышение надежности и качества системы теплоснабжения;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строительство сетей газоснабжения высокого и среднего давления.</w:t>
      </w:r>
    </w:p>
    <w:p w:rsidR="005D5B67" w:rsidRPr="00221D85" w:rsidRDefault="00DB4041">
      <w:pPr>
        <w:pStyle w:val="ConsPlusNormal"/>
        <w:ind w:firstLine="540"/>
        <w:jc w:val="both"/>
        <w:rPr>
          <w:rFonts w:ascii="Times New Roman" w:hAnsi="Times New Roman" w:cs="Times New Roman"/>
        </w:rPr>
      </w:pPr>
      <w:r>
        <w:rPr>
          <w:rFonts w:ascii="Times New Roman" w:hAnsi="Times New Roman" w:cs="Times New Roman"/>
        </w:rPr>
        <w:t>5</w:t>
      </w:r>
      <w:r w:rsidR="005D5B67" w:rsidRPr="00221D85">
        <w:rPr>
          <w:rFonts w:ascii="Times New Roman" w:hAnsi="Times New Roman" w:cs="Times New Roman"/>
        </w:rPr>
        <w:t>. На основе направлений развития установлены расчетные показатели минимально допустимого уровня обеспеченности системами инженерного обеспечения.</w:t>
      </w:r>
    </w:p>
    <w:p w:rsidR="005D5B67" w:rsidRPr="00221D85" w:rsidRDefault="005D5B67">
      <w:pPr>
        <w:pStyle w:val="ConsPlusNormal"/>
        <w:ind w:firstLine="540"/>
        <w:jc w:val="both"/>
        <w:rPr>
          <w:rFonts w:ascii="Times New Roman" w:hAnsi="Times New Roman" w:cs="Times New Roman"/>
        </w:rPr>
      </w:pPr>
    </w:p>
    <w:p w:rsidR="00AE1260" w:rsidRPr="00221D85" w:rsidRDefault="00AE1260" w:rsidP="00AE1260">
      <w:pPr>
        <w:pStyle w:val="ConsPlusNormal"/>
        <w:jc w:val="center"/>
        <w:outlineLvl w:val="4"/>
        <w:rPr>
          <w:rFonts w:ascii="Times New Roman" w:hAnsi="Times New Roman" w:cs="Times New Roman"/>
        </w:rPr>
      </w:pPr>
      <w:r w:rsidRPr="00221D85">
        <w:rPr>
          <w:rFonts w:ascii="Times New Roman" w:hAnsi="Times New Roman" w:cs="Times New Roman"/>
        </w:rPr>
        <w:t>4.3.1. Расчетные показатели минимально допустимого уровня</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обеспеченности объектами местного значения в области</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водоснабжения</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1. Расчетные показатели минимально допустимого уровня обеспеченности объектами местного значения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Ленского муниципального района  в области водоснабжения установлены с учетом Федерального </w:t>
      </w:r>
      <w:hyperlink r:id="rId15" w:history="1">
        <w:r w:rsidRPr="00221D85">
          <w:rPr>
            <w:rStyle w:val="ac"/>
            <w:rFonts w:ascii="Times New Roman" w:hAnsi="Times New Roman" w:cs="Times New Roman"/>
            <w:color w:val="auto"/>
            <w:u w:val="none"/>
          </w:rPr>
          <w:t>закона</w:t>
        </w:r>
      </w:hyperlink>
      <w:r w:rsidRPr="00221D85">
        <w:rPr>
          <w:rFonts w:ascii="Times New Roman" w:hAnsi="Times New Roman" w:cs="Times New Roman"/>
        </w:rPr>
        <w:t xml:space="preserve"> от 07.12.2011 № 416-ФЗ «О водоснабжении и водоотведении» (далее - Федеральный закон «О водоснабжении и водоотведении»).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2. Расчетные показатели минимально допустимого уровня обеспеченности создадут равные условия доступа абонентов к водоснабжению. Полный охват сетями водоснабжения обеспечит технологическое и организационное единство и целостность централизованных систем водоснабжения.</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3. Обеспечение бесперебойного и качественного водоснабжения способствует охране здоровья населения и улучшению качества жизни населения на территории поселения.</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4. Для обеспечения благоприятных условий жизнедеятельности населения на территории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Ленского муниципального района установлен уровень обеспеченности централизованным водоснабжением – 30 %. </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5. 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очистки воды в зависимости от их производительности, принимаются согласно п. 12.4 СП 42.13330.2016.</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6. При расчете удельного водопотребления следует применять удельные показатели водопотребления, установленные для Архангельской области.</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jc w:val="center"/>
        <w:outlineLvl w:val="4"/>
        <w:rPr>
          <w:rFonts w:ascii="Times New Roman" w:hAnsi="Times New Roman" w:cs="Times New Roman"/>
        </w:rPr>
      </w:pPr>
      <w:r w:rsidRPr="00221D85">
        <w:rPr>
          <w:rFonts w:ascii="Times New Roman" w:hAnsi="Times New Roman" w:cs="Times New Roman"/>
        </w:rPr>
        <w:t>4.3.2. Расчетные показатели минимально допустимого уровня</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обеспеченности объектами местного значения в области</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водоотведения</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 xml:space="preserve">1. Расчетные показатели минимально допустимого уровня обеспеченности объектами </w:t>
      </w:r>
      <w:r w:rsidRPr="00221D85">
        <w:rPr>
          <w:rFonts w:ascii="Times New Roman" w:hAnsi="Times New Roman" w:cs="Times New Roman"/>
        </w:rPr>
        <w:lastRenderedPageBreak/>
        <w:t>местного значения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Ленского муниципального района  в области водоотведения (канализации) установлены с учетом Федерального </w:t>
      </w:r>
      <w:hyperlink r:id="rId16" w:history="1">
        <w:r w:rsidRPr="00221D85">
          <w:rPr>
            <w:rStyle w:val="ac"/>
            <w:rFonts w:ascii="Times New Roman" w:hAnsi="Times New Roman" w:cs="Times New Roman"/>
            <w:color w:val="auto"/>
            <w:u w:val="none"/>
          </w:rPr>
          <w:t>закона</w:t>
        </w:r>
      </w:hyperlink>
      <w:r w:rsidRPr="00221D85">
        <w:rPr>
          <w:rFonts w:ascii="Times New Roman" w:hAnsi="Times New Roman" w:cs="Times New Roman"/>
        </w:rPr>
        <w:t xml:space="preserve"> «О водоснабжении и водоотведении».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2. Расчетные показатели минимально допустимого уровня обеспеченности создадут равные условия доступа абонентов к водоотведению. Полный охват сетями водоотведения обеспечит технологическое и организационное единство и целостность централизованных систем водоотведения.</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3. Обеспечение бесперебойного и качественного водоотведения способствует охране здоровья населения и улучшению качества жизни населения на территории сельского поселения.</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4. Для обеспечения благоприятных условий жизнедеятельности населения на территории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Ленского муниципального района устанавливается уровень обеспеченности централизованным водоотведением для общественно-деловой и многоэтажной жилой застройки по проекту.</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5. С целью рационального использования территории 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 принимаются согласно п. 12.5 СП 42.13330.201</w:t>
      </w:r>
      <w:r w:rsidR="004A6F45" w:rsidRPr="00221D85">
        <w:rPr>
          <w:rFonts w:ascii="Times New Roman" w:hAnsi="Times New Roman" w:cs="Times New Roman"/>
        </w:rPr>
        <w:t>6</w:t>
      </w:r>
      <w:r w:rsidRPr="00221D85">
        <w:rPr>
          <w:rFonts w:ascii="Times New Roman" w:hAnsi="Times New Roman" w:cs="Times New Roman"/>
        </w:rPr>
        <w:t xml:space="preserve">. </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6. При расчете удельного водоотведения необходимо применять удельные показатели водоотведения, установленные для Архангельской области.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7.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сливные станции. Размеры земельных участков, отводимых под сливные станции и их санитарно-защитные зоны, следует принимать в соответствии с нормами п. 12.18 СП 42.13330.201</w:t>
      </w:r>
      <w:r w:rsidR="004A6F45" w:rsidRPr="00221D85">
        <w:rPr>
          <w:rFonts w:ascii="Times New Roman" w:hAnsi="Times New Roman" w:cs="Times New Roman"/>
        </w:rPr>
        <w:t>6</w:t>
      </w:r>
      <w:r w:rsidRPr="00221D85">
        <w:rPr>
          <w:rFonts w:ascii="Times New Roman" w:hAnsi="Times New Roman" w:cs="Times New Roman"/>
        </w:rPr>
        <w:t>:</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 площадь земельного участка для сливной станции - 0,02 га на 1000 т бытовых отходов.</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8. Дождевая канализация оборудуется в целях обеспечения защиты территории от подтопления поверхностными водами. Целесообразность и протяженность дождевой канализации определяется исходя из суточного объема поверхностного стока.</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jc w:val="center"/>
        <w:outlineLvl w:val="4"/>
        <w:rPr>
          <w:rFonts w:ascii="Times New Roman" w:hAnsi="Times New Roman" w:cs="Times New Roman"/>
        </w:rPr>
      </w:pPr>
      <w:r w:rsidRPr="00221D85">
        <w:rPr>
          <w:rFonts w:ascii="Times New Roman" w:hAnsi="Times New Roman" w:cs="Times New Roman"/>
        </w:rPr>
        <w:t>4.3.3. Расчетные показатели минимально допустимого уровня</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обеспеченности объектами местного значения в области</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теплоснабжения</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 xml:space="preserve">1. В соответствии с Федеральным </w:t>
      </w:r>
      <w:hyperlink r:id="rId17" w:history="1">
        <w:r w:rsidRPr="00221D85">
          <w:rPr>
            <w:rStyle w:val="ac"/>
            <w:rFonts w:ascii="Times New Roman" w:hAnsi="Times New Roman" w:cs="Times New Roman"/>
            <w:color w:val="auto"/>
            <w:u w:val="none"/>
          </w:rPr>
          <w:t>законом</w:t>
        </w:r>
      </w:hyperlink>
      <w:r w:rsidRPr="00221D85">
        <w:rPr>
          <w:rFonts w:ascii="Times New Roman" w:hAnsi="Times New Roman" w:cs="Times New Roman"/>
        </w:rPr>
        <w:t xml:space="preserve"> от 27.07.2010 № 190-ФЗ «О теплоснабжении»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2. Для обеспечения благоприятных условий жизнедеятельности населения на территории сельского поселени</w:t>
      </w:r>
      <w:r w:rsidR="004A6F45" w:rsidRPr="00221D85">
        <w:rPr>
          <w:rFonts w:ascii="Times New Roman" w:hAnsi="Times New Roman" w:cs="Times New Roman"/>
        </w:rPr>
        <w:t xml:space="preserve">я </w:t>
      </w:r>
      <w:r w:rsidRPr="00221D85">
        <w:rPr>
          <w:rFonts w:ascii="Times New Roman" w:hAnsi="Times New Roman" w:cs="Times New Roman"/>
        </w:rPr>
        <w:t>«</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установлен уровень обеспеченности централизованным теплоснабжением в пределах радиусов эффективного теплоснабжения источников тепла – </w:t>
      </w:r>
      <w:r w:rsidR="00221D85" w:rsidRPr="00221D85">
        <w:rPr>
          <w:rFonts w:ascii="Times New Roman" w:hAnsi="Times New Roman" w:cs="Times New Roman"/>
        </w:rPr>
        <w:t>8</w:t>
      </w:r>
      <w:r w:rsidRPr="00221D85">
        <w:rPr>
          <w:rFonts w:ascii="Times New Roman" w:hAnsi="Times New Roman" w:cs="Times New Roman"/>
        </w:rPr>
        <w:t>0%.</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3. 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осуществляется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4. С целью рационального использования территории установлены расчетные показатели минимально допустимых размеров земельных участков для отдельно стоящих отопительных котельных, располагаемых в жилых зонах, принимаемые в зависимости от их производительности согласно п. 12.27 СП</w:t>
      </w:r>
      <w:r w:rsidR="004A6F45" w:rsidRPr="00221D85">
        <w:rPr>
          <w:rFonts w:ascii="Times New Roman" w:hAnsi="Times New Roman" w:cs="Times New Roman"/>
        </w:rPr>
        <w:t xml:space="preserve"> </w:t>
      </w:r>
      <w:r w:rsidRPr="00221D85">
        <w:rPr>
          <w:rFonts w:ascii="Times New Roman" w:hAnsi="Times New Roman" w:cs="Times New Roman"/>
        </w:rPr>
        <w:t>42.13330.201</w:t>
      </w:r>
      <w:r w:rsidR="004A6F45" w:rsidRPr="00221D85">
        <w:rPr>
          <w:rFonts w:ascii="Times New Roman" w:hAnsi="Times New Roman" w:cs="Times New Roman"/>
        </w:rPr>
        <w:t>6</w:t>
      </w:r>
      <w:r w:rsidRPr="00221D85">
        <w:rPr>
          <w:rFonts w:ascii="Times New Roman" w:hAnsi="Times New Roman" w:cs="Times New Roman"/>
        </w:rPr>
        <w:t>.</w:t>
      </w:r>
    </w:p>
    <w:p w:rsidR="00AE1260"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5. При расчете теплопотребления необходимо применять показатели, установленные нормативами потребления коммунальных услуг по отоплению, применяемые для расчета размера платы за коммунальную услугу при отсутствии приборов учета на территории муниципального образования, утвержденные для Архангельской области.</w:t>
      </w:r>
    </w:p>
    <w:p w:rsidR="00B10674" w:rsidRDefault="00B10674" w:rsidP="00AE1260">
      <w:pPr>
        <w:pStyle w:val="ConsPlusNormal"/>
        <w:ind w:firstLine="540"/>
        <w:jc w:val="both"/>
        <w:rPr>
          <w:rFonts w:ascii="Times New Roman" w:hAnsi="Times New Roman" w:cs="Times New Roman"/>
        </w:rPr>
      </w:pPr>
    </w:p>
    <w:p w:rsidR="00B10674" w:rsidRDefault="00B10674" w:rsidP="00AE1260">
      <w:pPr>
        <w:pStyle w:val="ConsPlusNormal"/>
        <w:ind w:firstLine="540"/>
        <w:jc w:val="both"/>
        <w:rPr>
          <w:rFonts w:ascii="Times New Roman" w:hAnsi="Times New Roman" w:cs="Times New Roman"/>
        </w:rPr>
      </w:pPr>
    </w:p>
    <w:p w:rsidR="00B10674" w:rsidRPr="00221D85" w:rsidRDefault="00B10674" w:rsidP="00AE1260">
      <w:pPr>
        <w:pStyle w:val="ConsPlusNormal"/>
        <w:ind w:firstLine="540"/>
        <w:jc w:val="both"/>
        <w:rPr>
          <w:rFonts w:ascii="Times New Roman" w:hAnsi="Times New Roman" w:cs="Times New Roman"/>
        </w:rPr>
      </w:pP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jc w:val="center"/>
        <w:outlineLvl w:val="4"/>
        <w:rPr>
          <w:rFonts w:ascii="Times New Roman" w:hAnsi="Times New Roman" w:cs="Times New Roman"/>
        </w:rPr>
      </w:pPr>
      <w:r w:rsidRPr="00221D85">
        <w:rPr>
          <w:rFonts w:ascii="Times New Roman" w:hAnsi="Times New Roman" w:cs="Times New Roman"/>
        </w:rPr>
        <w:lastRenderedPageBreak/>
        <w:t>4.3.4. Расчетные показатели минимально допустимого уровня</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обеспеченности объектами местного значения в области</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газоснабжения</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 xml:space="preserve">1. В соответствии с Федеральным </w:t>
      </w:r>
      <w:hyperlink r:id="rId18" w:history="1">
        <w:r w:rsidRPr="00221D85">
          <w:rPr>
            <w:rStyle w:val="ac"/>
            <w:rFonts w:ascii="Times New Roman" w:hAnsi="Times New Roman" w:cs="Times New Roman"/>
            <w:color w:val="auto"/>
            <w:u w:val="none"/>
          </w:rPr>
          <w:t>законом</w:t>
        </w:r>
      </w:hyperlink>
      <w:r w:rsidRPr="00221D85">
        <w:rPr>
          <w:rFonts w:ascii="Times New Roman" w:hAnsi="Times New Roman" w:cs="Times New Roman"/>
        </w:rPr>
        <w:t xml:space="preserve">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2. Для обеспечения благоприятных условий жизнедеятельности населения на территории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Ленского муниципального района Архангельской области установлен уровень обеспеченности централизованной системой газоснабжения вне зон действия источников централизованного теплоснабжения – </w:t>
      </w:r>
      <w:r w:rsidR="004A6F45" w:rsidRPr="00221D85">
        <w:rPr>
          <w:rFonts w:ascii="Times New Roman" w:hAnsi="Times New Roman" w:cs="Times New Roman"/>
        </w:rPr>
        <w:t>4</w:t>
      </w:r>
      <w:r w:rsidRPr="00221D85">
        <w:rPr>
          <w:rFonts w:ascii="Times New Roman" w:hAnsi="Times New Roman" w:cs="Times New Roman"/>
        </w:rPr>
        <w:t>0 %.</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3. Решение о подключении к централизованной системе газоснабжения за пределами радиусов эффективного теплоснабжения источников тепла принимается уполномоченным органом местного самоуправления при условии технической возможности и (или) экономической целесообразности.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4. В соответствии с п. 12.29. СП 42.13330.201</w:t>
      </w:r>
      <w:r w:rsidR="004A6F45" w:rsidRPr="00221D85">
        <w:rPr>
          <w:rFonts w:ascii="Times New Roman" w:hAnsi="Times New Roman" w:cs="Times New Roman"/>
        </w:rPr>
        <w:t>6</w:t>
      </w:r>
      <w:r w:rsidRPr="00221D85">
        <w:rPr>
          <w:rFonts w:ascii="Times New Roman" w:hAnsi="Times New Roman" w:cs="Times New Roman"/>
        </w:rPr>
        <w:t xml:space="preserve">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jc w:val="center"/>
        <w:outlineLvl w:val="4"/>
        <w:rPr>
          <w:rFonts w:ascii="Times New Roman" w:hAnsi="Times New Roman" w:cs="Times New Roman"/>
        </w:rPr>
      </w:pPr>
      <w:r w:rsidRPr="00221D85">
        <w:rPr>
          <w:rFonts w:ascii="Times New Roman" w:hAnsi="Times New Roman" w:cs="Times New Roman"/>
        </w:rPr>
        <w:t>4.3.5. Расчетные показатели минимально допустимого уровня</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обеспеченности объектами местного значения в области</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электроснабжения</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1. Расчетные показатели минимально допустимого уровня обеспеченности объектами местного значения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Ленского муниципального района в области электроснабжения установлены с учетом Федерального </w:t>
      </w:r>
      <w:hyperlink r:id="rId19" w:history="1">
        <w:r w:rsidRPr="00221D85">
          <w:rPr>
            <w:rStyle w:val="ac"/>
            <w:rFonts w:ascii="Times New Roman" w:hAnsi="Times New Roman" w:cs="Times New Roman"/>
            <w:color w:val="auto"/>
            <w:u w:val="none"/>
          </w:rPr>
          <w:t>закона</w:t>
        </w:r>
      </w:hyperlink>
      <w:r w:rsidRPr="00221D85">
        <w:rPr>
          <w:rFonts w:ascii="Times New Roman" w:hAnsi="Times New Roman" w:cs="Times New Roman"/>
        </w:rPr>
        <w:t xml:space="preserve"> от 26.03.2003 № 35-ФЗ «Об электроэнергетике». В соответствии с данным Федеральным </w:t>
      </w:r>
      <w:hyperlink r:id="rId20" w:history="1">
        <w:r w:rsidRPr="00221D85">
          <w:rPr>
            <w:rStyle w:val="ac"/>
            <w:rFonts w:ascii="Times New Roman" w:hAnsi="Times New Roman" w:cs="Times New Roman"/>
            <w:color w:val="auto"/>
            <w:u w:val="none"/>
          </w:rPr>
          <w:t>законом</w:t>
        </w:r>
      </w:hyperlink>
      <w:r w:rsidRPr="00221D85">
        <w:rPr>
          <w:rFonts w:ascii="Times New Roman" w:hAnsi="Times New Roman" w:cs="Times New Roman"/>
        </w:rPr>
        <w:t xml:space="preserve">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2. Расчетные показатели минимально допустимого уровня обеспеченности создадут равные условия доступа к объектам электросетевого хозяйства населения. Полный охват электрическими сетями обеспечит технологическое и организационное единство и целостность централизованной системы электроснабжения.</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3.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сельского поселения.</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4. Для обеспечения благоприятных условий жизнедеятельности населения на территории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Ленского муниципального района Архангельской области установлен уровень обеспеченности централизованной системой электроснабжения – 100 %.</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 xml:space="preserve">5. В соответствии с ВСН 14278 тм-т1 «Нормы отвода земель для электрических сетей напряжением 0,38 – 750 </w:t>
      </w:r>
      <w:proofErr w:type="spellStart"/>
      <w:r w:rsidRPr="00221D85">
        <w:rPr>
          <w:rFonts w:ascii="Times New Roman" w:hAnsi="Times New Roman" w:cs="Times New Roman"/>
        </w:rPr>
        <w:t>кВ</w:t>
      </w:r>
      <w:proofErr w:type="spellEnd"/>
      <w:r w:rsidRPr="00221D85">
        <w:rPr>
          <w:rFonts w:ascii="Times New Roman" w:hAnsi="Times New Roman" w:cs="Times New Roman"/>
        </w:rPr>
        <w:t xml:space="preserve">» установлены расчетные показатели минимально допустимых размеров земельных участков под объекты местного значения поселения в области электроснабжения.  </w:t>
      </w:r>
    </w:p>
    <w:p w:rsidR="00221D85" w:rsidRDefault="00221D85" w:rsidP="00AE1260">
      <w:pPr>
        <w:pStyle w:val="ConsPlusNormal"/>
        <w:jc w:val="center"/>
        <w:outlineLvl w:val="3"/>
        <w:rPr>
          <w:rFonts w:ascii="Times New Roman" w:hAnsi="Times New Roman" w:cs="Times New Roman"/>
        </w:rPr>
      </w:pPr>
      <w:bookmarkStart w:id="7" w:name="P1309"/>
      <w:bookmarkEnd w:id="7"/>
    </w:p>
    <w:p w:rsidR="002415D1" w:rsidRDefault="002415D1" w:rsidP="00AE1260">
      <w:pPr>
        <w:pStyle w:val="ConsPlusNormal"/>
        <w:jc w:val="center"/>
        <w:outlineLvl w:val="3"/>
        <w:rPr>
          <w:rFonts w:ascii="Times New Roman" w:hAnsi="Times New Roman" w:cs="Times New Roman"/>
        </w:rPr>
      </w:pPr>
    </w:p>
    <w:p w:rsidR="00AE1260" w:rsidRDefault="00AE1260" w:rsidP="00AE1260">
      <w:pPr>
        <w:pStyle w:val="ConsPlusNormal"/>
        <w:jc w:val="center"/>
        <w:outlineLvl w:val="3"/>
        <w:rPr>
          <w:rFonts w:ascii="Times New Roman" w:hAnsi="Times New Roman" w:cs="Times New Roman"/>
        </w:rPr>
      </w:pPr>
      <w:r>
        <w:rPr>
          <w:rFonts w:ascii="Times New Roman" w:hAnsi="Times New Roman" w:cs="Times New Roman"/>
        </w:rPr>
        <w:t>4.4. В области автомобильных дорог местного значения</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поселения, а также удобство выхода на внешние транспортные коммуникации.</w:t>
      </w:r>
    </w:p>
    <w:p w:rsidR="00AE1260" w:rsidRDefault="00DB4041" w:rsidP="00AE1260">
      <w:pPr>
        <w:pStyle w:val="ConsPlusNormal"/>
        <w:ind w:firstLine="540"/>
        <w:jc w:val="both"/>
        <w:rPr>
          <w:rFonts w:ascii="Times New Roman" w:hAnsi="Times New Roman" w:cs="Times New Roman"/>
        </w:rPr>
      </w:pPr>
      <w:r>
        <w:rPr>
          <w:rFonts w:ascii="Times New Roman" w:hAnsi="Times New Roman" w:cs="Times New Roman"/>
        </w:rPr>
        <w:t>2</w:t>
      </w:r>
      <w:r w:rsidR="00AE1260">
        <w:rPr>
          <w:rFonts w:ascii="Times New Roman" w:hAnsi="Times New Roman" w:cs="Times New Roman"/>
        </w:rPr>
        <w:t>. Для создания современного и надежного транспортного комплекса сельского поселения, способного обеспечить высокий уровень транспортного обслуживания, необходимо рационально запланировать улично-дорожную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jc w:val="center"/>
        <w:outlineLvl w:val="4"/>
        <w:rPr>
          <w:rFonts w:ascii="Times New Roman" w:hAnsi="Times New Roman" w:cs="Times New Roman"/>
        </w:rPr>
      </w:pPr>
      <w:r>
        <w:rPr>
          <w:rFonts w:ascii="Times New Roman" w:hAnsi="Times New Roman" w:cs="Times New Roman"/>
        </w:rPr>
        <w:lastRenderedPageBreak/>
        <w:t>4.4.1. Расчетные показатели минимально допустимого уровня</w:t>
      </w:r>
    </w:p>
    <w:p w:rsidR="00AE1260" w:rsidRDefault="00AE1260" w:rsidP="00AE1260">
      <w:pPr>
        <w:pStyle w:val="ConsPlusNormal"/>
        <w:jc w:val="center"/>
        <w:rPr>
          <w:rFonts w:ascii="Times New Roman" w:hAnsi="Times New Roman" w:cs="Times New Roman"/>
        </w:rPr>
      </w:pPr>
      <w:r>
        <w:rPr>
          <w:rFonts w:ascii="Times New Roman" w:hAnsi="Times New Roman" w:cs="Times New Roman"/>
        </w:rPr>
        <w:t>обеспеченности объектами местного значения в области</w:t>
      </w:r>
    </w:p>
    <w:p w:rsidR="00AE1260" w:rsidRDefault="00AE1260" w:rsidP="00AE1260">
      <w:pPr>
        <w:pStyle w:val="ConsPlusNormal"/>
        <w:jc w:val="center"/>
        <w:rPr>
          <w:rFonts w:ascii="Times New Roman" w:hAnsi="Times New Roman" w:cs="Times New Roman"/>
        </w:rPr>
      </w:pPr>
      <w:r>
        <w:rPr>
          <w:rFonts w:ascii="Times New Roman" w:hAnsi="Times New Roman" w:cs="Times New Roman"/>
        </w:rPr>
        <w:t>автомобильных дорог местного значения</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2035 году около 350 автомобилей на 1000 человек.</w:t>
      </w:r>
    </w:p>
    <w:p w:rsidR="00AE1260" w:rsidRDefault="00AE1260" w:rsidP="001625E1">
      <w:pPr>
        <w:pStyle w:val="ConsPlusNormal"/>
        <w:ind w:firstLine="540"/>
        <w:jc w:val="both"/>
        <w:rPr>
          <w:rFonts w:ascii="Times New Roman" w:hAnsi="Times New Roman" w:cs="Times New Roman"/>
        </w:rPr>
      </w:pPr>
      <w:r>
        <w:rPr>
          <w:rFonts w:ascii="Times New Roman" w:hAnsi="Times New Roman" w:cs="Times New Roman"/>
        </w:rPr>
        <w:t xml:space="preserve">2. 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w:t>
      </w:r>
      <w:r w:rsidR="001625E1">
        <w:rPr>
          <w:rFonts w:ascii="Times New Roman" w:hAnsi="Times New Roman" w:cs="Times New Roman"/>
        </w:rPr>
        <w:t>11.4</w:t>
      </w:r>
      <w:r>
        <w:rPr>
          <w:rFonts w:ascii="Times New Roman" w:hAnsi="Times New Roman" w:cs="Times New Roman"/>
        </w:rPr>
        <w:t xml:space="preserve"> СП 42.13330.201</w:t>
      </w:r>
      <w:r w:rsidR="001625E1">
        <w:rPr>
          <w:rFonts w:ascii="Times New Roman" w:hAnsi="Times New Roman" w:cs="Times New Roman"/>
        </w:rPr>
        <w:t>6</w:t>
      </w:r>
      <w:r>
        <w:rPr>
          <w:rFonts w:ascii="Times New Roman" w:hAnsi="Times New Roman" w:cs="Times New Roman"/>
        </w:rPr>
        <w:t xml:space="preserve"> для сельских поселений.</w:t>
      </w:r>
    </w:p>
    <w:p w:rsidR="00AE1260" w:rsidRDefault="001625E1" w:rsidP="00AE1260">
      <w:pPr>
        <w:pStyle w:val="ConsPlusNormal"/>
        <w:ind w:firstLine="550"/>
        <w:jc w:val="both"/>
        <w:rPr>
          <w:rFonts w:ascii="Times New Roman" w:hAnsi="Times New Roman" w:cs="Times New Roman"/>
        </w:rPr>
      </w:pPr>
      <w:r>
        <w:rPr>
          <w:rFonts w:ascii="Times New Roman" w:hAnsi="Times New Roman" w:cs="Times New Roman"/>
        </w:rPr>
        <w:t>3</w:t>
      </w:r>
      <w:r w:rsidR="00AE1260">
        <w:rPr>
          <w:rFonts w:ascii="Times New Roman" w:hAnsi="Times New Roman" w:cs="Times New Roman"/>
        </w:rPr>
        <w:t>. Согласно п. 4.12 Рекомендаций по проектированию улиц и дорог городов и сельских поселений установлены расчетные показатели минимально допустимого уровня ширины боковых проездов:</w:t>
      </w:r>
    </w:p>
    <w:p w:rsidR="00AE1260" w:rsidRPr="007879E6" w:rsidRDefault="00AE1260" w:rsidP="00AE1260">
      <w:pPr>
        <w:pStyle w:val="ConsPlusNormal"/>
        <w:ind w:firstLine="540"/>
        <w:jc w:val="both"/>
        <w:rPr>
          <w:rFonts w:ascii="Times New Roman" w:hAnsi="Times New Roman" w:cs="Times New Roman"/>
        </w:rPr>
      </w:pPr>
      <w:r w:rsidRPr="007879E6">
        <w:rPr>
          <w:rFonts w:ascii="Times New Roman" w:hAnsi="Times New Roman" w:cs="Times New Roman"/>
        </w:rPr>
        <w:t>- при двустороннем движении и организации движения массового пассажирского транспорта - 11,25 м.</w:t>
      </w:r>
    </w:p>
    <w:p w:rsidR="00AE1260" w:rsidRDefault="001625E1" w:rsidP="00AE1260">
      <w:pPr>
        <w:pStyle w:val="ConsPlusNormal"/>
        <w:ind w:firstLine="540"/>
        <w:jc w:val="both"/>
        <w:rPr>
          <w:rFonts w:ascii="Times New Roman" w:hAnsi="Times New Roman" w:cs="Times New Roman"/>
        </w:rPr>
      </w:pPr>
      <w:r>
        <w:rPr>
          <w:rFonts w:ascii="Times New Roman" w:hAnsi="Times New Roman" w:cs="Times New Roman"/>
        </w:rPr>
        <w:t>4</w:t>
      </w:r>
      <w:r w:rsidR="00AE1260">
        <w:rPr>
          <w:rFonts w:ascii="Times New Roman" w:hAnsi="Times New Roman" w:cs="Times New Roman"/>
        </w:rPr>
        <w:t>. 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устройство примыканий</w:t>
      </w:r>
      <w:r w:rsidR="003E3F5B">
        <w:rPr>
          <w:rFonts w:ascii="Times New Roman" w:hAnsi="Times New Roman" w:cs="Times New Roman"/>
        </w:rPr>
        <w:t xml:space="preserve"> </w:t>
      </w:r>
      <w:proofErr w:type="spellStart"/>
      <w:r w:rsidR="003E3F5B">
        <w:rPr>
          <w:rFonts w:ascii="Times New Roman" w:hAnsi="Times New Roman" w:cs="Times New Roman"/>
        </w:rPr>
        <w:t>пешеходно</w:t>
      </w:r>
      <w:proofErr w:type="spellEnd"/>
      <w:r w:rsidR="003E3F5B">
        <w:rPr>
          <w:rFonts w:ascii="Times New Roman" w:hAnsi="Times New Roman" w:cs="Times New Roman"/>
        </w:rPr>
        <w:t>-транспортных улиц,</w:t>
      </w:r>
      <w:r>
        <w:rPr>
          <w:rFonts w:ascii="Times New Roman" w:hAnsi="Times New Roman" w:cs="Times New Roman"/>
        </w:rPr>
        <w:t xml:space="preserve"> улиц и дорог местного значения, а также проездов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AE1260" w:rsidRDefault="003E3F5B" w:rsidP="00AE1260">
      <w:pPr>
        <w:pStyle w:val="ConsPlusNormal"/>
        <w:ind w:firstLine="540"/>
        <w:jc w:val="both"/>
        <w:rPr>
          <w:rFonts w:ascii="Times New Roman" w:hAnsi="Times New Roman" w:cs="Times New Roman"/>
        </w:rPr>
      </w:pPr>
      <w:r>
        <w:rPr>
          <w:rFonts w:ascii="Times New Roman" w:hAnsi="Times New Roman" w:cs="Times New Roman"/>
        </w:rPr>
        <w:t>5</w:t>
      </w:r>
      <w:r w:rsidR="00AE1260">
        <w:rPr>
          <w:rFonts w:ascii="Times New Roman" w:hAnsi="Times New Roman" w:cs="Times New Roman"/>
        </w:rPr>
        <w:t>. Согласно п. 11.</w:t>
      </w:r>
      <w:r>
        <w:rPr>
          <w:rFonts w:ascii="Times New Roman" w:hAnsi="Times New Roman" w:cs="Times New Roman"/>
        </w:rPr>
        <w:t>11</w:t>
      </w:r>
      <w:r w:rsidR="00AE1260">
        <w:rPr>
          <w:rFonts w:ascii="Times New Roman" w:hAnsi="Times New Roman" w:cs="Times New Roman"/>
        </w:rPr>
        <w:t xml:space="preserve"> СП 42.13330.201</w:t>
      </w:r>
      <w:r>
        <w:rPr>
          <w:rFonts w:ascii="Times New Roman" w:hAnsi="Times New Roman" w:cs="Times New Roman"/>
        </w:rPr>
        <w:t>6</w:t>
      </w:r>
      <w:r w:rsidR="00AE1260">
        <w:rPr>
          <w:rFonts w:ascii="Times New Roman" w:hAnsi="Times New Roman" w:cs="Times New Roman"/>
        </w:rPr>
        <w:t xml:space="preserve"> установлены расчетные показатели минимально допустимого уровня расстояний:</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от края основной проезжей части улиц, местных или боковых проездов до линии застройки: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E3F5B" w:rsidRDefault="003E3F5B" w:rsidP="003E3F5B">
      <w:pPr>
        <w:pStyle w:val="ConsPlusNormal"/>
        <w:ind w:firstLine="540"/>
        <w:jc w:val="both"/>
        <w:rPr>
          <w:rFonts w:ascii="Times New Roman" w:hAnsi="Times New Roman" w:cs="Times New Roman"/>
        </w:rPr>
      </w:pPr>
      <w:r>
        <w:rPr>
          <w:rFonts w:ascii="Times New Roman" w:hAnsi="Times New Roman" w:cs="Times New Roman"/>
        </w:rPr>
        <w:t>6</w:t>
      </w:r>
      <w:r w:rsidR="00AE1260">
        <w:rPr>
          <w:rFonts w:ascii="Times New Roman" w:hAnsi="Times New Roman" w:cs="Times New Roman"/>
        </w:rPr>
        <w:t>. Тупиковые проезды следует принимать протяженностью не более 150 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3E3F5B" w:rsidRDefault="003E3F5B" w:rsidP="003E3F5B">
      <w:pPr>
        <w:pStyle w:val="ConsPlusNormal"/>
        <w:ind w:firstLine="540"/>
        <w:jc w:val="both"/>
        <w:rPr>
          <w:rFonts w:ascii="Times New Roman" w:hAnsi="Times New Roman" w:cs="Times New Roman"/>
        </w:rPr>
      </w:pPr>
      <w:bookmarkStart w:id="8" w:name="_Hlk110517137"/>
      <w:r>
        <w:rPr>
          <w:rFonts w:ascii="Times New Roman" w:hAnsi="Times New Roman" w:cs="Times New Roman"/>
        </w:rPr>
        <w:t xml:space="preserve">7. </w:t>
      </w:r>
      <w:r>
        <w:rPr>
          <w:rFonts w:ascii="Times New Roman" w:hAnsi="Times New Roman" w:cs="Times New Roman"/>
          <w:sz w:val="21"/>
          <w:szCs w:val="21"/>
        </w:rPr>
        <w:t>Согласно п. 11.25 СП 42.13330.2016 установлены расчетные показатели минимально допустимого уровня расстояний между остановочными пунктами общественного пассажирского</w:t>
      </w:r>
      <w:r>
        <w:rPr>
          <w:rFonts w:ascii="Times New Roman" w:hAnsi="Times New Roman" w:cs="Times New Roman"/>
        </w:rPr>
        <w:t xml:space="preserve"> </w:t>
      </w:r>
      <w:r>
        <w:rPr>
          <w:rFonts w:ascii="Times New Roman" w:hAnsi="Times New Roman" w:cs="Times New Roman"/>
          <w:sz w:val="21"/>
          <w:szCs w:val="21"/>
        </w:rPr>
        <w:t>транспорта 400 - 600 м.</w:t>
      </w:r>
    </w:p>
    <w:bookmarkEnd w:id="8"/>
    <w:p w:rsidR="00AE1260" w:rsidRDefault="003E3F5B" w:rsidP="00AE1260">
      <w:pPr>
        <w:pStyle w:val="ConsPlusNormal"/>
        <w:ind w:firstLine="540"/>
        <w:jc w:val="both"/>
        <w:rPr>
          <w:rFonts w:ascii="Times New Roman" w:hAnsi="Times New Roman" w:cs="Times New Roman"/>
        </w:rPr>
      </w:pPr>
      <w:r>
        <w:rPr>
          <w:rFonts w:ascii="Times New Roman" w:hAnsi="Times New Roman" w:cs="Times New Roman"/>
        </w:rPr>
        <w:t>8</w:t>
      </w:r>
      <w:r w:rsidR="00AE1260">
        <w:rPr>
          <w:rFonts w:ascii="Times New Roman" w:hAnsi="Times New Roman" w:cs="Times New Roman"/>
        </w:rPr>
        <w:t>. Согласно п. 11.</w:t>
      </w:r>
      <w:r>
        <w:rPr>
          <w:rFonts w:ascii="Times New Roman" w:hAnsi="Times New Roman" w:cs="Times New Roman"/>
        </w:rPr>
        <w:t>41</w:t>
      </w:r>
      <w:r w:rsidR="00AE1260">
        <w:rPr>
          <w:rFonts w:ascii="Times New Roman" w:hAnsi="Times New Roman" w:cs="Times New Roman"/>
        </w:rPr>
        <w:t xml:space="preserve"> СП 42.13330.201</w:t>
      </w:r>
      <w:r>
        <w:rPr>
          <w:rFonts w:ascii="Times New Roman" w:hAnsi="Times New Roman" w:cs="Times New Roman"/>
        </w:rPr>
        <w:t>6</w:t>
      </w:r>
      <w:r w:rsidR="00AE1260">
        <w:rPr>
          <w:rFonts w:ascii="Times New Roman" w:hAnsi="Times New Roman" w:cs="Times New Roman"/>
        </w:rPr>
        <w:t xml:space="preserve">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xml:space="preserve">- одна </w:t>
      </w:r>
      <w:proofErr w:type="gramStart"/>
      <w:r>
        <w:rPr>
          <w:rFonts w:ascii="Times New Roman" w:hAnsi="Times New Roman" w:cs="Times New Roman"/>
        </w:rPr>
        <w:t>топливо-раздаточная</w:t>
      </w:r>
      <w:proofErr w:type="gramEnd"/>
      <w:r>
        <w:rPr>
          <w:rFonts w:ascii="Times New Roman" w:hAnsi="Times New Roman" w:cs="Times New Roman"/>
        </w:rPr>
        <w:t xml:space="preserve"> колонка на 1200 автомобилей.</w:t>
      </w:r>
    </w:p>
    <w:p w:rsidR="00AE1260" w:rsidRDefault="003E3F5B" w:rsidP="00AE1260">
      <w:pPr>
        <w:pStyle w:val="ConsPlusNormal"/>
        <w:ind w:firstLine="540"/>
        <w:jc w:val="both"/>
        <w:rPr>
          <w:rFonts w:ascii="Times New Roman" w:hAnsi="Times New Roman" w:cs="Times New Roman"/>
        </w:rPr>
      </w:pPr>
      <w:r>
        <w:rPr>
          <w:rFonts w:ascii="Times New Roman" w:hAnsi="Times New Roman" w:cs="Times New Roman"/>
        </w:rPr>
        <w:t>9</w:t>
      </w:r>
      <w:r w:rsidR="00AE1260">
        <w:rPr>
          <w:rFonts w:ascii="Times New Roman" w:hAnsi="Times New Roman" w:cs="Times New Roman"/>
        </w:rPr>
        <w:t>. Согласно п. 11.</w:t>
      </w:r>
      <w:r>
        <w:rPr>
          <w:rFonts w:ascii="Times New Roman" w:hAnsi="Times New Roman" w:cs="Times New Roman"/>
        </w:rPr>
        <w:t>41</w:t>
      </w:r>
      <w:r w:rsidR="00AE1260">
        <w:rPr>
          <w:rFonts w:ascii="Times New Roman" w:hAnsi="Times New Roman" w:cs="Times New Roman"/>
        </w:rPr>
        <w:t xml:space="preserve"> СП 42.13330.201</w:t>
      </w:r>
      <w:r>
        <w:rPr>
          <w:rFonts w:ascii="Times New Roman" w:hAnsi="Times New Roman" w:cs="Times New Roman"/>
        </w:rPr>
        <w:t>6</w:t>
      </w:r>
      <w:r w:rsidR="00AE1260">
        <w:rPr>
          <w:rFonts w:ascii="Times New Roman" w:hAnsi="Times New Roman" w:cs="Times New Roman"/>
        </w:rPr>
        <w:t xml:space="preserve"> установлены расчетные показатели минимально допустимого уровня размеров земельных участков АЗС:</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на 2 колонки - 0,1 га;</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на 5 колонок - 0,2 га.</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jc w:val="center"/>
        <w:outlineLvl w:val="4"/>
        <w:rPr>
          <w:rFonts w:ascii="Times New Roman" w:hAnsi="Times New Roman" w:cs="Times New Roman"/>
        </w:rPr>
      </w:pPr>
      <w:bookmarkStart w:id="9" w:name="_Hlk110517533"/>
      <w:r>
        <w:rPr>
          <w:rFonts w:ascii="Times New Roman" w:hAnsi="Times New Roman" w:cs="Times New Roman"/>
        </w:rPr>
        <w:t>4.4.2. Расчетные показатели максимально допустимого уровня</w:t>
      </w:r>
    </w:p>
    <w:p w:rsidR="00AE1260" w:rsidRDefault="00AE1260" w:rsidP="00AE1260">
      <w:pPr>
        <w:pStyle w:val="ConsPlusNormal"/>
        <w:jc w:val="center"/>
        <w:rPr>
          <w:rFonts w:ascii="Times New Roman" w:hAnsi="Times New Roman" w:cs="Times New Roman"/>
        </w:rPr>
      </w:pPr>
      <w:r>
        <w:rPr>
          <w:rFonts w:ascii="Times New Roman" w:hAnsi="Times New Roman" w:cs="Times New Roman"/>
        </w:rPr>
        <w:t>территориальной доступности объектов местного значения</w:t>
      </w:r>
    </w:p>
    <w:p w:rsidR="00AE1260" w:rsidRDefault="00AE1260" w:rsidP="00AE1260">
      <w:pPr>
        <w:pStyle w:val="ConsPlusNormal"/>
        <w:jc w:val="center"/>
        <w:rPr>
          <w:rFonts w:ascii="Times New Roman" w:hAnsi="Times New Roman" w:cs="Times New Roman"/>
        </w:rPr>
      </w:pPr>
      <w:r>
        <w:rPr>
          <w:rFonts w:ascii="Times New Roman" w:hAnsi="Times New Roman" w:cs="Times New Roman"/>
        </w:rPr>
        <w:t>в области автомобильных дорог</w:t>
      </w:r>
    </w:p>
    <w:p w:rsidR="00AE1260" w:rsidRPr="009D31E7"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Согласно п. 11.</w:t>
      </w:r>
      <w:r w:rsidR="003E3F5B">
        <w:rPr>
          <w:rFonts w:ascii="Times New Roman" w:hAnsi="Times New Roman" w:cs="Times New Roman"/>
        </w:rPr>
        <w:t>24</w:t>
      </w:r>
      <w:r>
        <w:rPr>
          <w:rFonts w:ascii="Times New Roman" w:hAnsi="Times New Roman" w:cs="Times New Roman"/>
        </w:rPr>
        <w:t xml:space="preserve"> СП 42.13330.201</w:t>
      </w:r>
      <w:r w:rsidR="003E3F5B">
        <w:rPr>
          <w:rFonts w:ascii="Times New Roman" w:hAnsi="Times New Roman" w:cs="Times New Roman"/>
        </w:rPr>
        <w:t>6</w:t>
      </w:r>
      <w:r>
        <w:rPr>
          <w:rFonts w:ascii="Times New Roman" w:hAnsi="Times New Roman" w:cs="Times New Roman"/>
        </w:rPr>
        <w:t xml:space="preserve"> установлены расчетные показатели максимально допустимого уровня территориальной (пешеходной) доступности для населения до ближайшей остановки общественного пассажирского транспорта:</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от жилых домов при многоэтажной жилой застройке - не более 500 м;</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от жилых домов при индивидуальной жилой застройке - 600 до 800 м;</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от объектов массового посещения - не более 250 м;</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от зон массового отдыха и спорта - не более 800 м.</w:t>
      </w:r>
    </w:p>
    <w:bookmarkEnd w:id="9"/>
    <w:p w:rsidR="003E3F5B" w:rsidRDefault="003E3F5B" w:rsidP="00AE1260">
      <w:pPr>
        <w:pStyle w:val="ConsPlusNormal"/>
        <w:ind w:firstLine="540"/>
        <w:jc w:val="both"/>
        <w:rPr>
          <w:rFonts w:ascii="Times New Roman" w:hAnsi="Times New Roman" w:cs="Times New Roman"/>
        </w:rPr>
      </w:pPr>
    </w:p>
    <w:p w:rsidR="003E3F5B" w:rsidRDefault="003E3F5B" w:rsidP="003E3F5B">
      <w:pPr>
        <w:autoSpaceDE w:val="0"/>
        <w:autoSpaceDN w:val="0"/>
        <w:adjustRightInd w:val="0"/>
        <w:spacing w:after="0" w:line="240" w:lineRule="auto"/>
        <w:jc w:val="center"/>
        <w:rPr>
          <w:rFonts w:ascii="Times New Roman" w:hAnsi="Times New Roman" w:cs="Times New Roman"/>
          <w:sz w:val="21"/>
          <w:szCs w:val="21"/>
          <w:lang w:eastAsia="ru-RU"/>
        </w:rPr>
      </w:pPr>
      <w:bookmarkStart w:id="10" w:name="_Hlk110518048"/>
      <w:r>
        <w:rPr>
          <w:rFonts w:ascii="Times New Roman" w:hAnsi="Times New Roman" w:cs="Times New Roman"/>
          <w:sz w:val="21"/>
          <w:szCs w:val="21"/>
          <w:lang w:eastAsia="ru-RU"/>
        </w:rPr>
        <w:lastRenderedPageBreak/>
        <w:t>4.5. В области обработки, утилизации, обезвреживания, размещения твердых коммунальных</w:t>
      </w:r>
    </w:p>
    <w:p w:rsidR="003E3F5B" w:rsidRDefault="003E3F5B" w:rsidP="003E3F5B">
      <w:pPr>
        <w:pStyle w:val="ConsPlusNormal"/>
        <w:jc w:val="center"/>
        <w:rPr>
          <w:rFonts w:ascii="Times New Roman" w:hAnsi="Times New Roman" w:cs="Times New Roman"/>
        </w:rPr>
      </w:pPr>
      <w:r>
        <w:rPr>
          <w:rFonts w:ascii="Times New Roman" w:hAnsi="Times New Roman" w:cs="Times New Roman"/>
          <w:sz w:val="21"/>
          <w:szCs w:val="21"/>
        </w:rPr>
        <w:t>отходов</w:t>
      </w:r>
    </w:p>
    <w:p w:rsidR="003E3F5B" w:rsidRDefault="003E3F5B" w:rsidP="003E3F5B">
      <w:pPr>
        <w:pStyle w:val="ConsPlusNormal"/>
        <w:ind w:firstLine="540"/>
        <w:jc w:val="both"/>
        <w:rPr>
          <w:rFonts w:ascii="Times New Roman" w:hAnsi="Times New Roman" w:cs="Times New Roman"/>
        </w:rPr>
      </w:pPr>
    </w:p>
    <w:p w:rsidR="003E3F5B" w:rsidRDefault="003E3F5B" w:rsidP="003E3F5B">
      <w:pPr>
        <w:pStyle w:val="ConsPlusNormal"/>
        <w:ind w:firstLine="540"/>
        <w:jc w:val="both"/>
        <w:rPr>
          <w:rFonts w:ascii="Times New Roman" w:hAnsi="Times New Roman" w:cs="Times New Roman"/>
        </w:rPr>
      </w:pPr>
      <w:r>
        <w:rPr>
          <w:rFonts w:ascii="Times New Roman" w:hAnsi="Times New Roman" w:cs="Times New Roman"/>
        </w:rPr>
        <w:t>Перечень объектов, относящихся к области утилизации и переработки отходов производства и потр</w:t>
      </w:r>
      <w:r w:rsidR="00C76EA1">
        <w:rPr>
          <w:rFonts w:ascii="Times New Roman" w:hAnsi="Times New Roman" w:cs="Times New Roman"/>
        </w:rPr>
        <w:t>е</w:t>
      </w:r>
      <w:r>
        <w:rPr>
          <w:rFonts w:ascii="Times New Roman" w:hAnsi="Times New Roman" w:cs="Times New Roman"/>
        </w:rPr>
        <w:t xml:space="preserve">бления, и местоположение таких объектов </w:t>
      </w:r>
      <w:r w:rsidR="00C76EA1">
        <w:rPr>
          <w:rFonts w:ascii="Times New Roman" w:hAnsi="Times New Roman" w:cs="Times New Roman"/>
        </w:rPr>
        <w:t>принимается в соответствии с Генеральной схемой очистки территории населенных пунктов муниципальных образований Архангельской области, утверждаемой распоряжением Правительства Архангельской области и территориальной схемой обращения с отходами, в том числе твердыми коммунальными отходами, Архангельской области.</w:t>
      </w: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Расчетные показатели размеров земельных участков, предприятий и сооружений по транспортировке, обезвреживанию и переработке твердых коммунальных отходов следует принимать с учетом требований СП 42.13330.2016</w:t>
      </w: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Размеры земельных участков, предприятий и сооружений по транспортировке, обезвреживанию и переработке твердых коммунальных отходов приведены в таблице.</w:t>
      </w:r>
    </w:p>
    <w:p w:rsidR="00360B26" w:rsidRDefault="00360B26" w:rsidP="00360B26">
      <w:pPr>
        <w:pStyle w:val="ConsPlusNormal"/>
        <w:ind w:firstLine="540"/>
        <w:jc w:val="both"/>
        <w:rPr>
          <w:rFonts w:ascii="Times New Roman" w:hAnsi="Times New Roman" w:cs="Times New Roman"/>
        </w:rPr>
      </w:pPr>
    </w:p>
    <w:tbl>
      <w:tblPr>
        <w:tblStyle w:val="ab"/>
        <w:tblW w:w="0" w:type="auto"/>
        <w:tblLook w:val="04A0" w:firstRow="1" w:lastRow="0" w:firstColumn="1" w:lastColumn="0" w:noHBand="0" w:noVBand="1"/>
      </w:tblPr>
      <w:tblGrid>
        <w:gridCol w:w="3068"/>
        <w:gridCol w:w="3068"/>
        <w:gridCol w:w="3068"/>
      </w:tblGrid>
      <w:tr w:rsidR="00360B26" w:rsidTr="00E2244A">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Предприятия и сооружения</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Размеры земельных участков, га, на 1000 т твердых коммунальных отходов</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Санитарно-защитные зоны, м</w:t>
            </w:r>
          </w:p>
        </w:tc>
      </w:tr>
      <w:tr w:rsidR="00360B26" w:rsidTr="00E2244A">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1</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2</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3</w:t>
            </w:r>
          </w:p>
        </w:tc>
      </w:tr>
      <w:tr w:rsidR="00360B26" w:rsidTr="00E2244A">
        <w:tc>
          <w:tcPr>
            <w:tcW w:w="3068" w:type="dxa"/>
          </w:tcPr>
          <w:p w:rsidR="00360B26" w:rsidRDefault="00360B26" w:rsidP="00E2244A">
            <w:pPr>
              <w:pStyle w:val="ConsPlusNormal"/>
              <w:rPr>
                <w:rFonts w:ascii="Times New Roman" w:hAnsi="Times New Roman" w:cs="Times New Roman"/>
              </w:rPr>
            </w:pPr>
            <w:r>
              <w:rPr>
                <w:rFonts w:ascii="Times New Roman" w:hAnsi="Times New Roman" w:cs="Times New Roman"/>
              </w:rPr>
              <w:t>Полигоны</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0,02 – 0,05</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500</w:t>
            </w:r>
          </w:p>
        </w:tc>
      </w:tr>
      <w:tr w:rsidR="00360B26" w:rsidTr="00E2244A">
        <w:tc>
          <w:tcPr>
            <w:tcW w:w="3068" w:type="dxa"/>
          </w:tcPr>
          <w:p w:rsidR="00360B26" w:rsidRDefault="00360B26" w:rsidP="00E2244A">
            <w:pPr>
              <w:pStyle w:val="ConsPlusNormal"/>
              <w:rPr>
                <w:rFonts w:ascii="Times New Roman" w:hAnsi="Times New Roman" w:cs="Times New Roman"/>
              </w:rPr>
            </w:pPr>
            <w:r>
              <w:rPr>
                <w:rFonts w:ascii="Times New Roman" w:hAnsi="Times New Roman" w:cs="Times New Roman"/>
              </w:rPr>
              <w:t>Сливные станции</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0,20</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500</w:t>
            </w:r>
          </w:p>
        </w:tc>
      </w:tr>
    </w:tbl>
    <w:p w:rsidR="00360B26" w:rsidRDefault="00360B26" w:rsidP="00360B26">
      <w:pPr>
        <w:pStyle w:val="ConsPlusNormal"/>
        <w:ind w:firstLine="540"/>
        <w:jc w:val="both"/>
        <w:rPr>
          <w:rFonts w:ascii="Times New Roman" w:hAnsi="Times New Roman" w:cs="Times New Roman"/>
        </w:rPr>
      </w:pP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Выбор участников под строительство предприятий по переработке, термическому обезвреживанию, утилизации и захоронению отходов должен осуществляться исходя из оценки возможностей использования территории для данных целей в соответствии с санитарно-эпидемиологическими правилами и нормативами.</w:t>
      </w: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1. Нормативные требования к размещению полигонов для складирования отходов производства и потребления.</w:t>
      </w: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Полигоны для складирования отходов производства и потребления размещаются за пределами жилой зоны и на обособленных территориях с обеспечением нормативных санитарно-защитных зон в соответствии с требованиями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 xml:space="preserve">Размещение объекта складирования не допускается: на территории </w:t>
      </w:r>
      <w:r>
        <w:rPr>
          <w:rFonts w:ascii="Times New Roman" w:hAnsi="Times New Roman" w:cs="Times New Roman"/>
          <w:lang w:val="en-US"/>
        </w:rPr>
        <w:t>I</w:t>
      </w:r>
      <w:r w:rsidRPr="008D4A97">
        <w:rPr>
          <w:rFonts w:ascii="Times New Roman" w:hAnsi="Times New Roman" w:cs="Times New Roman"/>
        </w:rPr>
        <w:t xml:space="preserve">, </w:t>
      </w:r>
      <w:r>
        <w:rPr>
          <w:rFonts w:ascii="Times New Roman" w:hAnsi="Times New Roman" w:cs="Times New Roman"/>
          <w:lang w:val="en-US"/>
        </w:rPr>
        <w:t>II</w:t>
      </w:r>
      <w:r w:rsidRPr="008D4A97">
        <w:rPr>
          <w:rFonts w:ascii="Times New Roman" w:hAnsi="Times New Roman" w:cs="Times New Roman"/>
        </w:rPr>
        <w:t xml:space="preserve"> </w:t>
      </w:r>
      <w:r>
        <w:rPr>
          <w:rFonts w:ascii="Times New Roman" w:hAnsi="Times New Roman" w:cs="Times New Roman"/>
        </w:rPr>
        <w:t xml:space="preserve">и </w:t>
      </w:r>
      <w:r>
        <w:rPr>
          <w:rFonts w:ascii="Times New Roman" w:hAnsi="Times New Roman" w:cs="Times New Roman"/>
          <w:lang w:val="en-US"/>
        </w:rPr>
        <w:t>III</w:t>
      </w:r>
      <w:r w:rsidRPr="008D4A97">
        <w:rPr>
          <w:rFonts w:ascii="Times New Roman" w:hAnsi="Times New Roman" w:cs="Times New Roman"/>
        </w:rPr>
        <w:t xml:space="preserve"> </w:t>
      </w:r>
      <w:r>
        <w:rPr>
          <w:rFonts w:ascii="Times New Roman" w:hAnsi="Times New Roman" w:cs="Times New Roman"/>
        </w:rPr>
        <w:t>поясов зон санитарной охраны водоисточников и минеральных источников;</w:t>
      </w:r>
    </w:p>
    <w:p w:rsidR="00360B26" w:rsidRDefault="00360B26" w:rsidP="00360B26">
      <w:pPr>
        <w:pStyle w:val="ConsPlusNormal"/>
        <w:ind w:firstLine="540"/>
        <w:jc w:val="both"/>
        <w:rPr>
          <w:rFonts w:ascii="Times New Roman" w:hAnsi="Times New Roman" w:cs="Times New Roman"/>
        </w:rPr>
      </w:pPr>
      <w:r w:rsidRPr="006E603C">
        <w:rPr>
          <w:rFonts w:ascii="Times New Roman" w:hAnsi="Times New Roman" w:cs="Times New Roman"/>
        </w:rPr>
        <w:t>во всех поясах зоны санитарной охраны курортов;</w:t>
      </w:r>
    </w:p>
    <w:p w:rsidR="00360B26" w:rsidRDefault="00360B26" w:rsidP="00360B26">
      <w:pPr>
        <w:pStyle w:val="ConsPlusNormal"/>
        <w:ind w:firstLine="540"/>
        <w:jc w:val="both"/>
        <w:rPr>
          <w:rFonts w:ascii="Times New Roman" w:hAnsi="Times New Roman" w:cs="Times New Roman"/>
        </w:rPr>
      </w:pPr>
      <w:r w:rsidRPr="006E603C">
        <w:rPr>
          <w:rFonts w:ascii="Times New Roman" w:hAnsi="Times New Roman" w:cs="Times New Roman"/>
        </w:rPr>
        <w:t>в зонах массового загородного отдыха населения и на территории лечебно-</w:t>
      </w:r>
      <w:r>
        <w:rPr>
          <w:rFonts w:ascii="Times New Roman" w:hAnsi="Times New Roman" w:cs="Times New Roman"/>
        </w:rPr>
        <w:t>о</w:t>
      </w:r>
      <w:r w:rsidRPr="006E603C">
        <w:rPr>
          <w:rFonts w:ascii="Times New Roman" w:hAnsi="Times New Roman" w:cs="Times New Roman"/>
        </w:rPr>
        <w:t>здоровительных учреждений;</w:t>
      </w: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 xml:space="preserve">в </w:t>
      </w:r>
      <w:r w:rsidRPr="006E603C">
        <w:rPr>
          <w:rFonts w:ascii="Times New Roman" w:hAnsi="Times New Roman" w:cs="Times New Roman"/>
        </w:rPr>
        <w:t>рекреационных зонах;</w:t>
      </w:r>
    </w:p>
    <w:p w:rsidR="00360B26" w:rsidRDefault="00360B26" w:rsidP="00360B26">
      <w:pPr>
        <w:pStyle w:val="ConsPlusNormal"/>
        <w:ind w:firstLine="540"/>
        <w:jc w:val="both"/>
        <w:rPr>
          <w:rFonts w:ascii="Times New Roman" w:hAnsi="Times New Roman" w:cs="Times New Roman"/>
        </w:rPr>
      </w:pPr>
      <w:r w:rsidRPr="006E603C">
        <w:rPr>
          <w:rFonts w:ascii="Times New Roman" w:hAnsi="Times New Roman" w:cs="Times New Roman"/>
        </w:rPr>
        <w:t>в местах выклинивания водоносных горизонтов;</w:t>
      </w:r>
    </w:p>
    <w:p w:rsidR="00360B26" w:rsidRDefault="00360B26" w:rsidP="00360B26">
      <w:pPr>
        <w:pStyle w:val="ConsPlusNormal"/>
        <w:ind w:firstLine="540"/>
        <w:jc w:val="both"/>
        <w:rPr>
          <w:rFonts w:ascii="Times New Roman" w:hAnsi="Times New Roman" w:cs="Times New Roman"/>
        </w:rPr>
      </w:pPr>
      <w:r w:rsidRPr="006E603C">
        <w:rPr>
          <w:rFonts w:ascii="Times New Roman" w:hAnsi="Times New Roman" w:cs="Times New Roman"/>
        </w:rPr>
        <w:t>в границах установленных водоохранных зон открытых водоемов.</w:t>
      </w:r>
    </w:p>
    <w:bookmarkEnd w:id="10"/>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center"/>
        <w:rPr>
          <w:rFonts w:ascii="Times New Roman" w:hAnsi="Times New Roman" w:cs="Times New Roman"/>
        </w:rPr>
      </w:pPr>
      <w:r>
        <w:rPr>
          <w:rFonts w:ascii="Times New Roman" w:hAnsi="Times New Roman" w:cs="Times New Roman"/>
        </w:rPr>
        <w:t xml:space="preserve">Объекты местного значения </w:t>
      </w:r>
      <w:r>
        <w:rPr>
          <w:rFonts w:ascii="Times New Roman" w:hAnsi="Times New Roman" w:cs="Times New Roman"/>
          <w:sz w:val="24"/>
          <w:szCs w:val="24"/>
        </w:rPr>
        <w:t>МО «</w:t>
      </w:r>
      <w:proofErr w:type="spellStart"/>
      <w:r>
        <w:rPr>
          <w:rFonts w:ascii="Times New Roman" w:hAnsi="Times New Roman" w:cs="Times New Roman"/>
          <w:sz w:val="24"/>
          <w:szCs w:val="24"/>
        </w:rPr>
        <w:t>Сафроновское</w:t>
      </w:r>
      <w:proofErr w:type="spellEnd"/>
      <w:r>
        <w:rPr>
          <w:rFonts w:ascii="Times New Roman" w:hAnsi="Times New Roman" w:cs="Times New Roman"/>
          <w:sz w:val="24"/>
          <w:szCs w:val="24"/>
        </w:rPr>
        <w:t xml:space="preserve">» Ленского муниципального района </w:t>
      </w:r>
      <w:r>
        <w:rPr>
          <w:rFonts w:ascii="Times New Roman" w:hAnsi="Times New Roman" w:cs="Times New Roman"/>
        </w:rPr>
        <w:t>в иных областях</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jc w:val="center"/>
        <w:outlineLvl w:val="3"/>
        <w:rPr>
          <w:rFonts w:ascii="Times New Roman" w:hAnsi="Times New Roman" w:cs="Times New Roman"/>
        </w:rPr>
      </w:pPr>
      <w:r>
        <w:rPr>
          <w:rFonts w:ascii="Times New Roman" w:hAnsi="Times New Roman" w:cs="Times New Roman"/>
        </w:rPr>
        <w:t>4.</w:t>
      </w:r>
      <w:r w:rsidR="00AF75A6">
        <w:rPr>
          <w:rFonts w:ascii="Times New Roman" w:hAnsi="Times New Roman" w:cs="Times New Roman"/>
        </w:rPr>
        <w:t>6</w:t>
      </w:r>
      <w:r>
        <w:rPr>
          <w:rFonts w:ascii="Times New Roman" w:hAnsi="Times New Roman" w:cs="Times New Roman"/>
        </w:rPr>
        <w:t>. В области развития жилищного строительства</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w:t>
      </w: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t>2</w:t>
      </w:r>
      <w:r w:rsidR="00AE1260">
        <w:rPr>
          <w:rFonts w:ascii="Times New Roman" w:hAnsi="Times New Roman" w:cs="Times New Roman"/>
        </w:rPr>
        <w:t>. Для объектов жилищного строительства, таких как территории муниципального жилищного фонда, установлены:</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допустимого уровня средней жилищной обеспеченности;</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допустимой площади территории для предварительного определения общих размеров жилых зон;</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lastRenderedPageBreak/>
        <w:t>- расчетные показатели минимально допустимой площади земельных участков, предоставляемых гражданам в собственность или аренду для размещения объектов жилищного строительства;</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допустимых размеров земельных участков, выделяемых около жилых домов на индивидуальный дом или квартиру;</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допустимой плотности населения на территории жилой застройки;</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допустимой плотности жилой застройки;</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допустимой площади площадок общего пользования различного функционального назначения;</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допустимой площади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допустимой площади инвестиционных площадок в сфере развития жилищного строительства.</w:t>
      </w: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t>3</w:t>
      </w:r>
      <w:r w:rsidR="00AE1260">
        <w:rPr>
          <w:rFonts w:ascii="Times New Roman" w:hAnsi="Times New Roman" w:cs="Times New Roman"/>
        </w:rPr>
        <w:t>. 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w:t>
      </w: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t>4</w:t>
      </w:r>
      <w:r w:rsidR="00AE1260">
        <w:rPr>
          <w:rFonts w:ascii="Times New Roman" w:hAnsi="Times New Roman" w:cs="Times New Roman"/>
        </w:rPr>
        <w:t xml:space="preserve">. Стратегией социально-экономического развития муниципального района проектный уровень жилищной обеспеченности установлен – </w:t>
      </w:r>
      <w:r w:rsidR="00AE1260" w:rsidRPr="004E7C52">
        <w:rPr>
          <w:rFonts w:ascii="Times New Roman" w:hAnsi="Times New Roman" w:cs="Times New Roman"/>
        </w:rPr>
        <w:t>1</w:t>
      </w:r>
      <w:r w:rsidR="004E7C52" w:rsidRPr="004E7C52">
        <w:rPr>
          <w:rFonts w:ascii="Times New Roman" w:hAnsi="Times New Roman" w:cs="Times New Roman"/>
        </w:rPr>
        <w:t>5</w:t>
      </w:r>
      <w:r w:rsidR="00AE1260" w:rsidRPr="004E7C52">
        <w:rPr>
          <w:rFonts w:ascii="Times New Roman" w:hAnsi="Times New Roman" w:cs="Times New Roman"/>
        </w:rPr>
        <w:t xml:space="preserve"> </w:t>
      </w:r>
      <w:proofErr w:type="spellStart"/>
      <w:proofErr w:type="gramStart"/>
      <w:r w:rsidR="00AE1260" w:rsidRPr="004E7C52">
        <w:rPr>
          <w:rFonts w:ascii="Times New Roman" w:hAnsi="Times New Roman" w:cs="Times New Roman"/>
        </w:rPr>
        <w:t>кв.м</w:t>
      </w:r>
      <w:proofErr w:type="spellEnd"/>
      <w:proofErr w:type="gramEnd"/>
      <w:r w:rsidR="00647C0F">
        <w:rPr>
          <w:rFonts w:ascii="Times New Roman" w:hAnsi="Times New Roman" w:cs="Times New Roman"/>
        </w:rPr>
        <w:t xml:space="preserve"> </w:t>
      </w:r>
      <w:r w:rsidR="00AE1260">
        <w:rPr>
          <w:rFonts w:ascii="Times New Roman" w:hAnsi="Times New Roman" w:cs="Times New Roman"/>
        </w:rPr>
        <w:t>общей площади жилых помещений на 1 человека.</w:t>
      </w: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t>5</w:t>
      </w:r>
      <w:r w:rsidR="00AE1260">
        <w:rPr>
          <w:rFonts w:ascii="Times New Roman" w:hAnsi="Times New Roman" w:cs="Times New Roman"/>
        </w:rPr>
        <w:t>. В Нормативах сельского поселения средняя жилищная обеспеченность дифференцирована в зависимости от уровня комфорта жилого дома. Расчетный показатель минимально допустимого уровня средней жилищной обеспеченности установлен для следующих типов жилья:</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жилые помещения по договорам социального найма - 1</w:t>
      </w:r>
      <w:r w:rsidR="007742D8">
        <w:rPr>
          <w:rFonts w:ascii="Times New Roman" w:hAnsi="Times New Roman" w:cs="Times New Roman"/>
        </w:rPr>
        <w:t>5</w:t>
      </w:r>
      <w:r>
        <w:rPr>
          <w:rFonts w:ascii="Times New Roman" w:hAnsi="Times New Roman" w:cs="Times New Roman"/>
        </w:rPr>
        <w:t xml:space="preserve"> </w:t>
      </w:r>
      <w:proofErr w:type="spellStart"/>
      <w:r>
        <w:rPr>
          <w:rFonts w:ascii="Times New Roman" w:hAnsi="Times New Roman" w:cs="Times New Roman"/>
        </w:rPr>
        <w:t>кв.м</w:t>
      </w:r>
      <w:proofErr w:type="spellEnd"/>
      <w:r>
        <w:rPr>
          <w:rFonts w:ascii="Times New Roman" w:hAnsi="Times New Roman" w:cs="Times New Roman"/>
        </w:rPr>
        <w:t>.</w:t>
      </w:r>
    </w:p>
    <w:p w:rsidR="00AE1260" w:rsidRDefault="005336DA" w:rsidP="00AF75A6">
      <w:pPr>
        <w:pStyle w:val="ConsPlusNormal"/>
        <w:ind w:firstLine="540"/>
        <w:jc w:val="both"/>
        <w:rPr>
          <w:rFonts w:ascii="Times New Roman" w:hAnsi="Times New Roman" w:cs="Times New Roman"/>
        </w:rPr>
      </w:pPr>
      <w:r>
        <w:rPr>
          <w:rFonts w:ascii="Times New Roman" w:hAnsi="Times New Roman" w:cs="Times New Roman"/>
        </w:rPr>
        <w:t>6</w:t>
      </w:r>
      <w:r w:rsidR="00AE1260">
        <w:rPr>
          <w:rFonts w:ascii="Times New Roman" w:hAnsi="Times New Roman" w:cs="Times New Roman"/>
        </w:rPr>
        <w:t>. Установленные значения расчетного показателя минимально допустимого уровня средней жилищной обеспеченности в зависимости от уровня комфорта применимы для многоквартирных жилых домов.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Для поселений соотношение территорий различного функционального назначения определяется исходя из плотности застройки:</w:t>
      </w:r>
    </w:p>
    <w:p w:rsidR="00AE1260" w:rsidRDefault="00AE1260" w:rsidP="00AE1260">
      <w:pPr>
        <w:pStyle w:val="ConsPlusNormal"/>
        <w:ind w:firstLine="540"/>
        <w:jc w:val="both"/>
        <w:rPr>
          <w:rFonts w:ascii="Times New Roman" w:hAnsi="Times New Roman" w:cs="Times New Roman"/>
        </w:rPr>
      </w:pPr>
    </w:p>
    <w:tbl>
      <w:tblPr>
        <w:tblW w:w="927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33"/>
        <w:gridCol w:w="3037"/>
      </w:tblGrid>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jc w:val="center"/>
              <w:rPr>
                <w:rFonts w:ascii="Times New Roman" w:hAnsi="Times New Roman" w:cs="Times New Roman"/>
              </w:rPr>
            </w:pPr>
            <w:bookmarkStart w:id="11" w:name="_Hlk111042904"/>
            <w:r>
              <w:rPr>
                <w:rFonts w:ascii="Times New Roman" w:hAnsi="Times New Roman" w:cs="Times New Roman"/>
              </w:rPr>
              <w:t>Территориальные зоны</w:t>
            </w:r>
          </w:p>
        </w:tc>
        <w:tc>
          <w:tcPr>
            <w:tcW w:w="3037"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jc w:val="center"/>
              <w:rPr>
                <w:rFonts w:ascii="Times New Roman" w:hAnsi="Times New Roman" w:cs="Times New Roman"/>
              </w:rPr>
            </w:pPr>
            <w:r>
              <w:rPr>
                <w:rFonts w:ascii="Times New Roman" w:hAnsi="Times New Roman" w:cs="Times New Roman"/>
              </w:rPr>
              <w:t>Коэффициент застройки</w:t>
            </w: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rPr>
                <w:rFonts w:ascii="Times New Roman" w:hAnsi="Times New Roman" w:cs="Times New Roman"/>
              </w:rPr>
            </w:pPr>
            <w:r>
              <w:rPr>
                <w:rFonts w:ascii="Times New Roman" w:hAnsi="Times New Roman" w:cs="Times New Roman"/>
              </w:rPr>
              <w:t>Жилая зона:</w:t>
            </w:r>
          </w:p>
        </w:tc>
        <w:tc>
          <w:tcPr>
            <w:tcW w:w="3037" w:type="dxa"/>
            <w:tcBorders>
              <w:top w:val="single" w:sz="4" w:space="0" w:color="auto"/>
              <w:left w:val="single" w:sz="4" w:space="0" w:color="auto"/>
              <w:bottom w:val="single" w:sz="4" w:space="0" w:color="auto"/>
              <w:right w:val="single" w:sz="4" w:space="0" w:color="auto"/>
            </w:tcBorders>
          </w:tcPr>
          <w:p w:rsidR="00AE1260" w:rsidRDefault="00AE1260">
            <w:pPr>
              <w:pStyle w:val="ConsPlusNormal"/>
              <w:jc w:val="right"/>
              <w:rPr>
                <w:rFonts w:ascii="Times New Roman" w:hAnsi="Times New Roman" w:cs="Times New Roman"/>
              </w:rPr>
            </w:pPr>
          </w:p>
        </w:tc>
      </w:tr>
      <w:tr w:rsidR="000E118F" w:rsidTr="000E118F">
        <w:tc>
          <w:tcPr>
            <w:tcW w:w="6233" w:type="dxa"/>
            <w:tcBorders>
              <w:top w:val="single" w:sz="4" w:space="0" w:color="auto"/>
              <w:left w:val="single" w:sz="4" w:space="0" w:color="auto"/>
              <w:bottom w:val="single" w:sz="4" w:space="0" w:color="auto"/>
              <w:right w:val="single" w:sz="4" w:space="0" w:color="auto"/>
            </w:tcBorders>
          </w:tcPr>
          <w:p w:rsidR="000E118F" w:rsidRDefault="000E118F">
            <w:pPr>
              <w:pStyle w:val="ConsPlusNormal"/>
              <w:rPr>
                <w:rFonts w:ascii="Times New Roman" w:hAnsi="Times New Roman" w:cs="Times New Roman"/>
              </w:rPr>
            </w:pPr>
            <w:r>
              <w:rPr>
                <w:rFonts w:ascii="Times New Roman" w:hAnsi="Times New Roman" w:cs="Times New Roman"/>
              </w:rPr>
              <w:t>Зона застройки индивидуальными жилыми домами</w:t>
            </w:r>
          </w:p>
        </w:tc>
        <w:tc>
          <w:tcPr>
            <w:tcW w:w="3037" w:type="dxa"/>
            <w:tcBorders>
              <w:top w:val="single" w:sz="4" w:space="0" w:color="auto"/>
              <w:left w:val="single" w:sz="4" w:space="0" w:color="auto"/>
              <w:bottom w:val="single" w:sz="4" w:space="0" w:color="auto"/>
              <w:right w:val="single" w:sz="4" w:space="0" w:color="auto"/>
            </w:tcBorders>
          </w:tcPr>
          <w:p w:rsidR="000E118F" w:rsidRDefault="000E118F">
            <w:pPr>
              <w:pStyle w:val="ConsPlusNormal"/>
              <w:jc w:val="right"/>
              <w:rPr>
                <w:rFonts w:ascii="Times New Roman" w:hAnsi="Times New Roman" w:cs="Times New Roman"/>
              </w:rPr>
            </w:pPr>
            <w:r>
              <w:rPr>
                <w:rFonts w:ascii="Times New Roman" w:hAnsi="Times New Roman" w:cs="Times New Roman"/>
              </w:rPr>
              <w:t>0,3</w:t>
            </w: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0E118F">
            <w:pPr>
              <w:pStyle w:val="ConsPlusNormal"/>
              <w:rPr>
                <w:rFonts w:ascii="Times New Roman" w:hAnsi="Times New Roman" w:cs="Times New Roman"/>
              </w:rPr>
            </w:pPr>
            <w:r>
              <w:rPr>
                <w:rFonts w:ascii="Times New Roman" w:hAnsi="Times New Roman" w:cs="Times New Roman"/>
              </w:rPr>
              <w:t>Зона застройки м</w:t>
            </w:r>
            <w:r w:rsidR="00AE1260">
              <w:rPr>
                <w:rFonts w:ascii="Times New Roman" w:hAnsi="Times New Roman" w:cs="Times New Roman"/>
              </w:rPr>
              <w:t>алоэтажн</w:t>
            </w:r>
            <w:r>
              <w:rPr>
                <w:rFonts w:ascii="Times New Roman" w:hAnsi="Times New Roman" w:cs="Times New Roman"/>
              </w:rPr>
              <w:t>ыми</w:t>
            </w:r>
            <w:r w:rsidR="00AE1260">
              <w:rPr>
                <w:rFonts w:ascii="Times New Roman" w:hAnsi="Times New Roman" w:cs="Times New Roman"/>
              </w:rPr>
              <w:t xml:space="preserve"> жил</w:t>
            </w:r>
            <w:r>
              <w:rPr>
                <w:rFonts w:ascii="Times New Roman" w:hAnsi="Times New Roman" w:cs="Times New Roman"/>
              </w:rPr>
              <w:t>ыми</w:t>
            </w:r>
            <w:r w:rsidR="00AE1260">
              <w:rPr>
                <w:rFonts w:ascii="Times New Roman" w:hAnsi="Times New Roman" w:cs="Times New Roman"/>
              </w:rPr>
              <w:t xml:space="preserve"> </w:t>
            </w:r>
            <w:r>
              <w:rPr>
                <w:rFonts w:ascii="Times New Roman" w:hAnsi="Times New Roman" w:cs="Times New Roman"/>
              </w:rPr>
              <w:t>домами</w:t>
            </w:r>
          </w:p>
        </w:tc>
        <w:tc>
          <w:tcPr>
            <w:tcW w:w="3037"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jc w:val="right"/>
              <w:rPr>
                <w:rFonts w:ascii="Times New Roman" w:hAnsi="Times New Roman" w:cs="Times New Roman"/>
              </w:rPr>
            </w:pPr>
            <w:r>
              <w:rPr>
                <w:rFonts w:ascii="Times New Roman" w:hAnsi="Times New Roman" w:cs="Times New Roman"/>
              </w:rPr>
              <w:t>0,</w:t>
            </w:r>
            <w:r w:rsidR="000E118F">
              <w:rPr>
                <w:rFonts w:ascii="Times New Roman" w:hAnsi="Times New Roman" w:cs="Times New Roman"/>
              </w:rPr>
              <w:t>4</w:t>
            </w: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rPr>
                <w:rFonts w:ascii="Times New Roman" w:hAnsi="Times New Roman" w:cs="Times New Roman"/>
              </w:rPr>
            </w:pPr>
            <w:r>
              <w:rPr>
                <w:rFonts w:ascii="Times New Roman" w:hAnsi="Times New Roman" w:cs="Times New Roman"/>
              </w:rPr>
              <w:t>Общественно-деловая зона:</w:t>
            </w:r>
          </w:p>
        </w:tc>
        <w:tc>
          <w:tcPr>
            <w:tcW w:w="3037" w:type="dxa"/>
            <w:tcBorders>
              <w:top w:val="single" w:sz="4" w:space="0" w:color="auto"/>
              <w:left w:val="single" w:sz="4" w:space="0" w:color="auto"/>
              <w:bottom w:val="single" w:sz="4" w:space="0" w:color="auto"/>
              <w:right w:val="single" w:sz="4" w:space="0" w:color="auto"/>
            </w:tcBorders>
          </w:tcPr>
          <w:p w:rsidR="00AE1260" w:rsidRDefault="00AE1260">
            <w:pPr>
              <w:pStyle w:val="ConsPlusNormal"/>
              <w:jc w:val="right"/>
              <w:rPr>
                <w:rFonts w:ascii="Times New Roman" w:hAnsi="Times New Roman" w:cs="Times New Roman"/>
              </w:rPr>
            </w:pP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0E118F">
            <w:pPr>
              <w:pStyle w:val="ConsPlusNormal"/>
              <w:rPr>
                <w:rFonts w:ascii="Times New Roman" w:hAnsi="Times New Roman" w:cs="Times New Roman"/>
              </w:rPr>
            </w:pPr>
            <w:r>
              <w:rPr>
                <w:rFonts w:ascii="Times New Roman" w:hAnsi="Times New Roman" w:cs="Times New Roman"/>
              </w:rPr>
              <w:t>Зона делового, общественного и коммерческого назначения</w:t>
            </w:r>
          </w:p>
        </w:tc>
        <w:tc>
          <w:tcPr>
            <w:tcW w:w="3037"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jc w:val="right"/>
              <w:rPr>
                <w:rFonts w:ascii="Times New Roman" w:hAnsi="Times New Roman" w:cs="Times New Roman"/>
              </w:rPr>
            </w:pPr>
            <w:r>
              <w:rPr>
                <w:rFonts w:ascii="Times New Roman" w:hAnsi="Times New Roman" w:cs="Times New Roman"/>
              </w:rPr>
              <w:t>0,6</w:t>
            </w:r>
          </w:p>
        </w:tc>
      </w:tr>
      <w:tr w:rsidR="00830F04" w:rsidTr="000E118F">
        <w:tc>
          <w:tcPr>
            <w:tcW w:w="6233" w:type="dxa"/>
            <w:tcBorders>
              <w:top w:val="single" w:sz="4" w:space="0" w:color="auto"/>
              <w:left w:val="single" w:sz="4" w:space="0" w:color="auto"/>
              <w:bottom w:val="single" w:sz="4" w:space="0" w:color="auto"/>
              <w:right w:val="single" w:sz="4" w:space="0" w:color="auto"/>
            </w:tcBorders>
          </w:tcPr>
          <w:p w:rsidR="00830F04" w:rsidRDefault="000E118F">
            <w:pPr>
              <w:pStyle w:val="ConsPlusNormal"/>
              <w:rPr>
                <w:rFonts w:ascii="Times New Roman" w:hAnsi="Times New Roman" w:cs="Times New Roman"/>
              </w:rPr>
            </w:pPr>
            <w:r>
              <w:rPr>
                <w:rFonts w:ascii="Times New Roman" w:hAnsi="Times New Roman" w:cs="Times New Roman"/>
              </w:rPr>
              <w:t>Зона с</w:t>
            </w:r>
            <w:r w:rsidR="00101443">
              <w:rPr>
                <w:rFonts w:ascii="Times New Roman" w:hAnsi="Times New Roman" w:cs="Times New Roman"/>
              </w:rPr>
              <w:t>пециализированн</w:t>
            </w:r>
            <w:r>
              <w:rPr>
                <w:rFonts w:ascii="Times New Roman" w:hAnsi="Times New Roman" w:cs="Times New Roman"/>
              </w:rPr>
              <w:t>ой</w:t>
            </w:r>
            <w:r w:rsidR="00101443">
              <w:rPr>
                <w:rFonts w:ascii="Times New Roman" w:hAnsi="Times New Roman" w:cs="Times New Roman"/>
              </w:rPr>
              <w:t xml:space="preserve"> общественн</w:t>
            </w:r>
            <w:r>
              <w:rPr>
                <w:rFonts w:ascii="Times New Roman" w:hAnsi="Times New Roman" w:cs="Times New Roman"/>
              </w:rPr>
              <w:t>ой</w:t>
            </w:r>
            <w:r w:rsidR="00101443">
              <w:rPr>
                <w:rFonts w:ascii="Times New Roman" w:hAnsi="Times New Roman" w:cs="Times New Roman"/>
              </w:rPr>
              <w:t xml:space="preserve"> застройк</w:t>
            </w:r>
            <w:r>
              <w:rPr>
                <w:rFonts w:ascii="Times New Roman" w:hAnsi="Times New Roman" w:cs="Times New Roman"/>
              </w:rPr>
              <w:t>и</w:t>
            </w:r>
          </w:p>
        </w:tc>
        <w:tc>
          <w:tcPr>
            <w:tcW w:w="3037" w:type="dxa"/>
            <w:tcBorders>
              <w:top w:val="single" w:sz="4" w:space="0" w:color="auto"/>
              <w:left w:val="single" w:sz="4" w:space="0" w:color="auto"/>
              <w:bottom w:val="single" w:sz="4" w:space="0" w:color="auto"/>
              <w:right w:val="single" w:sz="4" w:space="0" w:color="auto"/>
            </w:tcBorders>
          </w:tcPr>
          <w:p w:rsidR="00830F04" w:rsidRDefault="002415D1">
            <w:pPr>
              <w:pStyle w:val="ConsPlusNormal"/>
              <w:jc w:val="right"/>
              <w:rPr>
                <w:rFonts w:ascii="Times New Roman" w:hAnsi="Times New Roman" w:cs="Times New Roman"/>
              </w:rPr>
            </w:pPr>
            <w:r>
              <w:rPr>
                <w:rFonts w:ascii="Times New Roman" w:hAnsi="Times New Roman" w:cs="Times New Roman"/>
              </w:rPr>
              <w:t xml:space="preserve">0,5 – </w:t>
            </w:r>
            <w:r w:rsidR="00851C9C">
              <w:rPr>
                <w:rFonts w:ascii="Times New Roman" w:hAnsi="Times New Roman" w:cs="Times New Roman"/>
              </w:rPr>
              <w:t>0,6</w:t>
            </w: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rPr>
                <w:rFonts w:ascii="Times New Roman" w:hAnsi="Times New Roman" w:cs="Times New Roman"/>
              </w:rPr>
            </w:pPr>
            <w:r>
              <w:rPr>
                <w:rFonts w:ascii="Times New Roman" w:hAnsi="Times New Roman" w:cs="Times New Roman"/>
              </w:rPr>
              <w:t>Пр</w:t>
            </w:r>
            <w:r w:rsidR="00101443">
              <w:rPr>
                <w:rFonts w:ascii="Times New Roman" w:hAnsi="Times New Roman" w:cs="Times New Roman"/>
              </w:rPr>
              <w:t>оизводственная</w:t>
            </w:r>
            <w:r>
              <w:rPr>
                <w:rFonts w:ascii="Times New Roman" w:hAnsi="Times New Roman" w:cs="Times New Roman"/>
              </w:rPr>
              <w:t xml:space="preserve"> зона:</w:t>
            </w:r>
          </w:p>
        </w:tc>
        <w:tc>
          <w:tcPr>
            <w:tcW w:w="3037" w:type="dxa"/>
            <w:tcBorders>
              <w:top w:val="single" w:sz="4" w:space="0" w:color="auto"/>
              <w:left w:val="single" w:sz="4" w:space="0" w:color="auto"/>
              <w:bottom w:val="single" w:sz="4" w:space="0" w:color="auto"/>
              <w:right w:val="single" w:sz="4" w:space="0" w:color="auto"/>
            </w:tcBorders>
          </w:tcPr>
          <w:p w:rsidR="00AE1260" w:rsidRDefault="00AE1260">
            <w:pPr>
              <w:pStyle w:val="ConsPlusNormal"/>
              <w:jc w:val="right"/>
              <w:rPr>
                <w:rFonts w:ascii="Times New Roman" w:hAnsi="Times New Roman" w:cs="Times New Roman"/>
              </w:rPr>
            </w:pP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0E118F">
            <w:pPr>
              <w:pStyle w:val="ConsPlusNormal"/>
              <w:rPr>
                <w:rFonts w:ascii="Times New Roman" w:hAnsi="Times New Roman" w:cs="Times New Roman"/>
              </w:rPr>
            </w:pPr>
            <w:r>
              <w:rPr>
                <w:rFonts w:ascii="Times New Roman" w:hAnsi="Times New Roman" w:cs="Times New Roman"/>
              </w:rPr>
              <w:t>Производственная зона</w:t>
            </w:r>
          </w:p>
        </w:tc>
        <w:tc>
          <w:tcPr>
            <w:tcW w:w="3037" w:type="dxa"/>
            <w:tcBorders>
              <w:top w:val="single" w:sz="4" w:space="0" w:color="auto"/>
              <w:left w:val="single" w:sz="4" w:space="0" w:color="auto"/>
              <w:bottom w:val="single" w:sz="4" w:space="0" w:color="auto"/>
              <w:right w:val="single" w:sz="4" w:space="0" w:color="auto"/>
            </w:tcBorders>
            <w:hideMark/>
          </w:tcPr>
          <w:p w:rsidR="00AE1260" w:rsidRPr="00470269" w:rsidRDefault="00AE1260">
            <w:pPr>
              <w:pStyle w:val="ConsPlusNormal"/>
              <w:jc w:val="right"/>
              <w:rPr>
                <w:rFonts w:ascii="Times New Roman" w:hAnsi="Times New Roman" w:cs="Times New Roman"/>
                <w:lang w:val="en-US"/>
              </w:rPr>
            </w:pPr>
            <w:r>
              <w:rPr>
                <w:rFonts w:ascii="Times New Roman" w:hAnsi="Times New Roman" w:cs="Times New Roman"/>
              </w:rPr>
              <w:t>0,</w:t>
            </w:r>
            <w:r w:rsidR="004E7C52">
              <w:rPr>
                <w:rFonts w:ascii="Times New Roman" w:hAnsi="Times New Roman" w:cs="Times New Roman"/>
              </w:rPr>
              <w:t>6</w:t>
            </w: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rPr>
                <w:rFonts w:ascii="Times New Roman" w:hAnsi="Times New Roman" w:cs="Times New Roman"/>
              </w:rPr>
            </w:pPr>
            <w:r>
              <w:rPr>
                <w:rFonts w:ascii="Times New Roman" w:hAnsi="Times New Roman" w:cs="Times New Roman"/>
              </w:rPr>
              <w:t>Коммунально-складская зона</w:t>
            </w:r>
          </w:p>
        </w:tc>
        <w:tc>
          <w:tcPr>
            <w:tcW w:w="3037"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jc w:val="right"/>
              <w:rPr>
                <w:rFonts w:ascii="Times New Roman" w:hAnsi="Times New Roman" w:cs="Times New Roman"/>
              </w:rPr>
            </w:pPr>
            <w:r>
              <w:rPr>
                <w:rFonts w:ascii="Times New Roman" w:hAnsi="Times New Roman" w:cs="Times New Roman"/>
              </w:rPr>
              <w:t>0,8</w:t>
            </w:r>
          </w:p>
        </w:tc>
      </w:tr>
      <w:bookmarkEnd w:id="11"/>
    </w:tbl>
    <w:p w:rsidR="00AE1260" w:rsidRDefault="00AE1260" w:rsidP="00AE1260">
      <w:pPr>
        <w:spacing w:after="0"/>
        <w:rPr>
          <w:rFonts w:ascii="Times New Roman" w:hAnsi="Times New Roman" w:cs="Times New Roman"/>
        </w:rPr>
        <w:sectPr w:rsidR="00AE1260" w:rsidSect="00AE1260">
          <w:type w:val="continuous"/>
          <w:pgSz w:w="11905" w:h="16838"/>
          <w:pgMar w:top="1134" w:right="848" w:bottom="1134" w:left="1701" w:header="0" w:footer="0" w:gutter="0"/>
          <w:cols w:space="720"/>
        </w:sectPr>
      </w:pP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t>7</w:t>
      </w:r>
      <w:r w:rsidR="00101443">
        <w:rPr>
          <w:rFonts w:ascii="Times New Roman" w:hAnsi="Times New Roman" w:cs="Times New Roman"/>
        </w:rPr>
        <w:t xml:space="preserve">. </w:t>
      </w:r>
      <w:r w:rsidR="00AE1260">
        <w:rPr>
          <w:rFonts w:ascii="Times New Roman" w:hAnsi="Times New Roman" w:cs="Times New Roman"/>
        </w:rPr>
        <w:t>Расчетные показатели минимально допустимой площади земельных участков, предоставляемых гражданам в собственность для размещения объектов жилищного строительства</w:t>
      </w:r>
      <w:r w:rsidR="00101443">
        <w:rPr>
          <w:rFonts w:ascii="Times New Roman" w:hAnsi="Times New Roman" w:cs="Times New Roman"/>
        </w:rPr>
        <w:t>, принимаются в соответствии с приложением «В» СП 42.13330.2016.</w:t>
      </w: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t>8</w:t>
      </w:r>
      <w:r w:rsidR="00AE1260">
        <w:rPr>
          <w:rFonts w:ascii="Times New Roman" w:hAnsi="Times New Roman" w:cs="Times New Roman"/>
        </w:rPr>
        <w:t xml:space="preserve">. Минимальные и максимальные размеры земельных участков согласно </w:t>
      </w:r>
      <w:hyperlink r:id="rId21" w:history="1">
        <w:r w:rsidR="00AE1260" w:rsidRPr="00101443">
          <w:rPr>
            <w:rStyle w:val="ac"/>
            <w:rFonts w:ascii="Times New Roman" w:hAnsi="Times New Roman" w:cs="Times New Roman"/>
            <w:color w:val="auto"/>
            <w:u w:val="none"/>
          </w:rPr>
          <w:t>ч. 6 ст. 30</w:t>
        </w:r>
      </w:hyperlink>
      <w:r w:rsidR="00AE1260" w:rsidRPr="00101443">
        <w:rPr>
          <w:rFonts w:ascii="Times New Roman" w:hAnsi="Times New Roman" w:cs="Times New Roman"/>
        </w:rPr>
        <w:t xml:space="preserve"> </w:t>
      </w:r>
      <w:r w:rsidR="00AE1260">
        <w:rPr>
          <w:rFonts w:ascii="Times New Roman" w:hAnsi="Times New Roman" w:cs="Times New Roman"/>
        </w:rPr>
        <w:t xml:space="preserve">Градостроительного кодекса Российской Федерации устанавливаются правилами </w:t>
      </w:r>
      <w:r w:rsidR="00AE1260">
        <w:rPr>
          <w:rFonts w:ascii="Times New Roman" w:hAnsi="Times New Roman" w:cs="Times New Roman"/>
        </w:rPr>
        <w:lastRenderedPageBreak/>
        <w:t xml:space="preserve">землепользования и застройки </w:t>
      </w:r>
      <w:r w:rsidR="00AE1260">
        <w:rPr>
          <w:rFonts w:ascii="Times New Roman" w:hAnsi="Times New Roman" w:cs="Times New Roman"/>
          <w:sz w:val="24"/>
          <w:szCs w:val="24"/>
        </w:rPr>
        <w:t>МО «</w:t>
      </w:r>
      <w:proofErr w:type="spellStart"/>
      <w:r w:rsidR="00AE1260">
        <w:rPr>
          <w:rFonts w:ascii="Times New Roman" w:hAnsi="Times New Roman" w:cs="Times New Roman"/>
          <w:sz w:val="24"/>
          <w:szCs w:val="24"/>
        </w:rPr>
        <w:t>Сафроновское</w:t>
      </w:r>
      <w:proofErr w:type="spellEnd"/>
      <w:r w:rsidR="00AE1260">
        <w:rPr>
          <w:rFonts w:ascii="Times New Roman" w:hAnsi="Times New Roman" w:cs="Times New Roman"/>
          <w:sz w:val="24"/>
          <w:szCs w:val="24"/>
        </w:rPr>
        <w:t>» Ленского муниципального района</w:t>
      </w:r>
      <w:r w:rsidR="00AE1260">
        <w:rPr>
          <w:rFonts w:ascii="Times New Roman" w:hAnsi="Times New Roman" w:cs="Times New Roman"/>
        </w:rPr>
        <w:t xml:space="preserve"> Архангельской области. </w:t>
      </w: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t>9</w:t>
      </w:r>
      <w:r w:rsidR="00AE1260">
        <w:rPr>
          <w:rFonts w:ascii="Times New Roman" w:hAnsi="Times New Roman" w:cs="Times New Roman"/>
        </w:rPr>
        <w:t xml:space="preserve">. Показатель плотности населения на территории жилого микрорайона при многоквартирной жилой застройке приведен с учетом расчетной жилищной обеспеченности на 2020 год – 26,6 </w:t>
      </w:r>
      <w:proofErr w:type="spellStart"/>
      <w:r w:rsidR="00AE1260">
        <w:rPr>
          <w:rFonts w:ascii="Times New Roman" w:hAnsi="Times New Roman" w:cs="Times New Roman"/>
        </w:rPr>
        <w:t>кв.м</w:t>
      </w:r>
      <w:proofErr w:type="spellEnd"/>
      <w:r w:rsidR="00AE1260">
        <w:rPr>
          <w:rFonts w:ascii="Times New Roman" w:hAnsi="Times New Roman" w:cs="Times New Roman"/>
        </w:rPr>
        <w:t>/чел. в соответствии с государственной программой Архангельской области «Обеспечение качественным, доступным жильем и объектами инженерной инфраструктуры населения Архангельской области», утвержденной постановлением Правительства Архангельской области от 11 октября 2013 года № 475-пп.</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w:t>
      </w:r>
      <w:r w:rsidR="005336DA">
        <w:rPr>
          <w:rFonts w:ascii="Times New Roman" w:hAnsi="Times New Roman" w:cs="Times New Roman"/>
        </w:rPr>
        <w:t>0</w:t>
      </w:r>
      <w:r>
        <w:rPr>
          <w:rFonts w:ascii="Times New Roman" w:hAnsi="Times New Roman" w:cs="Times New Roman"/>
        </w:rPr>
        <w:t>. Расчетные показатели минимально допустимой площади площадок различного функционального назначения, размещаемых на территории жилой застройки, устанавливаются согласно п. 7.5 СП 42.13330.201</w:t>
      </w:r>
      <w:r w:rsidR="00101443">
        <w:rPr>
          <w:rFonts w:ascii="Times New Roman" w:hAnsi="Times New Roman" w:cs="Times New Roman"/>
        </w:rPr>
        <w:t>6</w:t>
      </w:r>
      <w:r>
        <w:rPr>
          <w:rFonts w:ascii="Times New Roman" w:hAnsi="Times New Roman" w:cs="Times New Roman"/>
        </w:rPr>
        <w:t>.</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w:t>
      </w:r>
      <w:r w:rsidR="005336DA">
        <w:rPr>
          <w:rFonts w:ascii="Times New Roman" w:hAnsi="Times New Roman" w:cs="Times New Roman"/>
        </w:rPr>
        <w:t>1</w:t>
      </w:r>
      <w:r>
        <w:rPr>
          <w:rFonts w:ascii="Times New Roman" w:hAnsi="Times New Roman" w:cs="Times New Roman"/>
        </w:rPr>
        <w:t xml:space="preserve">. Расчетный показатель минимально допустимой площади озелененной и благоустроенной территории микрорайона (квартала) без учета участков школ и детских дошкольных учреждений: не менее </w:t>
      </w:r>
      <w:r w:rsidR="00101443">
        <w:rPr>
          <w:rFonts w:ascii="Times New Roman" w:hAnsi="Times New Roman" w:cs="Times New Roman"/>
        </w:rPr>
        <w:t>25 % установлен согласно п. 7.4 СП 42.13330.2016.</w:t>
      </w:r>
    </w:p>
    <w:p w:rsidR="00AE1260" w:rsidRDefault="00AE1260" w:rsidP="00AE1260">
      <w:pPr>
        <w:pStyle w:val="ConsPlusNormal"/>
        <w:ind w:firstLine="540"/>
        <w:jc w:val="both"/>
        <w:rPr>
          <w:rFonts w:ascii="Times New Roman" w:hAnsi="Times New Roman" w:cs="Times New Roman"/>
        </w:rPr>
      </w:pPr>
    </w:p>
    <w:p w:rsidR="00AE1260" w:rsidRDefault="00AE1260" w:rsidP="00B359E5">
      <w:pPr>
        <w:pStyle w:val="ConsPlusNormal"/>
        <w:jc w:val="center"/>
        <w:outlineLvl w:val="3"/>
        <w:rPr>
          <w:rFonts w:ascii="Times New Roman" w:hAnsi="Times New Roman" w:cs="Times New Roman"/>
        </w:rPr>
      </w:pPr>
      <w:r>
        <w:rPr>
          <w:rFonts w:ascii="Times New Roman" w:hAnsi="Times New Roman" w:cs="Times New Roman"/>
        </w:rPr>
        <w:t>4.</w:t>
      </w:r>
      <w:r w:rsidR="009770AA">
        <w:rPr>
          <w:rFonts w:ascii="Times New Roman" w:hAnsi="Times New Roman" w:cs="Times New Roman"/>
        </w:rPr>
        <w:t>7</w:t>
      </w:r>
      <w:r>
        <w:rPr>
          <w:rFonts w:ascii="Times New Roman" w:hAnsi="Times New Roman" w:cs="Times New Roman"/>
        </w:rPr>
        <w:t xml:space="preserve">. </w:t>
      </w:r>
      <w:r w:rsidR="00B359E5">
        <w:rPr>
          <w:rFonts w:ascii="Times New Roman" w:hAnsi="Times New Roman" w:cs="Times New Roman"/>
        </w:rPr>
        <w:t>В области организации мест захоронения</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w:t>
      </w:r>
    </w:p>
    <w:p w:rsidR="00AE1260" w:rsidRDefault="00425A98" w:rsidP="00AE1260">
      <w:pPr>
        <w:pStyle w:val="ConsPlusNormal"/>
        <w:ind w:firstLine="540"/>
        <w:jc w:val="both"/>
        <w:rPr>
          <w:rFonts w:ascii="Times New Roman" w:hAnsi="Times New Roman" w:cs="Times New Roman"/>
        </w:rPr>
      </w:pPr>
      <w:r>
        <w:rPr>
          <w:rFonts w:ascii="Times New Roman" w:hAnsi="Times New Roman" w:cs="Times New Roman"/>
        </w:rPr>
        <w:t>2</w:t>
      </w:r>
      <w:r w:rsidR="00AE1260">
        <w:rPr>
          <w:rFonts w:ascii="Times New Roman" w:hAnsi="Times New Roman" w:cs="Times New Roman"/>
        </w:rPr>
        <w:t>. В соответствии приложением "</w:t>
      </w:r>
      <w:r w:rsidR="009770AA">
        <w:rPr>
          <w:rFonts w:ascii="Times New Roman" w:hAnsi="Times New Roman" w:cs="Times New Roman"/>
        </w:rPr>
        <w:t>Д</w:t>
      </w:r>
      <w:r w:rsidR="00AE1260">
        <w:rPr>
          <w:rFonts w:ascii="Times New Roman" w:hAnsi="Times New Roman" w:cs="Times New Roman"/>
        </w:rPr>
        <w:t>" СП 42.13330.201</w:t>
      </w:r>
      <w:r w:rsidR="009770AA">
        <w:rPr>
          <w:rFonts w:ascii="Times New Roman" w:hAnsi="Times New Roman" w:cs="Times New Roman"/>
        </w:rPr>
        <w:t>6</w:t>
      </w:r>
      <w:r w:rsidR="00AE1260">
        <w:rPr>
          <w:rFonts w:ascii="Times New Roman" w:hAnsi="Times New Roman" w:cs="Times New Roman"/>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AE1260" w:rsidRDefault="00425A98" w:rsidP="00AE1260">
      <w:pPr>
        <w:pStyle w:val="ConsPlusNormal"/>
        <w:ind w:firstLine="540"/>
        <w:jc w:val="both"/>
        <w:rPr>
          <w:rFonts w:ascii="Times New Roman" w:hAnsi="Times New Roman" w:cs="Times New Roman"/>
        </w:rPr>
      </w:pPr>
      <w:r>
        <w:rPr>
          <w:rFonts w:ascii="Times New Roman" w:hAnsi="Times New Roman" w:cs="Times New Roman"/>
        </w:rPr>
        <w:t>3</w:t>
      </w:r>
      <w:r w:rsidR="00AE1260">
        <w:rPr>
          <w:rFonts w:ascii="Times New Roman" w:hAnsi="Times New Roman" w:cs="Times New Roman"/>
        </w:rPr>
        <w:t xml:space="preserve">. Максимально допустимый размер земельного участка для кладбища устанавливается в соответствии с </w:t>
      </w:r>
      <w:hyperlink r:id="rId22" w:history="1">
        <w:r w:rsidR="00AE1260" w:rsidRPr="009770AA">
          <w:rPr>
            <w:rStyle w:val="ac"/>
            <w:rFonts w:ascii="Times New Roman" w:hAnsi="Times New Roman" w:cs="Times New Roman"/>
            <w:color w:val="auto"/>
            <w:u w:val="none"/>
          </w:rPr>
          <w:t>СанПиН</w:t>
        </w:r>
      </w:hyperlink>
      <w:r w:rsidR="00AE1260">
        <w:rPr>
          <w:rFonts w:ascii="Times New Roman" w:hAnsi="Times New Roman" w:cs="Times New Roman"/>
        </w:rPr>
        <w:t xml:space="preserve"> 2.2.1/2.1.1.1200-03 "Санитарно-защитные зоны и санитарная классификация предприятий, сооружений и иных объектов" и составляет более 40 га.</w:t>
      </w:r>
    </w:p>
    <w:p w:rsidR="00AE1260" w:rsidRDefault="00425A98" w:rsidP="00AE1260">
      <w:pPr>
        <w:pStyle w:val="ConsPlusNormal"/>
        <w:ind w:firstLine="540"/>
        <w:jc w:val="both"/>
        <w:rPr>
          <w:rFonts w:ascii="Times New Roman" w:hAnsi="Times New Roman" w:cs="Times New Roman"/>
        </w:rPr>
      </w:pPr>
      <w:r>
        <w:rPr>
          <w:rFonts w:ascii="Times New Roman" w:hAnsi="Times New Roman" w:cs="Times New Roman"/>
        </w:rPr>
        <w:t>4</w:t>
      </w:r>
      <w:r w:rsidR="00AE1260">
        <w:rPr>
          <w:rFonts w:ascii="Times New Roman" w:hAnsi="Times New Roman" w:cs="Times New Roman"/>
        </w:rPr>
        <w:t xml:space="preserve">. Размер санитарно-защитной зоны устанавливается для мест погребения в соответствии с </w:t>
      </w:r>
      <w:r w:rsidR="00AE1260" w:rsidRPr="009770AA">
        <w:rPr>
          <w:rFonts w:ascii="Times New Roman" w:hAnsi="Times New Roman" w:cs="Times New Roman"/>
        </w:rPr>
        <w:t xml:space="preserve">требованиями </w:t>
      </w:r>
      <w:hyperlink r:id="rId23" w:history="1">
        <w:r w:rsidR="00AE1260" w:rsidRPr="009770AA">
          <w:rPr>
            <w:rStyle w:val="ac"/>
            <w:rFonts w:ascii="Times New Roman" w:hAnsi="Times New Roman" w:cs="Times New Roman"/>
            <w:color w:val="auto"/>
            <w:u w:val="none"/>
          </w:rPr>
          <w:t>п. 7.1.12</w:t>
        </w:r>
      </w:hyperlink>
      <w:r w:rsidR="00AE1260">
        <w:rPr>
          <w:rFonts w:ascii="Times New Roman" w:hAnsi="Times New Roman" w:cs="Times New Roman"/>
        </w:rPr>
        <w:t xml:space="preserve"> СанПиН 2.2.1/2.1.1.1200-03 "Санитарно-защитные зоны и санитарная классификация предприятий, сооружений и иных объектов".</w:t>
      </w:r>
    </w:p>
    <w:p w:rsidR="00AE1260" w:rsidRDefault="00425A98" w:rsidP="00AE1260">
      <w:pPr>
        <w:pStyle w:val="ConsPlusNormal"/>
        <w:ind w:firstLine="540"/>
        <w:jc w:val="both"/>
        <w:rPr>
          <w:rFonts w:ascii="Times New Roman" w:hAnsi="Times New Roman" w:cs="Times New Roman"/>
        </w:rPr>
      </w:pPr>
      <w:r>
        <w:rPr>
          <w:rFonts w:ascii="Times New Roman" w:hAnsi="Times New Roman" w:cs="Times New Roman"/>
        </w:rPr>
        <w:t>5</w:t>
      </w:r>
      <w:r w:rsidR="00AE1260">
        <w:rPr>
          <w:rFonts w:ascii="Times New Roman" w:hAnsi="Times New Roman" w:cs="Times New Roman"/>
        </w:rPr>
        <w:t xml:space="preserve">. В Нормативах </w:t>
      </w:r>
      <w:r w:rsidR="00AE1260">
        <w:rPr>
          <w:rFonts w:ascii="Times New Roman" w:hAnsi="Times New Roman" w:cs="Times New Roman"/>
          <w:sz w:val="24"/>
          <w:szCs w:val="24"/>
        </w:rPr>
        <w:t>МО «</w:t>
      </w:r>
      <w:proofErr w:type="spellStart"/>
      <w:r w:rsidR="00AE1260">
        <w:rPr>
          <w:rFonts w:ascii="Times New Roman" w:hAnsi="Times New Roman" w:cs="Times New Roman"/>
          <w:sz w:val="24"/>
          <w:szCs w:val="24"/>
        </w:rPr>
        <w:t>Сафроновское</w:t>
      </w:r>
      <w:proofErr w:type="spellEnd"/>
      <w:r w:rsidR="00AE1260">
        <w:rPr>
          <w:rFonts w:ascii="Times New Roman" w:hAnsi="Times New Roman" w:cs="Times New Roman"/>
          <w:sz w:val="24"/>
          <w:szCs w:val="24"/>
        </w:rPr>
        <w:t>» Ленского муниципального района</w:t>
      </w:r>
      <w:r w:rsidR="00AE1260">
        <w:rPr>
          <w:rFonts w:ascii="Times New Roman" w:hAnsi="Times New Roman" w:cs="Times New Roman"/>
        </w:rPr>
        <w:t xml:space="preserve"> Архангельской области в соответствии с требованием </w:t>
      </w:r>
      <w:hyperlink r:id="rId24" w:history="1">
        <w:r w:rsidR="00AE1260" w:rsidRPr="009770AA">
          <w:rPr>
            <w:rStyle w:val="ac"/>
            <w:rFonts w:ascii="Times New Roman" w:hAnsi="Times New Roman" w:cs="Times New Roman"/>
            <w:color w:val="auto"/>
            <w:u w:val="none"/>
          </w:rPr>
          <w:t>СанПиН</w:t>
        </w:r>
      </w:hyperlink>
      <w:r w:rsidR="00AE1260">
        <w:rPr>
          <w:rFonts w:ascii="Times New Roman" w:hAnsi="Times New Roman" w:cs="Times New Roman"/>
        </w:rPr>
        <w:t xml:space="preserve"> 2.2.1/2.1.1.1200-03 установлен расчетный показатель минимально допустимого расстояния до кладбищ смешанного и традиционного захоронения:</w:t>
      </w:r>
    </w:p>
    <w:p w:rsidR="009770AA" w:rsidRDefault="009770AA" w:rsidP="00AE1260">
      <w:pPr>
        <w:pStyle w:val="ConsPlusNormal"/>
        <w:ind w:firstLine="540"/>
        <w:jc w:val="both"/>
        <w:rPr>
          <w:rFonts w:ascii="Times New Roman" w:hAnsi="Times New Roman" w:cs="Times New Roman"/>
        </w:rPr>
      </w:pPr>
      <w:r>
        <w:rPr>
          <w:rFonts w:ascii="Times New Roman" w:hAnsi="Times New Roman" w:cs="Times New Roman"/>
        </w:rPr>
        <w:t>- размером 10 га и менее – 100 м;</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размером от 10 до 20 га - 300 м</w:t>
      </w:r>
      <w:r w:rsidR="009770AA">
        <w:rPr>
          <w:rFonts w:ascii="Times New Roman" w:hAnsi="Times New Roman" w:cs="Times New Roman"/>
        </w:rPr>
        <w:t>;</w:t>
      </w:r>
    </w:p>
    <w:p w:rsidR="009770AA" w:rsidRDefault="009770AA" w:rsidP="009770AA">
      <w:pPr>
        <w:pStyle w:val="ConsPlusNormal"/>
        <w:ind w:firstLine="540"/>
        <w:jc w:val="both"/>
        <w:rPr>
          <w:rFonts w:ascii="Times New Roman" w:hAnsi="Times New Roman" w:cs="Times New Roman"/>
        </w:rPr>
      </w:pPr>
      <w:r>
        <w:rPr>
          <w:rFonts w:ascii="Times New Roman" w:hAnsi="Times New Roman" w:cs="Times New Roman"/>
        </w:rPr>
        <w:t>- размером от 20 до 40 га – 500 м.</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jc w:val="center"/>
        <w:outlineLvl w:val="3"/>
        <w:rPr>
          <w:rFonts w:ascii="Times New Roman" w:hAnsi="Times New Roman" w:cs="Times New Roman"/>
        </w:rPr>
      </w:pPr>
      <w:r>
        <w:rPr>
          <w:rFonts w:ascii="Times New Roman" w:hAnsi="Times New Roman" w:cs="Times New Roman"/>
        </w:rPr>
        <w:t>4.</w:t>
      </w:r>
      <w:r w:rsidR="009770AA">
        <w:rPr>
          <w:rFonts w:ascii="Times New Roman" w:hAnsi="Times New Roman" w:cs="Times New Roman"/>
        </w:rPr>
        <w:t>8</w:t>
      </w:r>
      <w:r>
        <w:rPr>
          <w:rFonts w:ascii="Times New Roman" w:hAnsi="Times New Roman" w:cs="Times New Roman"/>
        </w:rPr>
        <w:t>. В области связи и информатизации</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С целью рационального использования территории устанавливаются расчетные показатели минимально допустимых размеров земельных участков для размещения антенно-мачтовых сооружений (АМС).</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jc w:val="center"/>
        <w:outlineLvl w:val="3"/>
        <w:rPr>
          <w:rFonts w:ascii="Times New Roman" w:hAnsi="Times New Roman" w:cs="Times New Roman"/>
        </w:rPr>
      </w:pPr>
      <w:r>
        <w:rPr>
          <w:rFonts w:ascii="Times New Roman" w:hAnsi="Times New Roman" w:cs="Times New Roman"/>
        </w:rPr>
        <w:t>4.</w:t>
      </w:r>
      <w:r w:rsidR="009770AA">
        <w:rPr>
          <w:rFonts w:ascii="Times New Roman" w:hAnsi="Times New Roman" w:cs="Times New Roman"/>
        </w:rPr>
        <w:t>9</w:t>
      </w:r>
      <w:r>
        <w:rPr>
          <w:rFonts w:ascii="Times New Roman" w:hAnsi="Times New Roman" w:cs="Times New Roman"/>
        </w:rPr>
        <w:t>. В области благоустройства (озеленения) территории</w:t>
      </w:r>
    </w:p>
    <w:p w:rsidR="00AE1260" w:rsidRDefault="00AE1260" w:rsidP="00AE1260">
      <w:pPr>
        <w:pStyle w:val="ConsPlusNormal"/>
        <w:jc w:val="center"/>
        <w:rPr>
          <w:rFonts w:ascii="Times New Roman" w:hAnsi="Times New Roman" w:cs="Times New Roman"/>
        </w:rPr>
      </w:pPr>
      <w:r>
        <w:rPr>
          <w:rFonts w:ascii="Times New Roman" w:hAnsi="Times New Roman" w:cs="Times New Roman"/>
        </w:rPr>
        <w:t>и организации массового отдыха</w:t>
      </w:r>
    </w:p>
    <w:p w:rsidR="00AE1260" w:rsidRDefault="00AE1260" w:rsidP="00AE1260">
      <w:pPr>
        <w:pStyle w:val="ConsPlusNormal"/>
        <w:ind w:firstLine="540"/>
        <w:jc w:val="both"/>
        <w:rPr>
          <w:rFonts w:ascii="Times New Roman" w:hAnsi="Times New Roman" w:cs="Times New Roman"/>
        </w:rPr>
      </w:pPr>
    </w:p>
    <w:p w:rsidR="00AE1260" w:rsidRDefault="00425A98" w:rsidP="00425A98">
      <w:pPr>
        <w:pStyle w:val="ConsPlusNormal"/>
        <w:numPr>
          <w:ilvl w:val="0"/>
          <w:numId w:val="1"/>
        </w:numPr>
        <w:ind w:left="0" w:firstLine="540"/>
        <w:jc w:val="both"/>
        <w:rPr>
          <w:rFonts w:ascii="Times New Roman" w:hAnsi="Times New Roman" w:cs="Times New Roman"/>
        </w:rPr>
      </w:pPr>
      <w:r>
        <w:rPr>
          <w:rFonts w:ascii="Times New Roman" w:hAnsi="Times New Roman" w:cs="Times New Roman"/>
        </w:rPr>
        <w:t xml:space="preserve"> </w:t>
      </w:r>
      <w:r w:rsidR="00AE1260" w:rsidRPr="009770AA">
        <w:rPr>
          <w:rFonts w:ascii="Times New Roman" w:hAnsi="Times New Roman" w:cs="Times New Roman"/>
        </w:rPr>
        <w:t xml:space="preserve">Согласно </w:t>
      </w:r>
      <w:hyperlink r:id="rId25" w:history="1">
        <w:r w:rsidR="00AE1260" w:rsidRPr="009770AA">
          <w:rPr>
            <w:rStyle w:val="ac"/>
            <w:rFonts w:ascii="Times New Roman" w:hAnsi="Times New Roman" w:cs="Times New Roman"/>
            <w:color w:val="auto"/>
            <w:u w:val="none"/>
          </w:rPr>
          <w:t>статье 14</w:t>
        </w:r>
      </w:hyperlink>
      <w:r w:rsidR="00AE1260">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вопросам местного значения сельского поселения относится организация благоустройства территории населенных пунктов поселения, включая озеленение территории.</w:t>
      </w:r>
    </w:p>
    <w:p w:rsidR="00425A98" w:rsidRDefault="00425A98" w:rsidP="00425A98">
      <w:pPr>
        <w:pStyle w:val="ConsPlusNormal"/>
        <w:jc w:val="both"/>
        <w:rPr>
          <w:rFonts w:ascii="Times New Roman" w:hAnsi="Times New Roman" w:cs="Times New Roman"/>
        </w:rPr>
      </w:pPr>
    </w:p>
    <w:p w:rsidR="00425A98" w:rsidRDefault="00425A98" w:rsidP="00425A98">
      <w:pPr>
        <w:pStyle w:val="ConsPlusNormal"/>
        <w:jc w:val="both"/>
        <w:rPr>
          <w:rFonts w:ascii="Times New Roman" w:hAnsi="Times New Roman" w:cs="Times New Roman"/>
        </w:rPr>
      </w:pPr>
    </w:p>
    <w:p w:rsidR="00425A98" w:rsidRDefault="00425A98" w:rsidP="00425A98">
      <w:pPr>
        <w:pStyle w:val="ConsPlusNormal"/>
        <w:jc w:val="both"/>
        <w:rPr>
          <w:rFonts w:ascii="Times New Roman" w:hAnsi="Times New Roman" w:cs="Times New Roman"/>
        </w:rPr>
      </w:pPr>
    </w:p>
    <w:p w:rsidR="00B10674" w:rsidRDefault="00B10674" w:rsidP="00425A98">
      <w:pPr>
        <w:pStyle w:val="ConsPlusNormal"/>
        <w:jc w:val="both"/>
        <w:rPr>
          <w:rFonts w:ascii="Times New Roman" w:hAnsi="Times New Roman" w:cs="Times New Roman"/>
        </w:rPr>
      </w:pPr>
    </w:p>
    <w:p w:rsidR="00B10674" w:rsidRDefault="00B10674" w:rsidP="00425A98">
      <w:pPr>
        <w:pStyle w:val="ConsPlusNormal"/>
        <w:jc w:val="both"/>
        <w:rPr>
          <w:rFonts w:ascii="Times New Roman" w:hAnsi="Times New Roman" w:cs="Times New Roman"/>
        </w:rPr>
      </w:pPr>
    </w:p>
    <w:p w:rsidR="00B10674" w:rsidRDefault="00B10674" w:rsidP="00425A98">
      <w:pPr>
        <w:pStyle w:val="ConsPlusNormal"/>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jc w:val="center"/>
        <w:outlineLvl w:val="4"/>
        <w:rPr>
          <w:rFonts w:ascii="Times New Roman" w:hAnsi="Times New Roman" w:cs="Times New Roman"/>
        </w:rPr>
      </w:pPr>
      <w:r>
        <w:rPr>
          <w:rFonts w:ascii="Times New Roman" w:hAnsi="Times New Roman" w:cs="Times New Roman"/>
        </w:rPr>
        <w:lastRenderedPageBreak/>
        <w:t>4.</w:t>
      </w:r>
      <w:r w:rsidR="009770AA">
        <w:rPr>
          <w:rFonts w:ascii="Times New Roman" w:hAnsi="Times New Roman" w:cs="Times New Roman"/>
        </w:rPr>
        <w:t>9</w:t>
      </w:r>
      <w:r>
        <w:rPr>
          <w:rFonts w:ascii="Times New Roman" w:hAnsi="Times New Roman" w:cs="Times New Roman"/>
        </w:rPr>
        <w:t>.1. Расчетные показатели минимально допустимого уровня</w:t>
      </w:r>
    </w:p>
    <w:p w:rsidR="00AE1260" w:rsidRDefault="00AE1260" w:rsidP="00AE1260">
      <w:pPr>
        <w:pStyle w:val="ConsPlusNormal"/>
        <w:jc w:val="center"/>
        <w:rPr>
          <w:rFonts w:ascii="Times New Roman" w:hAnsi="Times New Roman" w:cs="Times New Roman"/>
        </w:rPr>
      </w:pPr>
      <w:r>
        <w:rPr>
          <w:rFonts w:ascii="Times New Roman" w:hAnsi="Times New Roman" w:cs="Times New Roman"/>
        </w:rPr>
        <w:t>обеспеченности объектами местного значения поселения</w:t>
      </w:r>
    </w:p>
    <w:p w:rsidR="00AE1260" w:rsidRDefault="00AE1260" w:rsidP="00AE1260">
      <w:pPr>
        <w:pStyle w:val="ConsPlusNormal"/>
        <w:jc w:val="center"/>
        <w:rPr>
          <w:rFonts w:ascii="Times New Roman" w:hAnsi="Times New Roman" w:cs="Times New Roman"/>
        </w:rPr>
      </w:pPr>
      <w:r>
        <w:rPr>
          <w:rFonts w:ascii="Times New Roman" w:hAnsi="Times New Roman" w:cs="Times New Roman"/>
        </w:rPr>
        <w:t>в области благоустройства (озеленения)</w:t>
      </w:r>
    </w:p>
    <w:p w:rsidR="00AE1260" w:rsidRDefault="00AE1260" w:rsidP="00AE1260">
      <w:pPr>
        <w:pStyle w:val="ConsPlusNormal"/>
        <w:ind w:firstLine="540"/>
        <w:jc w:val="both"/>
        <w:rPr>
          <w:rFonts w:ascii="Times New Roman" w:hAnsi="Times New Roman" w:cs="Times New Roman"/>
        </w:rPr>
      </w:pP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1</w:t>
      </w:r>
      <w:r w:rsidR="00AE1260">
        <w:rPr>
          <w:rFonts w:ascii="Times New Roman" w:hAnsi="Times New Roman" w:cs="Times New Roman"/>
        </w:rPr>
        <w:t xml:space="preserve">. Расчетные показатели минимально допустимого уровня обеспеченности объектами местного значения </w:t>
      </w:r>
      <w:r w:rsidR="009770AA">
        <w:rPr>
          <w:rFonts w:ascii="Times New Roman" w:hAnsi="Times New Roman" w:cs="Times New Roman"/>
        </w:rPr>
        <w:t>сель</w:t>
      </w:r>
      <w:r w:rsidR="00AE1260">
        <w:rPr>
          <w:rFonts w:ascii="Times New Roman" w:hAnsi="Times New Roman" w:cs="Times New Roman"/>
        </w:rPr>
        <w:t>ского поселения в области благоустройства (озеленения) территории (парки) установлены в соответствии с СП 42.13330.201</w:t>
      </w:r>
      <w:r w:rsidR="00CA337B">
        <w:rPr>
          <w:rFonts w:ascii="Times New Roman" w:hAnsi="Times New Roman" w:cs="Times New Roman"/>
        </w:rPr>
        <w:t>6</w:t>
      </w:r>
      <w:r w:rsidR="00AE1260">
        <w:rPr>
          <w:rFonts w:ascii="Times New Roman" w:hAnsi="Times New Roman" w:cs="Times New Roman"/>
        </w:rPr>
        <w:t>.</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2</w:t>
      </w:r>
      <w:r w:rsidR="00AE1260">
        <w:rPr>
          <w:rFonts w:ascii="Times New Roman" w:hAnsi="Times New Roman" w:cs="Times New Roman"/>
        </w:rPr>
        <w:t>. Согласно СП 42.1333</w:t>
      </w:r>
      <w:r w:rsidR="00CA337B">
        <w:rPr>
          <w:rFonts w:ascii="Times New Roman" w:hAnsi="Times New Roman" w:cs="Times New Roman"/>
        </w:rPr>
        <w:t>0</w:t>
      </w:r>
      <w:r w:rsidR="00AE1260">
        <w:rPr>
          <w:rFonts w:ascii="Times New Roman" w:hAnsi="Times New Roman" w:cs="Times New Roman"/>
        </w:rPr>
        <w:t>.201</w:t>
      </w:r>
      <w:r w:rsidR="00CA337B">
        <w:rPr>
          <w:rFonts w:ascii="Times New Roman" w:hAnsi="Times New Roman" w:cs="Times New Roman"/>
        </w:rPr>
        <w:t>6</w:t>
      </w:r>
      <w:r w:rsidR="00AE1260">
        <w:rPr>
          <w:rFonts w:ascii="Times New Roman" w:hAnsi="Times New Roman" w:cs="Times New Roman"/>
        </w:rPr>
        <w:t xml:space="preserve"> установлен расчетный показатель минимально допустимого уровня обеспеченности объектами озеленения рекреационного назначения (парки) для сельского поселения: </w:t>
      </w:r>
      <w:r w:rsidR="00CA337B">
        <w:rPr>
          <w:rFonts w:ascii="Times New Roman" w:hAnsi="Times New Roman" w:cs="Times New Roman"/>
        </w:rPr>
        <w:t>12</w:t>
      </w:r>
      <w:r w:rsidR="00AE1260">
        <w:rPr>
          <w:rFonts w:ascii="Times New Roman" w:hAnsi="Times New Roman" w:cs="Times New Roman"/>
        </w:rPr>
        <w:t xml:space="preserve"> кв. м на человека.</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В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3</w:t>
      </w:r>
      <w:r w:rsidR="00AE1260">
        <w:rPr>
          <w:rFonts w:ascii="Times New Roman" w:hAnsi="Times New Roman" w:cs="Times New Roman"/>
        </w:rPr>
        <w:t>. Согласно СП 42.13330.201</w:t>
      </w:r>
      <w:r w:rsidR="00CA337B">
        <w:rPr>
          <w:rFonts w:ascii="Times New Roman" w:hAnsi="Times New Roman" w:cs="Times New Roman"/>
        </w:rPr>
        <w:t>6</w:t>
      </w:r>
      <w:r w:rsidR="00AE1260">
        <w:rPr>
          <w:rFonts w:ascii="Times New Roman" w:hAnsi="Times New Roman" w:cs="Times New Roman"/>
        </w:rPr>
        <w:t xml:space="preserve"> установлены расчетные показатели минимально допустимой площади территории для размещения объектов озеленения рекреационного назначения не менее:</w:t>
      </w:r>
    </w:p>
    <w:p w:rsidR="00AE1260" w:rsidRDefault="00AE1260" w:rsidP="00851C9C">
      <w:pPr>
        <w:pStyle w:val="ConsPlusNormal"/>
        <w:ind w:firstLine="540"/>
        <w:jc w:val="both"/>
        <w:rPr>
          <w:rFonts w:ascii="Times New Roman" w:hAnsi="Times New Roman" w:cs="Times New Roman"/>
        </w:rPr>
      </w:pPr>
      <w:r>
        <w:rPr>
          <w:rFonts w:ascii="Times New Roman" w:hAnsi="Times New Roman" w:cs="Times New Roman"/>
        </w:rPr>
        <w:t>- парки - 10 га</w:t>
      </w:r>
      <w:r w:rsidR="00851C9C">
        <w:rPr>
          <w:rFonts w:ascii="Times New Roman" w:hAnsi="Times New Roman" w:cs="Times New Roman"/>
        </w:rPr>
        <w:t>.</w:t>
      </w:r>
    </w:p>
    <w:p w:rsidR="00AE1260" w:rsidRDefault="00AE1260" w:rsidP="00AE1260">
      <w:pPr>
        <w:pStyle w:val="ConsPlusNormal"/>
        <w:ind w:firstLine="540"/>
        <w:jc w:val="both"/>
        <w:rPr>
          <w:rFonts w:ascii="Times New Roman" w:hAnsi="Times New Roman" w:cs="Times New Roman"/>
        </w:rPr>
      </w:pPr>
    </w:p>
    <w:p w:rsidR="00AE1260" w:rsidRDefault="00AE1260" w:rsidP="00FF1049">
      <w:pPr>
        <w:pStyle w:val="ConsPlusNormal"/>
        <w:jc w:val="center"/>
        <w:outlineLvl w:val="4"/>
        <w:rPr>
          <w:rFonts w:ascii="Times New Roman" w:hAnsi="Times New Roman" w:cs="Times New Roman"/>
        </w:rPr>
      </w:pPr>
      <w:r>
        <w:rPr>
          <w:rFonts w:ascii="Times New Roman" w:hAnsi="Times New Roman" w:cs="Times New Roman"/>
        </w:rPr>
        <w:t>4.</w:t>
      </w:r>
      <w:r w:rsidR="009669EA">
        <w:rPr>
          <w:rFonts w:ascii="Times New Roman" w:hAnsi="Times New Roman" w:cs="Times New Roman"/>
        </w:rPr>
        <w:t>10</w:t>
      </w:r>
      <w:r>
        <w:rPr>
          <w:rFonts w:ascii="Times New Roman" w:hAnsi="Times New Roman" w:cs="Times New Roman"/>
        </w:rPr>
        <w:t>.</w:t>
      </w:r>
      <w:r w:rsidR="008D322F">
        <w:rPr>
          <w:rFonts w:ascii="Times New Roman" w:hAnsi="Times New Roman" w:cs="Times New Roman"/>
        </w:rPr>
        <w:t xml:space="preserve"> </w:t>
      </w:r>
      <w:r w:rsidR="00FF1049">
        <w:rPr>
          <w:rFonts w:ascii="Times New Roman" w:hAnsi="Times New Roman" w:cs="Times New Roman"/>
        </w:rPr>
        <w:t>О</w:t>
      </w:r>
      <w:r>
        <w:rPr>
          <w:rFonts w:ascii="Times New Roman" w:hAnsi="Times New Roman" w:cs="Times New Roman"/>
        </w:rPr>
        <w:t>бъект</w:t>
      </w:r>
      <w:r w:rsidR="00FF1049">
        <w:rPr>
          <w:rFonts w:ascii="Times New Roman" w:hAnsi="Times New Roman" w:cs="Times New Roman"/>
        </w:rPr>
        <w:t>ы</w:t>
      </w:r>
      <w:r>
        <w:rPr>
          <w:rFonts w:ascii="Times New Roman" w:hAnsi="Times New Roman" w:cs="Times New Roman"/>
        </w:rPr>
        <w:t xml:space="preserve"> производственного</w:t>
      </w:r>
      <w:r w:rsidR="00FF1049">
        <w:rPr>
          <w:rFonts w:ascii="Times New Roman" w:hAnsi="Times New Roman" w:cs="Times New Roman"/>
        </w:rPr>
        <w:t xml:space="preserve"> </w:t>
      </w:r>
      <w:r>
        <w:rPr>
          <w:rFonts w:ascii="Times New Roman" w:hAnsi="Times New Roman" w:cs="Times New Roman"/>
        </w:rPr>
        <w:t>и хозяйственно-складского назначения</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Расчетные показатели минимально допустимой площади территорий для размещения объектов производственного и хозяйственно-складского назначения установлены согласно СП 42.13330.201</w:t>
      </w:r>
      <w:r w:rsidR="009669EA">
        <w:rPr>
          <w:rFonts w:ascii="Times New Roman" w:hAnsi="Times New Roman" w:cs="Times New Roman"/>
        </w:rPr>
        <w:t>6</w:t>
      </w:r>
      <w:r>
        <w:rPr>
          <w:rFonts w:ascii="Times New Roman" w:hAnsi="Times New Roman" w:cs="Times New Roman"/>
        </w:rPr>
        <w:t xml:space="preserve">, </w:t>
      </w:r>
      <w:r w:rsidR="009669EA">
        <w:rPr>
          <w:rFonts w:ascii="Times New Roman" w:hAnsi="Times New Roman" w:cs="Times New Roman"/>
        </w:rPr>
        <w:t>СП 18.13330.201</w:t>
      </w:r>
      <w:r w:rsidR="00764689">
        <w:rPr>
          <w:rFonts w:ascii="Times New Roman" w:hAnsi="Times New Roman" w:cs="Times New Roman"/>
        </w:rPr>
        <w:t>9</w:t>
      </w:r>
      <w:r>
        <w:rPr>
          <w:rFonts w:ascii="Times New Roman" w:hAnsi="Times New Roman" w:cs="Times New Roman"/>
        </w:rPr>
        <w:t xml:space="preserve"> «</w:t>
      </w:r>
      <w:r w:rsidR="00764689">
        <w:rPr>
          <w:rFonts w:ascii="Times New Roman" w:hAnsi="Times New Roman" w:cs="Times New Roman"/>
        </w:rPr>
        <w:t>Производственные объекты</w:t>
      </w:r>
      <w:r>
        <w:rPr>
          <w:rFonts w:ascii="Times New Roman" w:hAnsi="Times New Roman" w:cs="Times New Roman"/>
        </w:rPr>
        <w:t xml:space="preserve">», </w:t>
      </w:r>
      <w:hyperlink r:id="rId26" w:history="1">
        <w:r w:rsidRPr="009669EA">
          <w:rPr>
            <w:rStyle w:val="ac"/>
            <w:rFonts w:ascii="Times New Roman" w:hAnsi="Times New Roman" w:cs="Times New Roman"/>
            <w:color w:val="auto"/>
            <w:u w:val="none"/>
          </w:rPr>
          <w:t>СанПиН</w:t>
        </w:r>
      </w:hyperlink>
      <w:r>
        <w:rPr>
          <w:rFonts w:ascii="Times New Roman" w:hAnsi="Times New Roman" w:cs="Times New Roman"/>
        </w:rPr>
        <w:t xml:space="preserve"> 2.2.1/2.1.1.1200-03 «Санитарно-защитные зоны и санитарная классификация предприятий, сооружений и иных объектов».</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2</w:t>
      </w:r>
      <w:r w:rsidR="00AE1260">
        <w:rPr>
          <w:rFonts w:ascii="Times New Roman" w:hAnsi="Times New Roman" w:cs="Times New Roman"/>
        </w:rPr>
        <w:t xml:space="preserve">. Расчетный показатель минимально допустимой площади территории, занимаемой площадками промышленных предприятий и других производственных объектов, учреждениями и предприятиями обслуживания, должен составлять не более </w:t>
      </w:r>
      <w:r w:rsidR="00AE1260" w:rsidRPr="004E7C52">
        <w:rPr>
          <w:rFonts w:ascii="Times New Roman" w:hAnsi="Times New Roman" w:cs="Times New Roman"/>
        </w:rPr>
        <w:t>60%</w:t>
      </w:r>
      <w:r w:rsidR="00AE1260">
        <w:rPr>
          <w:rFonts w:ascii="Times New Roman" w:hAnsi="Times New Roman" w:cs="Times New Roman"/>
        </w:rPr>
        <w:t xml:space="preserve"> всей территории производственной зоны.</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xml:space="preserve">Примечание.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с включением площади, </w:t>
      </w:r>
      <w:r w:rsidRPr="00647C0F">
        <w:rPr>
          <w:rFonts w:ascii="Times New Roman" w:hAnsi="Times New Roman" w:cs="Times New Roman"/>
        </w:rPr>
        <w:t>занятой железнодорожными станциями</w:t>
      </w:r>
      <w:r>
        <w:rPr>
          <w:rFonts w:ascii="Times New Roman" w:hAnsi="Times New Roman" w:cs="Times New Roman"/>
        </w:rPr>
        <w:t>, к общей территории производственной зоны, определенной генеральным планом поселения. Занятые территории должны включать резервные участки на площадке предприятия, намеченные в соответствии с заданием на проектирование для размещения на них зданий и сооружений.</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3</w:t>
      </w:r>
      <w:r w:rsidR="00AE1260">
        <w:rPr>
          <w:rFonts w:ascii="Times New Roman" w:hAnsi="Times New Roman" w:cs="Times New Roman"/>
        </w:rPr>
        <w:t>.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"В" (обязательное) СП 18.13330.201</w:t>
      </w:r>
      <w:r>
        <w:rPr>
          <w:rFonts w:ascii="Times New Roman" w:hAnsi="Times New Roman" w:cs="Times New Roman"/>
        </w:rPr>
        <w:t>9</w:t>
      </w:r>
      <w:r w:rsidR="00AE1260">
        <w:rPr>
          <w:rFonts w:ascii="Times New Roman" w:hAnsi="Times New Roman" w:cs="Times New Roman"/>
        </w:rPr>
        <w:t>.</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4</w:t>
      </w:r>
      <w:r w:rsidR="00AE1260">
        <w:rPr>
          <w:rFonts w:ascii="Times New Roman" w:hAnsi="Times New Roman" w:cs="Times New Roman"/>
        </w:rPr>
        <w:t>. Согласно Приложению "В" (обязательное) СП 18.13330.201</w:t>
      </w:r>
      <w:r>
        <w:rPr>
          <w:rFonts w:ascii="Times New Roman" w:hAnsi="Times New Roman" w:cs="Times New Roman"/>
        </w:rPr>
        <w:t>9</w:t>
      </w:r>
      <w:r w:rsidR="00AE1260">
        <w:rPr>
          <w:rFonts w:ascii="Times New Roman" w:hAnsi="Times New Roman" w:cs="Times New Roman"/>
        </w:rPr>
        <w:t xml:space="preserve">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5</w:t>
      </w:r>
      <w:r w:rsidR="00AE1260">
        <w:rPr>
          <w:rFonts w:ascii="Times New Roman" w:hAnsi="Times New Roman" w:cs="Times New Roman"/>
        </w:rPr>
        <w:t>. В соответствии с приложением "</w:t>
      </w:r>
      <w:r w:rsidR="00781DAB">
        <w:rPr>
          <w:rFonts w:ascii="Times New Roman" w:hAnsi="Times New Roman" w:cs="Times New Roman"/>
        </w:rPr>
        <w:t>Г</w:t>
      </w:r>
      <w:r w:rsidR="00AE1260">
        <w:rPr>
          <w:rFonts w:ascii="Times New Roman" w:hAnsi="Times New Roman" w:cs="Times New Roman"/>
        </w:rPr>
        <w:t>" СП 42.13330.201</w:t>
      </w:r>
      <w:r w:rsidR="00781DAB">
        <w:rPr>
          <w:rFonts w:ascii="Times New Roman" w:hAnsi="Times New Roman" w:cs="Times New Roman"/>
        </w:rPr>
        <w:t>6</w:t>
      </w:r>
      <w:r w:rsidR="00AE1260">
        <w:rPr>
          <w:rFonts w:ascii="Times New Roman" w:hAnsi="Times New Roman" w:cs="Times New Roman"/>
        </w:rPr>
        <w:t xml:space="preserve"> установлены расчетные показатели минимально допустимых размеров земельных участков складов предназначенных для обслуживания населенных пунктов: </w:t>
      </w:r>
      <w:bookmarkStart w:id="12" w:name="_Hlk110520227"/>
      <w:proofErr w:type="spellStart"/>
      <w:r w:rsidR="00781DAB">
        <w:rPr>
          <w:rFonts w:ascii="Times New Roman" w:hAnsi="Times New Roman" w:cs="Times New Roman"/>
        </w:rPr>
        <w:t>продовольствуенных</w:t>
      </w:r>
      <w:proofErr w:type="spellEnd"/>
      <w:r w:rsidR="00781DAB">
        <w:rPr>
          <w:rFonts w:ascii="Times New Roman" w:hAnsi="Times New Roman" w:cs="Times New Roman"/>
        </w:rPr>
        <w:t xml:space="preserve"> товаров – 60 </w:t>
      </w:r>
      <w:proofErr w:type="spellStart"/>
      <w:proofErr w:type="gramStart"/>
      <w:r w:rsidR="00781DAB">
        <w:rPr>
          <w:rFonts w:ascii="Times New Roman" w:hAnsi="Times New Roman" w:cs="Times New Roman"/>
        </w:rPr>
        <w:t>кв.м</w:t>
      </w:r>
      <w:proofErr w:type="spellEnd"/>
      <w:proofErr w:type="gramEnd"/>
      <w:r w:rsidR="00781DAB">
        <w:rPr>
          <w:rFonts w:ascii="Times New Roman" w:hAnsi="Times New Roman" w:cs="Times New Roman"/>
        </w:rPr>
        <w:t xml:space="preserve"> на 1 тыс. чел., непродовольственных товаров – 580 </w:t>
      </w:r>
      <w:proofErr w:type="spellStart"/>
      <w:r w:rsidR="00781DAB">
        <w:rPr>
          <w:rFonts w:ascii="Times New Roman" w:hAnsi="Times New Roman" w:cs="Times New Roman"/>
        </w:rPr>
        <w:t>кв.м</w:t>
      </w:r>
      <w:proofErr w:type="spellEnd"/>
      <w:r w:rsidR="00781DAB">
        <w:rPr>
          <w:rFonts w:ascii="Times New Roman" w:hAnsi="Times New Roman" w:cs="Times New Roman"/>
        </w:rPr>
        <w:t xml:space="preserve"> на 1 тыс. чел</w:t>
      </w:r>
      <w:r w:rsidR="00AE1260">
        <w:rPr>
          <w:rFonts w:ascii="Times New Roman" w:hAnsi="Times New Roman" w:cs="Times New Roman"/>
        </w:rPr>
        <w:t>.</w:t>
      </w:r>
      <w:bookmarkEnd w:id="12"/>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6</w:t>
      </w:r>
      <w:r w:rsidR="00AE1260">
        <w:rPr>
          <w:rFonts w:ascii="Times New Roman" w:hAnsi="Times New Roman" w:cs="Times New Roman"/>
        </w:rPr>
        <w:t xml:space="preserve">. Расчетные показатели минимально допустимых площадей и размеров земельных участков </w:t>
      </w:r>
      <w:proofErr w:type="spellStart"/>
      <w:r w:rsidR="00AE1260">
        <w:rPr>
          <w:rFonts w:ascii="Times New Roman" w:hAnsi="Times New Roman" w:cs="Times New Roman"/>
        </w:rPr>
        <w:t>общетоварных</w:t>
      </w:r>
      <w:proofErr w:type="spellEnd"/>
      <w:r w:rsidR="00AE1260">
        <w:rPr>
          <w:rFonts w:ascii="Times New Roman" w:hAnsi="Times New Roman" w:cs="Times New Roman"/>
        </w:rPr>
        <w:t xml:space="preserve"> складов установлены согласно приложению "</w:t>
      </w:r>
      <w:r w:rsidR="00781DAB">
        <w:rPr>
          <w:rFonts w:ascii="Times New Roman" w:hAnsi="Times New Roman" w:cs="Times New Roman"/>
        </w:rPr>
        <w:t>Г</w:t>
      </w:r>
      <w:r w:rsidR="00AE1260">
        <w:rPr>
          <w:rFonts w:ascii="Times New Roman" w:hAnsi="Times New Roman" w:cs="Times New Roman"/>
        </w:rPr>
        <w:t>" СП 42.13330.201</w:t>
      </w:r>
      <w:r w:rsidR="00781DAB">
        <w:rPr>
          <w:rFonts w:ascii="Times New Roman" w:hAnsi="Times New Roman" w:cs="Times New Roman"/>
        </w:rPr>
        <w:t>6</w:t>
      </w:r>
      <w:r w:rsidR="00AE1260">
        <w:rPr>
          <w:rFonts w:ascii="Times New Roman" w:hAnsi="Times New Roman" w:cs="Times New Roman"/>
        </w:rPr>
        <w:t>.</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7</w:t>
      </w:r>
      <w:r w:rsidR="00AE1260">
        <w:rPr>
          <w:rFonts w:ascii="Times New Roman" w:hAnsi="Times New Roman" w:cs="Times New Roman"/>
        </w:rPr>
        <w:t>. Согласно положению "</w:t>
      </w:r>
      <w:r w:rsidR="00781DAB">
        <w:rPr>
          <w:rFonts w:ascii="Times New Roman" w:hAnsi="Times New Roman" w:cs="Times New Roman"/>
        </w:rPr>
        <w:t>Г</w:t>
      </w:r>
      <w:r w:rsidR="00AE1260">
        <w:rPr>
          <w:rFonts w:ascii="Times New Roman" w:hAnsi="Times New Roman" w:cs="Times New Roman"/>
        </w:rPr>
        <w:t>" С</w:t>
      </w:r>
      <w:r w:rsidR="00781DAB">
        <w:rPr>
          <w:rFonts w:ascii="Times New Roman" w:hAnsi="Times New Roman" w:cs="Times New Roman"/>
        </w:rPr>
        <w:t>П 42.13330.2016</w:t>
      </w:r>
      <w:r w:rsidR="00AE1260">
        <w:rPr>
          <w:rFonts w:ascii="Times New Roman" w:hAnsi="Times New Roman" w:cs="Times New Roman"/>
        </w:rPr>
        <w:t xml:space="preserve"> установлены расчетные показатели минимально допустимых размеров земельных участков для складов строительных материалов (потребительские) и твердого топлива: не менее 300 </w:t>
      </w:r>
      <w:proofErr w:type="spellStart"/>
      <w:proofErr w:type="gramStart"/>
      <w:r w:rsidR="00AE1260">
        <w:rPr>
          <w:rFonts w:ascii="Times New Roman" w:hAnsi="Times New Roman" w:cs="Times New Roman"/>
        </w:rPr>
        <w:t>кв.м</w:t>
      </w:r>
      <w:proofErr w:type="spellEnd"/>
      <w:proofErr w:type="gramEnd"/>
      <w:r w:rsidR="00AE1260">
        <w:rPr>
          <w:rFonts w:ascii="Times New Roman" w:hAnsi="Times New Roman" w:cs="Times New Roman"/>
        </w:rPr>
        <w:t xml:space="preserve"> на 1 тыс. человек.</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8</w:t>
      </w:r>
      <w:r w:rsidR="00AE1260">
        <w:rPr>
          <w:rFonts w:ascii="Times New Roman" w:hAnsi="Times New Roman" w:cs="Times New Roman"/>
        </w:rPr>
        <w:t>. 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w:t>
      </w:r>
      <w:r w:rsidR="00781DAB">
        <w:rPr>
          <w:rFonts w:ascii="Times New Roman" w:hAnsi="Times New Roman" w:cs="Times New Roman"/>
        </w:rPr>
        <w:t xml:space="preserve">я </w:t>
      </w:r>
      <w:bookmarkStart w:id="13" w:name="_Hlk110520334"/>
      <w:r w:rsidR="00781DAB">
        <w:rPr>
          <w:rFonts w:ascii="Times New Roman" w:hAnsi="Times New Roman" w:cs="Times New Roman"/>
        </w:rPr>
        <w:t xml:space="preserve">"Г" </w:t>
      </w:r>
      <w:r w:rsidR="00AE1260">
        <w:rPr>
          <w:rFonts w:ascii="Times New Roman" w:hAnsi="Times New Roman" w:cs="Times New Roman"/>
        </w:rPr>
        <w:t>СП 42.13330.201</w:t>
      </w:r>
      <w:r w:rsidR="00781DAB">
        <w:rPr>
          <w:rFonts w:ascii="Times New Roman" w:hAnsi="Times New Roman" w:cs="Times New Roman"/>
        </w:rPr>
        <w:t>6</w:t>
      </w:r>
      <w:r w:rsidR="00AE1260">
        <w:rPr>
          <w:rFonts w:ascii="Times New Roman" w:hAnsi="Times New Roman" w:cs="Times New Roman"/>
        </w:rPr>
        <w:t xml:space="preserve">.  </w:t>
      </w:r>
      <w:bookmarkEnd w:id="13"/>
    </w:p>
    <w:p w:rsidR="00AE1260" w:rsidRDefault="00AE1260" w:rsidP="00AE1260">
      <w:pPr>
        <w:pStyle w:val="ConsPlusNormal"/>
        <w:ind w:firstLine="540"/>
        <w:jc w:val="both"/>
        <w:rPr>
          <w:rFonts w:ascii="Times New Roman" w:hAnsi="Times New Roman" w:cs="Times New Roman"/>
        </w:rPr>
      </w:pPr>
    </w:p>
    <w:p w:rsidR="00764689" w:rsidRDefault="00764689" w:rsidP="00AE1260">
      <w:pPr>
        <w:pStyle w:val="ConsPlusNormal"/>
        <w:ind w:firstLine="540"/>
        <w:jc w:val="both"/>
        <w:rPr>
          <w:rFonts w:ascii="Times New Roman" w:hAnsi="Times New Roman" w:cs="Times New Roman"/>
        </w:rPr>
      </w:pPr>
    </w:p>
    <w:p w:rsidR="00764689" w:rsidRDefault="00764689" w:rsidP="00AE1260">
      <w:pPr>
        <w:pStyle w:val="ConsPlusNormal"/>
        <w:ind w:firstLine="540"/>
        <w:jc w:val="both"/>
        <w:rPr>
          <w:rFonts w:ascii="Times New Roman" w:hAnsi="Times New Roman" w:cs="Times New Roman"/>
        </w:rPr>
      </w:pPr>
    </w:p>
    <w:p w:rsidR="00764689" w:rsidRDefault="00764689" w:rsidP="00AE1260">
      <w:pPr>
        <w:pStyle w:val="ConsPlusNormal"/>
        <w:ind w:firstLine="540"/>
        <w:jc w:val="both"/>
        <w:rPr>
          <w:rFonts w:ascii="Times New Roman" w:hAnsi="Times New Roman" w:cs="Times New Roman"/>
        </w:rPr>
      </w:pPr>
    </w:p>
    <w:p w:rsidR="00AE1260" w:rsidRDefault="00AE1260" w:rsidP="00AE1260">
      <w:pPr>
        <w:pStyle w:val="ConsPlusNormal"/>
        <w:jc w:val="center"/>
        <w:outlineLvl w:val="4"/>
        <w:rPr>
          <w:rFonts w:ascii="Times New Roman" w:hAnsi="Times New Roman" w:cs="Times New Roman"/>
        </w:rPr>
      </w:pPr>
      <w:r>
        <w:rPr>
          <w:rFonts w:ascii="Times New Roman" w:hAnsi="Times New Roman" w:cs="Times New Roman"/>
        </w:rPr>
        <w:lastRenderedPageBreak/>
        <w:t>4.</w:t>
      </w:r>
      <w:r w:rsidR="00781DAB">
        <w:rPr>
          <w:rFonts w:ascii="Times New Roman" w:hAnsi="Times New Roman" w:cs="Times New Roman"/>
        </w:rPr>
        <w:t>1</w:t>
      </w:r>
      <w:r w:rsidR="008D322F">
        <w:rPr>
          <w:rFonts w:ascii="Times New Roman" w:hAnsi="Times New Roman" w:cs="Times New Roman"/>
        </w:rPr>
        <w:t>1.</w:t>
      </w:r>
      <w:r>
        <w:rPr>
          <w:rFonts w:ascii="Times New Roman" w:hAnsi="Times New Roman" w:cs="Times New Roman"/>
        </w:rPr>
        <w:t xml:space="preserve"> В области торговли, общественного питания и бытового</w:t>
      </w:r>
    </w:p>
    <w:p w:rsidR="00AE1260" w:rsidRDefault="00AE1260" w:rsidP="00AE1260">
      <w:pPr>
        <w:pStyle w:val="ConsPlusNormal"/>
        <w:jc w:val="center"/>
        <w:rPr>
          <w:rFonts w:ascii="Times New Roman" w:hAnsi="Times New Roman" w:cs="Times New Roman"/>
        </w:rPr>
      </w:pPr>
      <w:r>
        <w:rPr>
          <w:rFonts w:ascii="Times New Roman" w:hAnsi="Times New Roman" w:cs="Times New Roman"/>
        </w:rPr>
        <w:t>обслуживания</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xml:space="preserve">1. Торговля - активно развивающаяся отрасль экономики, которая является одной из важнейших сфер жизнеобеспечения населения </w:t>
      </w:r>
      <w:r>
        <w:rPr>
          <w:rFonts w:ascii="Times New Roman" w:hAnsi="Times New Roman" w:cs="Times New Roman"/>
          <w:sz w:val="24"/>
          <w:szCs w:val="24"/>
        </w:rPr>
        <w:t>МО «</w:t>
      </w:r>
      <w:proofErr w:type="spellStart"/>
      <w:r>
        <w:rPr>
          <w:rFonts w:ascii="Times New Roman" w:hAnsi="Times New Roman" w:cs="Times New Roman"/>
          <w:sz w:val="24"/>
          <w:szCs w:val="24"/>
        </w:rPr>
        <w:t>Сафроновское</w:t>
      </w:r>
      <w:proofErr w:type="spellEnd"/>
      <w:r>
        <w:rPr>
          <w:rFonts w:ascii="Times New Roman" w:hAnsi="Times New Roman" w:cs="Times New Roman"/>
          <w:sz w:val="24"/>
          <w:szCs w:val="24"/>
        </w:rPr>
        <w:t>» Ленского муниципального района</w:t>
      </w:r>
      <w:r>
        <w:rPr>
          <w:rFonts w:ascii="Times New Roman" w:hAnsi="Times New Roman" w:cs="Times New Roman"/>
        </w:rPr>
        <w:t xml:space="preserve">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2</w:t>
      </w:r>
      <w:r w:rsidR="00AE1260">
        <w:rPr>
          <w:rFonts w:ascii="Times New Roman" w:hAnsi="Times New Roman" w:cs="Times New Roman"/>
        </w:rPr>
        <w:t xml:space="preserve">. 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w:t>
      </w:r>
      <w:r w:rsidR="00AE1260" w:rsidRPr="00E2244A">
        <w:rPr>
          <w:rFonts w:ascii="Times New Roman" w:hAnsi="Times New Roman" w:cs="Times New Roman"/>
        </w:rPr>
        <w:t>МО «</w:t>
      </w:r>
      <w:proofErr w:type="spellStart"/>
      <w:r w:rsidR="00AE1260" w:rsidRPr="00E2244A">
        <w:rPr>
          <w:rFonts w:ascii="Times New Roman" w:hAnsi="Times New Roman" w:cs="Times New Roman"/>
        </w:rPr>
        <w:t>Сафроновское</w:t>
      </w:r>
      <w:proofErr w:type="spellEnd"/>
      <w:r w:rsidR="00AE1260" w:rsidRPr="00E2244A">
        <w:rPr>
          <w:rFonts w:ascii="Times New Roman" w:hAnsi="Times New Roman" w:cs="Times New Roman"/>
        </w:rPr>
        <w:t>» Ленского муниципального района сетью предприятий общественного питания – показатель, выраженный отношением фактического числа мест сети пред</w:t>
      </w:r>
      <w:r w:rsidR="00AE1260">
        <w:rPr>
          <w:rFonts w:ascii="Times New Roman" w:hAnsi="Times New Roman" w:cs="Times New Roman"/>
        </w:rPr>
        <w:t>приятий общественного питания к расчетной численности потребителей.</w:t>
      </w:r>
    </w:p>
    <w:p w:rsidR="00AE1260" w:rsidRDefault="00764689" w:rsidP="00AE1260">
      <w:pPr>
        <w:pStyle w:val="ConsPlusNormal"/>
        <w:ind w:firstLine="540"/>
        <w:jc w:val="both"/>
        <w:rPr>
          <w:rFonts w:ascii="Times New Roman" w:hAnsi="Times New Roman" w:cs="Times New Roman"/>
          <w:sz w:val="2"/>
          <w:szCs w:val="2"/>
        </w:rPr>
      </w:pPr>
      <w:r>
        <w:rPr>
          <w:rFonts w:ascii="Times New Roman" w:hAnsi="Times New Roman" w:cs="Times New Roman"/>
        </w:rPr>
        <w:t>3</w:t>
      </w:r>
      <w:r w:rsidR="00AE1260">
        <w:rPr>
          <w:rFonts w:ascii="Times New Roman" w:hAnsi="Times New Roman" w:cs="Times New Roman"/>
        </w:rPr>
        <w:t xml:space="preserve">. Бытовое обслуживание населения </w:t>
      </w:r>
      <w:r w:rsidR="00AE1260">
        <w:rPr>
          <w:rFonts w:ascii="Times New Roman" w:hAnsi="Times New Roman" w:cs="Times New Roman"/>
          <w:sz w:val="24"/>
          <w:szCs w:val="24"/>
        </w:rPr>
        <w:t>МО «</w:t>
      </w:r>
      <w:proofErr w:type="spellStart"/>
      <w:r w:rsidR="00AE1260">
        <w:rPr>
          <w:rFonts w:ascii="Times New Roman" w:hAnsi="Times New Roman" w:cs="Times New Roman"/>
          <w:sz w:val="24"/>
          <w:szCs w:val="24"/>
        </w:rPr>
        <w:t>Сафроновское</w:t>
      </w:r>
      <w:proofErr w:type="spellEnd"/>
      <w:r w:rsidR="00AE1260">
        <w:rPr>
          <w:rFonts w:ascii="Times New Roman" w:hAnsi="Times New Roman" w:cs="Times New Roman"/>
          <w:sz w:val="24"/>
          <w:szCs w:val="24"/>
        </w:rPr>
        <w:t>» Ленского муниципального района</w:t>
      </w:r>
      <w:r w:rsidR="00AE1260">
        <w:rPr>
          <w:rFonts w:ascii="Times New Roman" w:hAnsi="Times New Roman" w:cs="Times New Roman"/>
        </w:rPr>
        <w:t xml:space="preserve">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E2244A" w:rsidRDefault="00764689" w:rsidP="00E2244A">
      <w:pPr>
        <w:pStyle w:val="ConsPlusNormal"/>
        <w:ind w:firstLine="540"/>
        <w:jc w:val="both"/>
        <w:rPr>
          <w:rFonts w:ascii="Times New Roman" w:hAnsi="Times New Roman" w:cs="Times New Roman"/>
        </w:rPr>
      </w:pPr>
      <w:r>
        <w:rPr>
          <w:rFonts w:ascii="Times New Roman" w:hAnsi="Times New Roman" w:cs="Times New Roman"/>
        </w:rPr>
        <w:t>4</w:t>
      </w:r>
      <w:r w:rsidR="00AE1260">
        <w:rPr>
          <w:rFonts w:ascii="Times New Roman" w:hAnsi="Times New Roman" w:cs="Times New Roman"/>
        </w:rPr>
        <w:t>. Расчетные показатели минимально допустимого уровня обеспеченности предприятиями общественного питания, бытового обслуживания, расчетные показатели минимально допустимых размеров земельных участков предприятий торговли, общественного питания, бытового обслуживания, а также расчетные показатели максимально допустимого уровня территориальной доступности (пешеходная доступность) для населения установлены согласно СП 42.13330.201</w:t>
      </w:r>
      <w:r w:rsidR="00E2244A">
        <w:rPr>
          <w:rFonts w:ascii="Times New Roman" w:hAnsi="Times New Roman" w:cs="Times New Roman"/>
        </w:rPr>
        <w:t>6</w:t>
      </w:r>
      <w:r w:rsidR="00AE1260">
        <w:rPr>
          <w:rFonts w:ascii="Times New Roman" w:hAnsi="Times New Roman" w:cs="Times New Roman"/>
        </w:rPr>
        <w:t>.</w:t>
      </w:r>
    </w:p>
    <w:p w:rsidR="00E2244A" w:rsidRDefault="00E2244A" w:rsidP="00E2244A">
      <w:pPr>
        <w:pStyle w:val="ConsPlusNormal"/>
        <w:ind w:firstLine="540"/>
        <w:jc w:val="both"/>
        <w:rPr>
          <w:rFonts w:ascii="Times New Roman" w:hAnsi="Times New Roman" w:cs="Times New Roman"/>
        </w:rPr>
      </w:pPr>
    </w:p>
    <w:p w:rsidR="00E2244A" w:rsidRPr="007A56B0" w:rsidRDefault="00E2244A" w:rsidP="00E2244A">
      <w:pPr>
        <w:pStyle w:val="ConsPlusNormal"/>
        <w:ind w:firstLine="540"/>
        <w:jc w:val="center"/>
        <w:rPr>
          <w:rFonts w:ascii="Times New Roman" w:hAnsi="Times New Roman" w:cs="Times New Roman"/>
        </w:rPr>
      </w:pPr>
      <w:bookmarkStart w:id="14" w:name="_Hlk110520570"/>
      <w:r w:rsidRPr="007A56B0">
        <w:rPr>
          <w:rFonts w:ascii="Times New Roman" w:hAnsi="Times New Roman" w:cs="Times New Roman"/>
        </w:rPr>
        <w:t>4.</w:t>
      </w:r>
      <w:r>
        <w:rPr>
          <w:rFonts w:ascii="Times New Roman" w:hAnsi="Times New Roman" w:cs="Times New Roman"/>
        </w:rPr>
        <w:t>1</w:t>
      </w:r>
      <w:r w:rsidR="008D322F">
        <w:rPr>
          <w:rFonts w:ascii="Times New Roman" w:hAnsi="Times New Roman" w:cs="Times New Roman"/>
        </w:rPr>
        <w:t>2</w:t>
      </w:r>
      <w:r w:rsidRPr="007A56B0">
        <w:rPr>
          <w:rFonts w:ascii="Times New Roman" w:hAnsi="Times New Roman" w:cs="Times New Roman"/>
        </w:rPr>
        <w:t xml:space="preserve">. В области </w:t>
      </w:r>
      <w:r>
        <w:rPr>
          <w:rFonts w:ascii="Times New Roman" w:hAnsi="Times New Roman" w:cs="Times New Roman"/>
        </w:rPr>
        <w:t>обеспечения помещениями для работы и служебными жилыми помещениями участковых уполномоченных полиции</w:t>
      </w:r>
    </w:p>
    <w:p w:rsidR="00E2244A" w:rsidRDefault="00E2244A" w:rsidP="00E2244A">
      <w:pPr>
        <w:pStyle w:val="ConsPlusNormal"/>
        <w:ind w:firstLine="540"/>
        <w:jc w:val="both"/>
        <w:rPr>
          <w:rFonts w:ascii="Times New Roman" w:hAnsi="Times New Roman" w:cs="Times New Roman"/>
        </w:rPr>
      </w:pP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Нормы по обеспечению помещениями для работы и служебными жилыми помещениями участковых уполномоченных полиции приняты на основании статьи 44 Федерального закона от 7 февраля 2011 года № 3-ФЗ «О полиции», Федерального закона от 19 июля 2011 года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w:t>
      </w: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 xml:space="preserve">Норма предоставления помещения для работы участкового уполномоченного полиции принимается для организации рабочего места одного человека (6,0 </w:t>
      </w:r>
      <w:proofErr w:type="spellStart"/>
      <w:proofErr w:type="gramStart"/>
      <w:r>
        <w:rPr>
          <w:rFonts w:ascii="Times New Roman" w:hAnsi="Times New Roman" w:cs="Times New Roman"/>
        </w:rPr>
        <w:t>кв.м</w:t>
      </w:r>
      <w:proofErr w:type="spellEnd"/>
      <w:proofErr w:type="gramEnd"/>
      <w:r>
        <w:rPr>
          <w:rFonts w:ascii="Times New Roman" w:hAnsi="Times New Roman" w:cs="Times New Roman"/>
        </w:rPr>
        <w:t xml:space="preserve">) и организации места ожидания посетителей (4,5 </w:t>
      </w:r>
      <w:proofErr w:type="spellStart"/>
      <w:r>
        <w:rPr>
          <w:rFonts w:ascii="Times New Roman" w:hAnsi="Times New Roman" w:cs="Times New Roman"/>
        </w:rPr>
        <w:t>кв.м</w:t>
      </w:r>
      <w:proofErr w:type="spellEnd"/>
      <w:r>
        <w:rPr>
          <w:rFonts w:ascii="Times New Roman" w:hAnsi="Times New Roman" w:cs="Times New Roman"/>
        </w:rPr>
        <w:t xml:space="preserve">). Для каждого дополнительного работника в помещении для работы следует предусматривать 4,5 </w:t>
      </w:r>
      <w:proofErr w:type="spellStart"/>
      <w:proofErr w:type="gramStart"/>
      <w:r>
        <w:rPr>
          <w:rFonts w:ascii="Times New Roman" w:hAnsi="Times New Roman" w:cs="Times New Roman"/>
        </w:rPr>
        <w:t>кв.м</w:t>
      </w:r>
      <w:proofErr w:type="spellEnd"/>
      <w:proofErr w:type="gramEnd"/>
      <w:r>
        <w:rPr>
          <w:rFonts w:ascii="Times New Roman" w:hAnsi="Times New Roman" w:cs="Times New Roman"/>
        </w:rPr>
        <w:t xml:space="preserve"> общей площади.</w:t>
      </w: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Норма предоставления служебного жилого помещения составляет:</w:t>
      </w: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1) 33 квадратных метра общей площади жилого помещения - на одного человека;</w:t>
      </w: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2) 42 квадратных метра общей площади жилого помещения - на семью из двух человек;</w:t>
      </w: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3) 18 квадратных метров общей площади жилого помещения на каждого члена семьи - на семью из трех и более человек.</w:t>
      </w: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 xml:space="preserve">Сотрудники, имеющие специальное звание полковника полиции (юстиции, внутренней службы) и выше, а также сотрудники, имеющие ученые степени или иные ученые звания, имеют право на дополнительную площадь жилого помещения размером 20 </w:t>
      </w:r>
      <w:proofErr w:type="spellStart"/>
      <w:r>
        <w:rPr>
          <w:rFonts w:ascii="Times New Roman" w:hAnsi="Times New Roman" w:cs="Times New Roman"/>
        </w:rPr>
        <w:t>кв.м</w:t>
      </w:r>
      <w:proofErr w:type="spellEnd"/>
      <w:r>
        <w:rPr>
          <w:rFonts w:ascii="Times New Roman" w:hAnsi="Times New Roman" w:cs="Times New Roman"/>
        </w:rPr>
        <w:t>.</w:t>
      </w:r>
    </w:p>
    <w:bookmarkEnd w:id="14"/>
    <w:p w:rsidR="00AE1260" w:rsidRDefault="00AE1260" w:rsidP="00E2244A">
      <w:pPr>
        <w:pStyle w:val="ConsPlusNormal"/>
        <w:ind w:firstLine="540"/>
        <w:jc w:val="both"/>
        <w:rPr>
          <w:rFonts w:ascii="Times New Roman" w:hAnsi="Times New Roman" w:cs="Times New Roman"/>
        </w:rPr>
      </w:pPr>
      <w:r>
        <w:rPr>
          <w:rFonts w:ascii="Times New Roman" w:hAnsi="Times New Roman" w:cs="Times New Roman"/>
        </w:rPr>
        <w:t xml:space="preserve"> </w:t>
      </w:r>
    </w:p>
    <w:p w:rsidR="00B359E5" w:rsidRDefault="00AE1260" w:rsidP="00B359E5">
      <w:pPr>
        <w:autoSpaceDE w:val="0"/>
        <w:autoSpaceDN w:val="0"/>
        <w:adjustRightInd w:val="0"/>
        <w:spacing w:after="0" w:line="240" w:lineRule="auto"/>
        <w:jc w:val="right"/>
        <w:outlineLvl w:val="0"/>
        <w:rPr>
          <w:rFonts w:ascii="Times New Roman" w:hAnsi="Times New Roman" w:cs="Times New Roman"/>
        </w:rPr>
      </w:pPr>
      <w:r>
        <w:rPr>
          <w:rFonts w:ascii="Times New Roman" w:hAnsi="Times New Roman" w:cs="Times New Roman"/>
        </w:rPr>
        <w:br w:type="page"/>
      </w:r>
      <w:bookmarkStart w:id="15" w:name="_Hlk110520647"/>
      <w:r w:rsidR="00B359E5">
        <w:rPr>
          <w:rFonts w:ascii="Times New Roman" w:hAnsi="Times New Roman" w:cs="Times New Roman"/>
        </w:rPr>
        <w:lastRenderedPageBreak/>
        <w:t>Приложение № 1</w:t>
      </w:r>
    </w:p>
    <w:p w:rsidR="00B359E5" w:rsidRDefault="00B359E5" w:rsidP="00B359E5">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к нормативам</w:t>
      </w:r>
    </w:p>
    <w:p w:rsidR="00B359E5" w:rsidRDefault="00B359E5" w:rsidP="00B359E5">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градостроительного проектирования </w:t>
      </w:r>
    </w:p>
    <w:p w:rsidR="00B359E5" w:rsidRDefault="00B359E5" w:rsidP="00B359E5">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МО «</w:t>
      </w:r>
      <w:proofErr w:type="spellStart"/>
      <w:r>
        <w:rPr>
          <w:rFonts w:ascii="Times New Roman" w:hAnsi="Times New Roman" w:cs="Times New Roman"/>
          <w:sz w:val="24"/>
          <w:szCs w:val="24"/>
        </w:rPr>
        <w:t>Сафроновское</w:t>
      </w:r>
      <w:proofErr w:type="spellEnd"/>
      <w:r>
        <w:rPr>
          <w:rFonts w:ascii="Times New Roman" w:hAnsi="Times New Roman" w:cs="Times New Roman"/>
          <w:sz w:val="24"/>
          <w:szCs w:val="24"/>
        </w:rPr>
        <w:t xml:space="preserve">» </w:t>
      </w:r>
    </w:p>
    <w:p w:rsidR="00B359E5" w:rsidRDefault="00B359E5" w:rsidP="00B359E5">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sz w:val="24"/>
          <w:szCs w:val="24"/>
        </w:rPr>
        <w:t>Ленского муниципального района</w:t>
      </w:r>
      <w:r>
        <w:rPr>
          <w:rFonts w:ascii="Times New Roman" w:hAnsi="Times New Roman" w:cs="Times New Roman"/>
        </w:rPr>
        <w:br/>
        <w:t xml:space="preserve">Архангельской области </w:t>
      </w:r>
    </w:p>
    <w:p w:rsidR="00B359E5" w:rsidRDefault="00B359E5" w:rsidP="00B359E5">
      <w:pPr>
        <w:autoSpaceDE w:val="0"/>
        <w:autoSpaceDN w:val="0"/>
        <w:adjustRightInd w:val="0"/>
        <w:spacing w:after="0" w:line="240" w:lineRule="auto"/>
        <w:jc w:val="both"/>
        <w:rPr>
          <w:rFonts w:ascii="Times New Roman" w:hAnsi="Times New Roman" w:cs="Times New Roman"/>
        </w:rPr>
      </w:pPr>
    </w:p>
    <w:p w:rsidR="00B359E5" w:rsidRDefault="00B359E5" w:rsidP="00B359E5">
      <w:pPr>
        <w:autoSpaceDE w:val="0"/>
        <w:autoSpaceDN w:val="0"/>
        <w:adjustRightInd w:val="0"/>
        <w:spacing w:after="0" w:line="240" w:lineRule="auto"/>
        <w:jc w:val="center"/>
        <w:rPr>
          <w:rFonts w:ascii="Times New Roman" w:hAnsi="Times New Roman" w:cs="Times New Roman"/>
        </w:rPr>
      </w:pPr>
    </w:p>
    <w:p w:rsidR="00B359E5" w:rsidRDefault="00B359E5" w:rsidP="00B359E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ПЕРЕЧЕНЬ</w:t>
      </w:r>
    </w:p>
    <w:p w:rsidR="00B359E5" w:rsidRDefault="00B359E5" w:rsidP="00B359E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объектов местного значения поселения </w:t>
      </w:r>
    </w:p>
    <w:p w:rsidR="00B359E5" w:rsidRDefault="00B359E5" w:rsidP="00B359E5">
      <w:pPr>
        <w:rPr>
          <w:rFonts w:ascii="Times New Roman" w:hAnsi="Times New Roman" w:cs="Times New Roman"/>
        </w:rPr>
      </w:pPr>
      <w:r>
        <w:rPr>
          <w:rFonts w:ascii="Times New Roman" w:hAnsi="Times New Roman" w:cs="Times New Roman"/>
        </w:rPr>
        <w:t xml:space="preserve"> </w:t>
      </w:r>
    </w:p>
    <w:p w:rsidR="00B359E5"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Перечень объектов местного значения сельского поселения, для которых в местных нормативах градостроительного проектирования сельского поселения «</w:t>
      </w:r>
      <w:proofErr w:type="spellStart"/>
      <w:r>
        <w:rPr>
          <w:rFonts w:ascii="Times New Roman" w:hAnsi="Times New Roman" w:cs="Times New Roman"/>
        </w:rPr>
        <w:t>Сафроновское</w:t>
      </w:r>
      <w:proofErr w:type="spellEnd"/>
      <w:r>
        <w:rPr>
          <w:rFonts w:ascii="Times New Roman" w:hAnsi="Times New Roman" w:cs="Times New Roman"/>
        </w:rPr>
        <w:t>» установлены расчетные показатели:</w:t>
      </w:r>
    </w:p>
    <w:p w:rsidR="00D84A73" w:rsidRDefault="00B359E5" w:rsidP="00D84A73">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w:t>
      </w:r>
      <w:r w:rsidR="00D84A73">
        <w:rPr>
          <w:rFonts w:ascii="Times New Roman" w:hAnsi="Times New Roman" w:cs="Times New Roman"/>
        </w:rPr>
        <w:t xml:space="preserve"> в области культуры:</w:t>
      </w:r>
    </w:p>
    <w:p w:rsidR="00DB1A7E" w:rsidRDefault="00D84A73"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w:t>
      </w:r>
      <w:proofErr w:type="spellStart"/>
      <w:r w:rsidR="00DB1A7E">
        <w:rPr>
          <w:rFonts w:ascii="Times New Roman" w:hAnsi="Times New Roman" w:cs="Times New Roman"/>
        </w:rPr>
        <w:t>межпоселенческие</w:t>
      </w:r>
      <w:proofErr w:type="spellEnd"/>
      <w:r w:rsidR="00DB1A7E">
        <w:rPr>
          <w:rFonts w:ascii="Times New Roman" w:hAnsi="Times New Roman" w:cs="Times New Roman"/>
        </w:rPr>
        <w:t xml:space="preserve"> дома культуры;</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sidRPr="00D93D4F">
        <w:rPr>
          <w:rFonts w:ascii="Times New Roman" w:hAnsi="Times New Roman" w:cs="Times New Roman"/>
        </w:rPr>
        <w:t xml:space="preserve">- </w:t>
      </w:r>
      <w:proofErr w:type="spellStart"/>
      <w:r w:rsidRPr="00D93D4F">
        <w:rPr>
          <w:rFonts w:ascii="Times New Roman" w:hAnsi="Times New Roman" w:cs="Times New Roman"/>
        </w:rPr>
        <w:t>межпоселенческ</w:t>
      </w:r>
      <w:r>
        <w:rPr>
          <w:rFonts w:ascii="Times New Roman" w:hAnsi="Times New Roman" w:cs="Times New Roman"/>
        </w:rPr>
        <w:t>ая</w:t>
      </w:r>
      <w:proofErr w:type="spellEnd"/>
      <w:r w:rsidRPr="00D93D4F">
        <w:rPr>
          <w:rFonts w:ascii="Times New Roman" w:hAnsi="Times New Roman" w:cs="Times New Roman"/>
        </w:rPr>
        <w:t xml:space="preserve"> библиотек</w:t>
      </w:r>
      <w:r>
        <w:rPr>
          <w:rFonts w:ascii="Times New Roman" w:hAnsi="Times New Roman" w:cs="Times New Roman"/>
        </w:rPr>
        <w:t>а</w:t>
      </w:r>
      <w:r w:rsidRPr="00D93D4F">
        <w:rPr>
          <w:rFonts w:ascii="Times New Roman" w:hAnsi="Times New Roman" w:cs="Times New Roman"/>
        </w:rPr>
        <w:t>;</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sidRPr="00D93D4F">
        <w:rPr>
          <w:rFonts w:ascii="Times New Roman" w:hAnsi="Times New Roman" w:cs="Times New Roman"/>
        </w:rPr>
        <w:t>- учреждения культуры с музейными помещениями;</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 В</w:t>
      </w:r>
      <w:r w:rsidRPr="00D93D4F">
        <w:rPr>
          <w:rFonts w:ascii="Times New Roman" w:hAnsi="Times New Roman" w:cs="Times New Roman"/>
        </w:rPr>
        <w:t xml:space="preserve"> области физической культуры и массового спорта:</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помещения для физкультурных занятий и тренировок;</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физкультурно-спортивные залы;</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плоскостные сооружения;</w:t>
      </w:r>
    </w:p>
    <w:p w:rsidR="00B359E5"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3)</w:t>
      </w:r>
      <w:r w:rsidR="00B359E5">
        <w:rPr>
          <w:rFonts w:ascii="Times New Roman" w:hAnsi="Times New Roman" w:cs="Times New Roman"/>
        </w:rPr>
        <w:t xml:space="preserve"> в области электро-, тепло-, газо- и водоснабжения населения, водоотведения:</w:t>
      </w:r>
    </w:p>
    <w:p w:rsidR="00B359E5"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подстанции и переключательные пункты, проектный номинальный класс напряжений которых находится в диапазоне от 20 </w:t>
      </w:r>
      <w:proofErr w:type="spellStart"/>
      <w:r>
        <w:rPr>
          <w:rFonts w:ascii="Times New Roman" w:hAnsi="Times New Roman" w:cs="Times New Roman"/>
        </w:rPr>
        <w:t>кВ</w:t>
      </w:r>
      <w:proofErr w:type="spellEnd"/>
      <w:r>
        <w:rPr>
          <w:rFonts w:ascii="Times New Roman" w:hAnsi="Times New Roman" w:cs="Times New Roman"/>
        </w:rPr>
        <w:t xml:space="preserve"> до 35 </w:t>
      </w:r>
      <w:proofErr w:type="spellStart"/>
      <w:r>
        <w:rPr>
          <w:rFonts w:ascii="Times New Roman" w:hAnsi="Times New Roman" w:cs="Times New Roman"/>
        </w:rPr>
        <w:t>кВ</w:t>
      </w:r>
      <w:proofErr w:type="spellEnd"/>
      <w:r>
        <w:rPr>
          <w:rFonts w:ascii="Times New Roman" w:hAnsi="Times New Roman" w:cs="Times New Roman"/>
        </w:rPr>
        <w:t xml:space="preserve"> включительно;</w:t>
      </w:r>
    </w:p>
    <w:p w:rsidR="00B359E5"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трансформаторные подстанции, проектный номинальный класс напряжений которых находится в диапазоне от 6 </w:t>
      </w:r>
      <w:proofErr w:type="spellStart"/>
      <w:r>
        <w:rPr>
          <w:rFonts w:ascii="Times New Roman" w:hAnsi="Times New Roman" w:cs="Times New Roman"/>
        </w:rPr>
        <w:t>кВ</w:t>
      </w:r>
      <w:proofErr w:type="spellEnd"/>
      <w:r>
        <w:rPr>
          <w:rFonts w:ascii="Times New Roman" w:hAnsi="Times New Roman" w:cs="Times New Roman"/>
        </w:rPr>
        <w:t xml:space="preserve"> до 10 </w:t>
      </w:r>
      <w:proofErr w:type="spellStart"/>
      <w:r>
        <w:rPr>
          <w:rFonts w:ascii="Times New Roman" w:hAnsi="Times New Roman" w:cs="Times New Roman"/>
        </w:rPr>
        <w:t>кВ</w:t>
      </w:r>
      <w:proofErr w:type="spellEnd"/>
      <w:r>
        <w:rPr>
          <w:rFonts w:ascii="Times New Roman" w:hAnsi="Times New Roman" w:cs="Times New Roman"/>
        </w:rPr>
        <w:t xml:space="preserve"> включительно, расположенные на территории</w:t>
      </w:r>
      <w:r w:rsidR="00DB1A7E">
        <w:rPr>
          <w:rFonts w:ascii="Times New Roman" w:hAnsi="Times New Roman" w:cs="Times New Roman"/>
          <w:sz w:val="24"/>
          <w:szCs w:val="24"/>
        </w:rPr>
        <w:t xml:space="preserve"> сельского поселения</w:t>
      </w:r>
      <w:r>
        <w:rPr>
          <w:rFonts w:ascii="Times New Roman" w:hAnsi="Times New Roman" w:cs="Times New Roman"/>
        </w:rPr>
        <w:t>;</w:t>
      </w:r>
    </w:p>
    <w:p w:rsidR="00B359E5"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котельные;</w:t>
      </w:r>
    </w:p>
    <w:p w:rsidR="00DB1A7E" w:rsidRDefault="00B359E5" w:rsidP="00256B62">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пункты редуцирования газа;</w:t>
      </w:r>
    </w:p>
    <w:p w:rsidR="00B359E5"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w:t>
      </w:r>
      <w:r w:rsidR="00B359E5">
        <w:rPr>
          <w:rFonts w:ascii="Times New Roman" w:hAnsi="Times New Roman" w:cs="Times New Roman"/>
        </w:rPr>
        <w:t xml:space="preserve"> водозаборы;</w:t>
      </w:r>
    </w:p>
    <w:p w:rsidR="00B359E5"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станции водоподготовки (водопроводные очистные сооружения);</w:t>
      </w:r>
    </w:p>
    <w:p w:rsidR="00DB1A7E"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w:t>
      </w:r>
      <w:r w:rsidR="00DB1A7E">
        <w:rPr>
          <w:rFonts w:ascii="Times New Roman" w:hAnsi="Times New Roman" w:cs="Times New Roman"/>
        </w:rPr>
        <w:t xml:space="preserve"> </w:t>
      </w:r>
      <w:r>
        <w:rPr>
          <w:rFonts w:ascii="Times New Roman" w:hAnsi="Times New Roman" w:cs="Times New Roman"/>
        </w:rPr>
        <w:t xml:space="preserve">водопроводные насосные станции; </w:t>
      </w:r>
    </w:p>
    <w:p w:rsidR="00DB1A7E"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w:t>
      </w:r>
      <w:r w:rsidR="00B359E5">
        <w:rPr>
          <w:rFonts w:ascii="Times New Roman" w:hAnsi="Times New Roman" w:cs="Times New Roman"/>
        </w:rPr>
        <w:t xml:space="preserve">канализационные очистные сооружения; </w:t>
      </w:r>
    </w:p>
    <w:p w:rsidR="00256B62" w:rsidRDefault="00256B62" w:rsidP="00256B62">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водоотводы с территории;</w:t>
      </w:r>
    </w:p>
    <w:p w:rsidR="00B359E5"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4</w:t>
      </w:r>
      <w:r w:rsidR="00B359E5">
        <w:rPr>
          <w:rFonts w:ascii="Times New Roman" w:hAnsi="Times New Roman" w:cs="Times New Roman"/>
        </w:rPr>
        <w:t>) в области автомобильных дорог местного значения:</w:t>
      </w:r>
    </w:p>
    <w:p w:rsidR="00B359E5"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автомобильные дороги местного значения в границах сельского поселения;</w:t>
      </w:r>
    </w:p>
    <w:p w:rsidR="00DB1A7E" w:rsidRDefault="00B359E5"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автозаправочные станции в границах сельского поселения;</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B359E5">
        <w:rPr>
          <w:rFonts w:ascii="Times New Roman" w:hAnsi="Times New Roman" w:cs="Times New Roman"/>
        </w:rPr>
        <w:t>)</w:t>
      </w:r>
      <w:r>
        <w:rPr>
          <w:rFonts w:ascii="Times New Roman" w:hAnsi="Times New Roman" w:cs="Times New Roman"/>
        </w:rPr>
        <w:t xml:space="preserve"> В области обработки, утилизации, обезвреживания, размещения твердых коммунальных отходов:</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полигоны;</w:t>
      </w:r>
    </w:p>
    <w:p w:rsidR="00DB1A7E" w:rsidRPr="00D93D4F"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сливные станции;</w:t>
      </w:r>
    </w:p>
    <w:p w:rsidR="00B359E5"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в иных областях:</w:t>
      </w:r>
    </w:p>
    <w:p w:rsidR="00DB1A7E"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6) в области благоустройства (озеленения) и организация массового отдыха;</w:t>
      </w:r>
    </w:p>
    <w:p w:rsidR="00DB1A7E"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7) в области развития жилищного строительства;</w:t>
      </w:r>
    </w:p>
    <w:p w:rsidR="00DB1A7E"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8) в области организации мест захоронения:</w:t>
      </w:r>
    </w:p>
    <w:p w:rsidR="00DB1A7E"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w:t>
      </w:r>
      <w:r w:rsidR="00082F4C">
        <w:rPr>
          <w:rFonts w:ascii="Times New Roman" w:hAnsi="Times New Roman" w:cs="Times New Roman"/>
        </w:rPr>
        <w:t>кладбища смешанного и традиционного типа;</w:t>
      </w:r>
    </w:p>
    <w:p w:rsidR="00082F4C" w:rsidRDefault="00082F4C"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9) объекты производственного и хозяйственно-складского назначения;</w:t>
      </w:r>
    </w:p>
    <w:p w:rsidR="00082F4C" w:rsidRDefault="00082F4C" w:rsidP="00082F4C">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10) в области торговли, общественного питания и бытового обслуживания;</w:t>
      </w:r>
    </w:p>
    <w:p w:rsidR="00256B62" w:rsidRDefault="00256B62" w:rsidP="00082F4C">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11) в области связи и информатизации;</w:t>
      </w:r>
    </w:p>
    <w:p w:rsidR="00082F4C" w:rsidRDefault="00082F4C" w:rsidP="00082F4C">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w:t>
      </w:r>
      <w:r w:rsidR="00256B62">
        <w:rPr>
          <w:rFonts w:ascii="Times New Roman" w:hAnsi="Times New Roman" w:cs="Times New Roman"/>
        </w:rPr>
        <w:t>2</w:t>
      </w:r>
      <w:r>
        <w:rPr>
          <w:rFonts w:ascii="Times New Roman" w:hAnsi="Times New Roman" w:cs="Times New Roman"/>
        </w:rPr>
        <w:t>) В области обеспечения помещениями для работы и служебными жилыми помещениями участковых уполномоченных полиции:</w:t>
      </w:r>
    </w:p>
    <w:p w:rsidR="00082F4C" w:rsidRDefault="00082F4C" w:rsidP="00082F4C">
      <w:pPr>
        <w:pStyle w:val="ConsPlusNormal"/>
        <w:ind w:firstLine="540"/>
        <w:jc w:val="both"/>
        <w:rPr>
          <w:rFonts w:ascii="Times New Roman" w:hAnsi="Times New Roman" w:cs="Times New Roman"/>
        </w:rPr>
      </w:pPr>
      <w:r>
        <w:rPr>
          <w:rFonts w:ascii="Times New Roman" w:hAnsi="Times New Roman" w:cs="Times New Roman"/>
        </w:rPr>
        <w:t>- помещение для работы на обслуживаемом административном участке сотруднику, замещающему должность участкового уполномоченного полиции;</w:t>
      </w:r>
    </w:p>
    <w:p w:rsidR="00082F4C" w:rsidRDefault="00082F4C" w:rsidP="00082F4C">
      <w:pPr>
        <w:pStyle w:val="ConsPlusNormal"/>
        <w:ind w:firstLine="540"/>
        <w:jc w:val="both"/>
        <w:rPr>
          <w:rFonts w:ascii="Times New Roman" w:hAnsi="Times New Roman" w:cs="Times New Roman"/>
        </w:rPr>
      </w:pPr>
      <w:r>
        <w:rPr>
          <w:rFonts w:ascii="Times New Roman" w:hAnsi="Times New Roman" w:cs="Times New Roman"/>
        </w:rPr>
        <w:t>- служебные жилые помещения для участкового уполномоченного полиции.</w:t>
      </w:r>
    </w:p>
    <w:p w:rsidR="00AD5789" w:rsidRPr="006250CF" w:rsidRDefault="00AD5789" w:rsidP="00082F4C">
      <w:pPr>
        <w:pStyle w:val="ConsPlusNormal"/>
        <w:ind w:firstLine="540"/>
        <w:jc w:val="both"/>
        <w:rPr>
          <w:rFonts w:ascii="Times New Roman" w:hAnsi="Times New Roman" w:cs="Times New Roman"/>
        </w:rPr>
      </w:pPr>
    </w:p>
    <w:bookmarkEnd w:id="15"/>
    <w:p w:rsidR="00B359E5" w:rsidRPr="00B359E5" w:rsidRDefault="00B359E5" w:rsidP="00B359E5">
      <w:pPr>
        <w:autoSpaceDE w:val="0"/>
        <w:autoSpaceDN w:val="0"/>
        <w:adjustRightInd w:val="0"/>
        <w:spacing w:after="0" w:line="240" w:lineRule="auto"/>
        <w:jc w:val="right"/>
        <w:outlineLvl w:val="0"/>
        <w:rPr>
          <w:rFonts w:ascii="Times New Roman" w:hAnsi="Times New Roman" w:cs="Times New Roman"/>
        </w:rPr>
      </w:pPr>
      <w:r w:rsidRPr="00B359E5">
        <w:rPr>
          <w:rFonts w:ascii="Times New Roman" w:hAnsi="Times New Roman"/>
        </w:rPr>
        <w:lastRenderedPageBreak/>
        <w:t>Приложение № 2</w:t>
      </w:r>
    </w:p>
    <w:p w:rsidR="00B359E5" w:rsidRPr="00B359E5" w:rsidRDefault="00B359E5" w:rsidP="00B359E5">
      <w:pPr>
        <w:autoSpaceDE w:val="0"/>
        <w:autoSpaceDN w:val="0"/>
        <w:adjustRightInd w:val="0"/>
        <w:spacing w:after="0" w:line="240" w:lineRule="auto"/>
        <w:jc w:val="right"/>
        <w:rPr>
          <w:rFonts w:ascii="Times New Roman" w:hAnsi="Times New Roman"/>
        </w:rPr>
      </w:pPr>
      <w:r w:rsidRPr="00B359E5">
        <w:rPr>
          <w:rFonts w:ascii="Times New Roman" w:hAnsi="Times New Roman"/>
        </w:rPr>
        <w:t>к нормативам</w:t>
      </w:r>
    </w:p>
    <w:p w:rsidR="00B359E5" w:rsidRPr="00B359E5" w:rsidRDefault="00B359E5" w:rsidP="00B359E5">
      <w:pPr>
        <w:autoSpaceDE w:val="0"/>
        <w:autoSpaceDN w:val="0"/>
        <w:adjustRightInd w:val="0"/>
        <w:spacing w:after="0" w:line="240" w:lineRule="auto"/>
        <w:jc w:val="right"/>
        <w:rPr>
          <w:rFonts w:ascii="Times New Roman" w:hAnsi="Times New Roman"/>
        </w:rPr>
      </w:pPr>
      <w:r w:rsidRPr="00B359E5">
        <w:rPr>
          <w:rFonts w:ascii="Times New Roman" w:hAnsi="Times New Roman"/>
        </w:rPr>
        <w:t xml:space="preserve">градостроительного проектирования </w:t>
      </w:r>
    </w:p>
    <w:p w:rsidR="00B359E5" w:rsidRPr="00B359E5" w:rsidRDefault="00B359E5" w:rsidP="00B359E5">
      <w:pPr>
        <w:autoSpaceDE w:val="0"/>
        <w:autoSpaceDN w:val="0"/>
        <w:adjustRightInd w:val="0"/>
        <w:spacing w:after="0" w:line="240" w:lineRule="auto"/>
        <w:jc w:val="right"/>
        <w:rPr>
          <w:rFonts w:ascii="Times New Roman" w:hAnsi="Times New Roman"/>
          <w:sz w:val="24"/>
          <w:szCs w:val="24"/>
        </w:rPr>
      </w:pPr>
      <w:r w:rsidRPr="00B359E5">
        <w:rPr>
          <w:rFonts w:ascii="Times New Roman" w:hAnsi="Times New Roman"/>
          <w:sz w:val="24"/>
          <w:szCs w:val="24"/>
        </w:rPr>
        <w:t>МО «</w:t>
      </w:r>
      <w:proofErr w:type="spellStart"/>
      <w:r w:rsidRPr="00B359E5">
        <w:rPr>
          <w:rFonts w:ascii="Times New Roman" w:hAnsi="Times New Roman"/>
          <w:sz w:val="24"/>
          <w:szCs w:val="24"/>
        </w:rPr>
        <w:t>Сафроновское</w:t>
      </w:r>
      <w:proofErr w:type="spellEnd"/>
      <w:r w:rsidRPr="00B359E5">
        <w:rPr>
          <w:rFonts w:ascii="Times New Roman" w:hAnsi="Times New Roman"/>
          <w:sz w:val="24"/>
          <w:szCs w:val="24"/>
        </w:rPr>
        <w:t xml:space="preserve">» </w:t>
      </w:r>
    </w:p>
    <w:p w:rsidR="00B359E5" w:rsidRPr="00B359E5" w:rsidRDefault="00B359E5" w:rsidP="00B359E5">
      <w:pPr>
        <w:autoSpaceDE w:val="0"/>
        <w:autoSpaceDN w:val="0"/>
        <w:adjustRightInd w:val="0"/>
        <w:spacing w:after="0" w:line="240" w:lineRule="auto"/>
        <w:jc w:val="right"/>
        <w:rPr>
          <w:rFonts w:ascii="Times New Roman" w:hAnsi="Times New Roman"/>
        </w:rPr>
      </w:pPr>
      <w:r w:rsidRPr="00B359E5">
        <w:rPr>
          <w:rFonts w:ascii="Times New Roman" w:hAnsi="Times New Roman"/>
          <w:sz w:val="24"/>
          <w:szCs w:val="24"/>
        </w:rPr>
        <w:t>Ленского муниципального района</w:t>
      </w:r>
      <w:r w:rsidRPr="00B359E5">
        <w:rPr>
          <w:rFonts w:ascii="Times New Roman" w:hAnsi="Times New Roman"/>
        </w:rPr>
        <w:br/>
        <w:t xml:space="preserve">Архангельской области </w:t>
      </w:r>
    </w:p>
    <w:p w:rsidR="00B359E5" w:rsidRPr="00B359E5" w:rsidRDefault="00B359E5" w:rsidP="00B359E5">
      <w:pPr>
        <w:pStyle w:val="ConsPlusNormal"/>
        <w:jc w:val="right"/>
        <w:outlineLvl w:val="2"/>
        <w:rPr>
          <w:rFonts w:ascii="Times New Roman" w:hAnsi="Times New Roman"/>
        </w:rPr>
      </w:pPr>
    </w:p>
    <w:p w:rsidR="00B359E5" w:rsidRPr="00B359E5" w:rsidRDefault="00B359E5" w:rsidP="00B359E5">
      <w:pPr>
        <w:pStyle w:val="ConsPlusNormal"/>
        <w:jc w:val="center"/>
        <w:rPr>
          <w:rFonts w:ascii="Times New Roman" w:hAnsi="Times New Roman"/>
        </w:rPr>
      </w:pPr>
    </w:p>
    <w:p w:rsidR="00B359E5" w:rsidRPr="00B359E5" w:rsidRDefault="00B359E5" w:rsidP="00B359E5">
      <w:pPr>
        <w:pStyle w:val="ConsPlusNormal"/>
        <w:jc w:val="center"/>
        <w:rPr>
          <w:rFonts w:ascii="Times New Roman" w:hAnsi="Times New Roman"/>
          <w:sz w:val="24"/>
          <w:szCs w:val="24"/>
        </w:rPr>
      </w:pPr>
      <w:r w:rsidRPr="00B359E5">
        <w:rPr>
          <w:rFonts w:ascii="Times New Roman" w:hAnsi="Times New Roman"/>
          <w:sz w:val="24"/>
          <w:szCs w:val="24"/>
        </w:rPr>
        <w:t xml:space="preserve">НОРМАТИВНЫЕ ССЫЛКИ </w:t>
      </w:r>
    </w:p>
    <w:p w:rsidR="00B359E5" w:rsidRPr="00B359E5" w:rsidRDefault="00B359E5" w:rsidP="00B359E5">
      <w:pPr>
        <w:pStyle w:val="ConsPlusNormal"/>
        <w:jc w:val="center"/>
        <w:rPr>
          <w:rFonts w:ascii="Times New Roman" w:hAnsi="Times New Roman"/>
          <w:sz w:val="24"/>
          <w:szCs w:val="24"/>
        </w:rPr>
      </w:pPr>
    </w:p>
    <w:p w:rsidR="004870FC" w:rsidRPr="00722BCA" w:rsidRDefault="004870FC" w:rsidP="004870FC">
      <w:pPr>
        <w:pStyle w:val="ConsPlusNormal"/>
        <w:jc w:val="center"/>
        <w:rPr>
          <w:rFonts w:ascii="Times New Roman" w:hAnsi="Times New Roman" w:cs="Times New Roman"/>
        </w:rPr>
      </w:pPr>
      <w:r>
        <w:rPr>
          <w:rFonts w:ascii="Times New Roman" w:hAnsi="Times New Roman" w:cs="Times New Roman"/>
          <w:sz w:val="24"/>
          <w:szCs w:val="24"/>
        </w:rPr>
        <w:t>Федеральные законы и нормативные правовые акты Российской Федерации</w:t>
      </w:r>
    </w:p>
    <w:p w:rsidR="004870FC" w:rsidRPr="00722BCA" w:rsidRDefault="004870FC" w:rsidP="004870FC">
      <w:pPr>
        <w:pStyle w:val="ConsPlusNormal"/>
        <w:ind w:firstLine="540"/>
        <w:jc w:val="both"/>
        <w:rPr>
          <w:rFonts w:ascii="Times New Roman" w:hAnsi="Times New Roman" w:cs="Times New Roman"/>
        </w:rPr>
      </w:pPr>
    </w:p>
    <w:p w:rsidR="004870FC" w:rsidRPr="00B6279E" w:rsidRDefault="004870FC" w:rsidP="004870FC">
      <w:pPr>
        <w:pStyle w:val="ConsPlusNormal"/>
        <w:ind w:firstLine="540"/>
        <w:jc w:val="both"/>
        <w:rPr>
          <w:rFonts w:ascii="Times New Roman" w:hAnsi="Times New Roman" w:cs="Times New Roman"/>
        </w:rPr>
      </w:pPr>
      <w:bookmarkStart w:id="16" w:name="_Hlk119055235"/>
      <w:bookmarkStart w:id="17" w:name="_Hlk119510286"/>
      <w:r w:rsidRPr="00B6279E">
        <w:rPr>
          <w:rFonts w:ascii="Times New Roman" w:hAnsi="Times New Roman" w:cs="Times New Roman"/>
        </w:rPr>
        <w:t xml:space="preserve">Земельный </w:t>
      </w:r>
      <w:hyperlink r:id="rId27"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Градостроительный </w:t>
      </w:r>
      <w:hyperlink r:id="rId28"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Водный </w:t>
      </w:r>
      <w:hyperlink r:id="rId29"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Лесной </w:t>
      </w:r>
      <w:hyperlink r:id="rId30"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Воздушный </w:t>
      </w:r>
      <w:hyperlink r:id="rId31"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2" w:history="1">
        <w:r w:rsidRPr="00B6279E">
          <w:rPr>
            <w:rFonts w:ascii="Times New Roman" w:hAnsi="Times New Roman" w:cs="Times New Roman"/>
          </w:rPr>
          <w:t>закон</w:t>
        </w:r>
      </w:hyperlink>
      <w:r w:rsidRPr="00B6279E">
        <w:rPr>
          <w:rFonts w:ascii="Times New Roman" w:hAnsi="Times New Roman" w:cs="Times New Roman"/>
        </w:rPr>
        <w:t xml:space="preserve"> от 21 декабря 1994 года № 68-ФЗ «О защите населения </w:t>
      </w:r>
      <w:r w:rsidRPr="00B6279E">
        <w:rPr>
          <w:rFonts w:ascii="Times New Roman" w:hAnsi="Times New Roman" w:cs="Times New Roman"/>
        </w:rPr>
        <w:br/>
        <w:t>и территорий от чрезвычайных ситуаций природного и техногенного характера»;</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3" w:history="1">
        <w:r w:rsidRPr="00B6279E">
          <w:rPr>
            <w:rFonts w:ascii="Times New Roman" w:hAnsi="Times New Roman" w:cs="Times New Roman"/>
          </w:rPr>
          <w:t>закон</w:t>
        </w:r>
      </w:hyperlink>
      <w:r w:rsidRPr="00B6279E">
        <w:rPr>
          <w:rFonts w:ascii="Times New Roman" w:hAnsi="Times New Roman" w:cs="Times New Roman"/>
        </w:rPr>
        <w:t xml:space="preserve"> от 21 декабря 1994 года № 69-ФЗ «О пожарной безопасности»;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4" w:history="1">
        <w:r w:rsidRPr="00B6279E">
          <w:rPr>
            <w:rFonts w:ascii="Times New Roman" w:hAnsi="Times New Roman" w:cs="Times New Roman"/>
          </w:rPr>
          <w:t>закон</w:t>
        </w:r>
      </w:hyperlink>
      <w:r w:rsidRPr="00B6279E">
        <w:rPr>
          <w:rFonts w:ascii="Times New Roman" w:hAnsi="Times New Roman" w:cs="Times New Roman"/>
        </w:rPr>
        <w:t xml:space="preserve"> от 29 декабря 1994 года № 78-ФЗ «О библиотечном деле»;</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5" w:history="1">
        <w:r w:rsidRPr="00B6279E">
          <w:rPr>
            <w:rFonts w:ascii="Times New Roman" w:hAnsi="Times New Roman" w:cs="Times New Roman"/>
          </w:rPr>
          <w:t>закон</w:t>
        </w:r>
      </w:hyperlink>
      <w:r w:rsidRPr="00B6279E">
        <w:rPr>
          <w:rFonts w:ascii="Times New Roman" w:hAnsi="Times New Roman" w:cs="Times New Roman"/>
        </w:rPr>
        <w:t xml:space="preserve"> от 23 февраля 1995 года № 26-ФЗ «О природных лечебных ресурсах, лечебно-оздоровительных местностях и курортах»;</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6" w:history="1">
        <w:r w:rsidRPr="00B6279E">
          <w:rPr>
            <w:rFonts w:ascii="Times New Roman" w:hAnsi="Times New Roman" w:cs="Times New Roman"/>
          </w:rPr>
          <w:t>закон</w:t>
        </w:r>
      </w:hyperlink>
      <w:r w:rsidRPr="00B6279E">
        <w:rPr>
          <w:rFonts w:ascii="Times New Roman" w:hAnsi="Times New Roman" w:cs="Times New Roman"/>
        </w:rPr>
        <w:t xml:space="preserve"> от 22 августа 1995 года № 151-ФЗ «Об аварийно-спасательных службах и статусе спасателей»;</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7" w:history="1">
        <w:r w:rsidRPr="00B6279E">
          <w:rPr>
            <w:rFonts w:ascii="Times New Roman" w:hAnsi="Times New Roman" w:cs="Times New Roman"/>
          </w:rPr>
          <w:t>закон</w:t>
        </w:r>
      </w:hyperlink>
      <w:r w:rsidRPr="00B6279E">
        <w:rPr>
          <w:rFonts w:ascii="Times New Roman" w:hAnsi="Times New Roman" w:cs="Times New Roman"/>
        </w:rPr>
        <w:t xml:space="preserve"> от 24 ноября 1996 года № 132-ФЗ «Об основах туристской деятельности в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8" w:history="1">
        <w:r w:rsidRPr="00B6279E">
          <w:rPr>
            <w:rFonts w:ascii="Times New Roman" w:hAnsi="Times New Roman" w:cs="Times New Roman"/>
          </w:rPr>
          <w:t>закон</w:t>
        </w:r>
      </w:hyperlink>
      <w:r w:rsidRPr="00B6279E">
        <w:rPr>
          <w:rFonts w:ascii="Times New Roman" w:hAnsi="Times New Roman" w:cs="Times New Roman"/>
        </w:rPr>
        <w:t xml:space="preserve"> от 21 июля 1997 года № 116-ФЗ «О промышленной безопасности опасных производственных объектов»;</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9" w:history="1">
        <w:r w:rsidRPr="00B6279E">
          <w:rPr>
            <w:rFonts w:ascii="Times New Roman" w:hAnsi="Times New Roman" w:cs="Times New Roman"/>
          </w:rPr>
          <w:t>закон</w:t>
        </w:r>
      </w:hyperlink>
      <w:r w:rsidRPr="00B6279E">
        <w:rPr>
          <w:rFonts w:ascii="Times New Roman" w:hAnsi="Times New Roman" w:cs="Times New Roman"/>
        </w:rPr>
        <w:t xml:space="preserve"> от 21 июля 1997 года № 117-ФЗ «О безопасности гидротехнических сооружений»;</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0" w:history="1">
        <w:r w:rsidRPr="00B6279E">
          <w:rPr>
            <w:rFonts w:ascii="Times New Roman" w:hAnsi="Times New Roman" w:cs="Times New Roman"/>
          </w:rPr>
          <w:t>закон</w:t>
        </w:r>
      </w:hyperlink>
      <w:r w:rsidRPr="00B6279E">
        <w:rPr>
          <w:rFonts w:ascii="Times New Roman" w:hAnsi="Times New Roman" w:cs="Times New Roman"/>
        </w:rPr>
        <w:t xml:space="preserve"> от 12 февраля 1998 года № 28-ФЗ «О гражданской обороне»;</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1" w:history="1">
        <w:r w:rsidRPr="00B6279E">
          <w:rPr>
            <w:rFonts w:ascii="Times New Roman" w:hAnsi="Times New Roman" w:cs="Times New Roman"/>
          </w:rPr>
          <w:t>закон</w:t>
        </w:r>
      </w:hyperlink>
      <w:r w:rsidRPr="00B6279E">
        <w:rPr>
          <w:rFonts w:ascii="Times New Roman" w:hAnsi="Times New Roman" w:cs="Times New Roman"/>
        </w:rPr>
        <w:t xml:space="preserve"> от 24 июня 1998 года № 89-ФЗ «Об отходах производства </w:t>
      </w:r>
      <w:r w:rsidRPr="00B6279E">
        <w:rPr>
          <w:rFonts w:ascii="Times New Roman" w:hAnsi="Times New Roman" w:cs="Times New Roman"/>
        </w:rPr>
        <w:br/>
        <w:t>и потребления»;</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2" w:history="1">
        <w:r w:rsidRPr="00B6279E">
          <w:rPr>
            <w:rFonts w:ascii="Times New Roman" w:hAnsi="Times New Roman" w:cs="Times New Roman"/>
          </w:rPr>
          <w:t>закон</w:t>
        </w:r>
      </w:hyperlink>
      <w:r w:rsidRPr="00B6279E">
        <w:rPr>
          <w:rFonts w:ascii="Times New Roman" w:hAnsi="Times New Roman" w:cs="Times New Roman"/>
        </w:rPr>
        <w:t xml:space="preserve"> от 30 марта 1999 года № 52-ФЗ «О санитарно-эпидемиологическом благополучии населения»;</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3" w:history="1">
        <w:r w:rsidRPr="00B6279E">
          <w:rPr>
            <w:rFonts w:ascii="Times New Roman" w:hAnsi="Times New Roman" w:cs="Times New Roman"/>
          </w:rPr>
          <w:t>закон</w:t>
        </w:r>
      </w:hyperlink>
      <w:r w:rsidRPr="00B6279E">
        <w:rPr>
          <w:rFonts w:ascii="Times New Roman" w:hAnsi="Times New Roman" w:cs="Times New Roman"/>
        </w:rPr>
        <w:t xml:space="preserve"> от 31 марта 1999 года № 69-ФЗ «О газоснабжении </w:t>
      </w:r>
      <w:r w:rsidRPr="00B6279E">
        <w:rPr>
          <w:rFonts w:ascii="Times New Roman" w:hAnsi="Times New Roman" w:cs="Times New Roman"/>
        </w:rPr>
        <w:br/>
        <w:t>в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4" w:history="1">
        <w:r w:rsidRPr="00B6279E">
          <w:rPr>
            <w:rFonts w:ascii="Times New Roman" w:hAnsi="Times New Roman" w:cs="Times New Roman"/>
          </w:rPr>
          <w:t>закон</w:t>
        </w:r>
      </w:hyperlink>
      <w:r w:rsidRPr="00B6279E">
        <w:rPr>
          <w:rFonts w:ascii="Times New Roman" w:hAnsi="Times New Roman" w:cs="Times New Roman"/>
        </w:rPr>
        <w:t xml:space="preserve"> от 6 октября 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5" w:history="1">
        <w:r w:rsidRPr="00B6279E">
          <w:rPr>
            <w:rFonts w:ascii="Times New Roman" w:hAnsi="Times New Roman" w:cs="Times New Roman"/>
          </w:rPr>
          <w:t>закон</w:t>
        </w:r>
      </w:hyperlink>
      <w:r w:rsidRPr="00B6279E">
        <w:rPr>
          <w:rFonts w:ascii="Times New Roman" w:hAnsi="Times New Roman" w:cs="Times New Roman"/>
        </w:rPr>
        <w:t xml:space="preserve"> от 21 декабря 2001 года № 178-ФЗ «О приватизации государственного и муниципального имущества»;</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6" w:history="1">
        <w:r w:rsidRPr="00B6279E">
          <w:rPr>
            <w:rFonts w:ascii="Times New Roman" w:hAnsi="Times New Roman" w:cs="Times New Roman"/>
          </w:rPr>
          <w:t>закон</w:t>
        </w:r>
      </w:hyperlink>
      <w:r w:rsidRPr="00B6279E">
        <w:rPr>
          <w:rFonts w:ascii="Times New Roman" w:hAnsi="Times New Roman" w:cs="Times New Roman"/>
        </w:rPr>
        <w:t xml:space="preserve"> от 25 июня 2002 года № 73-ФЗ «Об объектах культурного наследия (памятниках истории и культуры) народов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7" w:history="1">
        <w:r w:rsidRPr="00B6279E">
          <w:rPr>
            <w:rFonts w:ascii="Times New Roman" w:hAnsi="Times New Roman" w:cs="Times New Roman"/>
          </w:rPr>
          <w:t>закон</w:t>
        </w:r>
      </w:hyperlink>
      <w:r w:rsidRPr="00B6279E">
        <w:rPr>
          <w:rFonts w:ascii="Times New Roman" w:hAnsi="Times New Roman" w:cs="Times New Roman"/>
        </w:rPr>
        <w:t xml:space="preserve"> от 10 января 2003 года № 17-ФЗ «О железнодорожном транспорте в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8" w:history="1">
        <w:r w:rsidRPr="00B6279E">
          <w:rPr>
            <w:rFonts w:ascii="Times New Roman" w:hAnsi="Times New Roman" w:cs="Times New Roman"/>
          </w:rPr>
          <w:t>закон</w:t>
        </w:r>
      </w:hyperlink>
      <w:r w:rsidRPr="00B6279E">
        <w:rPr>
          <w:rFonts w:ascii="Times New Roman" w:hAnsi="Times New Roman" w:cs="Times New Roman"/>
        </w:rPr>
        <w:t xml:space="preserve"> от 26 марта 2003 года № 35-ФЗ «Об электроэнергетике»;</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9" w:history="1">
        <w:r w:rsidRPr="00B6279E">
          <w:rPr>
            <w:rFonts w:ascii="Times New Roman" w:hAnsi="Times New Roman" w:cs="Times New Roman"/>
          </w:rPr>
          <w:t>закон</w:t>
        </w:r>
      </w:hyperlink>
      <w:r w:rsidRPr="00B6279E">
        <w:rPr>
          <w:rFonts w:ascii="Times New Roman" w:hAnsi="Times New Roman" w:cs="Times New Roman"/>
        </w:rPr>
        <w:t xml:space="preserve"> от 7 июля 2003 года № 126-ФЗ «О связи»;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0" w:history="1">
        <w:r w:rsidRPr="00B6279E">
          <w:rPr>
            <w:rFonts w:ascii="Times New Roman" w:hAnsi="Times New Roman" w:cs="Times New Roman"/>
          </w:rPr>
          <w:t>закон</w:t>
        </w:r>
      </w:hyperlink>
      <w:r w:rsidRPr="00B6279E">
        <w:rPr>
          <w:rFonts w:ascii="Times New Roman" w:hAnsi="Times New Roman" w:cs="Times New Roman"/>
        </w:rPr>
        <w:t xml:space="preserve"> от 8 ноября 2007 года № 257-ФЗ «Об автомобильных дорогах </w:t>
      </w:r>
      <w:r w:rsidRPr="00B6279E">
        <w:rPr>
          <w:rFonts w:ascii="Times New Roman" w:hAnsi="Times New Roman" w:cs="Times New Roman"/>
        </w:rPr>
        <w:br/>
        <w:t>и о дорожной деятельности в Российской Федерации и о внесении изменений в отдельные законодательные акты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1" w:history="1">
        <w:r w:rsidRPr="00B6279E">
          <w:rPr>
            <w:rFonts w:ascii="Times New Roman" w:hAnsi="Times New Roman" w:cs="Times New Roman"/>
          </w:rPr>
          <w:t>закон</w:t>
        </w:r>
      </w:hyperlink>
      <w:r w:rsidRPr="00B6279E">
        <w:rPr>
          <w:rFonts w:ascii="Times New Roman" w:hAnsi="Times New Roman" w:cs="Times New Roman"/>
        </w:rPr>
        <w:t xml:space="preserve"> от 22 июля 2008 года № 123-ФЗ «Технический регламент </w:t>
      </w:r>
      <w:r w:rsidRPr="00B6279E">
        <w:rPr>
          <w:rFonts w:ascii="Times New Roman" w:hAnsi="Times New Roman" w:cs="Times New Roman"/>
        </w:rPr>
        <w:br/>
        <w:t>о требованиях пожарной безопасности»;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2" w:history="1">
        <w:r w:rsidRPr="00B6279E">
          <w:rPr>
            <w:rFonts w:ascii="Times New Roman" w:hAnsi="Times New Roman" w:cs="Times New Roman"/>
          </w:rPr>
          <w:t>закон</w:t>
        </w:r>
      </w:hyperlink>
      <w:r w:rsidRPr="00B6279E">
        <w:rPr>
          <w:rFonts w:ascii="Times New Roman" w:hAnsi="Times New Roman" w:cs="Times New Roman"/>
        </w:rPr>
        <w:t xml:space="preserve"> от 29 декабря 2012 года № 273-ФЗ «Об образовании </w:t>
      </w:r>
      <w:r w:rsidRPr="00B6279E">
        <w:rPr>
          <w:rFonts w:ascii="Times New Roman" w:hAnsi="Times New Roman" w:cs="Times New Roman"/>
        </w:rPr>
        <w:br/>
        <w:t>в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3" w:history="1">
        <w:r w:rsidRPr="00B6279E">
          <w:rPr>
            <w:rFonts w:ascii="Times New Roman" w:hAnsi="Times New Roman" w:cs="Times New Roman"/>
          </w:rPr>
          <w:t>закон</w:t>
        </w:r>
      </w:hyperlink>
      <w:r w:rsidRPr="00B6279E">
        <w:rPr>
          <w:rFonts w:ascii="Times New Roman" w:hAnsi="Times New Roman" w:cs="Times New Roman"/>
        </w:rPr>
        <w:t xml:space="preserve"> от 28 декабря 2013 года № 442-ФЗ «Об основах социального </w:t>
      </w:r>
      <w:r w:rsidRPr="00B6279E">
        <w:rPr>
          <w:rFonts w:ascii="Times New Roman" w:hAnsi="Times New Roman" w:cs="Times New Roman"/>
        </w:rPr>
        <w:lastRenderedPageBreak/>
        <w:t>обслуживания граждан в Российской Федерации»;</w:t>
      </w:r>
    </w:p>
    <w:p w:rsidR="004870FC"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4" w:history="1">
        <w:r w:rsidRPr="00B6279E">
          <w:rPr>
            <w:rFonts w:ascii="Times New Roman" w:hAnsi="Times New Roman" w:cs="Times New Roman"/>
          </w:rPr>
          <w:t>закон</w:t>
        </w:r>
      </w:hyperlink>
      <w:r w:rsidRPr="00B6279E">
        <w:rPr>
          <w:rFonts w:ascii="Times New Roman" w:hAnsi="Times New Roman" w:cs="Times New Roman"/>
        </w:rPr>
        <w:t xml:space="preserve"> от 28 июня 2014 года № 172-ФЗ «О стратегическом планировании в Российской Федерации»;</w:t>
      </w:r>
    </w:p>
    <w:p w:rsidR="004870FC" w:rsidRPr="00B6279E" w:rsidRDefault="004870FC" w:rsidP="004870FC">
      <w:pPr>
        <w:pStyle w:val="ConsPlusNormal"/>
        <w:ind w:firstLine="540"/>
        <w:jc w:val="both"/>
        <w:rPr>
          <w:rFonts w:ascii="Times New Roman" w:hAnsi="Times New Roman" w:cs="Times New Roman"/>
        </w:rPr>
      </w:pPr>
      <w:r>
        <w:rPr>
          <w:rFonts w:ascii="Times New Roman" w:hAnsi="Times New Roman" w:cs="Times New Roman"/>
        </w:rPr>
        <w:t xml:space="preserve">Федеральный закон от 7 февраля 2011 года № 3-ФЗ «О полиции»; </w:t>
      </w:r>
    </w:p>
    <w:p w:rsidR="004870FC" w:rsidRPr="00B6279E" w:rsidRDefault="00D07A7D" w:rsidP="004870FC">
      <w:pPr>
        <w:pStyle w:val="ConsPlusNormal"/>
        <w:ind w:firstLine="540"/>
        <w:jc w:val="both"/>
        <w:rPr>
          <w:rFonts w:ascii="Times New Roman" w:hAnsi="Times New Roman" w:cs="Times New Roman"/>
        </w:rPr>
      </w:pPr>
      <w:hyperlink r:id="rId55" w:history="1">
        <w:r w:rsidR="004870FC" w:rsidRPr="00B6279E">
          <w:rPr>
            <w:rFonts w:ascii="Times New Roman" w:hAnsi="Times New Roman" w:cs="Times New Roman"/>
          </w:rPr>
          <w:t>Указ</w:t>
        </w:r>
      </w:hyperlink>
      <w:r w:rsidR="004870FC" w:rsidRPr="00B6279E">
        <w:rPr>
          <w:rFonts w:ascii="Times New Roman" w:hAnsi="Times New Roman" w:cs="Times New Roman"/>
        </w:rPr>
        <w:t xml:space="preserve"> Президента Российской Федерации от </w:t>
      </w:r>
      <w:r w:rsidR="004870FC">
        <w:rPr>
          <w:rFonts w:ascii="Times New Roman" w:hAnsi="Times New Roman" w:cs="Times New Roman"/>
        </w:rPr>
        <w:t>26</w:t>
      </w:r>
      <w:r w:rsidR="004870FC" w:rsidRPr="00B6279E">
        <w:rPr>
          <w:rFonts w:ascii="Times New Roman" w:hAnsi="Times New Roman" w:cs="Times New Roman"/>
        </w:rPr>
        <w:t xml:space="preserve"> </w:t>
      </w:r>
      <w:r w:rsidR="004870FC">
        <w:rPr>
          <w:rFonts w:ascii="Times New Roman" w:hAnsi="Times New Roman" w:cs="Times New Roman"/>
        </w:rPr>
        <w:t>октября</w:t>
      </w:r>
      <w:r w:rsidR="004870FC" w:rsidRPr="00B6279E">
        <w:rPr>
          <w:rFonts w:ascii="Times New Roman" w:hAnsi="Times New Roman" w:cs="Times New Roman"/>
        </w:rPr>
        <w:t xml:space="preserve"> 20</w:t>
      </w:r>
      <w:r w:rsidR="004870FC">
        <w:rPr>
          <w:rFonts w:ascii="Times New Roman" w:hAnsi="Times New Roman" w:cs="Times New Roman"/>
        </w:rPr>
        <w:t>20</w:t>
      </w:r>
      <w:r w:rsidR="004870FC" w:rsidRPr="00B6279E">
        <w:rPr>
          <w:rFonts w:ascii="Times New Roman" w:hAnsi="Times New Roman" w:cs="Times New Roman"/>
        </w:rPr>
        <w:t xml:space="preserve"> года № </w:t>
      </w:r>
      <w:r w:rsidR="004870FC">
        <w:rPr>
          <w:rFonts w:ascii="Times New Roman" w:hAnsi="Times New Roman" w:cs="Times New Roman"/>
        </w:rPr>
        <w:t>645</w:t>
      </w:r>
      <w:r w:rsidR="004870FC" w:rsidRPr="00B6279E">
        <w:rPr>
          <w:rFonts w:ascii="Times New Roman" w:hAnsi="Times New Roman" w:cs="Times New Roman"/>
        </w:rPr>
        <w:t xml:space="preserve"> «</w:t>
      </w:r>
      <w:r w:rsidR="004870FC">
        <w:rPr>
          <w:rFonts w:ascii="Times New Roman" w:hAnsi="Times New Roman" w:cs="Times New Roman"/>
        </w:rPr>
        <w:t xml:space="preserve">О </w:t>
      </w:r>
      <w:hyperlink r:id="rId56" w:history="1">
        <w:r w:rsidR="004870FC">
          <w:rPr>
            <w:rFonts w:ascii="Times New Roman" w:hAnsi="Times New Roman" w:cs="Times New Roman"/>
          </w:rPr>
          <w:t>Стратегии</w:t>
        </w:r>
      </w:hyperlink>
      <w:r w:rsidR="004870FC">
        <w:rPr>
          <w:rFonts w:ascii="Times New Roman" w:hAnsi="Times New Roman" w:cs="Times New Roman"/>
        </w:rPr>
        <w:t xml:space="preserve"> </w:t>
      </w:r>
      <w:r w:rsidR="004870FC" w:rsidRPr="00B6279E">
        <w:rPr>
          <w:rFonts w:ascii="Times New Roman" w:hAnsi="Times New Roman" w:cs="Times New Roman"/>
        </w:rPr>
        <w:t>развития Арктической зоны Российской Федерации и обеспечения национальной безопасности на период до 20</w:t>
      </w:r>
      <w:r w:rsidR="004870FC">
        <w:rPr>
          <w:rFonts w:ascii="Times New Roman" w:hAnsi="Times New Roman" w:cs="Times New Roman"/>
        </w:rPr>
        <w:t>35</w:t>
      </w:r>
      <w:r w:rsidR="004870FC" w:rsidRPr="00B6279E">
        <w:rPr>
          <w:rFonts w:ascii="Times New Roman" w:hAnsi="Times New Roman" w:cs="Times New Roman"/>
        </w:rPr>
        <w:t xml:space="preserve"> года»</w:t>
      </w:r>
      <w:r w:rsidR="004870FC">
        <w:rPr>
          <w:rFonts w:ascii="Times New Roman" w:hAnsi="Times New Roman" w:cs="Times New Roman"/>
        </w:rPr>
        <w:t>;</w:t>
      </w:r>
    </w:p>
    <w:p w:rsidR="004870FC" w:rsidRPr="00B6279E" w:rsidRDefault="00D07A7D" w:rsidP="004870FC">
      <w:pPr>
        <w:pStyle w:val="ConsPlusNormal"/>
        <w:ind w:firstLine="540"/>
        <w:jc w:val="both"/>
        <w:rPr>
          <w:rFonts w:ascii="Times New Roman" w:hAnsi="Times New Roman" w:cs="Times New Roman"/>
        </w:rPr>
      </w:pPr>
      <w:hyperlink r:id="rId57" w:history="1">
        <w:r w:rsidR="004870FC" w:rsidRPr="00B6279E">
          <w:rPr>
            <w:rFonts w:ascii="Times New Roman" w:hAnsi="Times New Roman" w:cs="Times New Roman"/>
          </w:rPr>
          <w:t>Указ</w:t>
        </w:r>
      </w:hyperlink>
      <w:r w:rsidR="004870FC" w:rsidRPr="00B6279E">
        <w:rPr>
          <w:rFonts w:ascii="Times New Roman" w:hAnsi="Times New Roman" w:cs="Times New Roman"/>
        </w:rPr>
        <w:t xml:space="preserve"> Президента Российской Федерации от 7 мая 2012 года № 599 «О мерах по реализации государственной политики в области образования и науки»;</w:t>
      </w:r>
    </w:p>
    <w:p w:rsidR="004870FC" w:rsidRPr="00B6279E" w:rsidRDefault="00D07A7D" w:rsidP="004870FC">
      <w:pPr>
        <w:pStyle w:val="ConsPlusNormal"/>
        <w:ind w:firstLine="540"/>
        <w:jc w:val="both"/>
        <w:rPr>
          <w:rFonts w:ascii="Times New Roman" w:hAnsi="Times New Roman" w:cs="Times New Roman"/>
        </w:rPr>
      </w:pPr>
      <w:hyperlink r:id="rId58" w:history="1">
        <w:r w:rsidR="004870FC" w:rsidRPr="00B6279E">
          <w:rPr>
            <w:rFonts w:ascii="Times New Roman" w:hAnsi="Times New Roman" w:cs="Times New Roman"/>
          </w:rPr>
          <w:t>Указ</w:t>
        </w:r>
      </w:hyperlink>
      <w:r w:rsidR="004870FC" w:rsidRPr="00B6279E">
        <w:rPr>
          <w:rFonts w:ascii="Times New Roman" w:hAnsi="Times New Roman" w:cs="Times New Roman"/>
        </w:rPr>
        <w:t xml:space="preserve"> Президента Российской Федерации от 2 мая 2014 года № 296 «О сухопутных территориях Арктической зоны Российской Федерации»;</w:t>
      </w:r>
    </w:p>
    <w:p w:rsidR="004870FC" w:rsidRPr="00B6279E" w:rsidRDefault="00D07A7D" w:rsidP="004870FC">
      <w:pPr>
        <w:pStyle w:val="ConsPlusNormal"/>
        <w:ind w:firstLine="540"/>
        <w:jc w:val="both"/>
        <w:rPr>
          <w:rFonts w:ascii="Times New Roman" w:hAnsi="Times New Roman" w:cs="Times New Roman"/>
        </w:rPr>
      </w:pPr>
      <w:hyperlink r:id="rId59"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w:t>
      </w:r>
      <w:r w:rsidR="004870FC">
        <w:rPr>
          <w:rFonts w:ascii="Times New Roman" w:hAnsi="Times New Roman" w:cs="Times New Roman"/>
        </w:rPr>
        <w:t>25</w:t>
      </w:r>
      <w:r w:rsidR="004870FC" w:rsidRPr="00B6279E">
        <w:rPr>
          <w:rFonts w:ascii="Times New Roman" w:hAnsi="Times New Roman" w:cs="Times New Roman"/>
        </w:rPr>
        <w:t xml:space="preserve"> </w:t>
      </w:r>
      <w:r w:rsidR="004870FC">
        <w:rPr>
          <w:rFonts w:ascii="Times New Roman" w:hAnsi="Times New Roman" w:cs="Times New Roman"/>
        </w:rPr>
        <w:t>июля</w:t>
      </w:r>
      <w:r w:rsidR="004870FC" w:rsidRPr="00B6279E">
        <w:rPr>
          <w:rFonts w:ascii="Times New Roman" w:hAnsi="Times New Roman" w:cs="Times New Roman"/>
        </w:rPr>
        <w:t xml:space="preserve"> </w:t>
      </w:r>
      <w:r w:rsidR="004870FC">
        <w:rPr>
          <w:rFonts w:ascii="Times New Roman" w:hAnsi="Times New Roman" w:cs="Times New Roman"/>
        </w:rPr>
        <w:t>2020</w:t>
      </w:r>
      <w:r w:rsidR="004870FC" w:rsidRPr="00B6279E">
        <w:rPr>
          <w:rFonts w:ascii="Times New Roman" w:hAnsi="Times New Roman" w:cs="Times New Roman"/>
        </w:rPr>
        <w:t xml:space="preserve"> года </w:t>
      </w:r>
      <w:r w:rsidR="004870FC" w:rsidRPr="00B6279E">
        <w:rPr>
          <w:rFonts w:ascii="Times New Roman" w:hAnsi="Times New Roman" w:cs="Times New Roman"/>
        </w:rPr>
        <w:br/>
        <w:t>№ 1</w:t>
      </w:r>
      <w:r w:rsidR="004870FC">
        <w:rPr>
          <w:rFonts w:ascii="Times New Roman" w:hAnsi="Times New Roman" w:cs="Times New Roman"/>
        </w:rPr>
        <w:t>119</w:t>
      </w:r>
      <w:r w:rsidR="004870FC" w:rsidRPr="00B6279E">
        <w:rPr>
          <w:rFonts w:ascii="Times New Roman" w:hAnsi="Times New Roman" w:cs="Times New Roman"/>
        </w:rPr>
        <w:t xml:space="preserve"> «О</w:t>
      </w:r>
      <w:r w:rsidR="004870FC">
        <w:rPr>
          <w:rFonts w:ascii="Times New Roman" w:hAnsi="Times New Roman" w:cs="Times New Roman"/>
        </w:rPr>
        <w:t xml:space="preserve">б утверждении Правил </w:t>
      </w:r>
      <w:r w:rsidR="004870FC" w:rsidRPr="00B6279E">
        <w:rPr>
          <w:rFonts w:ascii="Times New Roman" w:hAnsi="Times New Roman" w:cs="Times New Roman"/>
        </w:rPr>
        <w:t>создания</w:t>
      </w:r>
      <w:r w:rsidR="004870FC">
        <w:rPr>
          <w:rFonts w:ascii="Times New Roman" w:hAnsi="Times New Roman" w:cs="Times New Roman"/>
        </w:rPr>
        <w:t>,</w:t>
      </w:r>
      <w:r w:rsidR="004870FC" w:rsidRPr="00B6279E">
        <w:rPr>
          <w:rFonts w:ascii="Times New Roman" w:hAnsi="Times New Roman" w:cs="Times New Roman"/>
        </w:rPr>
        <w:t xml:space="preserve"> использования</w:t>
      </w:r>
      <w:r w:rsidR="004870FC">
        <w:rPr>
          <w:rFonts w:ascii="Times New Roman" w:hAnsi="Times New Roman" w:cs="Times New Roman"/>
        </w:rPr>
        <w:t xml:space="preserve"> и выполнения</w:t>
      </w:r>
      <w:r w:rsidR="004870FC" w:rsidRPr="00B6279E">
        <w:rPr>
          <w:rFonts w:ascii="Times New Roman" w:hAnsi="Times New Roman" w:cs="Times New Roman"/>
        </w:rPr>
        <w:t xml:space="preserve"> резервов материальных ресурсов </w:t>
      </w:r>
      <w:r w:rsidR="004870FC" w:rsidRPr="00B9551D">
        <w:rPr>
          <w:rFonts w:ascii="Times New Roman" w:hAnsi="Times New Roman" w:cs="Times New Roman"/>
        </w:rPr>
        <w:t>федеральных органов исполнительной власти для ликвидации чрезвычайных ситуаций природного и техногенного характера"</w:t>
      </w:r>
    </w:p>
    <w:p w:rsidR="004870FC" w:rsidRPr="00B6279E" w:rsidRDefault="00D07A7D" w:rsidP="004870FC">
      <w:pPr>
        <w:pStyle w:val="ConsPlusNormal"/>
        <w:ind w:firstLine="540"/>
        <w:jc w:val="both"/>
        <w:rPr>
          <w:rFonts w:ascii="Times New Roman" w:hAnsi="Times New Roman" w:cs="Times New Roman"/>
        </w:rPr>
      </w:pPr>
      <w:hyperlink r:id="rId60"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29 ноября 1999 года </w:t>
      </w:r>
      <w:r w:rsidR="004870FC" w:rsidRPr="00B6279E">
        <w:rPr>
          <w:rFonts w:ascii="Times New Roman" w:hAnsi="Times New Roman" w:cs="Times New Roman"/>
        </w:rPr>
        <w:br/>
        <w:t xml:space="preserve">№ 1309 «О </w:t>
      </w:r>
      <w:r w:rsidR="004870FC">
        <w:rPr>
          <w:rFonts w:ascii="Times New Roman" w:hAnsi="Times New Roman" w:cs="Times New Roman"/>
        </w:rPr>
        <w:t>п</w:t>
      </w:r>
      <w:r w:rsidR="004870FC" w:rsidRPr="00B6279E">
        <w:rPr>
          <w:rFonts w:ascii="Times New Roman" w:hAnsi="Times New Roman" w:cs="Times New Roman"/>
        </w:rPr>
        <w:t>орядке создания убежищ и иных объектов гражданской обороны»;</w:t>
      </w:r>
    </w:p>
    <w:p w:rsidR="004870FC" w:rsidRPr="00B6279E" w:rsidRDefault="00D07A7D" w:rsidP="004870FC">
      <w:pPr>
        <w:pStyle w:val="ConsPlusNormal"/>
        <w:ind w:firstLine="540"/>
        <w:jc w:val="both"/>
        <w:rPr>
          <w:rFonts w:ascii="Times New Roman" w:hAnsi="Times New Roman" w:cs="Times New Roman"/>
        </w:rPr>
      </w:pPr>
      <w:hyperlink r:id="rId61"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21 мая 2007 года № 304 «О классификации чрезвычайных ситуаций природного и техногенного характера»;</w:t>
      </w:r>
    </w:p>
    <w:p w:rsidR="004870FC" w:rsidRPr="00B6279E" w:rsidRDefault="00D07A7D" w:rsidP="004870FC">
      <w:pPr>
        <w:pStyle w:val="ConsPlusNormal"/>
        <w:ind w:firstLine="540"/>
        <w:jc w:val="both"/>
        <w:rPr>
          <w:rFonts w:ascii="Times New Roman" w:hAnsi="Times New Roman" w:cs="Times New Roman"/>
        </w:rPr>
      </w:pPr>
      <w:hyperlink r:id="rId62"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на границах таких зон»;</w:t>
      </w:r>
    </w:p>
    <w:p w:rsidR="004870FC" w:rsidRPr="00B6279E" w:rsidRDefault="00D07A7D" w:rsidP="004870FC">
      <w:pPr>
        <w:pStyle w:val="ConsPlusNormal"/>
        <w:ind w:firstLine="540"/>
        <w:jc w:val="both"/>
        <w:rPr>
          <w:rFonts w:ascii="Times New Roman" w:hAnsi="Times New Roman" w:cs="Times New Roman"/>
        </w:rPr>
      </w:pPr>
      <w:hyperlink r:id="rId63"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2 сентября 2009 года </w:t>
      </w:r>
      <w:r w:rsidR="004870FC" w:rsidRPr="00B6279E">
        <w:rPr>
          <w:rFonts w:ascii="Times New Roman" w:hAnsi="Times New Roman" w:cs="Times New Roman"/>
        </w:rPr>
        <w:br/>
        <w:t>№ 717 «О нормах отвода земель для размещения автомобильных дорог и (или) объектов дорожного сервиса»;</w:t>
      </w:r>
    </w:p>
    <w:p w:rsidR="004870FC" w:rsidRPr="00B6279E" w:rsidRDefault="00D07A7D" w:rsidP="004870FC">
      <w:pPr>
        <w:pStyle w:val="ConsPlusNormal"/>
        <w:ind w:firstLine="540"/>
        <w:jc w:val="both"/>
        <w:rPr>
          <w:rFonts w:ascii="Times New Roman" w:hAnsi="Times New Roman" w:cs="Times New Roman"/>
        </w:rPr>
      </w:pPr>
      <w:hyperlink r:id="rId64"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29 октября 2009 года </w:t>
      </w:r>
      <w:r w:rsidR="004870FC" w:rsidRPr="00B6279E">
        <w:rPr>
          <w:rFonts w:ascii="Times New Roman" w:hAnsi="Times New Roman" w:cs="Times New Roman"/>
        </w:rPr>
        <w:br/>
        <w:t>№ 860 «О требованиях к обеспеченности автомобильных дорог общего пользования объектами дорожного сервиса, размещаемыми в границах полос отвода»;</w:t>
      </w:r>
    </w:p>
    <w:p w:rsidR="004870FC" w:rsidRPr="00B6279E" w:rsidRDefault="00D07A7D" w:rsidP="004870FC">
      <w:pPr>
        <w:pStyle w:val="ConsPlusNormal"/>
        <w:ind w:firstLine="540"/>
        <w:jc w:val="both"/>
        <w:rPr>
          <w:rFonts w:ascii="Times New Roman" w:hAnsi="Times New Roman" w:cs="Times New Roman"/>
        </w:rPr>
      </w:pPr>
      <w:hyperlink r:id="rId65"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18 апреля 2014 года № 360 «О зон</w:t>
      </w:r>
      <w:r w:rsidR="004870FC">
        <w:rPr>
          <w:rFonts w:ascii="Times New Roman" w:hAnsi="Times New Roman" w:cs="Times New Roman"/>
        </w:rPr>
        <w:t>ах</w:t>
      </w:r>
      <w:r w:rsidR="004870FC" w:rsidRPr="00B6279E">
        <w:rPr>
          <w:rFonts w:ascii="Times New Roman" w:hAnsi="Times New Roman" w:cs="Times New Roman"/>
        </w:rPr>
        <w:t xml:space="preserve"> затопления, подтопления»;</w:t>
      </w:r>
    </w:p>
    <w:p w:rsidR="004870FC" w:rsidRPr="00B6279E" w:rsidRDefault="00D07A7D" w:rsidP="004870FC">
      <w:pPr>
        <w:pStyle w:val="ConsPlusNormal"/>
        <w:ind w:firstLine="540"/>
        <w:jc w:val="both"/>
        <w:rPr>
          <w:rFonts w:ascii="Times New Roman" w:hAnsi="Times New Roman" w:cs="Times New Roman"/>
        </w:rPr>
      </w:pPr>
      <w:hyperlink r:id="rId66"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w:t>
      </w:r>
      <w:r w:rsidR="004870FC">
        <w:rPr>
          <w:rFonts w:ascii="Times New Roman" w:hAnsi="Times New Roman" w:cs="Times New Roman"/>
        </w:rPr>
        <w:t>30</w:t>
      </w:r>
      <w:r w:rsidR="004870FC" w:rsidRPr="00B6279E">
        <w:rPr>
          <w:rFonts w:ascii="Times New Roman" w:hAnsi="Times New Roman" w:cs="Times New Roman"/>
        </w:rPr>
        <w:t xml:space="preserve"> </w:t>
      </w:r>
      <w:r w:rsidR="004870FC">
        <w:rPr>
          <w:rFonts w:ascii="Times New Roman" w:hAnsi="Times New Roman" w:cs="Times New Roman"/>
        </w:rPr>
        <w:t>марта</w:t>
      </w:r>
      <w:r w:rsidR="004870FC" w:rsidRPr="00B6279E">
        <w:rPr>
          <w:rFonts w:ascii="Times New Roman" w:hAnsi="Times New Roman" w:cs="Times New Roman"/>
        </w:rPr>
        <w:t xml:space="preserve"> 20</w:t>
      </w:r>
      <w:r w:rsidR="004870FC">
        <w:rPr>
          <w:rFonts w:ascii="Times New Roman" w:hAnsi="Times New Roman" w:cs="Times New Roman"/>
        </w:rPr>
        <w:t>21</w:t>
      </w:r>
      <w:r w:rsidR="004870FC" w:rsidRPr="00B6279E">
        <w:rPr>
          <w:rFonts w:ascii="Times New Roman" w:hAnsi="Times New Roman" w:cs="Times New Roman"/>
        </w:rPr>
        <w:t xml:space="preserve"> года </w:t>
      </w:r>
      <w:r w:rsidR="004870FC">
        <w:rPr>
          <w:rFonts w:ascii="Times New Roman" w:hAnsi="Times New Roman" w:cs="Times New Roman"/>
        </w:rPr>
        <w:t>№ 484</w:t>
      </w:r>
      <w:r w:rsidR="004870FC" w:rsidRPr="00B6279E">
        <w:rPr>
          <w:rFonts w:ascii="Times New Roman" w:hAnsi="Times New Roman" w:cs="Times New Roman"/>
        </w:rPr>
        <w:t xml:space="preserve"> «Об утверждении государственной программы Российской Федерации </w:t>
      </w:r>
      <w:r w:rsidR="004870FC">
        <w:rPr>
          <w:rFonts w:ascii="Times New Roman" w:hAnsi="Times New Roman" w:cs="Times New Roman"/>
        </w:rPr>
        <w:t>«</w:t>
      </w:r>
      <w:r w:rsidR="004870FC" w:rsidRPr="00B6279E">
        <w:rPr>
          <w:rFonts w:ascii="Times New Roman" w:hAnsi="Times New Roman" w:cs="Times New Roman"/>
        </w:rPr>
        <w:t>Социально-экономическое развитие Арктической зоны Российской Федерации»;</w:t>
      </w:r>
    </w:p>
    <w:p w:rsidR="004870FC" w:rsidRPr="00B6279E" w:rsidRDefault="00D07A7D" w:rsidP="004870FC">
      <w:pPr>
        <w:pStyle w:val="ConsPlusNormal"/>
        <w:ind w:firstLine="540"/>
        <w:jc w:val="both"/>
        <w:rPr>
          <w:rFonts w:ascii="Times New Roman" w:hAnsi="Times New Roman" w:cs="Times New Roman"/>
        </w:rPr>
      </w:pPr>
      <w:hyperlink r:id="rId67"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9 апреля 2016 года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года N 754»;</w:t>
      </w:r>
    </w:p>
    <w:p w:rsidR="004870FC" w:rsidRPr="00B6279E" w:rsidRDefault="00D07A7D" w:rsidP="004870FC">
      <w:pPr>
        <w:pStyle w:val="ConsPlusNormal"/>
        <w:ind w:firstLine="540"/>
        <w:jc w:val="both"/>
        <w:rPr>
          <w:rFonts w:ascii="Times New Roman" w:hAnsi="Times New Roman" w:cs="Times New Roman"/>
        </w:rPr>
      </w:pPr>
      <w:hyperlink r:id="rId68" w:history="1">
        <w:r w:rsidR="004870FC" w:rsidRPr="00B6279E">
          <w:rPr>
            <w:rFonts w:ascii="Times New Roman" w:hAnsi="Times New Roman" w:cs="Times New Roman"/>
          </w:rPr>
          <w:t>распоряжение</w:t>
        </w:r>
      </w:hyperlink>
      <w:r w:rsidR="004870FC" w:rsidRPr="00B6279E">
        <w:rPr>
          <w:rFonts w:ascii="Times New Roman" w:hAnsi="Times New Roman" w:cs="Times New Roman"/>
        </w:rPr>
        <w:t xml:space="preserve"> Правительства Российской Федерации от 25 мая 2004 года № 707-р</w:t>
      </w:r>
      <w:r w:rsidR="004870FC">
        <w:rPr>
          <w:rFonts w:ascii="Times New Roman" w:hAnsi="Times New Roman" w:cs="Times New Roman"/>
        </w:rPr>
        <w:t xml:space="preserve"> «Об утверждении Перечней субъектов РФ и отдельных районов субъектов РФ (в существующих границах), относящихся к территориям с низкой и высокой плотностью населения»</w:t>
      </w:r>
      <w:r w:rsidR="004870FC" w:rsidRPr="00B6279E">
        <w:rPr>
          <w:rFonts w:ascii="Times New Roman" w:hAnsi="Times New Roman" w:cs="Times New Roman"/>
        </w:rPr>
        <w:t>;</w:t>
      </w:r>
    </w:p>
    <w:p w:rsidR="004870FC" w:rsidRPr="00B6279E" w:rsidRDefault="00D07A7D" w:rsidP="004870FC">
      <w:pPr>
        <w:pStyle w:val="ConsPlusNormal"/>
        <w:ind w:firstLine="540"/>
        <w:jc w:val="both"/>
        <w:rPr>
          <w:rFonts w:ascii="Times New Roman" w:hAnsi="Times New Roman" w:cs="Times New Roman"/>
        </w:rPr>
      </w:pPr>
      <w:hyperlink r:id="rId69" w:history="1">
        <w:r w:rsidR="004870FC" w:rsidRPr="00B6279E">
          <w:rPr>
            <w:rFonts w:ascii="Times New Roman" w:hAnsi="Times New Roman" w:cs="Times New Roman"/>
          </w:rPr>
          <w:t>распоряжение</w:t>
        </w:r>
      </w:hyperlink>
      <w:r w:rsidR="004870FC" w:rsidRPr="00B6279E">
        <w:rPr>
          <w:rFonts w:ascii="Times New Roman" w:hAnsi="Times New Roman" w:cs="Times New Roman"/>
        </w:rPr>
        <w:t xml:space="preserve"> Правительства Российской Федерации от 19 марта 2013 года № 384-р «Об утверждении схемы территориального планирования Российской Федерации </w:t>
      </w:r>
      <w:r w:rsidR="004870FC" w:rsidRPr="00B6279E">
        <w:rPr>
          <w:rFonts w:ascii="Times New Roman" w:hAnsi="Times New Roman" w:cs="Times New Roman"/>
        </w:rPr>
        <w:br/>
        <w:t>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rsidR="004870FC" w:rsidRPr="00B6279E" w:rsidRDefault="00D07A7D" w:rsidP="004870FC">
      <w:pPr>
        <w:pStyle w:val="ConsPlusNormal"/>
        <w:ind w:firstLine="540"/>
        <w:jc w:val="both"/>
        <w:rPr>
          <w:rFonts w:ascii="Times New Roman" w:hAnsi="Times New Roman" w:cs="Times New Roman"/>
        </w:rPr>
      </w:pPr>
      <w:hyperlink r:id="rId70"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транспорта Российской Федерации от 6 августа 2008 года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4870FC" w:rsidRPr="00B6279E" w:rsidRDefault="00D07A7D" w:rsidP="004870FC">
      <w:pPr>
        <w:pStyle w:val="ConsPlusNormal"/>
        <w:ind w:firstLine="540"/>
        <w:jc w:val="both"/>
        <w:rPr>
          <w:rFonts w:ascii="Times New Roman" w:hAnsi="Times New Roman" w:cs="Times New Roman"/>
        </w:rPr>
      </w:pPr>
      <w:hyperlink r:id="rId71"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культуры Российской Федерации № 418, Министерства регионального развития Российской Федерации </w:t>
      </w:r>
      <w:r w:rsidR="004870FC">
        <w:rPr>
          <w:rFonts w:ascii="Times New Roman" w:hAnsi="Times New Roman" w:cs="Times New Roman"/>
        </w:rPr>
        <w:t>№</w:t>
      </w:r>
      <w:r w:rsidR="004870FC" w:rsidRPr="00B6279E">
        <w:rPr>
          <w:rFonts w:ascii="Times New Roman" w:hAnsi="Times New Roman" w:cs="Times New Roman"/>
        </w:rPr>
        <w:t xml:space="preserve"> 339 от 29 июля 2010 года «Об утверждении перечня исторических поселений»;</w:t>
      </w:r>
    </w:p>
    <w:p w:rsidR="004870FC" w:rsidRPr="00B6279E" w:rsidRDefault="00D07A7D" w:rsidP="004870FC">
      <w:pPr>
        <w:pStyle w:val="ConsPlusNormal"/>
        <w:ind w:firstLine="540"/>
        <w:jc w:val="both"/>
        <w:rPr>
          <w:rFonts w:ascii="Times New Roman" w:hAnsi="Times New Roman" w:cs="Times New Roman"/>
        </w:rPr>
      </w:pPr>
      <w:hyperlink r:id="rId72"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здравоохранения и социального развития России от 15 мая 2012 года № 543н «Об утверждении Положения об организации оказания первичной медико-санитарной помощи взрослому населению»;</w:t>
      </w:r>
    </w:p>
    <w:p w:rsidR="004870FC" w:rsidRPr="00B6279E" w:rsidRDefault="00D07A7D" w:rsidP="004870FC">
      <w:pPr>
        <w:pStyle w:val="ConsPlusNormal"/>
        <w:ind w:firstLine="540"/>
        <w:jc w:val="both"/>
        <w:rPr>
          <w:rFonts w:ascii="Times New Roman" w:hAnsi="Times New Roman" w:cs="Times New Roman"/>
        </w:rPr>
      </w:pPr>
      <w:hyperlink r:id="rId73"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регионального развития Российской Федерации от 19 апреля 2013 года № 169 «Об утверждении Методических рекомендаций по подготовке схем территориального </w:t>
      </w:r>
      <w:r w:rsidR="004870FC" w:rsidRPr="00B6279E">
        <w:rPr>
          <w:rFonts w:ascii="Times New Roman" w:hAnsi="Times New Roman" w:cs="Times New Roman"/>
        </w:rPr>
        <w:lastRenderedPageBreak/>
        <w:t>планирования субъектов Российской Федерации»;</w:t>
      </w:r>
    </w:p>
    <w:p w:rsidR="004870FC" w:rsidRPr="00B6279E" w:rsidRDefault="00D07A7D" w:rsidP="004870FC">
      <w:pPr>
        <w:pStyle w:val="ConsPlusNormal"/>
        <w:ind w:firstLine="540"/>
        <w:jc w:val="both"/>
        <w:rPr>
          <w:rFonts w:ascii="Times New Roman" w:hAnsi="Times New Roman" w:cs="Times New Roman"/>
        </w:rPr>
      </w:pPr>
      <w:hyperlink r:id="rId74"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образования и науки Российской Федерации от 3</w:t>
      </w:r>
      <w:r w:rsidR="004870FC">
        <w:rPr>
          <w:rFonts w:ascii="Times New Roman" w:hAnsi="Times New Roman" w:cs="Times New Roman"/>
        </w:rPr>
        <w:t>1</w:t>
      </w:r>
      <w:r w:rsidR="004870FC" w:rsidRPr="00B6279E">
        <w:rPr>
          <w:rFonts w:ascii="Times New Roman" w:hAnsi="Times New Roman" w:cs="Times New Roman"/>
        </w:rPr>
        <w:t xml:space="preserve"> </w:t>
      </w:r>
      <w:r w:rsidR="004870FC">
        <w:rPr>
          <w:rFonts w:ascii="Times New Roman" w:hAnsi="Times New Roman" w:cs="Times New Roman"/>
        </w:rPr>
        <w:t>июля</w:t>
      </w:r>
      <w:r w:rsidR="004870FC" w:rsidRPr="00B6279E">
        <w:rPr>
          <w:rFonts w:ascii="Times New Roman" w:hAnsi="Times New Roman" w:cs="Times New Roman"/>
        </w:rPr>
        <w:t xml:space="preserve"> 20</w:t>
      </w:r>
      <w:r w:rsidR="004870FC">
        <w:rPr>
          <w:rFonts w:ascii="Times New Roman" w:hAnsi="Times New Roman" w:cs="Times New Roman"/>
        </w:rPr>
        <w:t>20</w:t>
      </w:r>
      <w:r w:rsidR="004870FC" w:rsidRPr="00B6279E">
        <w:rPr>
          <w:rFonts w:ascii="Times New Roman" w:hAnsi="Times New Roman" w:cs="Times New Roman"/>
        </w:rPr>
        <w:t xml:space="preserve"> года № </w:t>
      </w:r>
      <w:r w:rsidR="004870FC">
        <w:rPr>
          <w:rFonts w:ascii="Times New Roman" w:hAnsi="Times New Roman" w:cs="Times New Roman"/>
        </w:rPr>
        <w:t>373</w:t>
      </w:r>
      <w:r w:rsidR="004870FC" w:rsidRPr="00B6279E">
        <w:rPr>
          <w:rFonts w:ascii="Times New Roman" w:hAnsi="Times New Roman" w:cs="Times New Roman"/>
        </w:rPr>
        <w:t xml:space="preserve">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4870FC" w:rsidRPr="00B6279E" w:rsidRDefault="00D07A7D" w:rsidP="004870FC">
      <w:pPr>
        <w:pStyle w:val="ConsPlusNormal"/>
        <w:ind w:firstLine="540"/>
        <w:jc w:val="both"/>
        <w:rPr>
          <w:rFonts w:ascii="Times New Roman" w:hAnsi="Times New Roman" w:cs="Times New Roman"/>
        </w:rPr>
      </w:pPr>
      <w:hyperlink r:id="rId75"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Российской Федерации по делам гражданской обороны, чрезвычайным ситуациям и ликвидации последствий стихийных бедствий от 1 октября 2014 года № 543 «Об утверждении Положения об организации обеспечения населения средствами индивидуальной защиты»;</w:t>
      </w:r>
    </w:p>
    <w:p w:rsidR="004870FC" w:rsidRPr="00B6279E" w:rsidRDefault="00D07A7D" w:rsidP="004870FC">
      <w:pPr>
        <w:pStyle w:val="ConsPlusNormal"/>
        <w:ind w:firstLine="540"/>
        <w:jc w:val="both"/>
        <w:rPr>
          <w:rFonts w:ascii="Times New Roman" w:hAnsi="Times New Roman" w:cs="Times New Roman"/>
        </w:rPr>
      </w:pPr>
      <w:hyperlink r:id="rId76"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труда и социальной защиты Российской Федерации от </w:t>
      </w:r>
      <w:r w:rsidR="004870FC" w:rsidRPr="00B6279E">
        <w:rPr>
          <w:rFonts w:ascii="Times New Roman" w:hAnsi="Times New Roman" w:cs="Times New Roman"/>
        </w:rPr>
        <w:br/>
        <w:t xml:space="preserve">17 </w:t>
      </w:r>
      <w:r w:rsidR="004870FC">
        <w:rPr>
          <w:rFonts w:ascii="Times New Roman" w:hAnsi="Times New Roman" w:cs="Times New Roman"/>
        </w:rPr>
        <w:t>декабря</w:t>
      </w:r>
      <w:r w:rsidR="004870FC" w:rsidRPr="00B6279E">
        <w:rPr>
          <w:rFonts w:ascii="Times New Roman" w:hAnsi="Times New Roman" w:cs="Times New Roman"/>
        </w:rPr>
        <w:t xml:space="preserve"> 20</w:t>
      </w:r>
      <w:r w:rsidR="004870FC">
        <w:rPr>
          <w:rFonts w:ascii="Times New Roman" w:hAnsi="Times New Roman" w:cs="Times New Roman"/>
        </w:rPr>
        <w:t>20</w:t>
      </w:r>
      <w:r w:rsidR="004870FC" w:rsidRPr="00B6279E">
        <w:rPr>
          <w:rFonts w:ascii="Times New Roman" w:hAnsi="Times New Roman" w:cs="Times New Roman"/>
        </w:rPr>
        <w:t xml:space="preserve"> года № </w:t>
      </w:r>
      <w:r w:rsidR="004870FC">
        <w:rPr>
          <w:rFonts w:ascii="Times New Roman" w:hAnsi="Times New Roman" w:cs="Times New Roman"/>
        </w:rPr>
        <w:t>918</w:t>
      </w:r>
      <w:r w:rsidR="004870FC" w:rsidRPr="00B6279E">
        <w:rPr>
          <w:rFonts w:ascii="Times New Roman" w:hAnsi="Times New Roman" w:cs="Times New Roman"/>
        </w:rPr>
        <w:t>н «Об утверждении примерной номенклатуры организаций социального обслуживания»;</w:t>
      </w:r>
    </w:p>
    <w:p w:rsidR="004870FC" w:rsidRPr="00B6279E" w:rsidRDefault="00D07A7D" w:rsidP="004870FC">
      <w:pPr>
        <w:pStyle w:val="ConsPlusNormal"/>
        <w:ind w:firstLine="540"/>
        <w:jc w:val="both"/>
        <w:rPr>
          <w:rFonts w:ascii="Times New Roman" w:hAnsi="Times New Roman" w:cs="Times New Roman"/>
        </w:rPr>
      </w:pPr>
      <w:hyperlink r:id="rId77"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труда и социальной защиты Российской Федерации от 24 ноября 2014 года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4870FC" w:rsidRDefault="00D07A7D" w:rsidP="004870FC">
      <w:pPr>
        <w:pStyle w:val="ConsPlusNormal"/>
        <w:ind w:firstLine="540"/>
        <w:jc w:val="both"/>
        <w:rPr>
          <w:rFonts w:ascii="Times New Roman" w:hAnsi="Times New Roman" w:cs="Times New Roman"/>
        </w:rPr>
      </w:pPr>
      <w:hyperlink r:id="rId78"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труда и социальной защиты Российской Федерации от 24 ноября 2014 года № 940н «Об утверждении Правил организации деятельности организаций социального обслуживания, их структурных подразделений»</w:t>
      </w:r>
      <w:r w:rsidR="004870FC">
        <w:rPr>
          <w:rFonts w:ascii="Times New Roman" w:hAnsi="Times New Roman" w:cs="Times New Roman"/>
        </w:rPr>
        <w:t>.</w:t>
      </w:r>
    </w:p>
    <w:bookmarkEnd w:id="16"/>
    <w:p w:rsidR="004870FC" w:rsidRDefault="004870FC" w:rsidP="004870FC">
      <w:pPr>
        <w:pStyle w:val="ConsPlusNormal"/>
        <w:ind w:firstLine="540"/>
        <w:jc w:val="both"/>
        <w:rPr>
          <w:rFonts w:ascii="Times New Roman" w:hAnsi="Times New Roman" w:cs="Times New Roman"/>
        </w:rPr>
      </w:pPr>
    </w:p>
    <w:p w:rsidR="004870FC" w:rsidRDefault="004870FC" w:rsidP="004870FC">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Областные законы и нормативные правовые акты </w:t>
      </w:r>
      <w:r>
        <w:rPr>
          <w:rFonts w:ascii="Times New Roman" w:hAnsi="Times New Roman" w:cs="Times New Roman"/>
          <w:sz w:val="24"/>
          <w:szCs w:val="24"/>
        </w:rPr>
        <w:br/>
        <w:t>Архангельской области</w:t>
      </w:r>
    </w:p>
    <w:p w:rsidR="004870FC" w:rsidRDefault="004870FC" w:rsidP="004870FC">
      <w:pPr>
        <w:pStyle w:val="ConsPlusNormal"/>
        <w:ind w:firstLine="540"/>
        <w:jc w:val="both"/>
        <w:rPr>
          <w:rFonts w:ascii="Times New Roman" w:hAnsi="Times New Roman" w:cs="Times New Roman"/>
        </w:rPr>
      </w:pP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79" w:history="1">
        <w:r w:rsidRPr="00187519">
          <w:rPr>
            <w:rFonts w:ascii="Times New Roman" w:hAnsi="Times New Roman" w:cs="Times New Roman"/>
          </w:rPr>
          <w:t>закон</w:t>
        </w:r>
      </w:hyperlink>
      <w:r>
        <w:rPr>
          <w:rFonts w:ascii="Times New Roman" w:hAnsi="Times New Roman" w:cs="Times New Roman"/>
        </w:rPr>
        <w:t xml:space="preserve"> от 9 сентября 2004 года № 249-32-ОЗ «О перечнях труднодоступных местностей на территории Архангельской области»;</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0" w:history="1">
        <w:r w:rsidRPr="00187519">
          <w:rPr>
            <w:rFonts w:ascii="Times New Roman" w:hAnsi="Times New Roman" w:cs="Times New Roman"/>
          </w:rPr>
          <w:t>закон</w:t>
        </w:r>
      </w:hyperlink>
      <w:r>
        <w:rPr>
          <w:rFonts w:ascii="Times New Roman" w:hAnsi="Times New Roman" w:cs="Times New Roman"/>
        </w:rPr>
        <w:t xml:space="preserve"> от 23 сентября 2004 года № 258-внеоч.-ОЗ «О статусе и границах территорий муниципальных образований в Архангельской области»;</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1" w:history="1">
        <w:r w:rsidRPr="00187519">
          <w:rPr>
            <w:rFonts w:ascii="Times New Roman" w:hAnsi="Times New Roman" w:cs="Times New Roman"/>
          </w:rPr>
          <w:t>закон</w:t>
        </w:r>
      </w:hyperlink>
      <w:r>
        <w:rPr>
          <w:rFonts w:ascii="Times New Roman" w:hAnsi="Times New Roman" w:cs="Times New Roman"/>
        </w:rPr>
        <w:t xml:space="preserve"> от 1 марта 2006 года № 153-9-ОЗ «Градостроительный кодекс Архангельской области»;</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2" w:history="1">
        <w:r w:rsidRPr="00187519">
          <w:rPr>
            <w:rFonts w:ascii="Times New Roman" w:hAnsi="Times New Roman" w:cs="Times New Roman"/>
          </w:rPr>
          <w:t>закон</w:t>
        </w:r>
      </w:hyperlink>
      <w:r>
        <w:rPr>
          <w:rFonts w:ascii="Times New Roman" w:hAnsi="Times New Roman" w:cs="Times New Roman"/>
        </w:rPr>
        <w:t xml:space="preserve"> от 26 сентября 2007 года № 391-20-ОЗ «Об аварийно-спасательных службах и статусе спасателей в Архангельской области»;</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3" w:history="1">
        <w:r w:rsidRPr="00187519">
          <w:rPr>
            <w:rFonts w:ascii="Times New Roman" w:hAnsi="Times New Roman" w:cs="Times New Roman"/>
          </w:rPr>
          <w:t>закон</w:t>
        </w:r>
      </w:hyperlink>
      <w:r>
        <w:rPr>
          <w:rFonts w:ascii="Times New Roman" w:hAnsi="Times New Roman" w:cs="Times New Roman"/>
        </w:rPr>
        <w:t xml:space="preserve"> от 23 сентября 2009 года № 65-5-ОЗ «Об административно-территориальном устройстве Архангельской области»;</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4" w:history="1">
        <w:r w:rsidRPr="00187519">
          <w:rPr>
            <w:rFonts w:ascii="Times New Roman" w:hAnsi="Times New Roman" w:cs="Times New Roman"/>
          </w:rPr>
          <w:t>закон</w:t>
        </w:r>
      </w:hyperlink>
      <w:r>
        <w:rPr>
          <w:rFonts w:ascii="Times New Roman" w:hAnsi="Times New Roman" w:cs="Times New Roman"/>
        </w:rPr>
        <w:t xml:space="preserve"> от 29 июня 2015 года № 296-18-ОЗ «О стратегическом планировании в Архангельской области»;</w:t>
      </w:r>
    </w:p>
    <w:p w:rsidR="004870FC" w:rsidRDefault="00D07A7D" w:rsidP="004870FC">
      <w:pPr>
        <w:autoSpaceDE w:val="0"/>
        <w:autoSpaceDN w:val="0"/>
        <w:adjustRightInd w:val="0"/>
        <w:spacing w:after="0" w:line="240" w:lineRule="auto"/>
        <w:ind w:firstLine="540"/>
        <w:jc w:val="both"/>
        <w:rPr>
          <w:rFonts w:ascii="Times New Roman" w:hAnsi="Times New Roman" w:cs="Times New Roman"/>
        </w:rPr>
      </w:pPr>
      <w:hyperlink r:id="rId85" w:history="1">
        <w:r w:rsidR="004870FC" w:rsidRPr="00187519">
          <w:rPr>
            <w:rFonts w:ascii="Times New Roman" w:hAnsi="Times New Roman" w:cs="Times New Roman"/>
          </w:rPr>
          <w:t>указ</w:t>
        </w:r>
      </w:hyperlink>
      <w:r w:rsidR="004870FC">
        <w:rPr>
          <w:rFonts w:ascii="Times New Roman" w:hAnsi="Times New Roman" w:cs="Times New Roman"/>
        </w:rPr>
        <w:t xml:space="preserve"> Губернатора Архангельской области от 27 апреля 2022 № 65-у «Об утверждении схемы и программы перспективного развития электроэнергетики Архангельской области на 2022 - 2026 годы»;</w:t>
      </w:r>
    </w:p>
    <w:p w:rsidR="004870FC" w:rsidRDefault="00D07A7D" w:rsidP="004870FC">
      <w:pPr>
        <w:autoSpaceDE w:val="0"/>
        <w:autoSpaceDN w:val="0"/>
        <w:adjustRightInd w:val="0"/>
        <w:spacing w:after="0" w:line="240" w:lineRule="auto"/>
        <w:ind w:firstLine="540"/>
        <w:jc w:val="both"/>
        <w:rPr>
          <w:rFonts w:ascii="Times New Roman" w:hAnsi="Times New Roman" w:cs="Times New Roman"/>
        </w:rPr>
      </w:pPr>
      <w:hyperlink r:id="rId86"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25 декабря 2012 года № 608-пп «Об утверждении схемы территориального планирования Архангельской области»;</w:t>
      </w:r>
    </w:p>
    <w:p w:rsidR="004870FC" w:rsidRDefault="00D07A7D" w:rsidP="004870FC">
      <w:pPr>
        <w:autoSpaceDE w:val="0"/>
        <w:autoSpaceDN w:val="0"/>
        <w:adjustRightInd w:val="0"/>
        <w:spacing w:after="0" w:line="240" w:lineRule="auto"/>
        <w:ind w:firstLine="540"/>
        <w:jc w:val="both"/>
        <w:rPr>
          <w:rFonts w:ascii="Times New Roman" w:hAnsi="Times New Roman" w:cs="Times New Roman"/>
        </w:rPr>
      </w:pPr>
      <w:hyperlink r:id="rId87"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12 октября 2012 года № 464-пп "Об утверждении государственной программы Архангельской области "Социальная поддержка граждан в Архангельской области";</w:t>
      </w:r>
    </w:p>
    <w:p w:rsidR="004870FC" w:rsidRDefault="00D07A7D" w:rsidP="004870FC">
      <w:pPr>
        <w:autoSpaceDE w:val="0"/>
        <w:autoSpaceDN w:val="0"/>
        <w:adjustRightInd w:val="0"/>
        <w:spacing w:after="0" w:line="240" w:lineRule="auto"/>
        <w:ind w:firstLine="540"/>
        <w:jc w:val="both"/>
        <w:rPr>
          <w:rFonts w:ascii="Times New Roman" w:hAnsi="Times New Roman" w:cs="Times New Roman"/>
        </w:rPr>
      </w:pPr>
      <w:hyperlink r:id="rId88"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9 апреля 2013 года № 149-пп «Об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w:t>
      </w:r>
    </w:p>
    <w:p w:rsidR="004870FC" w:rsidRDefault="00D07A7D" w:rsidP="004870FC">
      <w:pPr>
        <w:autoSpaceDE w:val="0"/>
        <w:autoSpaceDN w:val="0"/>
        <w:adjustRightInd w:val="0"/>
        <w:spacing w:after="0" w:line="240" w:lineRule="auto"/>
        <w:ind w:firstLine="540"/>
        <w:jc w:val="both"/>
        <w:rPr>
          <w:rFonts w:ascii="Times New Roman" w:hAnsi="Times New Roman" w:cs="Times New Roman"/>
        </w:rPr>
      </w:pPr>
      <w:hyperlink r:id="rId89"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21 мая 2018 года № 225-пп «Об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w:t>
      </w:r>
    </w:p>
    <w:p w:rsidR="004870FC" w:rsidRDefault="00D07A7D" w:rsidP="004870FC">
      <w:pPr>
        <w:autoSpaceDE w:val="0"/>
        <w:autoSpaceDN w:val="0"/>
        <w:adjustRightInd w:val="0"/>
        <w:spacing w:after="0" w:line="240" w:lineRule="auto"/>
        <w:ind w:firstLine="540"/>
        <w:jc w:val="both"/>
        <w:rPr>
          <w:rFonts w:ascii="Times New Roman" w:hAnsi="Times New Roman" w:cs="Times New Roman"/>
        </w:rPr>
      </w:pPr>
      <w:hyperlink r:id="rId90"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21 августа 2014 года № 339-пп «Об утверждении номенклатуры организаций социального обслуживания граждан в Архангельской области»;</w:t>
      </w:r>
    </w:p>
    <w:p w:rsidR="004870FC" w:rsidRDefault="00D07A7D" w:rsidP="004870FC">
      <w:pPr>
        <w:autoSpaceDE w:val="0"/>
        <w:autoSpaceDN w:val="0"/>
        <w:adjustRightInd w:val="0"/>
        <w:spacing w:after="0" w:line="240" w:lineRule="auto"/>
        <w:ind w:firstLine="540"/>
        <w:jc w:val="both"/>
        <w:rPr>
          <w:rFonts w:ascii="Times New Roman" w:hAnsi="Times New Roman" w:cs="Times New Roman"/>
        </w:rPr>
      </w:pPr>
      <w:hyperlink r:id="rId91"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19 января 2021 года № 1-пп «Об утверждении Концепции развития туризма в Архангельской области»;</w:t>
      </w:r>
    </w:p>
    <w:p w:rsidR="004870FC" w:rsidRDefault="00D07A7D" w:rsidP="004870FC">
      <w:pPr>
        <w:autoSpaceDE w:val="0"/>
        <w:autoSpaceDN w:val="0"/>
        <w:adjustRightInd w:val="0"/>
        <w:spacing w:after="0" w:line="240" w:lineRule="auto"/>
        <w:ind w:firstLine="540"/>
        <w:jc w:val="both"/>
        <w:rPr>
          <w:rFonts w:ascii="Times New Roman" w:hAnsi="Times New Roman" w:cs="Times New Roman"/>
        </w:rPr>
      </w:pPr>
      <w:hyperlink r:id="rId92"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22 декабря 2014 года № 556-пп «Об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w:t>
      </w:r>
    </w:p>
    <w:p w:rsidR="004870FC" w:rsidRDefault="00D07A7D" w:rsidP="004870FC">
      <w:pPr>
        <w:autoSpaceDE w:val="0"/>
        <w:autoSpaceDN w:val="0"/>
        <w:adjustRightInd w:val="0"/>
        <w:spacing w:after="0" w:line="240" w:lineRule="auto"/>
        <w:ind w:firstLine="540"/>
        <w:jc w:val="both"/>
        <w:rPr>
          <w:rFonts w:ascii="Times New Roman" w:hAnsi="Times New Roman" w:cs="Times New Roman"/>
        </w:rPr>
      </w:pPr>
      <w:hyperlink r:id="rId93"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21 апреля 2020 года № 217-пп «Об утверждении перечня автомобильных дорог общего пользования регионального и межмуниципального значения Архангельской области, перечня ледовых переправ, не вошедших в протяженность автомобильных дорог общего пользования регионального и межмуниципального значения Архангельской области, и перечня зимних автомобильных дорог (зимников) общего пользования, устройство и содержание которых осуществляется на автомобильных дорогах, принятых на основании договоров безвозмездного пользования, заключенных государственным казенным учреждением Архангельской области "Дорожное агентство "</w:t>
      </w:r>
      <w:proofErr w:type="spellStart"/>
      <w:r w:rsidR="004870FC">
        <w:rPr>
          <w:rFonts w:ascii="Times New Roman" w:hAnsi="Times New Roman" w:cs="Times New Roman"/>
        </w:rPr>
        <w:t>Архангельскавтодор</w:t>
      </w:r>
      <w:proofErr w:type="spellEnd"/>
      <w:r w:rsidR="004870FC">
        <w:rPr>
          <w:rFonts w:ascii="Times New Roman" w:hAnsi="Times New Roman" w:cs="Times New Roman"/>
        </w:rPr>
        <w:t>"»;</w:t>
      </w:r>
    </w:p>
    <w:p w:rsidR="004870FC" w:rsidRDefault="00D07A7D" w:rsidP="004870FC">
      <w:pPr>
        <w:autoSpaceDE w:val="0"/>
        <w:autoSpaceDN w:val="0"/>
        <w:adjustRightInd w:val="0"/>
        <w:spacing w:after="0" w:line="240" w:lineRule="auto"/>
        <w:ind w:firstLine="540"/>
        <w:jc w:val="both"/>
        <w:rPr>
          <w:rFonts w:ascii="Times New Roman" w:hAnsi="Times New Roman" w:cs="Times New Roman"/>
        </w:rPr>
      </w:pPr>
      <w:hyperlink r:id="rId94" w:history="1">
        <w:r w:rsidR="004870FC" w:rsidRPr="00187519">
          <w:rPr>
            <w:rFonts w:ascii="Times New Roman" w:hAnsi="Times New Roman" w:cs="Times New Roman"/>
          </w:rPr>
          <w:t>распоряжение</w:t>
        </w:r>
      </w:hyperlink>
      <w:r w:rsidR="004870FC">
        <w:rPr>
          <w:rFonts w:ascii="Times New Roman" w:hAnsi="Times New Roman" w:cs="Times New Roman"/>
        </w:rPr>
        <w:t xml:space="preserve"> Губернатора Архангельской области от 1 апреля 2020 года № 285-р «О перечне системообразующих организаций в Архангельской области»;</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Региональные нормативы градостроительного проектирования Архангельской области, утвержденные постановлением Правительства Архангельской области от 19.04.2016 № 123-пп. </w:t>
      </w:r>
    </w:p>
    <w:p w:rsidR="004870FC" w:rsidRDefault="004870FC" w:rsidP="004870FC">
      <w:pPr>
        <w:pStyle w:val="ConsPlusNormal"/>
        <w:ind w:firstLine="540"/>
        <w:jc w:val="both"/>
        <w:rPr>
          <w:rFonts w:ascii="Times New Roman" w:hAnsi="Times New Roman" w:cs="Times New Roman"/>
        </w:rPr>
      </w:pPr>
    </w:p>
    <w:bookmarkEnd w:id="17"/>
    <w:p w:rsidR="004870FC" w:rsidRPr="0062511B" w:rsidRDefault="004870FC" w:rsidP="004870FC">
      <w:pPr>
        <w:pStyle w:val="ConsPlusNormal"/>
        <w:ind w:firstLine="540"/>
        <w:jc w:val="center"/>
        <w:rPr>
          <w:rFonts w:ascii="Times New Roman" w:hAnsi="Times New Roman" w:cs="Times New Roman"/>
        </w:rPr>
      </w:pPr>
      <w:r w:rsidRPr="0062511B">
        <w:rPr>
          <w:rFonts w:ascii="Times New Roman" w:hAnsi="Times New Roman" w:cs="Times New Roman"/>
        </w:rPr>
        <w:t xml:space="preserve">Нормативные правовые акты сельского поселения </w:t>
      </w:r>
      <w:r w:rsidRPr="0062511B">
        <w:rPr>
          <w:rFonts w:ascii="Times New Roman" w:hAnsi="Times New Roman" w:cs="Times New Roman"/>
        </w:rPr>
        <w:br/>
      </w:r>
      <w:r>
        <w:rPr>
          <w:rFonts w:ascii="Times New Roman" w:hAnsi="Times New Roman" w:cs="Times New Roman"/>
        </w:rPr>
        <w:t>МО «</w:t>
      </w:r>
      <w:proofErr w:type="spellStart"/>
      <w:r w:rsidR="00DB2D00">
        <w:rPr>
          <w:rFonts w:ascii="Times New Roman" w:hAnsi="Times New Roman" w:cs="Times New Roman"/>
        </w:rPr>
        <w:t>Сафронов</w:t>
      </w:r>
      <w:r>
        <w:rPr>
          <w:rFonts w:ascii="Times New Roman" w:hAnsi="Times New Roman" w:cs="Times New Roman"/>
        </w:rPr>
        <w:t>ское</w:t>
      </w:r>
      <w:proofErr w:type="spellEnd"/>
      <w:r>
        <w:rPr>
          <w:rFonts w:ascii="Times New Roman" w:hAnsi="Times New Roman" w:cs="Times New Roman"/>
        </w:rPr>
        <w:t>» Ленского</w:t>
      </w:r>
      <w:r w:rsidRPr="0062511B">
        <w:rPr>
          <w:rFonts w:ascii="Times New Roman" w:hAnsi="Times New Roman" w:cs="Times New Roman"/>
        </w:rPr>
        <w:t xml:space="preserve"> муниципального района </w:t>
      </w:r>
      <w:r w:rsidRPr="0062511B">
        <w:rPr>
          <w:rFonts w:ascii="Times New Roman" w:hAnsi="Times New Roman" w:cs="Times New Roman"/>
        </w:rPr>
        <w:br/>
        <w:t>Архангельской области</w:t>
      </w:r>
    </w:p>
    <w:p w:rsidR="004870FC" w:rsidRPr="0062511B" w:rsidRDefault="004870FC" w:rsidP="004870FC">
      <w:pPr>
        <w:autoSpaceDE w:val="0"/>
        <w:autoSpaceDN w:val="0"/>
        <w:adjustRightInd w:val="0"/>
        <w:spacing w:after="0" w:line="240" w:lineRule="auto"/>
        <w:ind w:firstLine="540"/>
        <w:jc w:val="both"/>
        <w:rPr>
          <w:rFonts w:ascii="Times New Roman" w:hAnsi="Times New Roman" w:cs="Times New Roman"/>
        </w:rPr>
      </w:pPr>
    </w:p>
    <w:p w:rsidR="004870FC" w:rsidRDefault="00D07A7D" w:rsidP="004870FC">
      <w:pPr>
        <w:autoSpaceDE w:val="0"/>
        <w:autoSpaceDN w:val="0"/>
        <w:adjustRightInd w:val="0"/>
        <w:spacing w:after="0" w:line="240" w:lineRule="auto"/>
        <w:ind w:firstLine="540"/>
        <w:jc w:val="both"/>
        <w:rPr>
          <w:rFonts w:ascii="Times New Roman" w:hAnsi="Times New Roman" w:cs="Times New Roman"/>
        </w:rPr>
      </w:pPr>
      <w:hyperlink r:id="rId95" w:history="1">
        <w:r w:rsidR="004870FC">
          <w:rPr>
            <w:rFonts w:ascii="Times New Roman" w:hAnsi="Times New Roman" w:cs="Times New Roman"/>
          </w:rPr>
          <w:t>Устав</w:t>
        </w:r>
      </w:hyperlink>
      <w:r w:rsidR="004870FC" w:rsidRPr="007D4B46">
        <w:rPr>
          <w:rFonts w:ascii="Times New Roman" w:hAnsi="Times New Roman" w:cs="Times New Roman"/>
        </w:rPr>
        <w:t xml:space="preserve"> </w:t>
      </w:r>
      <w:r w:rsidR="004870FC">
        <w:rPr>
          <w:rFonts w:ascii="Times New Roman" w:hAnsi="Times New Roman" w:cs="Times New Roman"/>
        </w:rPr>
        <w:t>МО «</w:t>
      </w:r>
      <w:proofErr w:type="spellStart"/>
      <w:r w:rsidR="004870FC">
        <w:rPr>
          <w:rFonts w:ascii="Times New Roman" w:hAnsi="Times New Roman" w:cs="Times New Roman"/>
        </w:rPr>
        <w:t>С</w:t>
      </w:r>
      <w:r w:rsidR="00DB2D00">
        <w:rPr>
          <w:rFonts w:ascii="Times New Roman" w:hAnsi="Times New Roman" w:cs="Times New Roman"/>
        </w:rPr>
        <w:t>афронов</w:t>
      </w:r>
      <w:r w:rsidR="004870FC">
        <w:rPr>
          <w:rFonts w:ascii="Times New Roman" w:hAnsi="Times New Roman" w:cs="Times New Roman"/>
        </w:rPr>
        <w:t>ское</w:t>
      </w:r>
      <w:proofErr w:type="spellEnd"/>
      <w:r w:rsidR="004870FC">
        <w:rPr>
          <w:rFonts w:ascii="Times New Roman" w:hAnsi="Times New Roman" w:cs="Times New Roman"/>
        </w:rPr>
        <w:t xml:space="preserve">» Ленского муниципального района  </w:t>
      </w:r>
      <w:r w:rsidR="004870FC" w:rsidRPr="0062511B">
        <w:rPr>
          <w:rFonts w:ascii="Times New Roman" w:hAnsi="Times New Roman" w:cs="Times New Roman"/>
        </w:rPr>
        <w:t xml:space="preserve"> Архангельской области</w:t>
      </w:r>
      <w:r w:rsidR="004870FC">
        <w:rPr>
          <w:rFonts w:ascii="Times New Roman" w:hAnsi="Times New Roman" w:cs="Times New Roman"/>
        </w:rPr>
        <w:t xml:space="preserve">, принятый решением Совета депутатов муниципального образования </w:t>
      </w:r>
      <w:r w:rsidR="004870FC" w:rsidRPr="008F3A29">
        <w:rPr>
          <w:rFonts w:ascii="Times New Roman" w:hAnsi="Times New Roman" w:cs="Times New Roman"/>
        </w:rPr>
        <w:t>«</w:t>
      </w:r>
      <w:proofErr w:type="spellStart"/>
      <w:r w:rsidR="004870FC">
        <w:rPr>
          <w:rFonts w:ascii="Times New Roman" w:hAnsi="Times New Roman" w:cs="Times New Roman"/>
        </w:rPr>
        <w:t>С</w:t>
      </w:r>
      <w:r w:rsidR="00DB2D00">
        <w:rPr>
          <w:rFonts w:ascii="Times New Roman" w:hAnsi="Times New Roman" w:cs="Times New Roman"/>
        </w:rPr>
        <w:t>афронов</w:t>
      </w:r>
      <w:r w:rsidR="004870FC">
        <w:rPr>
          <w:rFonts w:ascii="Times New Roman" w:hAnsi="Times New Roman" w:cs="Times New Roman"/>
        </w:rPr>
        <w:t>ское</w:t>
      </w:r>
      <w:proofErr w:type="spellEnd"/>
      <w:r w:rsidR="004870FC" w:rsidRPr="008F3A29">
        <w:rPr>
          <w:rFonts w:ascii="Times New Roman" w:hAnsi="Times New Roman" w:cs="Times New Roman"/>
        </w:rPr>
        <w:t xml:space="preserve">» Ленского муниципального района Архангельской области от </w:t>
      </w:r>
      <w:r w:rsidR="00B112C9">
        <w:rPr>
          <w:rFonts w:ascii="Times New Roman" w:hAnsi="Times New Roman" w:cs="Times New Roman"/>
        </w:rPr>
        <w:t>26</w:t>
      </w:r>
      <w:r w:rsidR="004870FC">
        <w:rPr>
          <w:rFonts w:ascii="Times New Roman" w:hAnsi="Times New Roman" w:cs="Times New Roman"/>
        </w:rPr>
        <w:t>.</w:t>
      </w:r>
      <w:r w:rsidR="00B112C9">
        <w:rPr>
          <w:rFonts w:ascii="Times New Roman" w:hAnsi="Times New Roman" w:cs="Times New Roman"/>
        </w:rPr>
        <w:t>0</w:t>
      </w:r>
      <w:r w:rsidR="004870FC">
        <w:rPr>
          <w:rFonts w:ascii="Times New Roman" w:hAnsi="Times New Roman" w:cs="Times New Roman"/>
        </w:rPr>
        <w:t>2.20</w:t>
      </w:r>
      <w:r w:rsidR="00B112C9">
        <w:rPr>
          <w:rFonts w:ascii="Times New Roman" w:hAnsi="Times New Roman" w:cs="Times New Roman"/>
        </w:rPr>
        <w:t>10</w:t>
      </w:r>
      <w:r w:rsidR="004870FC">
        <w:rPr>
          <w:rFonts w:ascii="Times New Roman" w:hAnsi="Times New Roman" w:cs="Times New Roman"/>
        </w:rPr>
        <w:t xml:space="preserve"> № </w:t>
      </w:r>
      <w:r w:rsidR="00B112C9">
        <w:rPr>
          <w:rFonts w:ascii="Times New Roman" w:hAnsi="Times New Roman" w:cs="Times New Roman"/>
        </w:rPr>
        <w:t>50</w:t>
      </w:r>
      <w:r w:rsidR="004870FC">
        <w:rPr>
          <w:rFonts w:ascii="Times New Roman" w:hAnsi="Times New Roman" w:cs="Times New Roman"/>
        </w:rPr>
        <w:t>;</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sidRPr="007D4B46">
        <w:rPr>
          <w:rFonts w:ascii="Times New Roman" w:hAnsi="Times New Roman" w:cs="Times New Roman"/>
        </w:rPr>
        <w:t xml:space="preserve">Постановление </w:t>
      </w:r>
      <w:r>
        <w:rPr>
          <w:rFonts w:ascii="Times New Roman" w:hAnsi="Times New Roman" w:cs="Times New Roman"/>
        </w:rPr>
        <w:t xml:space="preserve">Администрации МО «Ленский муниципальный район»  </w:t>
      </w:r>
      <w:r w:rsidRPr="0062511B">
        <w:rPr>
          <w:rFonts w:ascii="Times New Roman" w:hAnsi="Times New Roman" w:cs="Times New Roman"/>
        </w:rPr>
        <w:t xml:space="preserve"> Архангельской области</w:t>
      </w:r>
      <w:r w:rsidRPr="007D4B46">
        <w:rPr>
          <w:rFonts w:ascii="Times New Roman" w:hAnsi="Times New Roman" w:cs="Times New Roman"/>
        </w:rPr>
        <w:t xml:space="preserve"> от </w:t>
      </w:r>
      <w:r>
        <w:rPr>
          <w:rFonts w:ascii="Times New Roman" w:hAnsi="Times New Roman" w:cs="Times New Roman"/>
        </w:rPr>
        <w:t>26.07</w:t>
      </w:r>
      <w:r w:rsidRPr="007D4B46">
        <w:rPr>
          <w:rFonts w:ascii="Times New Roman" w:hAnsi="Times New Roman" w:cs="Times New Roman"/>
        </w:rPr>
        <w:t xml:space="preserve">.2017 № </w:t>
      </w:r>
      <w:r>
        <w:rPr>
          <w:rFonts w:ascii="Times New Roman" w:hAnsi="Times New Roman" w:cs="Times New Roman"/>
        </w:rPr>
        <w:t>520</w:t>
      </w:r>
      <w:r w:rsidRPr="007D4B46">
        <w:rPr>
          <w:rFonts w:ascii="Times New Roman" w:hAnsi="Times New Roman" w:cs="Times New Roman"/>
        </w:rPr>
        <w:t xml:space="preserve"> «Об утверждении </w:t>
      </w:r>
      <w:r>
        <w:rPr>
          <w:rFonts w:ascii="Times New Roman" w:hAnsi="Times New Roman" w:cs="Times New Roman"/>
        </w:rPr>
        <w:t>п</w:t>
      </w:r>
      <w:r w:rsidRPr="007D4B46">
        <w:rPr>
          <w:rFonts w:ascii="Times New Roman" w:hAnsi="Times New Roman" w:cs="Times New Roman"/>
        </w:rPr>
        <w:t xml:space="preserve">орядка подготовки, утверждения местных нормативов градостроительного проектирования </w:t>
      </w:r>
      <w:r>
        <w:rPr>
          <w:rFonts w:ascii="Times New Roman" w:hAnsi="Times New Roman" w:cs="Times New Roman"/>
        </w:rPr>
        <w:t xml:space="preserve">муниципального образования «Ленский муниципальный район», муниципальных образований сельских поселений Ленского района   </w:t>
      </w:r>
      <w:r w:rsidRPr="0062511B">
        <w:rPr>
          <w:rFonts w:ascii="Times New Roman" w:hAnsi="Times New Roman" w:cs="Times New Roman"/>
        </w:rPr>
        <w:t xml:space="preserve"> Архангельской области</w:t>
      </w:r>
      <w:r>
        <w:rPr>
          <w:rFonts w:ascii="Times New Roman" w:hAnsi="Times New Roman" w:cs="Times New Roman"/>
        </w:rPr>
        <w:t xml:space="preserve"> и внесения в них изменений».</w:t>
      </w:r>
    </w:p>
    <w:p w:rsidR="004870FC" w:rsidRDefault="004870FC" w:rsidP="004870FC">
      <w:pPr>
        <w:pStyle w:val="ConsPlusNormal"/>
        <w:ind w:firstLine="540"/>
        <w:jc w:val="center"/>
        <w:rPr>
          <w:rFonts w:ascii="Times New Roman" w:hAnsi="Times New Roman" w:cs="Times New Roman"/>
          <w:sz w:val="24"/>
          <w:szCs w:val="24"/>
        </w:rPr>
      </w:pPr>
    </w:p>
    <w:p w:rsidR="004870FC" w:rsidRDefault="004870FC" w:rsidP="004870FC">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Нормативно-технические и иные документы</w:t>
      </w:r>
    </w:p>
    <w:p w:rsidR="004870FC" w:rsidRDefault="004870FC" w:rsidP="004870FC">
      <w:pPr>
        <w:pStyle w:val="ConsPlusNormal"/>
        <w:ind w:firstLine="540"/>
        <w:jc w:val="both"/>
        <w:rPr>
          <w:rFonts w:ascii="Times New Roman" w:hAnsi="Times New Roman" w:cs="Times New Roman"/>
          <w:sz w:val="24"/>
          <w:szCs w:val="24"/>
        </w:rPr>
      </w:pPr>
    </w:p>
    <w:p w:rsidR="004870FC" w:rsidRPr="00722BCA" w:rsidRDefault="004870FC" w:rsidP="004870FC">
      <w:pPr>
        <w:pStyle w:val="ConsPlusNormal"/>
        <w:ind w:firstLine="540"/>
        <w:jc w:val="both"/>
        <w:rPr>
          <w:rFonts w:ascii="Times New Roman" w:hAnsi="Times New Roman" w:cs="Times New Roman"/>
        </w:rPr>
      </w:pPr>
      <w:bookmarkStart w:id="18" w:name="_Hlk119510313"/>
      <w:r>
        <w:rPr>
          <w:rFonts w:ascii="Times New Roman" w:hAnsi="Times New Roman" w:cs="Times New Roman"/>
        </w:rPr>
        <w:t>Свод правил СП 42.13330.2016 «</w:t>
      </w:r>
      <w:r w:rsidRPr="00722BCA">
        <w:rPr>
          <w:rFonts w:ascii="Times New Roman" w:hAnsi="Times New Roman" w:cs="Times New Roman"/>
        </w:rPr>
        <w:t>Градостроительство. Планировка и застройка</w:t>
      </w:r>
      <w:r>
        <w:rPr>
          <w:rFonts w:ascii="Times New Roman" w:hAnsi="Times New Roman" w:cs="Times New Roman"/>
        </w:rPr>
        <w:t xml:space="preserve"> городских и сельских поселений»</w:t>
      </w:r>
      <w:r w:rsidRPr="00722BCA">
        <w:rPr>
          <w:rFonts w:ascii="Times New Roman" w:hAnsi="Times New Roman" w:cs="Times New Roman"/>
        </w:rPr>
        <w:t>;</w:t>
      </w:r>
    </w:p>
    <w:p w:rsidR="004870FC" w:rsidRPr="00753CA3" w:rsidRDefault="004870FC" w:rsidP="004870FC">
      <w:pPr>
        <w:pStyle w:val="ConsPlusNormal"/>
        <w:ind w:firstLine="540"/>
        <w:jc w:val="both"/>
        <w:rPr>
          <w:rFonts w:ascii="Times New Roman" w:hAnsi="Times New Roman" w:cs="Times New Roman"/>
        </w:rPr>
      </w:pPr>
      <w:r w:rsidRPr="00722BCA">
        <w:rPr>
          <w:rFonts w:ascii="Times New Roman" w:hAnsi="Times New Roman" w:cs="Times New Roman"/>
        </w:rPr>
        <w:t xml:space="preserve">Рекомендации по проектированию улиц и дорог городов и сельских поселений (составлены к главе СНиП </w:t>
      </w:r>
      <w:r w:rsidRPr="00753CA3">
        <w:rPr>
          <w:rFonts w:ascii="Times New Roman" w:hAnsi="Times New Roman" w:cs="Times New Roman"/>
        </w:rPr>
        <w:t>2.07.01-89*, утверждены Центральным научно-исследовательским и проектным институтом по градостроительству Минстроя России 01.01.1994);</w:t>
      </w:r>
    </w:p>
    <w:p w:rsidR="004870FC" w:rsidRPr="00753CA3" w:rsidRDefault="004870FC" w:rsidP="004870FC">
      <w:pPr>
        <w:pStyle w:val="ConsPlusNormal"/>
        <w:ind w:firstLine="540"/>
        <w:jc w:val="both"/>
        <w:rPr>
          <w:rFonts w:ascii="Times New Roman" w:hAnsi="Times New Roman" w:cs="Times New Roman"/>
        </w:rPr>
      </w:pPr>
      <w:r>
        <w:rPr>
          <w:rFonts w:ascii="Times New Roman" w:hAnsi="Times New Roman" w:cs="Times New Roman"/>
        </w:rPr>
        <w:t>Свод правил СП 113.13330.2016 «</w:t>
      </w:r>
      <w:r w:rsidRPr="00753CA3">
        <w:rPr>
          <w:rFonts w:ascii="Times New Roman" w:hAnsi="Times New Roman" w:cs="Times New Roman"/>
        </w:rPr>
        <w:t>Стоянки автомобилей. Актуализированная редакция СНиП 21-02-99*</w:t>
      </w:r>
      <w:r>
        <w:rPr>
          <w:rFonts w:ascii="Times New Roman" w:hAnsi="Times New Roman" w:cs="Times New Roman"/>
        </w:rPr>
        <w:t>»</w:t>
      </w:r>
      <w:r w:rsidRPr="00753CA3">
        <w:rPr>
          <w:rFonts w:ascii="Times New Roman" w:hAnsi="Times New Roman" w:cs="Times New Roman"/>
        </w:rPr>
        <w:t>;</w:t>
      </w:r>
    </w:p>
    <w:p w:rsidR="004870FC" w:rsidRPr="00753CA3" w:rsidRDefault="004870FC" w:rsidP="004870FC">
      <w:pPr>
        <w:pStyle w:val="ConsPlusNormal"/>
        <w:ind w:firstLine="540"/>
        <w:jc w:val="both"/>
        <w:rPr>
          <w:rFonts w:ascii="Times New Roman" w:hAnsi="Times New Roman" w:cs="Times New Roman"/>
        </w:rPr>
      </w:pPr>
      <w:r>
        <w:rPr>
          <w:rFonts w:ascii="Times New Roman" w:hAnsi="Times New Roman" w:cs="Times New Roman"/>
        </w:rPr>
        <w:t>Свод правил СП 59.13330.2020 «</w:t>
      </w:r>
      <w:r w:rsidRPr="00753CA3">
        <w:rPr>
          <w:rFonts w:ascii="Times New Roman" w:hAnsi="Times New Roman" w:cs="Times New Roman"/>
        </w:rPr>
        <w:t>Доступность зданий и сооружений для маломобильных групп населения. Актуализированная редакция СНиП 35-01-2001</w:t>
      </w:r>
      <w:r>
        <w:rPr>
          <w:rFonts w:ascii="Times New Roman" w:hAnsi="Times New Roman" w:cs="Times New Roman"/>
        </w:rPr>
        <w:t>»</w:t>
      </w:r>
      <w:r w:rsidRPr="00753CA3">
        <w:rPr>
          <w:rFonts w:ascii="Times New Roman" w:hAnsi="Times New Roman" w:cs="Times New Roman"/>
        </w:rPr>
        <w:t>;</w:t>
      </w:r>
    </w:p>
    <w:p w:rsidR="004870FC" w:rsidRPr="00753CA3" w:rsidRDefault="004870FC" w:rsidP="004870FC">
      <w:pPr>
        <w:pStyle w:val="ConsPlusNormal"/>
        <w:ind w:firstLine="540"/>
        <w:jc w:val="both"/>
        <w:rPr>
          <w:rFonts w:ascii="Times New Roman" w:hAnsi="Times New Roman" w:cs="Times New Roman"/>
        </w:rPr>
      </w:pPr>
      <w:r>
        <w:rPr>
          <w:rFonts w:ascii="Times New Roman" w:hAnsi="Times New Roman" w:cs="Times New Roman"/>
        </w:rPr>
        <w:t>СП 2.4.3648-20</w:t>
      </w:r>
      <w:r w:rsidRPr="00753CA3">
        <w:rPr>
          <w:rFonts w:ascii="Times New Roman" w:hAnsi="Times New Roman" w:cs="Times New Roman"/>
        </w:rPr>
        <w:t xml:space="preserve"> </w:t>
      </w:r>
      <w:r>
        <w:rPr>
          <w:rFonts w:ascii="Times New Roman" w:hAnsi="Times New Roman" w:cs="Times New Roman"/>
        </w:rPr>
        <w:t>«</w:t>
      </w:r>
      <w:r w:rsidRPr="00753CA3">
        <w:rPr>
          <w:rFonts w:ascii="Times New Roman" w:hAnsi="Times New Roman" w:cs="Times New Roman"/>
        </w:rPr>
        <w:t xml:space="preserve">Санитарно-эпидемиологические требования к </w:t>
      </w:r>
      <w:r>
        <w:rPr>
          <w:rFonts w:ascii="Times New Roman" w:hAnsi="Times New Roman" w:cs="Times New Roman"/>
        </w:rPr>
        <w:t>организациям воспитания и обучения, отдыха и оздоровления детей и молодёжи»</w:t>
      </w:r>
      <w:r w:rsidRPr="00753CA3">
        <w:rPr>
          <w:rFonts w:ascii="Times New Roman" w:hAnsi="Times New Roman" w:cs="Times New Roman"/>
        </w:rPr>
        <w:t>;</w:t>
      </w:r>
    </w:p>
    <w:p w:rsidR="004870FC" w:rsidRPr="00753CA3" w:rsidRDefault="00D07A7D" w:rsidP="004870FC">
      <w:pPr>
        <w:pStyle w:val="ConsPlusNormal"/>
        <w:ind w:firstLine="540"/>
        <w:jc w:val="both"/>
        <w:rPr>
          <w:rFonts w:ascii="Times New Roman" w:hAnsi="Times New Roman" w:cs="Times New Roman"/>
        </w:rPr>
      </w:pPr>
      <w:hyperlink r:id="rId96" w:history="1">
        <w:r w:rsidR="004870FC" w:rsidRPr="00753CA3">
          <w:rPr>
            <w:rFonts w:ascii="Times New Roman" w:hAnsi="Times New Roman" w:cs="Times New Roman"/>
          </w:rPr>
          <w:t>СанПиН</w:t>
        </w:r>
      </w:hyperlink>
      <w:r w:rsidR="004870FC" w:rsidRPr="00753CA3">
        <w:rPr>
          <w:rFonts w:ascii="Times New Roman" w:hAnsi="Times New Roman" w:cs="Times New Roman"/>
        </w:rPr>
        <w:t xml:space="preserve"> 2.2.1/2.1.1.1200-03 </w:t>
      </w:r>
      <w:r w:rsidR="004870FC">
        <w:rPr>
          <w:rFonts w:ascii="Times New Roman" w:hAnsi="Times New Roman" w:cs="Times New Roman"/>
        </w:rPr>
        <w:t>«</w:t>
      </w:r>
      <w:r w:rsidR="004870FC" w:rsidRPr="00753CA3">
        <w:rPr>
          <w:rFonts w:ascii="Times New Roman" w:hAnsi="Times New Roman" w:cs="Times New Roman"/>
        </w:rPr>
        <w:t>Санитарно-защитные зоны и санитарная классификация предприятий, сооружений и иных объектов</w:t>
      </w:r>
      <w:r w:rsidR="004870FC">
        <w:rPr>
          <w:rFonts w:ascii="Times New Roman" w:hAnsi="Times New Roman" w:cs="Times New Roman"/>
        </w:rPr>
        <w:t>» (с изменениями и дополнениями).</w:t>
      </w:r>
    </w:p>
    <w:p w:rsidR="004870FC" w:rsidRPr="00722BCA" w:rsidRDefault="004870FC" w:rsidP="004870FC">
      <w:pPr>
        <w:pStyle w:val="ConsPlusNormal"/>
        <w:jc w:val="both"/>
        <w:rPr>
          <w:rFonts w:ascii="Times New Roman" w:hAnsi="Times New Roman" w:cs="Times New Roman"/>
        </w:rPr>
      </w:pPr>
    </w:p>
    <w:p w:rsidR="004870FC" w:rsidRPr="00722BCA" w:rsidRDefault="004870FC" w:rsidP="004870FC">
      <w:pPr>
        <w:pStyle w:val="ConsPlusNormal"/>
        <w:pBdr>
          <w:top w:val="single" w:sz="6" w:space="0" w:color="auto"/>
        </w:pBdr>
        <w:spacing w:before="100" w:after="100"/>
        <w:jc w:val="both"/>
        <w:rPr>
          <w:rFonts w:ascii="Times New Roman" w:hAnsi="Times New Roman" w:cs="Times New Roman"/>
          <w:sz w:val="2"/>
          <w:szCs w:val="2"/>
        </w:rPr>
      </w:pPr>
    </w:p>
    <w:p w:rsidR="004870FC" w:rsidRPr="00722BCA" w:rsidRDefault="004870FC" w:rsidP="004870FC">
      <w:pPr>
        <w:rPr>
          <w:rFonts w:ascii="Times New Roman" w:hAnsi="Times New Roman" w:cs="Times New Roman"/>
        </w:rPr>
      </w:pPr>
    </w:p>
    <w:bookmarkEnd w:id="18"/>
    <w:p w:rsidR="00AE1260" w:rsidRPr="00B359E5" w:rsidRDefault="00AE1260" w:rsidP="004870FC">
      <w:pPr>
        <w:pStyle w:val="ConsPlusNormal"/>
        <w:jc w:val="center"/>
        <w:rPr>
          <w:rFonts w:ascii="Times New Roman" w:hAnsi="Times New Roman" w:cs="Times New Roman"/>
        </w:rPr>
      </w:pPr>
    </w:p>
    <w:sectPr w:rsidR="00AE1260" w:rsidRPr="00B359E5" w:rsidSect="0071790A">
      <w:type w:val="continuous"/>
      <w:pgSz w:w="11905" w:h="16838"/>
      <w:pgMar w:top="1134" w:right="848" w:bottom="1134" w:left="1701"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7A7D" w:rsidRDefault="00D07A7D" w:rsidP="006C3DBF">
      <w:pPr>
        <w:spacing w:after="0" w:line="240" w:lineRule="auto"/>
      </w:pPr>
      <w:r>
        <w:separator/>
      </w:r>
    </w:p>
  </w:endnote>
  <w:endnote w:type="continuationSeparator" w:id="0">
    <w:p w:rsidR="00D07A7D" w:rsidRDefault="00D07A7D" w:rsidP="006C3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7A7D" w:rsidRDefault="00D07A7D" w:rsidP="006C3DBF">
      <w:pPr>
        <w:spacing w:after="0" w:line="240" w:lineRule="auto"/>
      </w:pPr>
      <w:r>
        <w:separator/>
      </w:r>
    </w:p>
  </w:footnote>
  <w:footnote w:type="continuationSeparator" w:id="0">
    <w:p w:rsidR="00D07A7D" w:rsidRDefault="00D07A7D" w:rsidP="006C3D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A53CE5"/>
    <w:multiLevelType w:val="hybridMultilevel"/>
    <w:tmpl w:val="01823A9E"/>
    <w:lvl w:ilvl="0" w:tplc="C0040C7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5B5E"/>
    <w:rsid w:val="00016926"/>
    <w:rsid w:val="000170CA"/>
    <w:rsid w:val="00030AC4"/>
    <w:rsid w:val="000311DB"/>
    <w:rsid w:val="00050609"/>
    <w:rsid w:val="000560C5"/>
    <w:rsid w:val="00057CDD"/>
    <w:rsid w:val="000672C1"/>
    <w:rsid w:val="000746E6"/>
    <w:rsid w:val="000805DD"/>
    <w:rsid w:val="00082F4C"/>
    <w:rsid w:val="00084DB2"/>
    <w:rsid w:val="00086974"/>
    <w:rsid w:val="00093EC5"/>
    <w:rsid w:val="00094E93"/>
    <w:rsid w:val="000A253E"/>
    <w:rsid w:val="000A25F7"/>
    <w:rsid w:val="000B114C"/>
    <w:rsid w:val="000B42E4"/>
    <w:rsid w:val="000C5778"/>
    <w:rsid w:val="000E0CC5"/>
    <w:rsid w:val="000E118F"/>
    <w:rsid w:val="000E257D"/>
    <w:rsid w:val="000E476D"/>
    <w:rsid w:val="000F153D"/>
    <w:rsid w:val="000F2116"/>
    <w:rsid w:val="000F24AE"/>
    <w:rsid w:val="00100BA1"/>
    <w:rsid w:val="00101443"/>
    <w:rsid w:val="00107430"/>
    <w:rsid w:val="00120750"/>
    <w:rsid w:val="00122114"/>
    <w:rsid w:val="00124A26"/>
    <w:rsid w:val="00140C35"/>
    <w:rsid w:val="0014110E"/>
    <w:rsid w:val="00150F86"/>
    <w:rsid w:val="001625E1"/>
    <w:rsid w:val="00170B07"/>
    <w:rsid w:val="00180346"/>
    <w:rsid w:val="00187519"/>
    <w:rsid w:val="0019462F"/>
    <w:rsid w:val="001A5675"/>
    <w:rsid w:val="001D04C3"/>
    <w:rsid w:val="001D18B3"/>
    <w:rsid w:val="001D52C9"/>
    <w:rsid w:val="001E59A7"/>
    <w:rsid w:val="001E7F90"/>
    <w:rsid w:val="001F23E2"/>
    <w:rsid w:val="001F69B0"/>
    <w:rsid w:val="00221D85"/>
    <w:rsid w:val="00223AD4"/>
    <w:rsid w:val="00224934"/>
    <w:rsid w:val="00233AB5"/>
    <w:rsid w:val="0024115A"/>
    <w:rsid w:val="002415D1"/>
    <w:rsid w:val="002450D1"/>
    <w:rsid w:val="00250BED"/>
    <w:rsid w:val="0025145E"/>
    <w:rsid w:val="002542D9"/>
    <w:rsid w:val="00256B62"/>
    <w:rsid w:val="00282442"/>
    <w:rsid w:val="00282F66"/>
    <w:rsid w:val="00284393"/>
    <w:rsid w:val="00284AE9"/>
    <w:rsid w:val="00296DE9"/>
    <w:rsid w:val="002A4A0F"/>
    <w:rsid w:val="002A4C02"/>
    <w:rsid w:val="002A5964"/>
    <w:rsid w:val="002B0EB4"/>
    <w:rsid w:val="002B3F18"/>
    <w:rsid w:val="002C262D"/>
    <w:rsid w:val="002C2DE3"/>
    <w:rsid w:val="002C4F15"/>
    <w:rsid w:val="002C505C"/>
    <w:rsid w:val="002D01A4"/>
    <w:rsid w:val="002E1693"/>
    <w:rsid w:val="002F34A3"/>
    <w:rsid w:val="00310EAD"/>
    <w:rsid w:val="003148C1"/>
    <w:rsid w:val="00315321"/>
    <w:rsid w:val="003238CB"/>
    <w:rsid w:val="003278EB"/>
    <w:rsid w:val="00343F6A"/>
    <w:rsid w:val="0034492B"/>
    <w:rsid w:val="00352C27"/>
    <w:rsid w:val="00354D1F"/>
    <w:rsid w:val="0035713B"/>
    <w:rsid w:val="00360B26"/>
    <w:rsid w:val="00384952"/>
    <w:rsid w:val="0039043B"/>
    <w:rsid w:val="003970C6"/>
    <w:rsid w:val="003B01FE"/>
    <w:rsid w:val="003B0B8A"/>
    <w:rsid w:val="003B468D"/>
    <w:rsid w:val="003B4A0E"/>
    <w:rsid w:val="003D527D"/>
    <w:rsid w:val="003E3F5B"/>
    <w:rsid w:val="003F109D"/>
    <w:rsid w:val="004031B2"/>
    <w:rsid w:val="0040324B"/>
    <w:rsid w:val="00406DA7"/>
    <w:rsid w:val="004070A1"/>
    <w:rsid w:val="00415EDB"/>
    <w:rsid w:val="004176AB"/>
    <w:rsid w:val="004232A6"/>
    <w:rsid w:val="00425A98"/>
    <w:rsid w:val="00431464"/>
    <w:rsid w:val="00451D6F"/>
    <w:rsid w:val="00461E01"/>
    <w:rsid w:val="00462B24"/>
    <w:rsid w:val="0046753B"/>
    <w:rsid w:val="00470269"/>
    <w:rsid w:val="0047703C"/>
    <w:rsid w:val="00477B7C"/>
    <w:rsid w:val="0048145C"/>
    <w:rsid w:val="004870FC"/>
    <w:rsid w:val="004912C5"/>
    <w:rsid w:val="00492EC9"/>
    <w:rsid w:val="00495C9B"/>
    <w:rsid w:val="004A0AAD"/>
    <w:rsid w:val="004A149F"/>
    <w:rsid w:val="004A3E96"/>
    <w:rsid w:val="004A6F45"/>
    <w:rsid w:val="004A7A7D"/>
    <w:rsid w:val="004D0863"/>
    <w:rsid w:val="004D4226"/>
    <w:rsid w:val="004E2A29"/>
    <w:rsid w:val="004E48AA"/>
    <w:rsid w:val="004E7C52"/>
    <w:rsid w:val="004F228F"/>
    <w:rsid w:val="004F24E5"/>
    <w:rsid w:val="004F7442"/>
    <w:rsid w:val="00503E6D"/>
    <w:rsid w:val="00506D11"/>
    <w:rsid w:val="00515B5B"/>
    <w:rsid w:val="00520F7C"/>
    <w:rsid w:val="00523103"/>
    <w:rsid w:val="005336DA"/>
    <w:rsid w:val="00533FB0"/>
    <w:rsid w:val="005357E9"/>
    <w:rsid w:val="00543568"/>
    <w:rsid w:val="00543580"/>
    <w:rsid w:val="005709D4"/>
    <w:rsid w:val="0057134C"/>
    <w:rsid w:val="00574792"/>
    <w:rsid w:val="00574B31"/>
    <w:rsid w:val="0058334B"/>
    <w:rsid w:val="005834DD"/>
    <w:rsid w:val="00585FC5"/>
    <w:rsid w:val="00587E37"/>
    <w:rsid w:val="005930F5"/>
    <w:rsid w:val="00596138"/>
    <w:rsid w:val="005B0D1F"/>
    <w:rsid w:val="005B2365"/>
    <w:rsid w:val="005B2EF1"/>
    <w:rsid w:val="005C27D4"/>
    <w:rsid w:val="005D43DE"/>
    <w:rsid w:val="005D597D"/>
    <w:rsid w:val="005D5B67"/>
    <w:rsid w:val="005D7021"/>
    <w:rsid w:val="005D7FB7"/>
    <w:rsid w:val="005E2C8A"/>
    <w:rsid w:val="0060453A"/>
    <w:rsid w:val="00606727"/>
    <w:rsid w:val="0062511B"/>
    <w:rsid w:val="006459A9"/>
    <w:rsid w:val="00647C0F"/>
    <w:rsid w:val="006552CF"/>
    <w:rsid w:val="00662827"/>
    <w:rsid w:val="006712F6"/>
    <w:rsid w:val="00675158"/>
    <w:rsid w:val="00687645"/>
    <w:rsid w:val="00687695"/>
    <w:rsid w:val="00687E98"/>
    <w:rsid w:val="006944F2"/>
    <w:rsid w:val="006A0425"/>
    <w:rsid w:val="006A175F"/>
    <w:rsid w:val="006A54B3"/>
    <w:rsid w:val="006B4880"/>
    <w:rsid w:val="006B5422"/>
    <w:rsid w:val="006C0A7C"/>
    <w:rsid w:val="006C23F4"/>
    <w:rsid w:val="006C3DBF"/>
    <w:rsid w:val="006C7E5F"/>
    <w:rsid w:val="006D538F"/>
    <w:rsid w:val="006E54E5"/>
    <w:rsid w:val="006E5827"/>
    <w:rsid w:val="006F0341"/>
    <w:rsid w:val="006F47E3"/>
    <w:rsid w:val="006F5B20"/>
    <w:rsid w:val="006F5BDD"/>
    <w:rsid w:val="006F6C7C"/>
    <w:rsid w:val="006F77A1"/>
    <w:rsid w:val="00710971"/>
    <w:rsid w:val="0071787E"/>
    <w:rsid w:val="0071790A"/>
    <w:rsid w:val="00722BCA"/>
    <w:rsid w:val="00723717"/>
    <w:rsid w:val="00727F3B"/>
    <w:rsid w:val="007328D6"/>
    <w:rsid w:val="00734ED5"/>
    <w:rsid w:val="00743565"/>
    <w:rsid w:val="00753CA3"/>
    <w:rsid w:val="00762F78"/>
    <w:rsid w:val="00763AF0"/>
    <w:rsid w:val="00764689"/>
    <w:rsid w:val="0076551C"/>
    <w:rsid w:val="00773FFC"/>
    <w:rsid w:val="007742D8"/>
    <w:rsid w:val="00781DAB"/>
    <w:rsid w:val="0078582C"/>
    <w:rsid w:val="00785DEE"/>
    <w:rsid w:val="007879E6"/>
    <w:rsid w:val="007916CF"/>
    <w:rsid w:val="007A4DFB"/>
    <w:rsid w:val="007A6E4A"/>
    <w:rsid w:val="007A7C18"/>
    <w:rsid w:val="007B63D6"/>
    <w:rsid w:val="007B6D2D"/>
    <w:rsid w:val="007B7C40"/>
    <w:rsid w:val="007C2D99"/>
    <w:rsid w:val="007C697B"/>
    <w:rsid w:val="007C78B3"/>
    <w:rsid w:val="007D4B46"/>
    <w:rsid w:val="007E0BA5"/>
    <w:rsid w:val="007E28C1"/>
    <w:rsid w:val="007E4E5B"/>
    <w:rsid w:val="007F5B5E"/>
    <w:rsid w:val="008272E7"/>
    <w:rsid w:val="00830F04"/>
    <w:rsid w:val="00841965"/>
    <w:rsid w:val="00851C9C"/>
    <w:rsid w:val="0085418B"/>
    <w:rsid w:val="00861E7C"/>
    <w:rsid w:val="00862DB8"/>
    <w:rsid w:val="00887EAE"/>
    <w:rsid w:val="00892BA0"/>
    <w:rsid w:val="008A0EA0"/>
    <w:rsid w:val="008B4A23"/>
    <w:rsid w:val="008B52AE"/>
    <w:rsid w:val="008B533C"/>
    <w:rsid w:val="008C1AC0"/>
    <w:rsid w:val="008C7D9D"/>
    <w:rsid w:val="008D17AC"/>
    <w:rsid w:val="008D322F"/>
    <w:rsid w:val="008E0496"/>
    <w:rsid w:val="008F193C"/>
    <w:rsid w:val="008F3A29"/>
    <w:rsid w:val="008F4F7F"/>
    <w:rsid w:val="008F614A"/>
    <w:rsid w:val="0090302E"/>
    <w:rsid w:val="00907A3E"/>
    <w:rsid w:val="0091590D"/>
    <w:rsid w:val="00923FA8"/>
    <w:rsid w:val="00927557"/>
    <w:rsid w:val="00934EA4"/>
    <w:rsid w:val="00937C48"/>
    <w:rsid w:val="00943535"/>
    <w:rsid w:val="00956D52"/>
    <w:rsid w:val="00960EC2"/>
    <w:rsid w:val="009669EA"/>
    <w:rsid w:val="0097325B"/>
    <w:rsid w:val="009770AA"/>
    <w:rsid w:val="009844FC"/>
    <w:rsid w:val="00994709"/>
    <w:rsid w:val="009966B1"/>
    <w:rsid w:val="009A10D1"/>
    <w:rsid w:val="009A4C42"/>
    <w:rsid w:val="009B44D4"/>
    <w:rsid w:val="009B7C62"/>
    <w:rsid w:val="009C1139"/>
    <w:rsid w:val="009C556B"/>
    <w:rsid w:val="009D31E7"/>
    <w:rsid w:val="009D4DB3"/>
    <w:rsid w:val="009E29D2"/>
    <w:rsid w:val="00A00508"/>
    <w:rsid w:val="00A01B19"/>
    <w:rsid w:val="00A03269"/>
    <w:rsid w:val="00A143EC"/>
    <w:rsid w:val="00A17EB6"/>
    <w:rsid w:val="00A30D61"/>
    <w:rsid w:val="00A31A2A"/>
    <w:rsid w:val="00A3292D"/>
    <w:rsid w:val="00A3323A"/>
    <w:rsid w:val="00A400BB"/>
    <w:rsid w:val="00A76818"/>
    <w:rsid w:val="00A87AED"/>
    <w:rsid w:val="00A94A1A"/>
    <w:rsid w:val="00AC0C49"/>
    <w:rsid w:val="00AC7100"/>
    <w:rsid w:val="00AC7D05"/>
    <w:rsid w:val="00AD2205"/>
    <w:rsid w:val="00AD5789"/>
    <w:rsid w:val="00AD6C28"/>
    <w:rsid w:val="00AE1260"/>
    <w:rsid w:val="00AE2FB2"/>
    <w:rsid w:val="00AE4BFB"/>
    <w:rsid w:val="00AF1A71"/>
    <w:rsid w:val="00AF1C5A"/>
    <w:rsid w:val="00AF3A7D"/>
    <w:rsid w:val="00AF4F79"/>
    <w:rsid w:val="00AF75A6"/>
    <w:rsid w:val="00B04310"/>
    <w:rsid w:val="00B10674"/>
    <w:rsid w:val="00B10C17"/>
    <w:rsid w:val="00B112C9"/>
    <w:rsid w:val="00B217E8"/>
    <w:rsid w:val="00B262DA"/>
    <w:rsid w:val="00B35084"/>
    <w:rsid w:val="00B359E5"/>
    <w:rsid w:val="00B41890"/>
    <w:rsid w:val="00B52490"/>
    <w:rsid w:val="00B67F4F"/>
    <w:rsid w:val="00B82728"/>
    <w:rsid w:val="00B83AEE"/>
    <w:rsid w:val="00BC60BB"/>
    <w:rsid w:val="00BF5B20"/>
    <w:rsid w:val="00C128AB"/>
    <w:rsid w:val="00C204B6"/>
    <w:rsid w:val="00C30A62"/>
    <w:rsid w:val="00C31543"/>
    <w:rsid w:val="00C32DD3"/>
    <w:rsid w:val="00C3669A"/>
    <w:rsid w:val="00C42371"/>
    <w:rsid w:val="00C45ECA"/>
    <w:rsid w:val="00C46860"/>
    <w:rsid w:val="00C64C82"/>
    <w:rsid w:val="00C76EA1"/>
    <w:rsid w:val="00C8017F"/>
    <w:rsid w:val="00C85372"/>
    <w:rsid w:val="00C87DDA"/>
    <w:rsid w:val="00C90928"/>
    <w:rsid w:val="00C9496A"/>
    <w:rsid w:val="00C96262"/>
    <w:rsid w:val="00CA337B"/>
    <w:rsid w:val="00CE107B"/>
    <w:rsid w:val="00CE24CE"/>
    <w:rsid w:val="00CE4644"/>
    <w:rsid w:val="00D00FF0"/>
    <w:rsid w:val="00D01032"/>
    <w:rsid w:val="00D07A7D"/>
    <w:rsid w:val="00D1100A"/>
    <w:rsid w:val="00D20059"/>
    <w:rsid w:val="00D22529"/>
    <w:rsid w:val="00D3445C"/>
    <w:rsid w:val="00D45254"/>
    <w:rsid w:val="00D45FC3"/>
    <w:rsid w:val="00D46BB4"/>
    <w:rsid w:val="00D50F4F"/>
    <w:rsid w:val="00D55662"/>
    <w:rsid w:val="00D82DD3"/>
    <w:rsid w:val="00D84A73"/>
    <w:rsid w:val="00D860BA"/>
    <w:rsid w:val="00D87547"/>
    <w:rsid w:val="00DA0795"/>
    <w:rsid w:val="00DA415A"/>
    <w:rsid w:val="00DA4329"/>
    <w:rsid w:val="00DA4E66"/>
    <w:rsid w:val="00DB1A7E"/>
    <w:rsid w:val="00DB2549"/>
    <w:rsid w:val="00DB2D00"/>
    <w:rsid w:val="00DB4041"/>
    <w:rsid w:val="00DB6628"/>
    <w:rsid w:val="00DB718C"/>
    <w:rsid w:val="00DC5C49"/>
    <w:rsid w:val="00DD54D1"/>
    <w:rsid w:val="00DF1B43"/>
    <w:rsid w:val="00E1083C"/>
    <w:rsid w:val="00E2244A"/>
    <w:rsid w:val="00E35EE8"/>
    <w:rsid w:val="00E415D3"/>
    <w:rsid w:val="00E4394A"/>
    <w:rsid w:val="00E47F70"/>
    <w:rsid w:val="00E54FB6"/>
    <w:rsid w:val="00E67DE3"/>
    <w:rsid w:val="00E741D7"/>
    <w:rsid w:val="00E7566C"/>
    <w:rsid w:val="00E8176E"/>
    <w:rsid w:val="00E83D0B"/>
    <w:rsid w:val="00E945C4"/>
    <w:rsid w:val="00E97E43"/>
    <w:rsid w:val="00EA11FA"/>
    <w:rsid w:val="00EC0B95"/>
    <w:rsid w:val="00ED2E90"/>
    <w:rsid w:val="00ED6626"/>
    <w:rsid w:val="00EF21E7"/>
    <w:rsid w:val="00EF23F9"/>
    <w:rsid w:val="00EF2A48"/>
    <w:rsid w:val="00F11189"/>
    <w:rsid w:val="00F13999"/>
    <w:rsid w:val="00F17229"/>
    <w:rsid w:val="00F3724C"/>
    <w:rsid w:val="00F47BFB"/>
    <w:rsid w:val="00F53216"/>
    <w:rsid w:val="00F54149"/>
    <w:rsid w:val="00F57EB9"/>
    <w:rsid w:val="00F64362"/>
    <w:rsid w:val="00F657A4"/>
    <w:rsid w:val="00F7006B"/>
    <w:rsid w:val="00F70674"/>
    <w:rsid w:val="00F71A8C"/>
    <w:rsid w:val="00F83F3E"/>
    <w:rsid w:val="00F92550"/>
    <w:rsid w:val="00FA3B75"/>
    <w:rsid w:val="00FB48F4"/>
    <w:rsid w:val="00FF1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DF83D0"/>
  <w15:docId w15:val="{79977561-4E05-48EF-8DC8-D7277DABE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62DA"/>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7F5B5E"/>
    <w:pPr>
      <w:widowControl w:val="0"/>
      <w:autoSpaceDE w:val="0"/>
      <w:autoSpaceDN w:val="0"/>
    </w:pPr>
    <w:rPr>
      <w:rFonts w:eastAsia="Times New Roman" w:cs="Calibri"/>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7F5B5E"/>
    <w:pPr>
      <w:widowControl w:val="0"/>
      <w:autoSpaceDE w:val="0"/>
      <w:autoSpaceDN w:val="0"/>
    </w:pPr>
    <w:rPr>
      <w:rFonts w:eastAsia="Times New Roman" w:cs="Calibri"/>
      <w:b/>
      <w:bCs/>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sz w:val="20"/>
      <w:szCs w:val="20"/>
    </w:rPr>
  </w:style>
  <w:style w:type="paragraph" w:styleId="a3">
    <w:name w:val="Title"/>
    <w:basedOn w:val="a"/>
    <w:link w:val="a4"/>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a4">
    <w:name w:val="Заголовок Знак"/>
    <w:basedOn w:val="a0"/>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a6">
    <w:name w:val="Подзаголовок Знак"/>
    <w:basedOn w:val="a0"/>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6C3DBF"/>
  </w:style>
  <w:style w:type="paragraph" w:styleId="a9">
    <w:name w:val="footer"/>
    <w:basedOn w:val="a"/>
    <w:link w:val="aa"/>
    <w:uiPriority w:val="99"/>
    <w:semiHidden/>
    <w:rsid w:val="006C3DBF"/>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locked/>
    <w:rsid w:val="006C3DBF"/>
  </w:style>
  <w:style w:type="paragraph" w:customStyle="1" w:styleId="formattext">
    <w:name w:val="formattext"/>
    <w:basedOn w:val="a"/>
    <w:uiPriority w:val="99"/>
    <w:rsid w:val="00862DB8"/>
    <w:pPr>
      <w:spacing w:before="100" w:beforeAutospacing="1" w:after="100" w:afterAutospacing="1" w:line="240" w:lineRule="auto"/>
    </w:pPr>
    <w:rPr>
      <w:sz w:val="24"/>
      <w:szCs w:val="24"/>
      <w:lang w:eastAsia="ru-RU"/>
    </w:rPr>
  </w:style>
  <w:style w:type="table" w:styleId="ab">
    <w:name w:val="Table Grid"/>
    <w:basedOn w:val="a1"/>
    <w:locked/>
    <w:rsid w:val="00357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semiHidden/>
    <w:unhideWhenUsed/>
    <w:rsid w:val="00AE126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6844">
      <w:bodyDiv w:val="1"/>
      <w:marLeft w:val="0"/>
      <w:marRight w:val="0"/>
      <w:marTop w:val="0"/>
      <w:marBottom w:val="0"/>
      <w:divBdr>
        <w:top w:val="none" w:sz="0" w:space="0" w:color="auto"/>
        <w:left w:val="none" w:sz="0" w:space="0" w:color="auto"/>
        <w:bottom w:val="none" w:sz="0" w:space="0" w:color="auto"/>
        <w:right w:val="none" w:sz="0" w:space="0" w:color="auto"/>
      </w:divBdr>
    </w:div>
    <w:div w:id="569386592">
      <w:marLeft w:val="0"/>
      <w:marRight w:val="0"/>
      <w:marTop w:val="0"/>
      <w:marBottom w:val="0"/>
      <w:divBdr>
        <w:top w:val="none" w:sz="0" w:space="0" w:color="auto"/>
        <w:left w:val="none" w:sz="0" w:space="0" w:color="auto"/>
        <w:bottom w:val="none" w:sz="0" w:space="0" w:color="auto"/>
        <w:right w:val="none" w:sz="0" w:space="0" w:color="auto"/>
      </w:divBdr>
    </w:div>
    <w:div w:id="569386594">
      <w:marLeft w:val="0"/>
      <w:marRight w:val="0"/>
      <w:marTop w:val="0"/>
      <w:marBottom w:val="0"/>
      <w:divBdr>
        <w:top w:val="none" w:sz="0" w:space="0" w:color="auto"/>
        <w:left w:val="none" w:sz="0" w:space="0" w:color="auto"/>
        <w:bottom w:val="none" w:sz="0" w:space="0" w:color="auto"/>
        <w:right w:val="none" w:sz="0" w:space="0" w:color="auto"/>
      </w:divBdr>
      <w:divsChild>
        <w:div w:id="569386593">
          <w:marLeft w:val="0"/>
          <w:marRight w:val="0"/>
          <w:marTop w:val="0"/>
          <w:marBottom w:val="0"/>
          <w:divBdr>
            <w:top w:val="inset" w:sz="2" w:space="0" w:color="auto"/>
            <w:left w:val="inset" w:sz="2" w:space="1" w:color="auto"/>
            <w:bottom w:val="inset" w:sz="2" w:space="0" w:color="auto"/>
            <w:right w:val="inset" w:sz="2" w:space="1" w:color="auto"/>
          </w:divBdr>
        </w:div>
      </w:divsChild>
    </w:div>
    <w:div w:id="730881868">
      <w:bodyDiv w:val="1"/>
      <w:marLeft w:val="0"/>
      <w:marRight w:val="0"/>
      <w:marTop w:val="0"/>
      <w:marBottom w:val="0"/>
      <w:divBdr>
        <w:top w:val="none" w:sz="0" w:space="0" w:color="auto"/>
        <w:left w:val="none" w:sz="0" w:space="0" w:color="auto"/>
        <w:bottom w:val="none" w:sz="0" w:space="0" w:color="auto"/>
        <w:right w:val="none" w:sz="0" w:space="0" w:color="auto"/>
      </w:divBdr>
    </w:div>
    <w:div w:id="132817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A7246665CBE3E0E5C2E9BF208C011F8BEFE22010CD868AD39E3EBFD642AA67A7DFBDAAB21F5C17A4e1F" TargetMode="External"/><Relationship Id="rId21" Type="http://schemas.openxmlformats.org/officeDocument/2006/relationships/hyperlink" Target="consultantplus://offline/ref=34A7246665CBE3E0E5C2E9BF208C011F88E8E92716CC868AD39E3EBFD642AA67A7DFBDAAB21F581EA4e6F" TargetMode="External"/><Relationship Id="rId42" Type="http://schemas.openxmlformats.org/officeDocument/2006/relationships/hyperlink" Target="consultantplus://offline/ref=AF8300932DE3B66796F8A4E8CC951FFABBE29AC1761779A1C0577BFF24d2IAI" TargetMode="External"/><Relationship Id="rId47" Type="http://schemas.openxmlformats.org/officeDocument/2006/relationships/hyperlink" Target="consultantplus://offline/ref=AF8300932DE3B66796F8A4E8CC951FFABBE29BC7781579A1C0577BFF24d2IAI" TargetMode="External"/><Relationship Id="rId63" Type="http://schemas.openxmlformats.org/officeDocument/2006/relationships/hyperlink" Target="consultantplus://offline/ref=AF8300932DE3B66796F8A4E8CC951FFAB8E39AC6711879A1C0577BFF24d2IAI" TargetMode="External"/><Relationship Id="rId68" Type="http://schemas.openxmlformats.org/officeDocument/2006/relationships/hyperlink" Target="consultantplus://offline/ref=AF8300932DE3B66796F8A4E8CC951FFABCE29AC9721A24ABC80E77FDd2I3I" TargetMode="External"/><Relationship Id="rId84" Type="http://schemas.openxmlformats.org/officeDocument/2006/relationships/hyperlink" Target="consultantplus://offline/ref=25B973CFF23BED73976AC88B6F716674411589FB5D9CFF8F27A9F1A13DA30E472022H" TargetMode="External"/><Relationship Id="rId89" Type="http://schemas.openxmlformats.org/officeDocument/2006/relationships/hyperlink" Target="consultantplus://offline/ref=25B973CFF23BED73976AC88B6F716674411589FB509FF78C22A9F1A13DA30E472022H" TargetMode="External"/><Relationship Id="rId16" Type="http://schemas.openxmlformats.org/officeDocument/2006/relationships/hyperlink" Target="consultantplus://offline/ref=34A7246665CBE3E0E5C2E9BF208C011F88E9E82715CB868AD39E3EBFD6A4e2F" TargetMode="External"/><Relationship Id="rId11" Type="http://schemas.openxmlformats.org/officeDocument/2006/relationships/hyperlink" Target="consultantplus://offline/ref=167342EAC0B8489EA2A1FCE953E9218C7BD4E63CE7C39B0394102B893DQ6uEG" TargetMode="External"/><Relationship Id="rId32" Type="http://schemas.openxmlformats.org/officeDocument/2006/relationships/hyperlink" Target="consultantplus://offline/ref=AF8300932DE3B66796F8A4E8CC951FFABBE29BC1731079A1C0577BFF24d2IAI" TargetMode="External"/><Relationship Id="rId37" Type="http://schemas.openxmlformats.org/officeDocument/2006/relationships/hyperlink" Target="consultantplus://offline/ref=AF8300932DE3B66796F8A4E8CC951FFABBE29BC3731179A1C0577BFF24d2IAI" TargetMode="External"/><Relationship Id="rId53" Type="http://schemas.openxmlformats.org/officeDocument/2006/relationships/hyperlink" Target="consultantplus://offline/ref=AF8300932DE3B66796F8A4E8CC951FFAB8E49DC0751579A1C0577BFF24d2IAI" TargetMode="External"/><Relationship Id="rId58" Type="http://schemas.openxmlformats.org/officeDocument/2006/relationships/hyperlink" Target="consultantplus://offline/ref=AF8300932DE3B66796F8A4E8CC951FFABBE393C7781779A1C0577BFF24d2IAI" TargetMode="External"/><Relationship Id="rId74" Type="http://schemas.openxmlformats.org/officeDocument/2006/relationships/hyperlink" Target="consultantplus://offline/ref=AF8300932DE3B66796F8A4E8CC951FFAB8E799C6781679A1C0577BFF24d2IAI" TargetMode="External"/><Relationship Id="rId79" Type="http://schemas.openxmlformats.org/officeDocument/2006/relationships/hyperlink" Target="consultantplus://offline/ref=25B973CFF23BED73976AC88B6F716674411589FB5D9BF88420A9F1A13DA30E472022H" TargetMode="External"/><Relationship Id="rId5" Type="http://schemas.openxmlformats.org/officeDocument/2006/relationships/footnotes" Target="footnotes.xml"/><Relationship Id="rId90" Type="http://schemas.openxmlformats.org/officeDocument/2006/relationships/hyperlink" Target="consultantplus://offline/ref=25B973CFF23BED73976AC88B6F716674411589FB5D98FC8F21A9F1A13DA30E472022H" TargetMode="External"/><Relationship Id="rId95" Type="http://schemas.openxmlformats.org/officeDocument/2006/relationships/hyperlink" Target="consultantplus://offline/ref=34A7246665CBE3E0E5C2F7B236E05B168EE2BF281DCB85D88AC165E2814BA030AEe0F" TargetMode="External"/><Relationship Id="rId22" Type="http://schemas.openxmlformats.org/officeDocument/2006/relationships/hyperlink" Target="consultantplus://offline/ref=34A7246665CBE3E0E5C2E9BF208C011F8BEFE22010CD868AD39E3EBFD642AA67A7DFBDAAB21F5C17A4e1F" TargetMode="External"/><Relationship Id="rId27" Type="http://schemas.openxmlformats.org/officeDocument/2006/relationships/hyperlink" Target="consultantplus://offline/ref=AF8300932DE3B66796F8A4E8CC951FFABBE29BC2701179A1C0577BFF24d2IAI" TargetMode="External"/><Relationship Id="rId43" Type="http://schemas.openxmlformats.org/officeDocument/2006/relationships/hyperlink" Target="consultantplus://offline/ref=AF8300932DE3B66796F8A4E8CC951FFABBE293C2701479A1C0577BFF24d2IAI" TargetMode="External"/><Relationship Id="rId48" Type="http://schemas.openxmlformats.org/officeDocument/2006/relationships/hyperlink" Target="consultantplus://offline/ref=AF8300932DE3B66796F8A4E8CC951FFABBE39BC0781779A1C0577BFF24d2IAI" TargetMode="External"/><Relationship Id="rId64" Type="http://schemas.openxmlformats.org/officeDocument/2006/relationships/hyperlink" Target="consultantplus://offline/ref=AF8300932DE3B66796F8A4E8CC951FFAB8EB9CC4781779A1C0577BFF24d2IAI" TargetMode="External"/><Relationship Id="rId69" Type="http://schemas.openxmlformats.org/officeDocument/2006/relationships/hyperlink" Target="consultantplus://offline/ref=AF8300932DE3B66796F8A4E8CC951FFABBE39CC0771379A1C0577BFF24d2IAI" TargetMode="External"/><Relationship Id="rId80" Type="http://schemas.openxmlformats.org/officeDocument/2006/relationships/hyperlink" Target="consultantplus://offline/ref=25B973CFF23BED73976AC88B6F716674411589FB5D9FFB842AA9F1A13DA30E472022H" TargetMode="External"/><Relationship Id="rId85" Type="http://schemas.openxmlformats.org/officeDocument/2006/relationships/hyperlink" Target="consultantplus://offline/ref=25B973CFF23BED73976AC88B6F716674411589FB5D99FF8520A9F1A13DA30E472022H" TargetMode="External"/><Relationship Id="rId3" Type="http://schemas.openxmlformats.org/officeDocument/2006/relationships/settings" Target="settings.xml"/><Relationship Id="rId12" Type="http://schemas.openxmlformats.org/officeDocument/2006/relationships/hyperlink" Target="consultantplus://offline/ref=34A7246665CBE3E0E5C2E9BF208C011F88E8E12410C9868AD39E3EBFD642AA67A7DFBDAFB0A1eAF" TargetMode="External"/><Relationship Id="rId17" Type="http://schemas.openxmlformats.org/officeDocument/2006/relationships/hyperlink" Target="consultantplus://offline/ref=34A7246665CBE3E0E5C2E9BF208C011F88E8E92716CC868AD39E3EBFD6A4e2F" TargetMode="External"/><Relationship Id="rId25" Type="http://schemas.openxmlformats.org/officeDocument/2006/relationships/hyperlink" Target="consultantplus://offline/ref=34A7246665CBE3E0E5C2E9BF208C011F88E8E12410C9868AD39E3EBFD642AA67A7DFBDAFB0A1eAF" TargetMode="External"/><Relationship Id="rId33" Type="http://schemas.openxmlformats.org/officeDocument/2006/relationships/hyperlink" Target="consultantplus://offline/ref=AF8300932DE3B66796F8A4E8CC951FFABBE39CC3751879A1C0577BFF24d2IAI" TargetMode="External"/><Relationship Id="rId38" Type="http://schemas.openxmlformats.org/officeDocument/2006/relationships/hyperlink" Target="consultantplus://offline/ref=AF8300932DE3B66796F8A4E8CC951FFABBE398C1781979A1C0577BFF24d2IAI" TargetMode="External"/><Relationship Id="rId46" Type="http://schemas.openxmlformats.org/officeDocument/2006/relationships/hyperlink" Target="consultantplus://offline/ref=AF8300932DE3B66796F8A4E8CC951FFABBE398C7771879A1C0577BFF24d2IAI" TargetMode="External"/><Relationship Id="rId59" Type="http://schemas.openxmlformats.org/officeDocument/2006/relationships/hyperlink" Target="consultantplus://offline/ref=AF8300932DE3B66796F8A4E8CC951FFAB8E099C9721A24ABC80E77FDd2I3I" TargetMode="External"/><Relationship Id="rId67" Type="http://schemas.openxmlformats.org/officeDocument/2006/relationships/hyperlink" Target="consultantplus://offline/ref=AF8300932DE3B66796F8A4E8CC951FFABBE29FC4771479A1C0577BFF24d2IAI" TargetMode="External"/><Relationship Id="rId20" Type="http://schemas.openxmlformats.org/officeDocument/2006/relationships/hyperlink" Target="consultantplus://offline/ref=34A7246665CBE3E0E5C2E9BF208C011F88E8E1251DC8868AD39E3EBFD6A4e2F" TargetMode="External"/><Relationship Id="rId41" Type="http://schemas.openxmlformats.org/officeDocument/2006/relationships/hyperlink" Target="consultantplus://offline/ref=AF8300932DE3B66796F8A4E8CC951FFABBE39BC0711579A1C0577BFF24d2IAI" TargetMode="External"/><Relationship Id="rId54" Type="http://schemas.openxmlformats.org/officeDocument/2006/relationships/hyperlink" Target="consultantplus://offline/ref=AF8300932DE3B66796F8A4E8CC951FFABBE29BC0741479A1C0577BFF24d2IAI" TargetMode="External"/><Relationship Id="rId62" Type="http://schemas.openxmlformats.org/officeDocument/2006/relationships/hyperlink" Target="consultantplus://offline/ref=AF8300932DE3B66796F8A4E8CC951FFAB8EB93C3721579A1C0577BFF24d2IAI" TargetMode="External"/><Relationship Id="rId70" Type="http://schemas.openxmlformats.org/officeDocument/2006/relationships/hyperlink" Target="consultantplus://offline/ref=AF8300932DE3B66796F8A4E8CC951FFAB1E69CC1731A24ABC80E77FDd2I3I" TargetMode="External"/><Relationship Id="rId75" Type="http://schemas.openxmlformats.org/officeDocument/2006/relationships/hyperlink" Target="consultantplus://offline/ref=AF8300932DE3B66796F8A4E8CC951FFAB8E59DC0741979A1C0577BFF24d2IAI" TargetMode="External"/><Relationship Id="rId83" Type="http://schemas.openxmlformats.org/officeDocument/2006/relationships/hyperlink" Target="consultantplus://offline/ref=25B973CFF23BED73976AC88B6F716674411589FB5D9FFB8821A9F1A13DA30E472022H" TargetMode="External"/><Relationship Id="rId88" Type="http://schemas.openxmlformats.org/officeDocument/2006/relationships/hyperlink" Target="consultantplus://offline/ref=25B973CFF23BED73976AC88B6F716674411589FB509DFF8E26A9F1A13DA30E472022H" TargetMode="External"/><Relationship Id="rId91" Type="http://schemas.openxmlformats.org/officeDocument/2006/relationships/hyperlink" Target="consultantplus://offline/ref=25B973CFF23BED73976AC88B6F716674411589FB5390FA8423A9F1A13DA30E472022H" TargetMode="External"/><Relationship Id="rId96" Type="http://schemas.openxmlformats.org/officeDocument/2006/relationships/hyperlink" Target="consultantplus://offline/ref=34A7246665CBE3E0E5C2E9BF208C011F8BEFE22010CD868AD39E3EBFD642AA67A7DFBDAAB21F5C17A4e1F"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34A7246665CBE3E0E5C2E9BF208C011F88E9E82715CB868AD39E3EBFD6A4e2F" TargetMode="External"/><Relationship Id="rId23" Type="http://schemas.openxmlformats.org/officeDocument/2006/relationships/hyperlink" Target="consultantplus://offline/ref=34A7246665CBE3E0E5C2E9BF208C011F8BEFE22010CD868AD39E3EBFD642AA67A7DFBDAAB21F5A17A4e2F" TargetMode="External"/><Relationship Id="rId28" Type="http://schemas.openxmlformats.org/officeDocument/2006/relationships/hyperlink" Target="consultantplus://offline/ref=AF8300932DE3B66796F8A4E8CC951FFABBE39AC0781579A1C0577BFF24d2IAI" TargetMode="External"/><Relationship Id="rId36" Type="http://schemas.openxmlformats.org/officeDocument/2006/relationships/hyperlink" Target="consultantplus://offline/ref=AF8300932DE3B66796F8A4E8CC951FFAB8E693C6751579A1C0577BFF24d2IAI" TargetMode="External"/><Relationship Id="rId49" Type="http://schemas.openxmlformats.org/officeDocument/2006/relationships/hyperlink" Target="consultantplus://offline/ref=AF8300932DE3B66796F8A4E8CC951FFABBE39EC5771479A1C0577BFF24d2IAI" TargetMode="External"/><Relationship Id="rId57" Type="http://schemas.openxmlformats.org/officeDocument/2006/relationships/hyperlink" Target="consultantplus://offline/ref=AF8300932DE3B66796F8A4E8CC951FFAB8E092C3751779A1C0577BFF24d2IAI" TargetMode="External"/><Relationship Id="rId10" Type="http://schemas.openxmlformats.org/officeDocument/2006/relationships/hyperlink" Target="consultantplus://offline/ref=051BAA4A3CF752E8A01CEFDBCE898C80C8358FD8CA9A9AD156304DD41A4BC8DD56F6F8536DC6E685E5B397d7tCH" TargetMode="External"/><Relationship Id="rId31" Type="http://schemas.openxmlformats.org/officeDocument/2006/relationships/hyperlink" Target="consultantplus://offline/ref=AF8300932DE3B66796F8A4E8CC951FFABBE39AC1721479A1C0577BFF24d2IAI" TargetMode="External"/><Relationship Id="rId44" Type="http://schemas.openxmlformats.org/officeDocument/2006/relationships/hyperlink" Target="consultantplus://offline/ref=AF8300932DE3B66796F8A4E8CC951FFABBE39BC0721879A1C0577BFF24d2IAI" TargetMode="External"/><Relationship Id="rId52" Type="http://schemas.openxmlformats.org/officeDocument/2006/relationships/hyperlink" Target="consultantplus://offline/ref=AF8300932DE3B66796F8A4E8CC951FFABBE39DC1741079A1C0577BFF24d2IAI" TargetMode="External"/><Relationship Id="rId60" Type="http://schemas.openxmlformats.org/officeDocument/2006/relationships/hyperlink" Target="consultantplus://offline/ref=AF8300932DE3B66796F8A4E8CC951FFAB8EA98C4741979A1C0577BFF24d2IAI" TargetMode="External"/><Relationship Id="rId65" Type="http://schemas.openxmlformats.org/officeDocument/2006/relationships/hyperlink" Target="consultantplus://offline/ref=AF8300932DE3B66796F8A4E8CC951FFAB8EB93C3721279A1C0577BFF24d2IAI" TargetMode="External"/><Relationship Id="rId73" Type="http://schemas.openxmlformats.org/officeDocument/2006/relationships/hyperlink" Target="consultantplus://offline/ref=AF8300932DE3B66796F8A4E8CC951FFAB8E69EC7711679A1C0577BFF24d2IAI" TargetMode="External"/><Relationship Id="rId78" Type="http://schemas.openxmlformats.org/officeDocument/2006/relationships/hyperlink" Target="consultantplus://offline/ref=AF8300932DE3B66796F8A4E8CC951FFAB8E59DC0791479A1C0577BFF24d2IAI" TargetMode="External"/><Relationship Id="rId81" Type="http://schemas.openxmlformats.org/officeDocument/2006/relationships/hyperlink" Target="consultantplus://offline/ref=25B973CFF23BED73976AC88B6F716674411589FB5D9CF88520A9F1A13DA30E472022H" TargetMode="External"/><Relationship Id="rId86" Type="http://schemas.openxmlformats.org/officeDocument/2006/relationships/hyperlink" Target="consultantplus://offline/ref=25B973CFF23BED73976AC88B6F716674411589FB509BFC8A2AA9F1A13DA30E472022H" TargetMode="External"/><Relationship Id="rId94" Type="http://schemas.openxmlformats.org/officeDocument/2006/relationships/hyperlink" Target="consultantplus://offline/ref=25B973CFF23BED73976AC88B6F716674411589FB529BFD8F21A9F1A13DA30E472022H" TargetMode="External"/><Relationship Id="rId4" Type="http://schemas.openxmlformats.org/officeDocument/2006/relationships/webSettings" Target="webSettings.xml"/><Relationship Id="rId9" Type="http://schemas.openxmlformats.org/officeDocument/2006/relationships/hyperlink" Target="consultantplus://offline/ref=8C44CE161616541A1372180A60EDA73D87FBB432C4BE120B10FA386D0585823A6F307798DECA294EJ6k9G" TargetMode="External"/><Relationship Id="rId13" Type="http://schemas.openxmlformats.org/officeDocument/2006/relationships/hyperlink" Target="consultantplus://offline/ref=34A7246665CBE3E0E5C2E9BF208C011F88E8E12410C9868AD39E3EBFD642AA67A7DFBDAFB0A1eAF" TargetMode="External"/><Relationship Id="rId18" Type="http://schemas.openxmlformats.org/officeDocument/2006/relationships/hyperlink" Target="consultantplus://offline/ref=34A7246665CBE3E0E5C2E9BF208C011F88E9E92715CB868AD39E3EBFD6A4e2F" TargetMode="External"/><Relationship Id="rId39" Type="http://schemas.openxmlformats.org/officeDocument/2006/relationships/hyperlink" Target="consultantplus://offline/ref=AF8300932DE3B66796F8A4E8CC951FFABBE29AC2731079A1C0577BFF24d2IAI" TargetMode="External"/><Relationship Id="rId34" Type="http://schemas.openxmlformats.org/officeDocument/2006/relationships/hyperlink" Target="consultantplus://offline/ref=AF8300932DE3B66796F8A4E8CC951FFABBE29AC0721979A1C0577BFF24d2IAI" TargetMode="External"/><Relationship Id="rId50" Type="http://schemas.openxmlformats.org/officeDocument/2006/relationships/hyperlink" Target="consultantplus://offline/ref=AF8300932DE3B66796F8A4E8CC951FFABBE399C4721779A1C0577BFF24d2IAI" TargetMode="External"/><Relationship Id="rId55" Type="http://schemas.openxmlformats.org/officeDocument/2006/relationships/hyperlink" Target="consultantplus://offline/ref=AF8300932DE3B66796F8A4E8CC951FFAB8E092C3751779A1C0577BFF24d2IAI" TargetMode="External"/><Relationship Id="rId76" Type="http://schemas.openxmlformats.org/officeDocument/2006/relationships/hyperlink" Target="consultantplus://offline/ref=AF8300932DE3B66796F8A4E8CC951FFAB8E498C5721379A1C0577BFF24d2IAI" TargetMode="External"/><Relationship Id="rId97" Type="http://schemas.openxmlformats.org/officeDocument/2006/relationships/fontTable" Target="fontTable.xml"/><Relationship Id="rId7" Type="http://schemas.openxmlformats.org/officeDocument/2006/relationships/hyperlink" Target="consultantplus://offline/ref=5FCBAA1A2C0B8E4CD4CF19C53324D3BDD209E6299DFAE4393A795C072DBF20A1B5E7F41D5D58AB68H3f6G" TargetMode="External"/><Relationship Id="rId71" Type="http://schemas.openxmlformats.org/officeDocument/2006/relationships/hyperlink" Target="consultantplus://offline/ref=AF8300932DE3B66796F8A4E8CC951FFAB8E29EC0771879A1C0577BFF24d2IAI" TargetMode="External"/><Relationship Id="rId92" Type="http://schemas.openxmlformats.org/officeDocument/2006/relationships/hyperlink" Target="consultantplus://offline/ref=25B973CFF23BED73976AC88B6F716674411589FB539FF68826A9F1A13DA30E472022H" TargetMode="External"/><Relationship Id="rId2" Type="http://schemas.openxmlformats.org/officeDocument/2006/relationships/styles" Target="styles.xml"/><Relationship Id="rId29" Type="http://schemas.openxmlformats.org/officeDocument/2006/relationships/hyperlink" Target="consultantplus://offline/ref=AF8300932DE3B66796F8A4E8CC951FFABBE29DC5701679A1C0577BFF24d2IAI" TargetMode="External"/><Relationship Id="rId24" Type="http://schemas.openxmlformats.org/officeDocument/2006/relationships/hyperlink" Target="consultantplus://offline/ref=34A7246665CBE3E0E5C2E9BF208C011F8BEFE22010CD868AD39E3EBFD642AA67A7DFBDAAB21F5C17A4e1F" TargetMode="External"/><Relationship Id="rId40" Type="http://schemas.openxmlformats.org/officeDocument/2006/relationships/hyperlink" Target="consultantplus://offline/ref=AF8300932DE3B66796F8A4E8CC951FFAB8EB9AC7771679A1C0577BFF24d2IAI" TargetMode="External"/><Relationship Id="rId45" Type="http://schemas.openxmlformats.org/officeDocument/2006/relationships/hyperlink" Target="consultantplus://offline/ref=AF8300932DE3B66796F8A4E8CC951FFABBE29BC1731979A1C0577BFF24d2IAI" TargetMode="External"/><Relationship Id="rId66" Type="http://schemas.openxmlformats.org/officeDocument/2006/relationships/hyperlink" Target="consultantplus://offline/ref=AF8300932DE3B66796F8A4E8CC951FFAB8E599C4771779A1C0577BFF24d2IAI" TargetMode="External"/><Relationship Id="rId87" Type="http://schemas.openxmlformats.org/officeDocument/2006/relationships/hyperlink" Target="consultantplus://offline/ref=25B973CFF23BED73976AC88B6F716674411589FB5D9CFB8D2BA9F1A13DA30E472022H" TargetMode="External"/><Relationship Id="rId61" Type="http://schemas.openxmlformats.org/officeDocument/2006/relationships/hyperlink" Target="consultantplus://offline/ref=AF8300932DE3B66796F8A4E8CC951FFAB8E39FC2701079A1C0577BFF24d2IAI" TargetMode="External"/><Relationship Id="rId82" Type="http://schemas.openxmlformats.org/officeDocument/2006/relationships/hyperlink" Target="consultantplus://offline/ref=25B973CFF23BED73976AC88B6F716674411589FB529FFD8C27A9F1A13DA30E472022H" TargetMode="External"/><Relationship Id="rId19" Type="http://schemas.openxmlformats.org/officeDocument/2006/relationships/hyperlink" Target="consultantplus://offline/ref=34A7246665CBE3E0E5C2E9BF208C011F88E8E1251DC8868AD39E3EBFD6A4e2F" TargetMode="External"/><Relationship Id="rId14" Type="http://schemas.openxmlformats.org/officeDocument/2006/relationships/hyperlink" Target="consultantplus://offline/ref=34A7246665CBE3E0E5C2F7B236E05B168EE2BF281DC98CDA8CC165E2814BA030E090E4E8F6125D1645B6E7A2eCF" TargetMode="External"/><Relationship Id="rId30" Type="http://schemas.openxmlformats.org/officeDocument/2006/relationships/hyperlink" Target="consultantplus://offline/ref=AF8300932DE3B66796F8A4E8CC951FFABBE29EC7791179A1C0577BFF24d2IAI" TargetMode="External"/><Relationship Id="rId35" Type="http://schemas.openxmlformats.org/officeDocument/2006/relationships/hyperlink" Target="consultantplus://offline/ref=AF8300932DE3B66796F8A4E8CC951FFAB8E79DC8791579A1C0577BFF24d2IAI" TargetMode="External"/><Relationship Id="rId56" Type="http://schemas.openxmlformats.org/officeDocument/2006/relationships/hyperlink" Target="consultantplus://offline/ref=AF8300932DE3B66796F8A4E8CC951FFAB8E699C5771079A1C0577BFF24d2IAI" TargetMode="External"/><Relationship Id="rId77" Type="http://schemas.openxmlformats.org/officeDocument/2006/relationships/hyperlink" Target="consultantplus://offline/ref=AF8300932DE3B66796F8A4E8CC951FFAB8E59EC9711579A1C0577BFF24d2IAI" TargetMode="External"/><Relationship Id="rId8" Type="http://schemas.openxmlformats.org/officeDocument/2006/relationships/hyperlink" Target="consultantplus://offline/ref=5FCBAA1A2C0B8E4CD4CF19C53324D3BDD209E6299DFAE4393A795C072DBF20A1B5E7F41D5D58AB6FH3f7G" TargetMode="External"/><Relationship Id="rId51" Type="http://schemas.openxmlformats.org/officeDocument/2006/relationships/hyperlink" Target="consultantplus://offline/ref=AF8300932DE3B66796F8A4E8CC951FFABBE29BC8731179A1C0577BFF24d2IAI" TargetMode="External"/><Relationship Id="rId72" Type="http://schemas.openxmlformats.org/officeDocument/2006/relationships/hyperlink" Target="consultantplus://offline/ref=AF8300932DE3B66796F8A4E8CC951FFAB8EA92C6781679A1C0577BFF24d2IAI" TargetMode="External"/><Relationship Id="rId93" Type="http://schemas.openxmlformats.org/officeDocument/2006/relationships/hyperlink" Target="consultantplus://offline/ref=25B973CFF23BED73976AC88B6F716674411589FB5D9BFD8924A9F1A13DA30E472022H" TargetMode="External"/><Relationship Id="rId9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839</TotalTime>
  <Pages>1</Pages>
  <Words>13616</Words>
  <Characters>77617</Characters>
  <Application>Microsoft Office Word</Application>
  <DocSecurity>0</DocSecurity>
  <Lines>646</Lines>
  <Paragraphs>182</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Home</Company>
  <LinksUpToDate>false</LinksUpToDate>
  <CharactersWithSpaces>91051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bugaeva</dc:creator>
  <cp:keywords/>
  <dc:description/>
  <cp:lastModifiedBy>BelogolovaIV</cp:lastModifiedBy>
  <cp:revision>28</cp:revision>
  <cp:lastPrinted>2017-10-18T07:05:00Z</cp:lastPrinted>
  <dcterms:created xsi:type="dcterms:W3CDTF">2022-08-08T13:53:00Z</dcterms:created>
  <dcterms:modified xsi:type="dcterms:W3CDTF">2022-12-19T09:13:00Z</dcterms:modified>
</cp:coreProperties>
</file>