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834F" w14:textId="77777777" w:rsidR="00AC6616" w:rsidRDefault="00AC6616" w:rsidP="00AC6616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МОГУТ ЛИ ИСКЛЮЧИТЬ ИЗ ШКОЛЫ ЗА КУРЕНИЕ?</w:t>
      </w:r>
    </w:p>
    <w:p w14:paraId="2EE94CEF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Основания отчисления обучающегося из школы предусмотрены </w:t>
      </w:r>
      <w:hyperlink r:id="rId5" w:anchor="st61" w:history="1">
        <w:r>
          <w:rPr>
            <w:rStyle w:val="a4"/>
            <w:rFonts w:ascii="Open Sans" w:hAnsi="Open Sans" w:cs="Open Sans"/>
          </w:rPr>
          <w:t>статьей 61 Закона «Об образовании в РФ»</w:t>
        </w:r>
      </w:hyperlink>
      <w:r>
        <w:rPr>
          <w:rFonts w:ascii="Open Sans" w:hAnsi="Open Sans" w:cs="Open Sans"/>
          <w:color w:val="828282"/>
        </w:rPr>
        <w:t>. Отчисление как мера дисциплинарного взыскания применяется в отношении учащихся старше 15 лет, которые допустили неоднократные, грубые нарушения Устава школы и локальных нормальных актов.</w:t>
      </w:r>
    </w:p>
    <w:p w14:paraId="4739417E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в школе принят локальный акт о запрете курения — учащегося, курившего на территории школы, могут привлечь к дисциплинарной ответственности.</w:t>
      </w:r>
    </w:p>
    <w:p w14:paraId="7A92625A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Отчисление – это крайняя мера, которая применяется в исключительных случаях.</w:t>
      </w:r>
    </w:p>
    <w:p w14:paraId="5CD3FFE5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принятии решения об отчислении администрации школы придется доказать, что она применяла все необходимые дисциплинарные меры, что нарушения были неоднократными (имеются замечания и выговоры в течение последнего года) и что педагогические меры воздействия не дают результата.</w:t>
      </w:r>
    </w:p>
    <w:p w14:paraId="4C0CCEEE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Отчисление допускается, если проступки учащегося таковы, что дальнейшее его пребывание в школе может быть расценено, как оказывающее отрицательное влияние на других обучающихся, если оно нарушает права учащихся и работников школы, а также нормальное функционирование школы.</w:t>
      </w:r>
    </w:p>
    <w:p w14:paraId="226B5907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proofErr w:type="gramStart"/>
      <w:r>
        <w:rPr>
          <w:rFonts w:ascii="Open Sans" w:hAnsi="Open Sans" w:cs="Open Sans"/>
          <w:color w:val="828282"/>
        </w:rPr>
        <w:t>Помимо этого</w:t>
      </w:r>
      <w:proofErr w:type="gramEnd"/>
      <w:r>
        <w:rPr>
          <w:rFonts w:ascii="Open Sans" w:hAnsi="Open Sans" w:cs="Open Sans"/>
          <w:color w:val="828282"/>
        </w:rPr>
        <w:t xml:space="preserve"> нужно получить согласие на отчисление от родителей и комиссии по делам несовершеннолетних.</w:t>
      </w:r>
    </w:p>
    <w:p w14:paraId="0B432FD9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 учетом вышеизложенного, на практике исключение из школы за курение выглядит маловероятным.</w:t>
      </w:r>
    </w:p>
    <w:p w14:paraId="2B8F4431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Что будет, если поймали за курением на территории школы?</w:t>
      </w:r>
    </w:p>
    <w:p w14:paraId="3237D3A8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В соответствии с требованиями Федерального закона от 23 февраля 2013 г. № 15-ФЗ «Об охране здоровья граждан от воздействия окружающего табачного дыма и последствий потребления табака» курения на территории образовательного учреждения с 1 июня 2013 года запрещено.</w:t>
      </w:r>
    </w:p>
    <w:p w14:paraId="22BFB54A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За курение на определенных территориях и в помещениях (в т.ч. в школах и пришкольной территории) предусмотрен штраф от 500 до 1500 руб.</w:t>
      </w:r>
    </w:p>
    <w:p w14:paraId="2F9AA8E2" w14:textId="77777777" w:rsidR="00AC6616" w:rsidRDefault="00AC6616" w:rsidP="00AC66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факт курения на территории школы будет зафиксирован (составлен протокол, предъявлены свидетельские показания и т.п.) родителей могут привлечь к административной ответственности в судебном порядке.</w:t>
      </w:r>
    </w:p>
    <w:p w14:paraId="3EF40972" w14:textId="77777777" w:rsidR="00CB3F87" w:rsidRPr="00AC6616" w:rsidRDefault="00CB3F87" w:rsidP="00AC6616"/>
    <w:sectPr w:rsidR="00CB3F87" w:rsidRPr="00AC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7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6"/>
  </w:num>
  <w:num w:numId="8" w16cid:durableId="90667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A84F89"/>
    <w:rsid w:val="00AC6616"/>
    <w:rsid w:val="00AD1BD2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010-273-obobrazovanii-29122012-g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2023-07-14T09:15:00Z</dcterms:created>
  <dcterms:modified xsi:type="dcterms:W3CDTF">2023-07-14T09:15:00Z</dcterms:modified>
</cp:coreProperties>
</file>