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9AE9" w14:textId="77777777" w:rsidR="00FB10E3" w:rsidRDefault="00FB10E3" w:rsidP="00FB10E3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olor w:val="1C1C1C"/>
          <w:sz w:val="33"/>
          <w:szCs w:val="33"/>
        </w:rPr>
      </w:pPr>
      <w:r>
        <w:rPr>
          <w:rFonts w:ascii="Open Sans" w:hAnsi="Open Sans" w:cs="Open Sans"/>
          <w:color w:val="1C1C1C"/>
          <w:sz w:val="33"/>
          <w:szCs w:val="33"/>
        </w:rPr>
        <w:t>2023 год Указом Президента России Владимира Путина объявлен Годом педагога и наставника.</w:t>
      </w:r>
    </w:p>
    <w:p w14:paraId="4741D3B5" w14:textId="77777777" w:rsidR="00FB10E3" w:rsidRDefault="00FB10E3" w:rsidP="00FB10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2023 год Указом Президента России Владимира Путина объявлен Годом педагога и наставника.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Фильм "Педагог. Наставник. Друг" - рассказывает о важности профессии "Педагог" и о том, как герои фильма выбрали путь наставничества.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Фильм приурочен к "Году педагога и наставника". Кинопроект создан участниками "Зимней детской киноакадемии" при поддержке педагогов Санкт-Петербургского государственного института кино и телевидения.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Смотрим вместе </w:t>
      </w:r>
    </w:p>
    <w:p w14:paraId="43639248" w14:textId="77777777" w:rsidR="00FB10E3" w:rsidRDefault="00FB10E3" w:rsidP="00FB10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4" w:history="1">
        <w:r>
          <w:rPr>
            <w:rStyle w:val="a4"/>
            <w:rFonts w:ascii="Open Sans" w:hAnsi="Open Sans" w:cs="Open Sans"/>
            <w:color w:val="16683F"/>
          </w:rPr>
          <w:t>https://vk.com/video-192824302_456239142</w:t>
        </w:r>
      </w:hyperlink>
    </w:p>
    <w:p w14:paraId="5DEFB197" w14:textId="77777777" w:rsidR="00FB10E3" w:rsidRDefault="00FB10E3" w:rsidP="00FB10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Весь 2023 год будет посвящен российским учителям: для них будут организованы конференции, форумы и программы повышения квалификации, Большая учительская неделя и Форум классных руководителей.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 xml:space="preserve"> В Архангельской области разработан региональный план мероприятий, приуроченных к Году педагога и наставника. Это различные проекты, акции и конкурсы </w:t>
      </w:r>
      <w:proofErr w:type="spellStart"/>
      <w:r>
        <w:rPr>
          <w:rFonts w:ascii="Open Sans" w:hAnsi="Open Sans" w:cs="Open Sans"/>
          <w:color w:val="828282"/>
        </w:rPr>
        <w:t>профмастерства</w:t>
      </w:r>
      <w:proofErr w:type="spellEnd"/>
      <w:r>
        <w:rPr>
          <w:rFonts w:ascii="Open Sans" w:hAnsi="Open Sans" w:cs="Open Sans"/>
          <w:color w:val="828282"/>
        </w:rPr>
        <w:t>. Осенью запланировано проведение форума молодых педагогов «Успешный старт», центр «Созвездие» проведет специальные образовательные смены для педагогов, также будут организованы различные активности и в соцсетях.</w:t>
      </w:r>
    </w:p>
    <w:p w14:paraId="4F7CDB1A" w14:textId="77777777" w:rsidR="00FB10E3" w:rsidRDefault="00FB10E3" w:rsidP="00FB10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Смысл проведения Года педагога и наставника в том, чтобы привлечь внимание общества к труду людей, которые отдают своё время и силы детям, молодёжи, нашему будущему.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Об этом Президент Владимир Путин рассказал в своём обращении к участникам программ Центра знаний «Машук» – преподавателям школ, колледжей, вузов – во время торжественной церемонии открытия Года педагога и наставника.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 xml:space="preserve"> Прежде всего, это замечательный повод сказать вам спасибо! Уверен, всех нас объединяют самые искренние чувства благодарности и признательности к своим учителям, которые помогали нам в начале жизненного и профессионального пути, делились не только знаниями, но и душевной теплотой, гордились нашими победами, из которых, как говорил поэт Андрей </w:t>
      </w:r>
      <w:r>
        <w:rPr>
          <w:rFonts w:ascii="Open Sans" w:hAnsi="Open Sans" w:cs="Open Sans"/>
          <w:color w:val="828282"/>
        </w:rPr>
        <w:lastRenderedPageBreak/>
        <w:t>Дементьев, слагается счастье учителя, – сказал Владимир Путин.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Видео: </w:t>
      </w:r>
      <w:hyperlink r:id="rId5" w:tooltip="https://vk.com/minprosvet?w=wall-30558759_377076&amp;z=video-30558759_456244910%2Fc0afdc50ff2fe543ba%2Fpl_post_-30558759_377076" w:history="1">
        <w:r>
          <w:rPr>
            <w:rStyle w:val="a4"/>
            <w:rFonts w:ascii="Open Sans" w:hAnsi="Open Sans" w:cs="Open Sans"/>
            <w:color w:val="16683F"/>
          </w:rPr>
          <w:t>https://vk.cc/clYIpA</w:t>
        </w:r>
      </w:hyperlink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Глава государства отметил, что историческая миссия отечественной системы образования всегда состояла в воспитании гражданственности и патриотизма, ответственности за судьбу страны. Нужно больше рассказывать о том колоссальном вкладе, который внесли и вносят сегодня учителя, наставники в успех и достижения всей страны.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 Онлайн-трансляция мероприятий, посвящённых торжественной церемонии открытия Года педагога и наставника, продолжается.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  <w:t>Подключайтесь  </w:t>
      </w:r>
      <w:hyperlink r:id="rId6" w:history="1">
        <w:r>
          <w:rPr>
            <w:rStyle w:val="a4"/>
            <w:rFonts w:ascii="Open Sans" w:hAnsi="Open Sans" w:cs="Open Sans"/>
            <w:color w:val="16683F"/>
          </w:rPr>
          <w:t>https://vk.com/wall-30558759_377013</w:t>
        </w:r>
      </w:hyperlink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</w:rPr>
        <w:br/>
      </w:r>
      <w:hyperlink r:id="rId7" w:history="1">
        <w:r>
          <w:rPr>
            <w:rStyle w:val="a4"/>
            <w:rFonts w:ascii="Open Sans" w:hAnsi="Open Sans" w:cs="Open Sans"/>
            <w:color w:val="16683F"/>
          </w:rPr>
          <w:t>#ГодПедагогаНаставника</w:t>
        </w:r>
      </w:hyperlink>
      <w:r>
        <w:rPr>
          <w:rFonts w:ascii="Open Sans" w:hAnsi="Open Sans" w:cs="Open Sans"/>
          <w:color w:val="828282"/>
        </w:rPr>
        <w:t> </w:t>
      </w:r>
      <w:hyperlink r:id="rId8" w:history="1">
        <w:r>
          <w:rPr>
            <w:rStyle w:val="a4"/>
            <w:rFonts w:ascii="Open Sans" w:hAnsi="Open Sans" w:cs="Open Sans"/>
            <w:color w:val="16683F"/>
          </w:rPr>
          <w:t>#ГПН_2023</w:t>
        </w:r>
      </w:hyperlink>
      <w:r>
        <w:rPr>
          <w:rFonts w:ascii="Open Sans" w:hAnsi="Open Sans" w:cs="Open Sans"/>
          <w:color w:val="828282"/>
        </w:rPr>
        <w:t> </w:t>
      </w:r>
      <w:hyperlink r:id="rId9" w:history="1">
        <w:r>
          <w:rPr>
            <w:rStyle w:val="a4"/>
            <w:rFonts w:ascii="Open Sans" w:hAnsi="Open Sans" w:cs="Open Sans"/>
            <w:color w:val="16683F"/>
          </w:rPr>
          <w:t>#РоссийскоеОбществоЗнание</w:t>
        </w:r>
      </w:hyperlink>
      <w:r>
        <w:rPr>
          <w:rFonts w:ascii="Open Sans" w:hAnsi="Open Sans" w:cs="Open Sans"/>
          <w:color w:val="828282"/>
        </w:rPr>
        <w:t> </w:t>
      </w:r>
      <w:hyperlink r:id="rId10" w:history="1">
        <w:r>
          <w:rPr>
            <w:rStyle w:val="a4"/>
            <w:rFonts w:ascii="Open Sans" w:hAnsi="Open Sans" w:cs="Open Sans"/>
            <w:color w:val="16683F"/>
          </w:rPr>
          <w:t>#ЦентрЗнанийМашук</w:t>
        </w:r>
      </w:hyperlink>
    </w:p>
    <w:p w14:paraId="65000125" w14:textId="77777777" w:rsidR="00CB3F87" w:rsidRPr="00FB10E3" w:rsidRDefault="00CB3F87" w:rsidP="00FB10E3"/>
    <w:sectPr w:rsidR="00CB3F87" w:rsidRPr="00FB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D8"/>
    <w:rsid w:val="00CB3F87"/>
    <w:rsid w:val="00F728D8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DAE"/>
  <w15:chartTrackingRefBased/>
  <w15:docId w15:val="{871B2CA4-845B-4C0C-B62B-6ABAE4EB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D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7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72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9F%D0%9D_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30558759_377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inprosvet?w=wall-30558759_377076&amp;z=video-30558759_456244910%2Fc0afdc50ff2fe543ba%2Fpl_post_-30558759_377076" TargetMode="External"/><Relationship Id="rId10" Type="http://schemas.openxmlformats.org/officeDocument/2006/relationships/hyperlink" Target="https://vk.com/feed?section=search&amp;q=%23%D0%A6%D0%B5%D0%BD%D1%82%D1%80%D0%97%D0%BD%D0%B0%D0%BD%D0%B8%D0%B9%D0%9C%D0%B0%D1%88%D1%83%D0%BA" TargetMode="External"/><Relationship Id="rId4" Type="http://schemas.openxmlformats.org/officeDocument/2006/relationships/hyperlink" Target="https://vk.com/video-192824302_456239142" TargetMode="External"/><Relationship Id="rId9" Type="http://schemas.openxmlformats.org/officeDocument/2006/relationships/hyperlink" Target="https://vk.com/feed?section=search&amp;q=%23%D0%A0%D0%BE%D1%81%D1%81%D0%B8%D0%B9%D1%81%D0%BA%D0%BE%D0%B5%D0%9E%D0%B1%D1%89%D0%B5%D1%81%D1%82%D0%B2%D0%BE%D0%97%D0%BD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2023-07-17T09:21:00Z</dcterms:created>
  <dcterms:modified xsi:type="dcterms:W3CDTF">2023-07-17T09:21:00Z</dcterms:modified>
</cp:coreProperties>
</file>