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ABBE" w14:textId="77777777" w:rsidR="001146F6" w:rsidRDefault="001146F6" w:rsidP="001146F6">
      <w:pPr>
        <w:pStyle w:val="3"/>
        <w:shd w:val="clear" w:color="auto" w:fill="FFFFFF"/>
        <w:spacing w:before="240" w:after="240" w:line="450" w:lineRule="atLeast"/>
        <w:rPr>
          <w:rFonts w:ascii="Open Sans" w:hAnsi="Open Sans" w:cs="Open Sans"/>
          <w:caps/>
          <w:color w:val="1C1C1C"/>
        </w:rPr>
      </w:pPr>
      <w:r>
        <w:rPr>
          <w:rFonts w:ascii="Open Sans" w:hAnsi="Open Sans" w:cs="Open Sans"/>
          <w:caps/>
          <w:color w:val="1C1C1C"/>
        </w:rPr>
        <w:t>ПРЕДОТВРАЩЕНИЕ СЛУЧАЕВ ДЕТСКОГО ТРАВМАТИЗМА. ДЕТСКАЯ БЕЗОПАСНОСТЬ. БЕЗОПАСНЫЕ ОКНА</w:t>
      </w:r>
    </w:p>
    <w:p w14:paraId="3CFC74B6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Уважаемые родители! </w:t>
      </w:r>
    </w:p>
    <w:p w14:paraId="3C16380B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Обращаем ваше внимание на безопасность наших детей. Ежегодно в период теплой погоды, в режиме проветривания своих квартир, гибнут дети. Вот несколько правил, которые помогут избежать беды:</w:t>
      </w:r>
    </w:p>
    <w:p w14:paraId="3B70D43D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ВСЕГДА ребенок должен быть в поле Вашего зрения, если в доме открыты окна;</w:t>
      </w:r>
    </w:p>
    <w:p w14:paraId="728B049E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Никогда не оставляйте ребенка в комнате одно и открытое окно, даже на режим проветривания;</w:t>
      </w:r>
    </w:p>
    <w:p w14:paraId="5A3D2725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- Уберите мебель, стоящую радом с окном, она может послужить </w:t>
      </w:r>
      <w:proofErr w:type="gramStart"/>
      <w:r>
        <w:rPr>
          <w:rFonts w:ascii="Open Sans" w:hAnsi="Open Sans" w:cs="Open Sans"/>
          <w:color w:val="828282"/>
        </w:rPr>
        <w:t>"лестницей"</w:t>
      </w:r>
      <w:proofErr w:type="gramEnd"/>
      <w:r>
        <w:rPr>
          <w:rFonts w:ascii="Open Sans" w:hAnsi="Open Sans" w:cs="Open Sans"/>
          <w:color w:val="828282"/>
        </w:rPr>
        <w:t xml:space="preserve"> и ребенок спокойно заберется на подоконник;</w:t>
      </w:r>
    </w:p>
    <w:p w14:paraId="7713991E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НЕ ОСТАВЛЯЙТЕ игрушки или яркие предметы на подоконниках, чтобы излишне не привлекать внимания детей;</w:t>
      </w:r>
    </w:p>
    <w:p w14:paraId="45E61C91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Ставьте заглушки или замки на ручках окон. </w:t>
      </w:r>
    </w:p>
    <w:p w14:paraId="27E2CC81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ПОМНИТЕ! ЖИЗНЬ РЕБЕНКА БЕСЦЕННА! </w:t>
      </w:r>
    </w:p>
    <w:p w14:paraId="42CC44EF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hyperlink r:id="rId5" w:history="1">
        <w:r>
          <w:rPr>
            <w:rStyle w:val="a3"/>
            <w:rFonts w:ascii="Open Sans" w:hAnsi="Open Sans" w:cs="Open Sans"/>
            <w:color w:val="16683F"/>
          </w:rPr>
          <w:t>https://youtu.be/Z4USyUR9oHs</w:t>
        </w:r>
      </w:hyperlink>
    </w:p>
    <w:p w14:paraId="317D5706" w14:textId="77777777" w:rsidR="001146F6" w:rsidRDefault="001146F6" w:rsidP="001146F6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данном ролике вы можете посмотреть правила безопасности. </w:t>
      </w:r>
    </w:p>
    <w:p w14:paraId="7B292B12" w14:textId="77777777" w:rsidR="00CB3F87" w:rsidRPr="001146F6" w:rsidRDefault="00CB3F87" w:rsidP="001146F6"/>
    <w:sectPr w:rsidR="00CB3F87" w:rsidRPr="0011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739"/>
    <w:multiLevelType w:val="multilevel"/>
    <w:tmpl w:val="770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588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2"/>
    <w:rsid w:val="00111457"/>
    <w:rsid w:val="001146F6"/>
    <w:rsid w:val="00891FB2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8C4"/>
  <w15:chartTrackingRefBased/>
  <w15:docId w15:val="{0907EE0B-5EEE-4172-951B-4DAC555E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91F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114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1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4USyUR9o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2023-07-18T09:31:00Z</dcterms:created>
  <dcterms:modified xsi:type="dcterms:W3CDTF">2023-07-18T09:31:00Z</dcterms:modified>
</cp:coreProperties>
</file>