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2.xml" ContentType="application/vnd.openxmlformats-officedocument.themeOverride+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4.xml" ContentType="application/vnd.openxmlformats-officedocument.drawingml.chart+xml"/>
  <Default Extension="gif" ContentType="image/gif"/>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6A1" w:rsidRPr="00D216A1" w:rsidRDefault="00D216A1" w:rsidP="00D216A1">
      <w:pPr>
        <w:jc w:val="right"/>
        <w:rPr>
          <w:rFonts w:ascii="Times New Roman" w:hAnsi="Times New Roman"/>
          <w:sz w:val="28"/>
          <w:szCs w:val="28"/>
        </w:rPr>
      </w:pPr>
      <w:r w:rsidRPr="00D216A1">
        <w:rPr>
          <w:rFonts w:ascii="Times New Roman" w:hAnsi="Times New Roman"/>
          <w:sz w:val="28"/>
          <w:szCs w:val="28"/>
        </w:rPr>
        <w:t>СОГЛАСОВАНО</w:t>
      </w:r>
    </w:p>
    <w:p w:rsidR="00D216A1" w:rsidRPr="00D216A1" w:rsidRDefault="00D216A1" w:rsidP="00D216A1">
      <w:pPr>
        <w:jc w:val="right"/>
        <w:rPr>
          <w:rFonts w:ascii="Times New Roman" w:hAnsi="Times New Roman"/>
          <w:sz w:val="28"/>
          <w:szCs w:val="28"/>
        </w:rPr>
      </w:pPr>
      <w:r w:rsidRPr="00D216A1">
        <w:rPr>
          <w:rFonts w:ascii="Times New Roman" w:hAnsi="Times New Roman"/>
          <w:sz w:val="28"/>
          <w:szCs w:val="28"/>
        </w:rPr>
        <w:t>Заместитель Главы Администрации</w:t>
      </w:r>
    </w:p>
    <w:p w:rsidR="000406DF" w:rsidRDefault="00D216A1" w:rsidP="00D216A1">
      <w:pPr>
        <w:jc w:val="right"/>
        <w:rPr>
          <w:rFonts w:ascii="Times New Roman" w:hAnsi="Times New Roman"/>
          <w:sz w:val="28"/>
          <w:szCs w:val="28"/>
        </w:rPr>
      </w:pPr>
      <w:r w:rsidRPr="00D216A1">
        <w:rPr>
          <w:rFonts w:ascii="Times New Roman" w:hAnsi="Times New Roman"/>
          <w:sz w:val="28"/>
          <w:szCs w:val="28"/>
        </w:rPr>
        <w:t>МО «Ленский муниципальный район»</w:t>
      </w:r>
    </w:p>
    <w:p w:rsidR="00D216A1" w:rsidRDefault="000406DF" w:rsidP="00D216A1">
      <w:pPr>
        <w:jc w:val="right"/>
        <w:rPr>
          <w:rFonts w:ascii="Times New Roman" w:hAnsi="Times New Roman"/>
          <w:sz w:val="28"/>
          <w:szCs w:val="28"/>
        </w:rPr>
      </w:pPr>
      <w:r>
        <w:rPr>
          <w:rFonts w:ascii="Times New Roman" w:hAnsi="Times New Roman"/>
          <w:sz w:val="28"/>
          <w:szCs w:val="28"/>
        </w:rPr>
        <w:t xml:space="preserve">по социальным вопросам и </w:t>
      </w:r>
    </w:p>
    <w:p w:rsidR="000406DF" w:rsidRPr="00D216A1" w:rsidRDefault="000406DF" w:rsidP="00D216A1">
      <w:pPr>
        <w:jc w:val="right"/>
        <w:rPr>
          <w:rFonts w:ascii="Times New Roman" w:hAnsi="Times New Roman"/>
          <w:sz w:val="28"/>
          <w:szCs w:val="28"/>
        </w:rPr>
      </w:pPr>
      <w:r>
        <w:rPr>
          <w:rFonts w:ascii="Times New Roman" w:hAnsi="Times New Roman"/>
          <w:sz w:val="28"/>
          <w:szCs w:val="28"/>
        </w:rPr>
        <w:t>муниципальному управлению</w:t>
      </w:r>
    </w:p>
    <w:p w:rsidR="00D216A1" w:rsidRPr="00D216A1" w:rsidRDefault="00D216A1" w:rsidP="00D216A1">
      <w:pPr>
        <w:jc w:val="right"/>
        <w:rPr>
          <w:rFonts w:ascii="Times New Roman" w:hAnsi="Times New Roman"/>
          <w:sz w:val="28"/>
          <w:szCs w:val="28"/>
        </w:rPr>
      </w:pPr>
      <w:r w:rsidRPr="00D216A1">
        <w:rPr>
          <w:rFonts w:ascii="Times New Roman" w:hAnsi="Times New Roman"/>
          <w:sz w:val="28"/>
          <w:szCs w:val="28"/>
        </w:rPr>
        <w:t>_________________</w:t>
      </w:r>
      <w:r>
        <w:rPr>
          <w:rFonts w:ascii="Times New Roman" w:hAnsi="Times New Roman"/>
          <w:sz w:val="28"/>
          <w:szCs w:val="28"/>
        </w:rPr>
        <w:t>/</w:t>
      </w:r>
      <w:r w:rsidR="000406DF">
        <w:rPr>
          <w:rFonts w:ascii="Times New Roman" w:hAnsi="Times New Roman"/>
          <w:sz w:val="28"/>
          <w:szCs w:val="28"/>
        </w:rPr>
        <w:t>Д.В. Усов</w:t>
      </w:r>
    </w:p>
    <w:p w:rsidR="00FA2A81" w:rsidRPr="00D216A1" w:rsidRDefault="00D216A1" w:rsidP="00D216A1">
      <w:pPr>
        <w:shd w:val="clear" w:color="auto" w:fill="FFFFFF"/>
        <w:tabs>
          <w:tab w:val="left" w:pos="2127"/>
        </w:tabs>
        <w:spacing w:line="418" w:lineRule="exact"/>
        <w:ind w:left="5812" w:right="-24" w:hanging="3566"/>
        <w:jc w:val="right"/>
        <w:rPr>
          <w:rFonts w:ascii="Times New Roman" w:hAnsi="Times New Roman" w:cs="Times New Roman"/>
          <w:bCs/>
          <w:color w:val="000000"/>
          <w:spacing w:val="-12"/>
          <w:sz w:val="36"/>
          <w:szCs w:val="36"/>
        </w:rPr>
      </w:pPr>
      <w:r w:rsidRPr="00D216A1">
        <w:rPr>
          <w:rFonts w:ascii="Times New Roman" w:hAnsi="Times New Roman"/>
          <w:sz w:val="28"/>
          <w:szCs w:val="28"/>
        </w:rPr>
        <w:t>«____»_______________201</w:t>
      </w:r>
      <w:r w:rsidR="00EA1A56">
        <w:rPr>
          <w:rFonts w:ascii="Times New Roman" w:hAnsi="Times New Roman"/>
          <w:sz w:val="28"/>
          <w:szCs w:val="28"/>
        </w:rPr>
        <w:t>8</w:t>
      </w:r>
    </w:p>
    <w:p w:rsidR="00FA2A81" w:rsidRDefault="00FA2A81" w:rsidP="00661600">
      <w:pPr>
        <w:shd w:val="clear" w:color="auto" w:fill="FFFFFF"/>
        <w:spacing w:line="418" w:lineRule="exact"/>
        <w:ind w:left="2395" w:right="2270" w:hanging="149"/>
        <w:jc w:val="center"/>
        <w:rPr>
          <w:rFonts w:ascii="Times New Roman" w:hAnsi="Times New Roman" w:cs="Times New Roman"/>
          <w:b/>
          <w:bCs/>
          <w:color w:val="000000"/>
          <w:spacing w:val="-12"/>
          <w:sz w:val="36"/>
          <w:szCs w:val="36"/>
        </w:rPr>
      </w:pPr>
    </w:p>
    <w:p w:rsidR="00FA2A81" w:rsidRDefault="00FA2A81" w:rsidP="00661600">
      <w:pPr>
        <w:shd w:val="clear" w:color="auto" w:fill="FFFFFF"/>
        <w:spacing w:line="418" w:lineRule="exact"/>
        <w:ind w:left="2395" w:right="2270" w:hanging="149"/>
        <w:jc w:val="center"/>
        <w:rPr>
          <w:rFonts w:ascii="Times New Roman" w:hAnsi="Times New Roman" w:cs="Times New Roman"/>
          <w:b/>
          <w:bCs/>
          <w:color w:val="000000"/>
          <w:spacing w:val="-12"/>
          <w:sz w:val="36"/>
          <w:szCs w:val="36"/>
        </w:rPr>
      </w:pPr>
    </w:p>
    <w:p w:rsidR="00FA2A81" w:rsidRDefault="00FA2A81" w:rsidP="00661600">
      <w:pPr>
        <w:shd w:val="clear" w:color="auto" w:fill="FFFFFF"/>
        <w:spacing w:line="418" w:lineRule="exact"/>
        <w:ind w:left="2395" w:right="2270" w:hanging="149"/>
        <w:jc w:val="center"/>
        <w:rPr>
          <w:rFonts w:ascii="Times New Roman" w:hAnsi="Times New Roman" w:cs="Times New Roman"/>
          <w:b/>
          <w:bCs/>
          <w:color w:val="000000"/>
          <w:spacing w:val="-12"/>
          <w:sz w:val="36"/>
          <w:szCs w:val="36"/>
        </w:rPr>
      </w:pPr>
    </w:p>
    <w:p w:rsidR="00661600" w:rsidRDefault="00661600" w:rsidP="00661600">
      <w:pPr>
        <w:shd w:val="clear" w:color="auto" w:fill="FFFFFF"/>
        <w:spacing w:line="418" w:lineRule="exact"/>
        <w:ind w:left="2395" w:right="2270" w:hanging="149"/>
        <w:jc w:val="center"/>
      </w:pPr>
      <w:r>
        <w:rPr>
          <w:rFonts w:ascii="Times New Roman" w:hAnsi="Times New Roman" w:cs="Times New Roman"/>
          <w:b/>
          <w:bCs/>
          <w:color w:val="000000"/>
          <w:spacing w:val="-12"/>
          <w:sz w:val="36"/>
          <w:szCs w:val="36"/>
        </w:rPr>
        <w:t xml:space="preserve">ОТДЕЛ ОБРАЗОВАНИЯ АДМИНИСТРАЦИИ МО «ЛЕНСКИЙ </w:t>
      </w:r>
      <w:r w:rsidR="00DC66D9">
        <w:rPr>
          <w:rFonts w:ascii="Times New Roman" w:hAnsi="Times New Roman" w:cs="Times New Roman"/>
          <w:b/>
          <w:bCs/>
          <w:color w:val="000000"/>
          <w:spacing w:val="-12"/>
          <w:sz w:val="36"/>
          <w:szCs w:val="36"/>
        </w:rPr>
        <w:t>М</w:t>
      </w:r>
      <w:r>
        <w:rPr>
          <w:rFonts w:ascii="Times New Roman" w:hAnsi="Times New Roman" w:cs="Times New Roman"/>
          <w:b/>
          <w:bCs/>
          <w:color w:val="000000"/>
          <w:spacing w:val="-12"/>
          <w:sz w:val="36"/>
          <w:szCs w:val="36"/>
        </w:rPr>
        <w:t>УНИЦИПАЛЬНЫЙ РАЙОН»</w:t>
      </w:r>
    </w:p>
    <w:p w:rsidR="00661600" w:rsidRDefault="00661600" w:rsidP="00661600">
      <w:pPr>
        <w:spacing w:before="1253"/>
        <w:ind w:left="211" w:right="278"/>
        <w:jc w:val="center"/>
        <w:rPr>
          <w:rFonts w:ascii="Times New Roman" w:hAnsi="Times New Roman" w:cs="Times New Roman"/>
          <w:sz w:val="24"/>
          <w:szCs w:val="24"/>
        </w:rPr>
      </w:pPr>
    </w:p>
    <w:p w:rsidR="00661600" w:rsidRDefault="00661600" w:rsidP="00661600">
      <w:pPr>
        <w:shd w:val="clear" w:color="auto" w:fill="FFFFFF"/>
        <w:spacing w:line="499" w:lineRule="exact"/>
        <w:ind w:right="10"/>
        <w:jc w:val="center"/>
      </w:pPr>
      <w:r>
        <w:rPr>
          <w:rFonts w:ascii="Times New Roman" w:hAnsi="Times New Roman" w:cs="Times New Roman"/>
          <w:color w:val="000000"/>
          <w:sz w:val="44"/>
          <w:szCs w:val="44"/>
        </w:rPr>
        <w:t>Доклад о состоянии и перспективах</w:t>
      </w:r>
    </w:p>
    <w:p w:rsidR="00661600" w:rsidRDefault="00661600" w:rsidP="00661600">
      <w:pPr>
        <w:shd w:val="clear" w:color="auto" w:fill="FFFFFF"/>
        <w:spacing w:line="499" w:lineRule="exact"/>
        <w:ind w:right="38"/>
        <w:jc w:val="center"/>
      </w:pPr>
      <w:r>
        <w:rPr>
          <w:rFonts w:ascii="Times New Roman" w:hAnsi="Times New Roman" w:cs="Times New Roman"/>
          <w:color w:val="000000"/>
          <w:sz w:val="44"/>
          <w:szCs w:val="44"/>
        </w:rPr>
        <w:t>развития системы образования</w:t>
      </w:r>
    </w:p>
    <w:p w:rsidR="00661600" w:rsidRDefault="00661600" w:rsidP="00661600">
      <w:pPr>
        <w:shd w:val="clear" w:color="auto" w:fill="FFFFFF"/>
        <w:spacing w:line="499" w:lineRule="exact"/>
        <w:ind w:right="24"/>
        <w:jc w:val="center"/>
      </w:pPr>
      <w:r>
        <w:rPr>
          <w:rFonts w:ascii="Times New Roman" w:hAnsi="Times New Roman" w:cs="Times New Roman"/>
          <w:color w:val="000000"/>
          <w:sz w:val="44"/>
          <w:szCs w:val="44"/>
        </w:rPr>
        <w:t>муниципального образования</w:t>
      </w: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r>
        <w:rPr>
          <w:rFonts w:ascii="Times New Roman" w:hAnsi="Times New Roman" w:cs="Times New Roman"/>
          <w:color w:val="000000"/>
          <w:sz w:val="44"/>
          <w:szCs w:val="44"/>
        </w:rPr>
        <w:t>«Ленский муниципальный район»</w:t>
      </w: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r>
        <w:rPr>
          <w:rFonts w:ascii="Times New Roman" w:hAnsi="Times New Roman" w:cs="Times New Roman"/>
          <w:color w:val="000000"/>
          <w:spacing w:val="-6"/>
          <w:sz w:val="44"/>
          <w:szCs w:val="44"/>
        </w:rPr>
        <w:t>за 201</w:t>
      </w:r>
      <w:r w:rsidR="00EA1A56">
        <w:rPr>
          <w:rFonts w:ascii="Times New Roman" w:hAnsi="Times New Roman" w:cs="Times New Roman"/>
          <w:color w:val="000000"/>
          <w:spacing w:val="-6"/>
          <w:sz w:val="44"/>
          <w:szCs w:val="44"/>
        </w:rPr>
        <w:t>7</w:t>
      </w:r>
      <w:r>
        <w:rPr>
          <w:rFonts w:ascii="Times New Roman" w:hAnsi="Times New Roman" w:cs="Times New Roman"/>
          <w:color w:val="000000"/>
          <w:spacing w:val="-6"/>
          <w:sz w:val="44"/>
          <w:szCs w:val="44"/>
        </w:rPr>
        <w:t xml:space="preserve"> год</w:t>
      </w:r>
      <w:r w:rsidR="004A62C7">
        <w:rPr>
          <w:rFonts w:ascii="Times New Roman" w:hAnsi="Times New Roman" w:cs="Times New Roman"/>
          <w:color w:val="000000"/>
          <w:spacing w:val="-6"/>
          <w:sz w:val="44"/>
          <w:szCs w:val="44"/>
        </w:rPr>
        <w:t>.</w:t>
      </w: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661600" w:rsidRDefault="00661600" w:rsidP="00661600">
      <w:pPr>
        <w:shd w:val="clear" w:color="auto" w:fill="FFFFFF"/>
        <w:spacing w:line="499" w:lineRule="exact"/>
        <w:ind w:right="24"/>
        <w:jc w:val="center"/>
        <w:rPr>
          <w:rFonts w:ascii="Times New Roman" w:hAnsi="Times New Roman" w:cs="Times New Roman"/>
          <w:color w:val="000000"/>
          <w:spacing w:val="-6"/>
          <w:sz w:val="44"/>
          <w:szCs w:val="44"/>
        </w:rPr>
      </w:pPr>
    </w:p>
    <w:p w:rsidR="00E24287" w:rsidRDefault="00E24287" w:rsidP="00E24287">
      <w:pPr>
        <w:jc w:val="both"/>
        <w:outlineLvl w:val="2"/>
        <w:rPr>
          <w:rFonts w:ascii="Times New Roman" w:hAnsi="Times New Roman" w:cs="Times New Roman"/>
          <w:color w:val="000000"/>
          <w:sz w:val="26"/>
          <w:szCs w:val="26"/>
        </w:rPr>
      </w:pPr>
    </w:p>
    <w:p w:rsidR="00E24287" w:rsidRDefault="00E24287" w:rsidP="00D216A1">
      <w:pPr>
        <w:jc w:val="both"/>
        <w:outlineLvl w:val="2"/>
        <w:rPr>
          <w:rFonts w:ascii="Times New Roman" w:hAnsi="Times New Roman" w:cs="Times New Roman"/>
          <w:color w:val="000000"/>
          <w:sz w:val="26"/>
          <w:szCs w:val="26"/>
        </w:rPr>
      </w:pPr>
    </w:p>
    <w:p w:rsidR="00FA2A81" w:rsidRPr="00D216A1" w:rsidRDefault="007567CF" w:rsidP="0005011E">
      <w:pPr>
        <w:ind w:firstLine="284"/>
        <w:jc w:val="both"/>
        <w:outlineLvl w:val="2"/>
        <w:rPr>
          <w:rFonts w:ascii="Times New Roman" w:hAnsi="Times New Roman" w:cs="Times New Roman"/>
          <w:sz w:val="26"/>
          <w:szCs w:val="26"/>
        </w:rPr>
      </w:pPr>
      <w:r>
        <w:rPr>
          <w:rFonts w:ascii="Times New Roman" w:hAnsi="Times New Roman" w:cs="Times New Roman"/>
          <w:color w:val="000000"/>
          <w:sz w:val="26"/>
          <w:szCs w:val="26"/>
        </w:rPr>
        <w:t xml:space="preserve"> </w:t>
      </w:r>
      <w:r w:rsidR="00661600" w:rsidRPr="00D216A1">
        <w:rPr>
          <w:rFonts w:ascii="Times New Roman" w:hAnsi="Times New Roman" w:cs="Times New Roman"/>
          <w:color w:val="000000"/>
          <w:sz w:val="26"/>
          <w:szCs w:val="26"/>
        </w:rPr>
        <w:t xml:space="preserve">Стратегическая цель развития системы образования муниципального образования "Ленский муниципальный район" </w:t>
      </w:r>
      <w:r w:rsidR="00FA2A81" w:rsidRPr="00D216A1">
        <w:rPr>
          <w:rFonts w:ascii="Times New Roman" w:hAnsi="Times New Roman" w:cs="Times New Roman"/>
          <w:color w:val="000000"/>
          <w:sz w:val="26"/>
          <w:szCs w:val="26"/>
        </w:rPr>
        <w:t xml:space="preserve">на основании  </w:t>
      </w:r>
      <w:r w:rsidR="00FA2A81" w:rsidRPr="00D216A1">
        <w:rPr>
          <w:rFonts w:ascii="Times New Roman" w:eastAsia="Calibri" w:hAnsi="Times New Roman" w:cs="Times New Roman"/>
          <w:bCs/>
          <w:sz w:val="26"/>
          <w:szCs w:val="26"/>
        </w:rPr>
        <w:t>муниципальной  программы "Развитие образования Ленского муниципального района на 2015 - 2018 годы",</w:t>
      </w:r>
      <w:r w:rsidR="008938A7">
        <w:rPr>
          <w:rFonts w:ascii="Times New Roman" w:eastAsia="Calibri" w:hAnsi="Times New Roman" w:cs="Times New Roman"/>
          <w:bCs/>
          <w:sz w:val="26"/>
          <w:szCs w:val="26"/>
        </w:rPr>
        <w:t xml:space="preserve"> </w:t>
      </w:r>
      <w:r w:rsidR="00FA2A81" w:rsidRPr="00D216A1">
        <w:rPr>
          <w:rFonts w:ascii="Times New Roman" w:eastAsia="Calibri" w:hAnsi="Times New Roman" w:cs="Times New Roman"/>
          <w:bCs/>
          <w:sz w:val="26"/>
          <w:szCs w:val="26"/>
        </w:rPr>
        <w:t xml:space="preserve">утвержденной </w:t>
      </w:r>
      <w:r w:rsidR="00FA2A81" w:rsidRPr="00D216A1">
        <w:rPr>
          <w:rFonts w:ascii="Times New Roman" w:eastAsia="Calibri" w:hAnsi="Times New Roman" w:cs="Times New Roman"/>
          <w:sz w:val="26"/>
          <w:szCs w:val="26"/>
        </w:rPr>
        <w:t>постановлением Администрации МО «Ленский муниципальный район»</w:t>
      </w:r>
      <w:r w:rsidR="008938A7">
        <w:rPr>
          <w:rFonts w:ascii="Times New Roman" w:eastAsia="Calibri" w:hAnsi="Times New Roman" w:cs="Times New Roman"/>
          <w:sz w:val="26"/>
          <w:szCs w:val="26"/>
        </w:rPr>
        <w:t xml:space="preserve"> </w:t>
      </w:r>
      <w:r w:rsidR="00FA2A81" w:rsidRPr="00D216A1">
        <w:rPr>
          <w:rFonts w:ascii="Times New Roman" w:eastAsia="Calibri" w:hAnsi="Times New Roman" w:cs="Times New Roman"/>
          <w:sz w:val="26"/>
          <w:szCs w:val="26"/>
        </w:rPr>
        <w:t>от</w:t>
      </w:r>
      <w:r w:rsidR="008938A7">
        <w:rPr>
          <w:rFonts w:ascii="Times New Roman" w:eastAsia="Calibri" w:hAnsi="Times New Roman" w:cs="Times New Roman"/>
          <w:sz w:val="26"/>
          <w:szCs w:val="26"/>
        </w:rPr>
        <w:t xml:space="preserve"> </w:t>
      </w:r>
      <w:r w:rsidR="00FA2A81" w:rsidRPr="00D216A1">
        <w:rPr>
          <w:rFonts w:ascii="Times New Roman" w:eastAsia="Calibri" w:hAnsi="Times New Roman" w:cs="Times New Roman"/>
          <w:sz w:val="26"/>
          <w:szCs w:val="26"/>
        </w:rPr>
        <w:t>31октября 2014 года</w:t>
      </w:r>
      <w:r w:rsidR="008938A7">
        <w:rPr>
          <w:rFonts w:ascii="Times New Roman" w:eastAsia="Calibri" w:hAnsi="Times New Roman" w:cs="Times New Roman"/>
          <w:sz w:val="26"/>
          <w:szCs w:val="26"/>
        </w:rPr>
        <w:t xml:space="preserve"> </w:t>
      </w:r>
      <w:r w:rsidR="00FA2A81" w:rsidRPr="00D216A1">
        <w:rPr>
          <w:rFonts w:ascii="Times New Roman" w:eastAsia="Calibri" w:hAnsi="Times New Roman" w:cs="Times New Roman"/>
          <w:sz w:val="26"/>
          <w:szCs w:val="26"/>
        </w:rPr>
        <w:t xml:space="preserve">№ 581-н, </w:t>
      </w:r>
      <w:r w:rsidR="00661600" w:rsidRPr="00D216A1">
        <w:rPr>
          <w:rFonts w:ascii="Times New Roman" w:hAnsi="Times New Roman" w:cs="Times New Roman"/>
          <w:color w:val="000000"/>
          <w:sz w:val="26"/>
          <w:szCs w:val="26"/>
        </w:rPr>
        <w:t xml:space="preserve">заключается </w:t>
      </w:r>
      <w:r w:rsidR="00FA2A81" w:rsidRPr="00D216A1">
        <w:rPr>
          <w:rFonts w:ascii="Times New Roman" w:hAnsi="Times New Roman" w:cs="Times New Roman"/>
          <w:color w:val="000000"/>
          <w:sz w:val="26"/>
          <w:szCs w:val="26"/>
        </w:rPr>
        <w:t>в о</w:t>
      </w:r>
      <w:r w:rsidR="00FA2A81" w:rsidRPr="00D216A1">
        <w:rPr>
          <w:rFonts w:ascii="Times New Roman" w:hAnsi="Times New Roman" w:cs="Times New Roman"/>
          <w:sz w:val="26"/>
          <w:szCs w:val="26"/>
          <w:lang w:eastAsia="ar-SA"/>
        </w:rPr>
        <w:t>беспечении высокого качества образования в Ленском муниципальном районе в соответствии с меняющимися запросами населения и перспективными задачами развития  общества и экономики</w:t>
      </w:r>
      <w:proofErr w:type="gramStart"/>
      <w:r>
        <w:rPr>
          <w:rFonts w:ascii="Times New Roman" w:hAnsi="Times New Roman" w:cs="Times New Roman"/>
          <w:sz w:val="26"/>
          <w:szCs w:val="26"/>
          <w:lang w:eastAsia="ar-SA"/>
        </w:rPr>
        <w:t xml:space="preserve"> </w:t>
      </w:r>
      <w:r w:rsidR="00FA2A81" w:rsidRPr="00D216A1">
        <w:rPr>
          <w:rFonts w:ascii="Times New Roman" w:hAnsi="Times New Roman" w:cs="Times New Roman"/>
          <w:sz w:val="26"/>
          <w:szCs w:val="26"/>
          <w:lang w:eastAsia="ar-SA"/>
        </w:rPr>
        <w:t>;</w:t>
      </w:r>
      <w:proofErr w:type="gramEnd"/>
      <w:r w:rsidR="00FA2A81" w:rsidRPr="00D216A1">
        <w:rPr>
          <w:rFonts w:ascii="Times New Roman" w:hAnsi="Times New Roman" w:cs="Times New Roman"/>
          <w:sz w:val="26"/>
          <w:szCs w:val="26"/>
          <w:lang w:eastAsia="ar-SA"/>
        </w:rPr>
        <w:t xml:space="preserve"> повышение эффективности реализации молодежной политики в интересах инновационного социально ориентированного развития Ленского муниципального района</w:t>
      </w:r>
      <w:r w:rsidR="0031610A" w:rsidRPr="00D216A1">
        <w:rPr>
          <w:rFonts w:ascii="Times New Roman" w:hAnsi="Times New Roman" w:cs="Times New Roman"/>
          <w:sz w:val="26"/>
          <w:szCs w:val="26"/>
          <w:lang w:eastAsia="ar-SA"/>
        </w:rPr>
        <w:t>.</w:t>
      </w:r>
    </w:p>
    <w:p w:rsidR="00661600" w:rsidRDefault="00661600" w:rsidP="0005011E">
      <w:pPr>
        <w:shd w:val="clear" w:color="auto" w:fill="FFFFFF"/>
        <w:spacing w:line="293" w:lineRule="exact"/>
        <w:ind w:left="110" w:right="115" w:firstLine="284"/>
        <w:jc w:val="both"/>
        <w:rPr>
          <w:rFonts w:ascii="Times New Roman" w:hAnsi="Times New Roman" w:cs="Times New Roman"/>
          <w:color w:val="000000"/>
          <w:sz w:val="26"/>
          <w:szCs w:val="26"/>
        </w:rPr>
      </w:pPr>
      <w:r w:rsidRPr="00D216A1">
        <w:rPr>
          <w:rFonts w:ascii="Times New Roman" w:hAnsi="Times New Roman" w:cs="Times New Roman"/>
          <w:color w:val="000000"/>
          <w:sz w:val="26"/>
          <w:szCs w:val="26"/>
        </w:rPr>
        <w:t xml:space="preserve">Основная цель деятельности Отдела образования Администрации МО «Ленский муниципальный район» (далее – Отдел образования) и муниципальных образовательных </w:t>
      </w:r>
      <w:r w:rsidR="00FA2A81" w:rsidRPr="00D216A1">
        <w:rPr>
          <w:rFonts w:ascii="Times New Roman" w:hAnsi="Times New Roman" w:cs="Times New Roman"/>
          <w:color w:val="000000"/>
          <w:spacing w:val="-2"/>
          <w:sz w:val="26"/>
          <w:szCs w:val="26"/>
        </w:rPr>
        <w:t>учреждений</w:t>
      </w:r>
      <w:r w:rsidRPr="00D216A1">
        <w:rPr>
          <w:rFonts w:ascii="Times New Roman" w:hAnsi="Times New Roman" w:cs="Times New Roman"/>
          <w:color w:val="000000"/>
          <w:spacing w:val="-2"/>
          <w:sz w:val="26"/>
          <w:szCs w:val="26"/>
        </w:rPr>
        <w:t xml:space="preserve"> Ленского района (далее – образовательные </w:t>
      </w:r>
      <w:r w:rsidR="003C737D" w:rsidRPr="00D216A1">
        <w:rPr>
          <w:rFonts w:ascii="Times New Roman" w:hAnsi="Times New Roman" w:cs="Times New Roman"/>
          <w:color w:val="000000"/>
          <w:spacing w:val="-2"/>
          <w:sz w:val="26"/>
          <w:szCs w:val="26"/>
        </w:rPr>
        <w:t>организации</w:t>
      </w:r>
      <w:r w:rsidRPr="00D216A1">
        <w:rPr>
          <w:rFonts w:ascii="Times New Roman" w:hAnsi="Times New Roman" w:cs="Times New Roman"/>
          <w:color w:val="000000"/>
          <w:spacing w:val="-2"/>
          <w:sz w:val="26"/>
          <w:szCs w:val="26"/>
        </w:rPr>
        <w:t>) в 201</w:t>
      </w:r>
      <w:r w:rsidR="00716090" w:rsidRPr="00D216A1">
        <w:rPr>
          <w:rFonts w:ascii="Times New Roman" w:hAnsi="Times New Roman" w:cs="Times New Roman"/>
          <w:color w:val="000000"/>
          <w:spacing w:val="-2"/>
          <w:sz w:val="26"/>
          <w:szCs w:val="26"/>
        </w:rPr>
        <w:t>4</w:t>
      </w:r>
      <w:r w:rsidRPr="00D216A1">
        <w:rPr>
          <w:rFonts w:ascii="Times New Roman" w:hAnsi="Times New Roman" w:cs="Times New Roman"/>
          <w:color w:val="000000"/>
          <w:spacing w:val="-2"/>
          <w:sz w:val="26"/>
          <w:szCs w:val="26"/>
        </w:rPr>
        <w:t>-201</w:t>
      </w:r>
      <w:r w:rsidR="00716090" w:rsidRPr="00D216A1">
        <w:rPr>
          <w:rFonts w:ascii="Times New Roman" w:hAnsi="Times New Roman" w:cs="Times New Roman"/>
          <w:color w:val="000000"/>
          <w:spacing w:val="-2"/>
          <w:sz w:val="26"/>
          <w:szCs w:val="26"/>
        </w:rPr>
        <w:t>5</w:t>
      </w:r>
      <w:r w:rsidR="00FA2A81" w:rsidRPr="00D216A1">
        <w:rPr>
          <w:rFonts w:ascii="Times New Roman" w:hAnsi="Times New Roman" w:cs="Times New Roman"/>
          <w:color w:val="000000"/>
          <w:spacing w:val="-2"/>
          <w:sz w:val="26"/>
          <w:szCs w:val="26"/>
        </w:rPr>
        <w:t>, 2015-2016</w:t>
      </w:r>
      <w:r w:rsidR="00F46D8A">
        <w:rPr>
          <w:rFonts w:ascii="Times New Roman" w:hAnsi="Times New Roman" w:cs="Times New Roman"/>
          <w:color w:val="000000"/>
          <w:spacing w:val="-2"/>
          <w:sz w:val="26"/>
          <w:szCs w:val="26"/>
        </w:rPr>
        <w:t>, 2016-2017</w:t>
      </w:r>
      <w:r w:rsidR="00FA2A81" w:rsidRPr="00D216A1">
        <w:rPr>
          <w:rFonts w:ascii="Times New Roman" w:hAnsi="Times New Roman" w:cs="Times New Roman"/>
          <w:color w:val="000000"/>
          <w:spacing w:val="-2"/>
          <w:sz w:val="26"/>
          <w:szCs w:val="26"/>
        </w:rPr>
        <w:t xml:space="preserve"> </w:t>
      </w:r>
      <w:r w:rsidRPr="00D216A1">
        <w:rPr>
          <w:rFonts w:ascii="Times New Roman" w:hAnsi="Times New Roman" w:cs="Times New Roman"/>
          <w:color w:val="000000"/>
          <w:sz w:val="26"/>
          <w:szCs w:val="26"/>
        </w:rPr>
        <w:t>учебн</w:t>
      </w:r>
      <w:r w:rsidR="00FA2A81" w:rsidRPr="00D216A1">
        <w:rPr>
          <w:rFonts w:ascii="Times New Roman" w:hAnsi="Times New Roman" w:cs="Times New Roman"/>
          <w:color w:val="000000"/>
          <w:sz w:val="26"/>
          <w:szCs w:val="26"/>
        </w:rPr>
        <w:t xml:space="preserve">ых </w:t>
      </w:r>
      <w:r w:rsidRPr="00D216A1">
        <w:rPr>
          <w:rFonts w:ascii="Times New Roman" w:hAnsi="Times New Roman" w:cs="Times New Roman"/>
          <w:color w:val="000000"/>
          <w:sz w:val="26"/>
          <w:szCs w:val="26"/>
        </w:rPr>
        <w:t xml:space="preserve"> год</w:t>
      </w:r>
      <w:r w:rsidR="00FA2A81" w:rsidRPr="00D216A1">
        <w:rPr>
          <w:rFonts w:ascii="Times New Roman" w:hAnsi="Times New Roman" w:cs="Times New Roman"/>
          <w:color w:val="000000"/>
          <w:sz w:val="26"/>
          <w:szCs w:val="26"/>
        </w:rPr>
        <w:t>ах</w:t>
      </w:r>
      <w:r w:rsidRPr="00D216A1">
        <w:rPr>
          <w:rFonts w:ascii="Times New Roman" w:hAnsi="Times New Roman" w:cs="Times New Roman"/>
          <w:color w:val="000000"/>
          <w:sz w:val="26"/>
          <w:szCs w:val="26"/>
        </w:rPr>
        <w:t xml:space="preserve">, календарном году – обеспечение доступности и качества дошкольного, общего и </w:t>
      </w:r>
      <w:r w:rsidRPr="00D216A1">
        <w:rPr>
          <w:rFonts w:ascii="Times New Roman" w:hAnsi="Times New Roman" w:cs="Times New Roman"/>
          <w:color w:val="000000"/>
          <w:spacing w:val="-2"/>
          <w:sz w:val="26"/>
          <w:szCs w:val="26"/>
        </w:rPr>
        <w:t xml:space="preserve">дополнительного образования, соответствующего потребностям граждан, требованиям </w:t>
      </w:r>
      <w:r w:rsidRPr="00D216A1">
        <w:rPr>
          <w:rFonts w:ascii="Times New Roman" w:hAnsi="Times New Roman" w:cs="Times New Roman"/>
          <w:color w:val="000000"/>
          <w:sz w:val="26"/>
          <w:szCs w:val="26"/>
        </w:rPr>
        <w:t>инновационного социально-экономического развития муниципального образования «Ленский муниципальный район».</w:t>
      </w:r>
    </w:p>
    <w:p w:rsidR="00661600" w:rsidRDefault="00661600" w:rsidP="0005011E">
      <w:pPr>
        <w:shd w:val="clear" w:color="auto" w:fill="FFFFFF"/>
        <w:spacing w:line="293" w:lineRule="exact"/>
        <w:ind w:left="816" w:firstLine="284"/>
        <w:jc w:val="center"/>
        <w:rPr>
          <w:rFonts w:ascii="Times New Roman" w:hAnsi="Times New Roman" w:cs="Times New Roman"/>
          <w:color w:val="000000"/>
          <w:spacing w:val="-3"/>
          <w:sz w:val="26"/>
          <w:szCs w:val="26"/>
          <w:u w:val="single"/>
        </w:rPr>
      </w:pPr>
      <w:r w:rsidRPr="00D216A1">
        <w:rPr>
          <w:rFonts w:ascii="Times New Roman" w:hAnsi="Times New Roman" w:cs="Times New Roman"/>
          <w:color w:val="000000"/>
          <w:sz w:val="26"/>
          <w:szCs w:val="26"/>
        </w:rPr>
        <w:t>Для поэтапного достижения цели на 201</w:t>
      </w:r>
      <w:r w:rsidR="00716090" w:rsidRPr="00D216A1">
        <w:rPr>
          <w:rFonts w:ascii="Times New Roman" w:hAnsi="Times New Roman" w:cs="Times New Roman"/>
          <w:color w:val="000000"/>
          <w:sz w:val="26"/>
          <w:szCs w:val="26"/>
        </w:rPr>
        <w:t>5</w:t>
      </w:r>
      <w:r w:rsidR="003A41BD">
        <w:rPr>
          <w:rFonts w:ascii="Times New Roman" w:hAnsi="Times New Roman" w:cs="Times New Roman"/>
          <w:color w:val="000000"/>
          <w:sz w:val="26"/>
          <w:szCs w:val="26"/>
        </w:rPr>
        <w:t>-16</w:t>
      </w:r>
      <w:r w:rsidR="000406DF">
        <w:rPr>
          <w:rFonts w:ascii="Times New Roman" w:hAnsi="Times New Roman" w:cs="Times New Roman"/>
          <w:color w:val="000000"/>
          <w:sz w:val="26"/>
          <w:szCs w:val="26"/>
        </w:rPr>
        <w:t>,2016-2017</w:t>
      </w:r>
      <w:r w:rsidRPr="00D216A1">
        <w:rPr>
          <w:rFonts w:ascii="Times New Roman" w:hAnsi="Times New Roman" w:cs="Times New Roman"/>
          <w:color w:val="000000"/>
          <w:sz w:val="26"/>
          <w:szCs w:val="26"/>
        </w:rPr>
        <w:t xml:space="preserve"> учебны</w:t>
      </w:r>
      <w:r w:rsidR="000406DF">
        <w:rPr>
          <w:rFonts w:ascii="Times New Roman" w:hAnsi="Times New Roman" w:cs="Times New Roman"/>
          <w:color w:val="000000"/>
          <w:sz w:val="26"/>
          <w:szCs w:val="26"/>
        </w:rPr>
        <w:t>е</w:t>
      </w:r>
      <w:r w:rsidRPr="00D216A1">
        <w:rPr>
          <w:rFonts w:ascii="Times New Roman" w:hAnsi="Times New Roman" w:cs="Times New Roman"/>
          <w:color w:val="000000"/>
          <w:sz w:val="26"/>
          <w:szCs w:val="26"/>
        </w:rPr>
        <w:t xml:space="preserve"> год</w:t>
      </w:r>
      <w:r w:rsidR="000406DF">
        <w:rPr>
          <w:rFonts w:ascii="Times New Roman" w:hAnsi="Times New Roman" w:cs="Times New Roman"/>
          <w:color w:val="000000"/>
          <w:sz w:val="26"/>
          <w:szCs w:val="26"/>
        </w:rPr>
        <w:t>ы</w:t>
      </w:r>
      <w:r w:rsidRPr="00D216A1">
        <w:rPr>
          <w:rFonts w:ascii="Times New Roman" w:hAnsi="Times New Roman" w:cs="Times New Roman"/>
          <w:color w:val="000000"/>
          <w:sz w:val="26"/>
          <w:szCs w:val="26"/>
        </w:rPr>
        <w:t xml:space="preserve"> были определены</w:t>
      </w:r>
      <w:r w:rsidR="000406DF">
        <w:rPr>
          <w:rFonts w:ascii="Times New Roman" w:hAnsi="Times New Roman" w:cs="Times New Roman"/>
          <w:color w:val="000000"/>
          <w:sz w:val="26"/>
          <w:szCs w:val="26"/>
        </w:rPr>
        <w:t xml:space="preserve"> </w:t>
      </w:r>
      <w:r w:rsidRPr="00D216A1">
        <w:rPr>
          <w:rFonts w:ascii="Times New Roman" w:hAnsi="Times New Roman" w:cs="Times New Roman"/>
          <w:color w:val="000000"/>
          <w:spacing w:val="-3"/>
          <w:sz w:val="26"/>
          <w:szCs w:val="26"/>
          <w:u w:val="single"/>
        </w:rPr>
        <w:t>следующие задачи:</w:t>
      </w:r>
    </w:p>
    <w:tbl>
      <w:tblPr>
        <w:tblW w:w="9945" w:type="dxa"/>
        <w:tblInd w:w="40" w:type="dxa"/>
        <w:tblLayout w:type="fixed"/>
        <w:tblCellMar>
          <w:left w:w="40" w:type="dxa"/>
          <w:right w:w="40" w:type="dxa"/>
        </w:tblCellMar>
        <w:tblLook w:val="04A0"/>
      </w:tblPr>
      <w:tblGrid>
        <w:gridCol w:w="3062"/>
        <w:gridCol w:w="6883"/>
      </w:tblGrid>
      <w:tr w:rsidR="00F82BF7" w:rsidTr="006701A7">
        <w:trPr>
          <w:trHeight w:hRule="exact" w:val="2838"/>
        </w:trPr>
        <w:tc>
          <w:tcPr>
            <w:tcW w:w="3062" w:type="dxa"/>
            <w:tcBorders>
              <w:top w:val="single" w:sz="6" w:space="0" w:color="auto"/>
              <w:left w:val="single" w:sz="6" w:space="0" w:color="auto"/>
              <w:bottom w:val="single" w:sz="6" w:space="0" w:color="auto"/>
              <w:right w:val="single" w:sz="6" w:space="0" w:color="auto"/>
            </w:tcBorders>
            <w:shd w:val="clear" w:color="auto" w:fill="FFFFFF"/>
            <w:hideMark/>
          </w:tcPr>
          <w:p w:rsidR="00F82BF7" w:rsidRDefault="00F82BF7" w:rsidP="0005011E">
            <w:pPr>
              <w:shd w:val="clear" w:color="auto" w:fill="FFFFFF"/>
              <w:spacing w:line="293" w:lineRule="exact"/>
              <w:ind w:right="178" w:firstLine="284"/>
              <w:jc w:val="both"/>
              <w:rPr>
                <w:rFonts w:ascii="Times New Roman" w:hAnsi="Times New Roman" w:cs="Times New Roman"/>
                <w:sz w:val="26"/>
                <w:szCs w:val="26"/>
              </w:rPr>
            </w:pPr>
            <w:r>
              <w:rPr>
                <w:rFonts w:ascii="Times New Roman" w:hAnsi="Times New Roman" w:cs="Times New Roman"/>
                <w:spacing w:val="-3"/>
                <w:sz w:val="26"/>
                <w:szCs w:val="26"/>
              </w:rPr>
              <w:t xml:space="preserve">В соответствии с новым </w:t>
            </w:r>
            <w:r>
              <w:rPr>
                <w:rFonts w:ascii="Times New Roman" w:hAnsi="Times New Roman" w:cs="Times New Roman"/>
                <w:sz w:val="26"/>
                <w:szCs w:val="26"/>
              </w:rPr>
              <w:t>в законодательстве</w:t>
            </w:r>
          </w:p>
        </w:tc>
        <w:tc>
          <w:tcPr>
            <w:tcW w:w="6883" w:type="dxa"/>
            <w:tcBorders>
              <w:top w:val="single" w:sz="6" w:space="0" w:color="auto"/>
              <w:left w:val="single" w:sz="6" w:space="0" w:color="auto"/>
              <w:bottom w:val="single" w:sz="6" w:space="0" w:color="auto"/>
              <w:right w:val="single" w:sz="6" w:space="0" w:color="auto"/>
            </w:tcBorders>
            <w:shd w:val="clear" w:color="auto" w:fill="FFFFFF"/>
          </w:tcPr>
          <w:p w:rsidR="00FA0C13" w:rsidRPr="00FA0C13" w:rsidRDefault="00FA0C13" w:rsidP="0005011E">
            <w:pPr>
              <w:widowControl/>
              <w:shd w:val="clear" w:color="auto" w:fill="FFFFFF"/>
              <w:tabs>
                <w:tab w:val="left" w:pos="269"/>
              </w:tabs>
              <w:autoSpaceDE/>
              <w:autoSpaceDN/>
              <w:adjustRightInd/>
              <w:spacing w:line="298" w:lineRule="exact"/>
              <w:ind w:firstLine="284"/>
              <w:jc w:val="both"/>
              <w:rPr>
                <w:rFonts w:ascii="Times New Roman" w:eastAsia="Times New Roman" w:hAnsi="Times New Roman" w:cs="Times New Roman"/>
                <w:sz w:val="26"/>
                <w:szCs w:val="26"/>
              </w:rPr>
            </w:pPr>
            <w:r w:rsidRPr="00FA0C13">
              <w:rPr>
                <w:rFonts w:ascii="Times New Roman" w:eastAsia="Times New Roman" w:hAnsi="Times New Roman" w:cs="Times New Roman"/>
                <w:color w:val="000000"/>
                <w:sz w:val="26"/>
                <w:szCs w:val="26"/>
              </w:rPr>
              <w:t>-</w:t>
            </w:r>
            <w:r w:rsidRPr="00FA0C13">
              <w:rPr>
                <w:rFonts w:ascii="Times New Roman" w:eastAsia="Times New Roman" w:hAnsi="Times New Roman" w:cs="Times New Roman"/>
                <w:color w:val="000000"/>
                <w:spacing w:val="-1"/>
                <w:sz w:val="26"/>
                <w:szCs w:val="26"/>
              </w:rPr>
              <w:t>создание условий в пределах переданных полномочий для</w:t>
            </w:r>
            <w:r w:rsidRPr="00FA0C13">
              <w:rPr>
                <w:rFonts w:ascii="Times New Roman" w:eastAsia="Times New Roman" w:hAnsi="Times New Roman" w:cs="Times New Roman"/>
                <w:color w:val="000000"/>
                <w:spacing w:val="-1"/>
                <w:sz w:val="26"/>
                <w:szCs w:val="26"/>
              </w:rPr>
              <w:br/>
            </w:r>
            <w:r w:rsidRPr="00FA0C13">
              <w:rPr>
                <w:rFonts w:ascii="Times New Roman" w:eastAsia="Times New Roman" w:hAnsi="Times New Roman" w:cs="Times New Roman"/>
                <w:color w:val="000000"/>
                <w:sz w:val="26"/>
                <w:szCs w:val="26"/>
              </w:rPr>
              <w:t>обеспечения функционирования системы образования</w:t>
            </w:r>
            <w:r w:rsidRPr="00FA0C13">
              <w:rPr>
                <w:rFonts w:ascii="Times New Roman" w:eastAsia="Times New Roman" w:hAnsi="Times New Roman" w:cs="Times New Roman"/>
                <w:color w:val="000000"/>
                <w:sz w:val="26"/>
                <w:szCs w:val="26"/>
              </w:rPr>
              <w:br/>
            </w:r>
            <w:r w:rsidR="00DC00A9">
              <w:rPr>
                <w:rFonts w:ascii="Times New Roman" w:eastAsia="Times New Roman" w:hAnsi="Times New Roman" w:cs="Times New Roman"/>
                <w:color w:val="000000"/>
                <w:spacing w:val="-1"/>
                <w:sz w:val="26"/>
                <w:szCs w:val="26"/>
              </w:rPr>
              <w:t>района</w:t>
            </w:r>
            <w:r w:rsidRPr="00FA0C13">
              <w:rPr>
                <w:rFonts w:ascii="Times New Roman" w:eastAsia="Times New Roman" w:hAnsi="Times New Roman" w:cs="Times New Roman"/>
                <w:color w:val="000000"/>
                <w:spacing w:val="-1"/>
                <w:sz w:val="26"/>
                <w:szCs w:val="26"/>
              </w:rPr>
              <w:t xml:space="preserve"> в соответствии с требованиями Федерального закона</w:t>
            </w:r>
            <w:r w:rsidRPr="00FA0C13">
              <w:rPr>
                <w:rFonts w:ascii="Times New Roman" w:eastAsia="Times New Roman" w:hAnsi="Times New Roman" w:cs="Times New Roman"/>
                <w:color w:val="000000"/>
                <w:spacing w:val="-1"/>
                <w:sz w:val="26"/>
                <w:szCs w:val="26"/>
              </w:rPr>
              <w:br/>
            </w:r>
            <w:r w:rsidRPr="00FA0C13">
              <w:rPr>
                <w:rFonts w:ascii="Times New Roman" w:eastAsia="Times New Roman" w:hAnsi="Times New Roman" w:cs="Times New Roman"/>
                <w:color w:val="000000"/>
                <w:sz w:val="26"/>
                <w:szCs w:val="26"/>
              </w:rPr>
              <w:t>от 29.12.2012 № 273-ФЗ "Об образовании в РФ";</w:t>
            </w:r>
          </w:p>
          <w:p w:rsidR="00F82BF7" w:rsidRDefault="00FA0C13" w:rsidP="006701A7">
            <w:pPr>
              <w:widowControl/>
              <w:ind w:firstLine="284"/>
              <w:jc w:val="both"/>
              <w:rPr>
                <w:rFonts w:ascii="Times New Roman" w:hAnsi="Times New Roman" w:cs="Times New Roman"/>
                <w:sz w:val="26"/>
                <w:szCs w:val="26"/>
              </w:rPr>
            </w:pPr>
            <w:r w:rsidRPr="00FA0C13">
              <w:rPr>
                <w:rFonts w:ascii="Times New Roman" w:eastAsia="Times New Roman" w:hAnsi="Times New Roman" w:cs="Times New Roman"/>
                <w:sz w:val="26"/>
                <w:szCs w:val="26"/>
              </w:rPr>
              <w:t xml:space="preserve">-обеспечение уровня средней заработной платы работников системы образования в соответствии с Указом Президента РФ от </w:t>
            </w:r>
            <w:r w:rsidRPr="00FA0C13">
              <w:rPr>
                <w:rFonts w:ascii="GNMEKO+TimesNewRoman" w:eastAsia="Times New Roman" w:hAnsi="GNMEKO+TimesNewRoman" w:cs="GNMEKO+TimesNewRoman"/>
                <w:sz w:val="26"/>
                <w:szCs w:val="26"/>
              </w:rPr>
              <w:t xml:space="preserve">07.05.2012 </w:t>
            </w:r>
            <w:r w:rsidRPr="00FA0C13">
              <w:rPr>
                <w:rFonts w:ascii="Times New Roman" w:eastAsia="Times New Roman" w:hAnsi="Times New Roman" w:cs="Times New Roman"/>
                <w:sz w:val="26"/>
                <w:szCs w:val="26"/>
              </w:rPr>
              <w:t xml:space="preserve">№ </w:t>
            </w:r>
            <w:r w:rsidRPr="00FA0C13">
              <w:rPr>
                <w:rFonts w:ascii="GNMEKO+TimesNewRoman" w:eastAsia="Times New Roman" w:hAnsi="GNMEKO+TimesNewRoman" w:cs="GNMEKO+TimesNewRoman"/>
                <w:sz w:val="26"/>
                <w:szCs w:val="26"/>
              </w:rPr>
              <w:t>597 "</w:t>
            </w:r>
            <w:r w:rsidRPr="00FA0C13">
              <w:rPr>
                <w:rFonts w:ascii="Times New Roman" w:eastAsia="Times New Roman" w:hAnsi="Times New Roman" w:cs="Times New Roman"/>
                <w:sz w:val="26"/>
                <w:szCs w:val="26"/>
              </w:rPr>
              <w:t>О мероприятиях по реализации государственной социальной политики</w:t>
            </w:r>
            <w:r w:rsidRPr="00FA0C13">
              <w:rPr>
                <w:rFonts w:ascii="GNMEKO+TimesNewRoman" w:eastAsia="Times New Roman" w:hAnsi="GNMEKO+TimesNewRoman" w:cs="GNMEKO+TimesNewRoman"/>
                <w:sz w:val="26"/>
                <w:szCs w:val="26"/>
              </w:rPr>
              <w:t>"</w:t>
            </w:r>
            <w:r w:rsidRPr="00FA0C13">
              <w:rPr>
                <w:rFonts w:ascii="Times New Roman" w:eastAsia="Times New Roman" w:hAnsi="Times New Roman" w:cs="GNMEKO+TimesNewRoman"/>
                <w:sz w:val="26"/>
                <w:szCs w:val="26"/>
              </w:rPr>
              <w:t>;</w:t>
            </w:r>
          </w:p>
        </w:tc>
      </w:tr>
      <w:tr w:rsidR="00F82BF7" w:rsidTr="00FA0C13">
        <w:trPr>
          <w:trHeight w:hRule="exact" w:val="4675"/>
        </w:trPr>
        <w:tc>
          <w:tcPr>
            <w:tcW w:w="3062" w:type="dxa"/>
            <w:tcBorders>
              <w:top w:val="single" w:sz="6" w:space="0" w:color="auto"/>
              <w:left w:val="single" w:sz="6" w:space="0" w:color="auto"/>
              <w:bottom w:val="single" w:sz="6" w:space="0" w:color="auto"/>
              <w:right w:val="single" w:sz="6" w:space="0" w:color="auto"/>
            </w:tcBorders>
            <w:shd w:val="clear" w:color="auto" w:fill="FFFFFF"/>
          </w:tcPr>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r>
              <w:rPr>
                <w:rFonts w:ascii="Times New Roman" w:hAnsi="Times New Roman" w:cs="Times New Roman"/>
                <w:spacing w:val="-2"/>
                <w:sz w:val="26"/>
                <w:szCs w:val="26"/>
              </w:rPr>
              <w:t xml:space="preserve">В части обеспечения </w:t>
            </w:r>
            <w:r>
              <w:rPr>
                <w:rFonts w:ascii="Times New Roman" w:hAnsi="Times New Roman" w:cs="Times New Roman"/>
                <w:sz w:val="26"/>
                <w:szCs w:val="26"/>
              </w:rPr>
              <w:t xml:space="preserve">доступности </w:t>
            </w:r>
            <w:r>
              <w:rPr>
                <w:rFonts w:ascii="Times New Roman" w:hAnsi="Times New Roman" w:cs="Times New Roman"/>
                <w:spacing w:val="-3"/>
                <w:sz w:val="26"/>
                <w:szCs w:val="26"/>
              </w:rPr>
              <w:t xml:space="preserve">качественного обучения </w:t>
            </w:r>
            <w:r>
              <w:rPr>
                <w:rFonts w:ascii="Times New Roman" w:hAnsi="Times New Roman" w:cs="Times New Roman"/>
                <w:sz w:val="26"/>
                <w:szCs w:val="26"/>
              </w:rPr>
              <w:t>и воспитания</w:t>
            </w: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p w:rsidR="00F82BF7" w:rsidRDefault="00F82BF7" w:rsidP="0005011E">
            <w:pPr>
              <w:shd w:val="clear" w:color="auto" w:fill="FFFFFF"/>
              <w:spacing w:line="293" w:lineRule="exact"/>
              <w:ind w:right="158" w:firstLine="284"/>
              <w:jc w:val="both"/>
              <w:rPr>
                <w:rFonts w:ascii="Times New Roman" w:hAnsi="Times New Roman" w:cs="Times New Roman"/>
                <w:sz w:val="26"/>
                <w:szCs w:val="26"/>
              </w:rPr>
            </w:pPr>
          </w:p>
        </w:tc>
        <w:tc>
          <w:tcPr>
            <w:tcW w:w="6883" w:type="dxa"/>
            <w:tcBorders>
              <w:top w:val="single" w:sz="6" w:space="0" w:color="auto"/>
              <w:left w:val="single" w:sz="6" w:space="0" w:color="auto"/>
              <w:bottom w:val="single" w:sz="6" w:space="0" w:color="auto"/>
              <w:right w:val="single" w:sz="6" w:space="0" w:color="auto"/>
            </w:tcBorders>
            <w:shd w:val="clear" w:color="auto" w:fill="FFFFFF"/>
            <w:hideMark/>
          </w:tcPr>
          <w:p w:rsidR="00FA0C13" w:rsidRPr="00FA0C13" w:rsidRDefault="00FA0C13" w:rsidP="0005011E">
            <w:pPr>
              <w:widowControl/>
              <w:shd w:val="clear" w:color="auto" w:fill="FFFFFF"/>
              <w:tabs>
                <w:tab w:val="left" w:pos="278"/>
              </w:tabs>
              <w:autoSpaceDE/>
              <w:autoSpaceDN/>
              <w:adjustRightInd/>
              <w:spacing w:line="298" w:lineRule="exact"/>
              <w:ind w:firstLine="284"/>
              <w:jc w:val="both"/>
              <w:rPr>
                <w:rFonts w:ascii="Times New Roman" w:eastAsia="Times New Roman" w:hAnsi="Times New Roman" w:cs="Times New Roman"/>
                <w:sz w:val="26"/>
                <w:szCs w:val="26"/>
              </w:rPr>
            </w:pPr>
            <w:r w:rsidRPr="00FA0C13">
              <w:rPr>
                <w:rFonts w:ascii="Times New Roman" w:eastAsia="Times New Roman" w:hAnsi="Times New Roman" w:cs="Times New Roman"/>
                <w:color w:val="000000"/>
                <w:sz w:val="26"/>
                <w:szCs w:val="26"/>
              </w:rPr>
              <w:t>-продолжение поэтапного введения федерального</w:t>
            </w:r>
            <w:r w:rsidRPr="00FA0C13">
              <w:rPr>
                <w:rFonts w:ascii="Times New Roman" w:eastAsia="Times New Roman" w:hAnsi="Times New Roman" w:cs="Times New Roman"/>
                <w:color w:val="000000"/>
                <w:sz w:val="26"/>
                <w:szCs w:val="26"/>
              </w:rPr>
              <w:br/>
              <w:t>государственного образовательного стандарта общего</w:t>
            </w:r>
            <w:r w:rsidRPr="00FA0C13">
              <w:rPr>
                <w:rFonts w:ascii="Times New Roman" w:eastAsia="Times New Roman" w:hAnsi="Times New Roman" w:cs="Times New Roman"/>
                <w:color w:val="000000"/>
                <w:sz w:val="26"/>
                <w:szCs w:val="26"/>
              </w:rPr>
              <w:br/>
              <w:t>образования;</w:t>
            </w:r>
          </w:p>
          <w:p w:rsidR="00FA0C13" w:rsidRPr="00FA0C13" w:rsidRDefault="00FA0C13" w:rsidP="0005011E">
            <w:pPr>
              <w:widowControl/>
              <w:shd w:val="clear" w:color="auto" w:fill="FFFFFF"/>
              <w:tabs>
                <w:tab w:val="left" w:pos="1013"/>
              </w:tabs>
              <w:autoSpaceDE/>
              <w:autoSpaceDN/>
              <w:adjustRightInd/>
              <w:spacing w:line="298" w:lineRule="exact"/>
              <w:ind w:firstLine="284"/>
              <w:jc w:val="both"/>
              <w:rPr>
                <w:rFonts w:ascii="Times New Roman" w:eastAsia="Times New Roman" w:hAnsi="Times New Roman" w:cs="Times New Roman"/>
                <w:color w:val="000000"/>
                <w:sz w:val="26"/>
                <w:szCs w:val="26"/>
              </w:rPr>
            </w:pPr>
            <w:r w:rsidRPr="00FA0C13">
              <w:rPr>
                <w:rFonts w:ascii="Times New Roman" w:eastAsia="Times New Roman" w:hAnsi="Times New Roman" w:cs="Times New Roman"/>
                <w:color w:val="000000"/>
                <w:sz w:val="26"/>
                <w:szCs w:val="26"/>
              </w:rPr>
              <w:t>-развитие вариативных форм получения общего</w:t>
            </w:r>
            <w:r w:rsidRPr="00FA0C13">
              <w:rPr>
                <w:rFonts w:ascii="Times New Roman" w:eastAsia="Times New Roman" w:hAnsi="Times New Roman" w:cs="Times New Roman"/>
                <w:color w:val="000000"/>
                <w:sz w:val="26"/>
                <w:szCs w:val="26"/>
              </w:rPr>
              <w:br/>
              <w:t>образования</w:t>
            </w:r>
          </w:p>
          <w:p w:rsidR="00FA0C13" w:rsidRPr="00FA0C13" w:rsidRDefault="00FA0C13" w:rsidP="0005011E">
            <w:pPr>
              <w:widowControl/>
              <w:shd w:val="clear" w:color="auto" w:fill="FFFFFF"/>
              <w:tabs>
                <w:tab w:val="left" w:pos="1013"/>
              </w:tabs>
              <w:autoSpaceDE/>
              <w:autoSpaceDN/>
              <w:adjustRightInd/>
              <w:spacing w:line="298" w:lineRule="exact"/>
              <w:ind w:firstLine="284"/>
              <w:jc w:val="both"/>
              <w:rPr>
                <w:rFonts w:ascii="Times New Roman" w:eastAsia="Times New Roman" w:hAnsi="Times New Roman" w:cs="Times New Roman"/>
                <w:sz w:val="26"/>
                <w:szCs w:val="26"/>
              </w:rPr>
            </w:pPr>
            <w:r w:rsidRPr="00FA0C13">
              <w:rPr>
                <w:rFonts w:ascii="Times New Roman" w:eastAsia="Times New Roman" w:hAnsi="Times New Roman" w:cs="Times New Roman"/>
              </w:rPr>
              <w:t>-</w:t>
            </w:r>
            <w:r w:rsidRPr="00FA0C13">
              <w:rPr>
                <w:rFonts w:ascii="Times New Roman" w:eastAsia="Times New Roman" w:hAnsi="Times New Roman" w:cs="Times New Roman"/>
                <w:sz w:val="26"/>
                <w:szCs w:val="26"/>
              </w:rPr>
              <w:t>формирование оптимальной сети образовательных организаций в условиях сокращения численности населения;</w:t>
            </w:r>
          </w:p>
          <w:p w:rsidR="00FA0C13" w:rsidRPr="00FA0C13" w:rsidRDefault="00FA0C13" w:rsidP="0005011E">
            <w:pPr>
              <w:widowControl/>
              <w:ind w:firstLine="284"/>
              <w:jc w:val="both"/>
              <w:rPr>
                <w:rFonts w:ascii="Times New Roman" w:eastAsia="Calibri" w:hAnsi="Times New Roman" w:cs="GNMEKO+TimesNewRoman"/>
                <w:color w:val="000000"/>
                <w:sz w:val="26"/>
                <w:szCs w:val="26"/>
                <w:lang w:eastAsia="en-US"/>
              </w:rPr>
            </w:pPr>
            <w:r w:rsidRPr="00FA0C13">
              <w:rPr>
                <w:rFonts w:ascii="GNMEJN+TimesNewRoman" w:eastAsia="Calibri" w:hAnsi="GNMEJN+TimesNewRoman" w:cs="GNMEJN+TimesNewRoman"/>
                <w:color w:val="000000"/>
                <w:sz w:val="26"/>
                <w:szCs w:val="26"/>
                <w:lang w:eastAsia="en-US"/>
              </w:rPr>
              <w:t>-обеспечение равных возможностей для получения качественного дошкольного, общего и дополнительного образования детьми с ограниченными возможностями здоровья</w:t>
            </w:r>
            <w:r w:rsidRPr="00FA0C13">
              <w:rPr>
                <w:rFonts w:ascii="GNMEKO+TimesNewRoman" w:eastAsia="Calibri" w:hAnsi="GNMEKO+TimesNewRoman" w:cs="GNMEKO+TimesNewRoman"/>
                <w:color w:val="000000"/>
                <w:sz w:val="26"/>
                <w:szCs w:val="26"/>
                <w:lang w:eastAsia="en-US"/>
              </w:rPr>
              <w:t xml:space="preserve">; </w:t>
            </w:r>
          </w:p>
          <w:p w:rsidR="00FA0C13" w:rsidRPr="00FA0C13" w:rsidRDefault="00FA0C13" w:rsidP="0005011E">
            <w:pPr>
              <w:widowControl/>
              <w:ind w:firstLine="284"/>
              <w:jc w:val="both"/>
              <w:rPr>
                <w:rFonts w:ascii="GNMEJN+TimesNewRoman" w:eastAsia="Calibri" w:hAnsi="GNMEJN+TimesNewRoman" w:cs="GNMEJN+TimesNewRoman"/>
                <w:color w:val="000000"/>
                <w:sz w:val="26"/>
                <w:szCs w:val="26"/>
                <w:lang w:eastAsia="en-US"/>
              </w:rPr>
            </w:pPr>
            <w:r w:rsidRPr="00FA0C13">
              <w:rPr>
                <w:rFonts w:ascii="Times New Roman" w:eastAsia="Calibri" w:hAnsi="Times New Roman" w:cs="GNMEKO+TimesNewRoman"/>
                <w:color w:val="000000"/>
                <w:sz w:val="26"/>
                <w:szCs w:val="26"/>
                <w:lang w:eastAsia="en-US"/>
              </w:rPr>
              <w:t>-</w:t>
            </w:r>
            <w:r w:rsidRPr="00FA0C13">
              <w:rPr>
                <w:rFonts w:ascii="GNMEJN+TimesNewRoman" w:eastAsia="Calibri" w:hAnsi="GNMEJN+TimesNewRoman" w:cs="Times New Roman"/>
                <w:color w:val="000000"/>
                <w:sz w:val="26"/>
                <w:szCs w:val="26"/>
                <w:lang w:eastAsia="en-US"/>
              </w:rPr>
              <w:t>совершенствование системы интеллектуальных</w:t>
            </w:r>
            <w:r w:rsidRPr="00FA0C13">
              <w:rPr>
                <w:rFonts w:ascii="Times New Roman" w:eastAsia="Calibri" w:hAnsi="Times New Roman" w:cs="GNMEKO+TimesNewRoman"/>
                <w:color w:val="000000"/>
                <w:sz w:val="26"/>
                <w:szCs w:val="26"/>
                <w:lang w:eastAsia="en-US"/>
              </w:rPr>
              <w:t xml:space="preserve">, </w:t>
            </w:r>
            <w:r w:rsidRPr="00FA0C13">
              <w:rPr>
                <w:rFonts w:ascii="GNMEJN+TimesNewRoman" w:eastAsia="Calibri" w:hAnsi="GNMEJN+TimesNewRoman" w:cs="Times New Roman"/>
                <w:color w:val="000000"/>
                <w:sz w:val="26"/>
                <w:szCs w:val="26"/>
                <w:lang w:eastAsia="en-US"/>
              </w:rPr>
              <w:t>творческих мероприятий среди учащихся и воспитанников</w:t>
            </w:r>
            <w:r w:rsidRPr="00FA0C13">
              <w:rPr>
                <w:rFonts w:ascii="Times New Roman" w:eastAsia="Calibri" w:hAnsi="Times New Roman" w:cs="GNMEKO+TimesNewRoman"/>
                <w:color w:val="000000"/>
                <w:sz w:val="26"/>
                <w:szCs w:val="26"/>
                <w:lang w:eastAsia="en-US"/>
              </w:rPr>
              <w:t xml:space="preserve">, </w:t>
            </w:r>
            <w:r w:rsidRPr="00FA0C13">
              <w:rPr>
                <w:rFonts w:ascii="GNMEJN+TimesNewRoman" w:eastAsia="Calibri" w:hAnsi="GNMEJN+TimesNewRoman" w:cs="Times New Roman"/>
                <w:color w:val="000000"/>
                <w:sz w:val="26"/>
                <w:szCs w:val="26"/>
                <w:lang w:eastAsia="en-US"/>
              </w:rPr>
              <w:t>направленных на выявление и развитие способностей и талантов детей;</w:t>
            </w:r>
          </w:p>
          <w:p w:rsidR="00F82BF7" w:rsidRDefault="00F82BF7" w:rsidP="0005011E">
            <w:pPr>
              <w:widowControl/>
              <w:tabs>
                <w:tab w:val="left" w:pos="968"/>
              </w:tabs>
              <w:autoSpaceDE/>
              <w:adjustRightInd/>
              <w:ind w:firstLine="284"/>
              <w:jc w:val="both"/>
              <w:rPr>
                <w:rFonts w:ascii="Times New Roman" w:hAnsi="Times New Roman" w:cs="Times New Roman"/>
                <w:sz w:val="26"/>
                <w:szCs w:val="26"/>
              </w:rPr>
            </w:pPr>
          </w:p>
        </w:tc>
      </w:tr>
      <w:tr w:rsidR="00F82BF7" w:rsidTr="00FA0C13">
        <w:trPr>
          <w:trHeight w:hRule="exact" w:val="2718"/>
        </w:trPr>
        <w:tc>
          <w:tcPr>
            <w:tcW w:w="3062" w:type="dxa"/>
            <w:tcBorders>
              <w:top w:val="single" w:sz="6" w:space="0" w:color="auto"/>
              <w:left w:val="single" w:sz="6" w:space="0" w:color="auto"/>
              <w:bottom w:val="single" w:sz="6" w:space="0" w:color="auto"/>
              <w:right w:val="single" w:sz="6" w:space="0" w:color="auto"/>
            </w:tcBorders>
            <w:shd w:val="clear" w:color="auto" w:fill="FFFFFF"/>
            <w:hideMark/>
          </w:tcPr>
          <w:p w:rsidR="00F82BF7" w:rsidRDefault="00F82BF7" w:rsidP="0005011E">
            <w:pPr>
              <w:shd w:val="clear" w:color="auto" w:fill="FFFFFF"/>
              <w:spacing w:line="298" w:lineRule="exact"/>
              <w:ind w:right="96" w:firstLine="284"/>
              <w:jc w:val="both"/>
              <w:rPr>
                <w:rFonts w:ascii="Times New Roman" w:hAnsi="Times New Roman" w:cs="Times New Roman"/>
                <w:sz w:val="26"/>
                <w:szCs w:val="26"/>
              </w:rPr>
            </w:pPr>
            <w:r>
              <w:rPr>
                <w:rFonts w:ascii="Times New Roman" w:hAnsi="Times New Roman" w:cs="Times New Roman"/>
                <w:spacing w:val="-4"/>
                <w:sz w:val="26"/>
                <w:szCs w:val="26"/>
              </w:rPr>
              <w:lastRenderedPageBreak/>
              <w:t xml:space="preserve">В целях </w:t>
            </w:r>
            <w:proofErr w:type="gramStart"/>
            <w:r>
              <w:rPr>
                <w:rFonts w:ascii="Times New Roman" w:hAnsi="Times New Roman" w:cs="Times New Roman"/>
                <w:spacing w:val="-4"/>
                <w:sz w:val="26"/>
                <w:szCs w:val="26"/>
              </w:rPr>
              <w:t xml:space="preserve">достижения результативности деятельности муниципальной системы </w:t>
            </w:r>
            <w:r>
              <w:rPr>
                <w:rFonts w:ascii="Times New Roman" w:hAnsi="Times New Roman" w:cs="Times New Roman"/>
                <w:sz w:val="26"/>
                <w:szCs w:val="26"/>
              </w:rPr>
              <w:t>образования</w:t>
            </w:r>
            <w:proofErr w:type="gramEnd"/>
          </w:p>
        </w:tc>
        <w:tc>
          <w:tcPr>
            <w:tcW w:w="6883" w:type="dxa"/>
            <w:tcBorders>
              <w:top w:val="single" w:sz="6" w:space="0" w:color="auto"/>
              <w:left w:val="single" w:sz="6" w:space="0" w:color="auto"/>
              <w:bottom w:val="single" w:sz="6" w:space="0" w:color="auto"/>
              <w:right w:val="single" w:sz="6" w:space="0" w:color="auto"/>
            </w:tcBorders>
            <w:shd w:val="clear" w:color="auto" w:fill="FFFFFF"/>
          </w:tcPr>
          <w:p w:rsidR="00FA0C13" w:rsidRPr="00FA0C13" w:rsidRDefault="00FA0C13" w:rsidP="0005011E">
            <w:pPr>
              <w:widowControl/>
              <w:shd w:val="clear" w:color="auto" w:fill="FFFFFF"/>
              <w:tabs>
                <w:tab w:val="left" w:pos="662"/>
              </w:tabs>
              <w:autoSpaceDE/>
              <w:autoSpaceDN/>
              <w:adjustRightInd/>
              <w:spacing w:line="298" w:lineRule="exact"/>
              <w:ind w:firstLine="284"/>
              <w:jc w:val="both"/>
              <w:rPr>
                <w:rFonts w:ascii="Times New Roman" w:eastAsia="Times New Roman" w:hAnsi="Times New Roman" w:cs="Times New Roman"/>
                <w:color w:val="000000"/>
                <w:sz w:val="26"/>
                <w:szCs w:val="26"/>
              </w:rPr>
            </w:pPr>
            <w:r w:rsidRPr="00FA0C13">
              <w:rPr>
                <w:rFonts w:ascii="Times New Roman" w:eastAsia="Times New Roman" w:hAnsi="Times New Roman" w:cs="Times New Roman"/>
                <w:color w:val="000000"/>
                <w:sz w:val="26"/>
                <w:szCs w:val="26"/>
              </w:rPr>
              <w:t xml:space="preserve">-обеспечение современного качества </w:t>
            </w:r>
            <w:proofErr w:type="spellStart"/>
            <w:proofErr w:type="gramStart"/>
            <w:r w:rsidRPr="00FA0C13">
              <w:rPr>
                <w:rFonts w:ascii="Times New Roman" w:eastAsia="Times New Roman" w:hAnsi="Times New Roman" w:cs="Times New Roman"/>
                <w:color w:val="000000"/>
                <w:sz w:val="26"/>
                <w:szCs w:val="26"/>
              </w:rPr>
              <w:t>физико</w:t>
            </w:r>
            <w:proofErr w:type="spellEnd"/>
            <w:r w:rsidRPr="00FA0C13">
              <w:rPr>
                <w:rFonts w:ascii="Times New Roman" w:eastAsia="Times New Roman" w:hAnsi="Times New Roman" w:cs="Times New Roman"/>
                <w:color w:val="000000"/>
                <w:sz w:val="26"/>
                <w:szCs w:val="26"/>
              </w:rPr>
              <w:t>-</w:t>
            </w:r>
            <w:r w:rsidRPr="00FA0C13">
              <w:rPr>
                <w:rFonts w:ascii="Times New Roman" w:eastAsia="Times New Roman" w:hAnsi="Times New Roman" w:cs="Times New Roman"/>
                <w:color w:val="000000"/>
                <w:sz w:val="26"/>
                <w:szCs w:val="26"/>
              </w:rPr>
              <w:br/>
              <w:t>математического</w:t>
            </w:r>
            <w:proofErr w:type="gramEnd"/>
            <w:r w:rsidRPr="00FA0C13">
              <w:rPr>
                <w:rFonts w:ascii="Times New Roman" w:eastAsia="Times New Roman" w:hAnsi="Times New Roman" w:cs="Times New Roman"/>
                <w:color w:val="000000"/>
                <w:sz w:val="26"/>
                <w:szCs w:val="26"/>
              </w:rPr>
              <w:t xml:space="preserve"> образования, повышения языковой</w:t>
            </w:r>
            <w:r w:rsidRPr="00FA0C13">
              <w:rPr>
                <w:rFonts w:ascii="Times New Roman" w:eastAsia="Times New Roman" w:hAnsi="Times New Roman" w:cs="Times New Roman"/>
                <w:color w:val="000000"/>
                <w:sz w:val="26"/>
                <w:szCs w:val="26"/>
              </w:rPr>
              <w:br/>
              <w:t>грамотности учащихся в условиях модернизации</w:t>
            </w:r>
            <w:r w:rsidRPr="00FA0C13">
              <w:rPr>
                <w:rFonts w:ascii="Times New Roman" w:eastAsia="Times New Roman" w:hAnsi="Times New Roman" w:cs="Times New Roman"/>
                <w:color w:val="000000"/>
                <w:sz w:val="26"/>
                <w:szCs w:val="26"/>
              </w:rPr>
              <w:br/>
              <w:t>содержания и методов преподавания в рамках реализации</w:t>
            </w:r>
            <w:r w:rsidRPr="00FA0C13">
              <w:rPr>
                <w:rFonts w:ascii="Times New Roman" w:eastAsia="Times New Roman" w:hAnsi="Times New Roman" w:cs="Times New Roman"/>
                <w:color w:val="000000"/>
                <w:sz w:val="26"/>
                <w:szCs w:val="26"/>
              </w:rPr>
              <w:br/>
              <w:t>Федерального закона от 29.12.2012 № 273-ФЗ "Об</w:t>
            </w:r>
            <w:r w:rsidRPr="00FA0C13">
              <w:rPr>
                <w:rFonts w:ascii="Times New Roman" w:eastAsia="Times New Roman" w:hAnsi="Times New Roman" w:cs="Times New Roman"/>
                <w:color w:val="000000"/>
                <w:sz w:val="26"/>
                <w:szCs w:val="26"/>
              </w:rPr>
              <w:br/>
              <w:t>образовании в РФ";</w:t>
            </w:r>
          </w:p>
          <w:p w:rsidR="00FA0C13" w:rsidRPr="00FA0C13" w:rsidRDefault="00FA0C13" w:rsidP="0005011E">
            <w:pPr>
              <w:widowControl/>
              <w:autoSpaceDE/>
              <w:autoSpaceDN/>
              <w:adjustRightInd/>
              <w:ind w:firstLine="284"/>
              <w:jc w:val="both"/>
              <w:rPr>
                <w:rFonts w:ascii="Times New Roman" w:eastAsia="Times New Roman" w:hAnsi="Times New Roman" w:cs="Times New Roman"/>
                <w:sz w:val="26"/>
                <w:szCs w:val="26"/>
              </w:rPr>
            </w:pPr>
            <w:r w:rsidRPr="00FA0C13">
              <w:rPr>
                <w:rFonts w:ascii="Times New Roman" w:eastAsia="Times New Roman" w:hAnsi="Times New Roman" w:cs="Times New Roman"/>
                <w:sz w:val="26"/>
                <w:szCs w:val="26"/>
              </w:rPr>
              <w:t>-реализация Плана поэтапного внедрения Всероссийского физкультурно-спортивного комплекса «Готов к труду и обороне» (ГТО) среди учащихся школ.</w:t>
            </w:r>
          </w:p>
          <w:p w:rsidR="00F82BF7" w:rsidRDefault="00F82BF7" w:rsidP="0005011E">
            <w:pPr>
              <w:shd w:val="clear" w:color="auto" w:fill="FFFFFF"/>
              <w:tabs>
                <w:tab w:val="left" w:pos="259"/>
              </w:tabs>
              <w:spacing w:line="293" w:lineRule="exact"/>
              <w:ind w:firstLine="284"/>
              <w:jc w:val="both"/>
              <w:rPr>
                <w:rFonts w:ascii="Times New Roman" w:hAnsi="Times New Roman" w:cs="Times New Roman"/>
                <w:color w:val="FF0000"/>
                <w:sz w:val="26"/>
                <w:szCs w:val="26"/>
              </w:rPr>
            </w:pPr>
          </w:p>
        </w:tc>
      </w:tr>
    </w:tbl>
    <w:p w:rsidR="00E24287" w:rsidRPr="00E24287" w:rsidRDefault="00E24287" w:rsidP="0005011E">
      <w:pPr>
        <w:pStyle w:val="Default"/>
        <w:ind w:firstLine="284"/>
        <w:jc w:val="both"/>
        <w:rPr>
          <w:rFonts w:eastAsiaTheme="minorHAnsi"/>
          <w:sz w:val="26"/>
          <w:szCs w:val="26"/>
        </w:rPr>
      </w:pPr>
      <w:r>
        <w:rPr>
          <w:sz w:val="26"/>
          <w:szCs w:val="26"/>
        </w:rPr>
        <w:t xml:space="preserve">  </w:t>
      </w:r>
      <w:r w:rsidRPr="00E24287">
        <w:rPr>
          <w:rFonts w:eastAsiaTheme="minorHAnsi"/>
          <w:sz w:val="26"/>
          <w:szCs w:val="26"/>
        </w:rPr>
        <w:t xml:space="preserve">Отчёт представляет собой анализ показателей мониторинга системы образования </w:t>
      </w:r>
      <w:r>
        <w:rPr>
          <w:rFonts w:eastAsiaTheme="minorHAnsi"/>
          <w:sz w:val="26"/>
          <w:szCs w:val="26"/>
        </w:rPr>
        <w:t xml:space="preserve">МО «Ленский муниципальный район» </w:t>
      </w:r>
      <w:r w:rsidRPr="00E24287">
        <w:rPr>
          <w:rFonts w:eastAsiaTheme="minorHAnsi"/>
          <w:sz w:val="26"/>
          <w:szCs w:val="26"/>
        </w:rPr>
        <w:t xml:space="preserve"> за 201</w:t>
      </w:r>
      <w:r>
        <w:rPr>
          <w:rFonts w:eastAsiaTheme="minorHAnsi"/>
          <w:sz w:val="26"/>
          <w:szCs w:val="26"/>
        </w:rPr>
        <w:t>7</w:t>
      </w:r>
      <w:r w:rsidRPr="00E24287">
        <w:rPr>
          <w:rFonts w:eastAsiaTheme="minorHAnsi"/>
          <w:sz w:val="26"/>
          <w:szCs w:val="26"/>
        </w:rPr>
        <w:t xml:space="preserve"> год. В качестве исходных данных для проведения мониторинга системы образования использовались формы федерального статистического наблюдения, база данных результатов единого государственного экзамена, основного государственного экзамена, аналитические материалы </w:t>
      </w:r>
      <w:r>
        <w:rPr>
          <w:rFonts w:eastAsiaTheme="minorHAnsi"/>
          <w:sz w:val="26"/>
          <w:szCs w:val="26"/>
        </w:rPr>
        <w:t xml:space="preserve">Отдела </w:t>
      </w:r>
      <w:r w:rsidRPr="00E24287">
        <w:rPr>
          <w:rFonts w:eastAsiaTheme="minorHAnsi"/>
          <w:sz w:val="26"/>
          <w:szCs w:val="26"/>
        </w:rPr>
        <w:t>образования</w:t>
      </w:r>
      <w:r>
        <w:rPr>
          <w:rFonts w:eastAsiaTheme="minorHAnsi"/>
          <w:sz w:val="26"/>
          <w:szCs w:val="26"/>
        </w:rPr>
        <w:t xml:space="preserve"> Администрации МО «Ленский муниципальный район»</w:t>
      </w:r>
      <w:r w:rsidRPr="00E24287">
        <w:rPr>
          <w:rFonts w:eastAsiaTheme="minorHAnsi"/>
          <w:sz w:val="26"/>
          <w:szCs w:val="26"/>
        </w:rPr>
        <w:t xml:space="preserve">. </w:t>
      </w:r>
    </w:p>
    <w:p w:rsidR="00D54A50" w:rsidRPr="00E24287" w:rsidRDefault="00E24287" w:rsidP="0005011E">
      <w:pPr>
        <w:shd w:val="clear" w:color="auto" w:fill="FFFFFF"/>
        <w:ind w:firstLine="284"/>
        <w:jc w:val="both"/>
        <w:rPr>
          <w:rFonts w:ascii="Times New Roman" w:hAnsi="Times New Roman" w:cs="Times New Roman"/>
          <w:b/>
          <w:bCs/>
          <w:color w:val="000000"/>
          <w:sz w:val="26"/>
          <w:szCs w:val="26"/>
        </w:rPr>
      </w:pPr>
      <w:r>
        <w:rPr>
          <w:rFonts w:ascii="Times New Roman" w:eastAsiaTheme="minorHAnsi" w:hAnsi="Times New Roman" w:cs="Times New Roman"/>
          <w:color w:val="000000"/>
          <w:sz w:val="26"/>
          <w:szCs w:val="26"/>
          <w:lang w:eastAsia="en-US"/>
        </w:rPr>
        <w:t xml:space="preserve"> </w:t>
      </w:r>
      <w:proofErr w:type="gramStart"/>
      <w:r w:rsidRPr="00E24287">
        <w:rPr>
          <w:rFonts w:ascii="Times New Roman" w:eastAsiaTheme="minorHAnsi" w:hAnsi="Times New Roman" w:cs="Times New Roman"/>
          <w:color w:val="000000"/>
          <w:sz w:val="26"/>
          <w:szCs w:val="26"/>
          <w:lang w:eastAsia="en-US"/>
        </w:rPr>
        <w:t xml:space="preserve">Анализ динамики изменения достигнутых показателей деятельности системы образования позволяет определить зоны, требующие приоритетного внимания, сформировать перечень мероприятий по повышению эффективности деятельности, в том числе по снижению неэффективных расходов, а также выявить внутренние ресурсы (финансовые, материально-технические, кадровые и другие) для повышения качества и объема предоставляемых образовательных услуг. </w:t>
      </w:r>
      <w:r w:rsidRPr="00E24287">
        <w:rPr>
          <w:rFonts w:ascii="Times New Roman" w:hAnsi="Times New Roman" w:cs="Times New Roman"/>
          <w:color w:val="000000"/>
          <w:sz w:val="26"/>
          <w:szCs w:val="26"/>
        </w:rPr>
        <w:t xml:space="preserve">      </w:t>
      </w:r>
      <w:proofErr w:type="gramEnd"/>
    </w:p>
    <w:p w:rsidR="008B58FF" w:rsidRDefault="008B58FF" w:rsidP="0005011E">
      <w:pPr>
        <w:shd w:val="clear" w:color="auto" w:fill="FFFFFF"/>
        <w:ind w:firstLine="284"/>
        <w:jc w:val="both"/>
      </w:pPr>
      <w:r>
        <w:rPr>
          <w:rFonts w:ascii="Times New Roman" w:hAnsi="Times New Roman" w:cs="Times New Roman"/>
          <w:b/>
          <w:bCs/>
          <w:color w:val="000000"/>
          <w:sz w:val="26"/>
          <w:szCs w:val="26"/>
        </w:rPr>
        <w:t>1. Развитие дошкольного образования.</w:t>
      </w:r>
    </w:p>
    <w:p w:rsidR="008B58FF" w:rsidRDefault="008B58FF" w:rsidP="0005011E">
      <w:pPr>
        <w:shd w:val="clear" w:color="auto" w:fill="FFFFFF"/>
        <w:ind w:firstLine="284"/>
        <w:jc w:val="both"/>
      </w:pPr>
      <w:r>
        <w:rPr>
          <w:rFonts w:ascii="Times New Roman" w:hAnsi="Times New Roman" w:cs="Times New Roman"/>
          <w:b/>
          <w:bCs/>
          <w:color w:val="000000"/>
          <w:sz w:val="26"/>
          <w:szCs w:val="26"/>
        </w:rPr>
        <w:t>1.1. Уровень доступности дошкольного образования и численность населения,</w:t>
      </w:r>
    </w:p>
    <w:p w:rsidR="008B58FF" w:rsidRDefault="008B58FF" w:rsidP="0005011E">
      <w:pPr>
        <w:shd w:val="clear" w:color="auto" w:fill="FFFFFF"/>
        <w:tabs>
          <w:tab w:val="left" w:pos="709"/>
        </w:tabs>
        <w:ind w:firstLine="284"/>
        <w:jc w:val="both"/>
      </w:pPr>
      <w:proofErr w:type="gramStart"/>
      <w:r>
        <w:rPr>
          <w:rFonts w:ascii="Times New Roman" w:hAnsi="Times New Roman" w:cs="Times New Roman"/>
          <w:b/>
          <w:bCs/>
          <w:color w:val="000000"/>
          <w:sz w:val="26"/>
          <w:szCs w:val="26"/>
        </w:rPr>
        <w:t>получающего</w:t>
      </w:r>
      <w:proofErr w:type="gramEnd"/>
      <w:r>
        <w:rPr>
          <w:rFonts w:ascii="Times New Roman" w:hAnsi="Times New Roman" w:cs="Times New Roman"/>
          <w:b/>
          <w:bCs/>
          <w:color w:val="000000"/>
          <w:sz w:val="26"/>
          <w:szCs w:val="26"/>
        </w:rPr>
        <w:t xml:space="preserve"> дошкольное образование.</w:t>
      </w:r>
    </w:p>
    <w:p w:rsidR="008B58FF" w:rsidRPr="00A324F7" w:rsidRDefault="008B58FF" w:rsidP="0005011E">
      <w:pPr>
        <w:widowControl/>
        <w:ind w:firstLine="284"/>
        <w:jc w:val="both"/>
        <w:rPr>
          <w:rFonts w:ascii="Times New Roman" w:hAnsi="Times New Roman" w:cs="Times New Roman"/>
          <w:color w:val="000000"/>
          <w:spacing w:val="-1"/>
          <w:sz w:val="26"/>
          <w:szCs w:val="26"/>
        </w:rPr>
      </w:pPr>
      <w:r w:rsidRPr="00A324F7">
        <w:rPr>
          <w:rFonts w:ascii="Times New Roman" w:eastAsiaTheme="minorHAnsi" w:hAnsi="Times New Roman" w:cs="Times New Roman"/>
          <w:sz w:val="26"/>
          <w:szCs w:val="26"/>
          <w:lang w:eastAsia="en-US"/>
        </w:rPr>
        <w:t>В рамках модернизации системы дошкольного образования продолжены мероприятия,  направленные на реализацию конституционного права граждан на предоставление муниципальной услуги по зачислению детей в дошкольные организации, улучшение материальной базы дошкольных организаций, на ликвидацию очерёдности.</w:t>
      </w:r>
    </w:p>
    <w:p w:rsidR="008B58FF" w:rsidRPr="00A324F7" w:rsidRDefault="008B58FF" w:rsidP="0005011E">
      <w:pPr>
        <w:shd w:val="clear" w:color="auto" w:fill="FFFFFF"/>
        <w:ind w:firstLine="284"/>
        <w:jc w:val="both"/>
        <w:rPr>
          <w:rFonts w:ascii="Times New Roman" w:hAnsi="Times New Roman" w:cs="Times New Roman"/>
          <w:color w:val="FF0000"/>
          <w:spacing w:val="-1"/>
          <w:sz w:val="26"/>
          <w:szCs w:val="26"/>
        </w:rPr>
      </w:pPr>
      <w:proofErr w:type="gramStart"/>
      <w:r w:rsidRPr="00A324F7">
        <w:rPr>
          <w:rFonts w:ascii="Times New Roman" w:hAnsi="Times New Roman" w:cs="Times New Roman"/>
          <w:color w:val="000000"/>
          <w:spacing w:val="-1"/>
          <w:sz w:val="26"/>
          <w:szCs w:val="26"/>
        </w:rPr>
        <w:t>В соответствии с Указом Президента РФ от 7 мая 2012 года № 599  «О мерах по реализации государственной политики в области образования и науки» к 2016 году необходимо обеспечить стопроцентную доступность дошкольного образования для детей в возрасте от 3 до 7 лет, предусмотрев при этом расширение форм и способов получения дошкольного образования.</w:t>
      </w:r>
      <w:proofErr w:type="gramEnd"/>
      <w:r w:rsidRPr="00A324F7">
        <w:rPr>
          <w:rFonts w:ascii="Times New Roman" w:hAnsi="Times New Roman" w:cs="Times New Roman"/>
          <w:color w:val="000000"/>
          <w:spacing w:val="-1"/>
          <w:sz w:val="26"/>
          <w:szCs w:val="26"/>
        </w:rPr>
        <w:t xml:space="preserve"> </w:t>
      </w:r>
      <w:r w:rsidRPr="00047410">
        <w:rPr>
          <w:rFonts w:ascii="Times New Roman" w:hAnsi="Times New Roman" w:cs="Times New Roman"/>
          <w:color w:val="000000"/>
          <w:spacing w:val="-1"/>
          <w:sz w:val="26"/>
          <w:szCs w:val="26"/>
        </w:rPr>
        <w:t>Процент охвата детей дошкольным образованием в 2017 году  на территории МО «Ленский муниципальный район» составил</w:t>
      </w:r>
      <w:r w:rsidRPr="00047410">
        <w:rPr>
          <w:rFonts w:ascii="Times New Roman" w:hAnsi="Times New Roman" w:cs="Times New Roman"/>
          <w:color w:val="FF0000"/>
          <w:spacing w:val="-1"/>
          <w:sz w:val="26"/>
          <w:szCs w:val="26"/>
        </w:rPr>
        <w:t xml:space="preserve"> </w:t>
      </w:r>
      <w:r w:rsidRPr="00047410">
        <w:rPr>
          <w:rFonts w:ascii="Times New Roman" w:hAnsi="Times New Roman" w:cs="Times New Roman"/>
          <w:spacing w:val="-1"/>
          <w:sz w:val="26"/>
          <w:szCs w:val="26"/>
        </w:rPr>
        <w:t>73,3 %.</w:t>
      </w:r>
    </w:p>
    <w:p w:rsidR="008B58FF" w:rsidRDefault="008B58FF" w:rsidP="0005011E">
      <w:pPr>
        <w:widowControl/>
        <w:ind w:firstLine="284"/>
        <w:jc w:val="both"/>
        <w:rPr>
          <w:rFonts w:ascii="Times New Roman" w:eastAsiaTheme="minorHAnsi" w:hAnsi="Times New Roman" w:cs="Times New Roman"/>
          <w:sz w:val="26"/>
          <w:szCs w:val="26"/>
          <w:lang w:eastAsia="en-US"/>
        </w:rPr>
      </w:pPr>
      <w:r w:rsidRPr="00A324F7">
        <w:rPr>
          <w:rFonts w:ascii="Times New Roman" w:eastAsiaTheme="minorHAnsi" w:hAnsi="Times New Roman" w:cs="Times New Roman"/>
          <w:sz w:val="26"/>
          <w:szCs w:val="26"/>
          <w:lang w:eastAsia="en-US"/>
        </w:rPr>
        <w:t>Как известно, реб</w:t>
      </w:r>
      <w:r w:rsidRPr="00A324F7">
        <w:rPr>
          <w:rFonts w:ascii="Cambria Math" w:eastAsiaTheme="minorHAnsi" w:hAnsi="Cambria Math" w:cs="Cambria Math"/>
          <w:sz w:val="26"/>
          <w:szCs w:val="26"/>
          <w:lang w:eastAsia="en-US"/>
        </w:rPr>
        <w:t>ё</w:t>
      </w:r>
      <w:r w:rsidRPr="00A324F7">
        <w:rPr>
          <w:rFonts w:ascii="Times New Roman" w:eastAsiaTheme="minorHAnsi" w:hAnsi="Times New Roman" w:cs="Times New Roman"/>
          <w:sz w:val="26"/>
          <w:szCs w:val="26"/>
          <w:lang w:eastAsia="en-US"/>
        </w:rPr>
        <w:t>нок развивается в школьном возрасте значительно</w:t>
      </w:r>
      <w:r>
        <w:rPr>
          <w:rFonts w:ascii="Times New Roman" w:eastAsiaTheme="minorHAnsi" w:hAnsi="Times New Roman" w:cs="Times New Roman"/>
          <w:sz w:val="26"/>
          <w:szCs w:val="26"/>
          <w:lang w:eastAsia="en-US"/>
        </w:rPr>
        <w:t xml:space="preserve"> </w:t>
      </w:r>
      <w:r w:rsidRPr="00A324F7">
        <w:rPr>
          <w:rFonts w:ascii="Times New Roman" w:eastAsiaTheme="minorHAnsi" w:hAnsi="Times New Roman" w:cs="Times New Roman"/>
          <w:sz w:val="26"/>
          <w:szCs w:val="26"/>
          <w:lang w:eastAsia="en-US"/>
        </w:rPr>
        <w:t>успешнее, если он получил полноценное дошкольное образование.</w:t>
      </w:r>
      <w:r>
        <w:rPr>
          <w:rFonts w:ascii="Times New Roman" w:eastAsiaTheme="minorHAnsi" w:hAnsi="Times New Roman" w:cs="Times New Roman"/>
          <w:sz w:val="26"/>
          <w:szCs w:val="26"/>
          <w:lang w:eastAsia="en-US"/>
        </w:rPr>
        <w:t xml:space="preserve"> </w:t>
      </w:r>
      <w:r w:rsidRPr="00A324F7">
        <w:rPr>
          <w:rFonts w:ascii="Times New Roman" w:eastAsiaTheme="minorHAnsi" w:hAnsi="Times New Roman" w:cs="Times New Roman"/>
          <w:sz w:val="26"/>
          <w:szCs w:val="26"/>
          <w:lang w:eastAsia="en-US"/>
        </w:rPr>
        <w:t>В целях исполнения Указов Президента РФ, проекта модернизации</w:t>
      </w:r>
      <w:r>
        <w:rPr>
          <w:rFonts w:ascii="Times New Roman" w:eastAsiaTheme="minorHAnsi" w:hAnsi="Times New Roman" w:cs="Times New Roman"/>
          <w:sz w:val="26"/>
          <w:szCs w:val="26"/>
          <w:lang w:eastAsia="en-US"/>
        </w:rPr>
        <w:t xml:space="preserve"> </w:t>
      </w:r>
      <w:r w:rsidRPr="00A324F7">
        <w:rPr>
          <w:rFonts w:ascii="Times New Roman" w:eastAsiaTheme="minorHAnsi" w:hAnsi="Times New Roman" w:cs="Times New Roman"/>
          <w:sz w:val="26"/>
          <w:szCs w:val="26"/>
          <w:lang w:eastAsia="en-US"/>
        </w:rPr>
        <w:t>дошкольного образования в стране, реализации муниципальной программы</w:t>
      </w:r>
      <w:r>
        <w:rPr>
          <w:rFonts w:ascii="Times New Roman" w:eastAsiaTheme="minorHAnsi" w:hAnsi="Times New Roman" w:cs="Times New Roman"/>
          <w:sz w:val="26"/>
          <w:szCs w:val="26"/>
          <w:lang w:eastAsia="en-US"/>
        </w:rPr>
        <w:t xml:space="preserve"> </w:t>
      </w:r>
      <w:r w:rsidRPr="00A324F7">
        <w:rPr>
          <w:rFonts w:ascii="Times New Roman" w:eastAsiaTheme="minorHAnsi" w:hAnsi="Times New Roman" w:cs="Times New Roman"/>
          <w:sz w:val="26"/>
          <w:szCs w:val="26"/>
          <w:lang w:eastAsia="en-US"/>
        </w:rPr>
        <w:t xml:space="preserve">социально-экономического развития </w:t>
      </w:r>
      <w:r>
        <w:rPr>
          <w:rFonts w:ascii="Times New Roman" w:eastAsiaTheme="minorHAnsi" w:hAnsi="Times New Roman" w:cs="Times New Roman"/>
          <w:sz w:val="26"/>
          <w:szCs w:val="26"/>
          <w:lang w:eastAsia="en-US"/>
        </w:rPr>
        <w:t>муниципального района</w:t>
      </w:r>
      <w:r w:rsidRPr="00A324F7">
        <w:rPr>
          <w:rFonts w:ascii="Times New Roman" w:eastAsiaTheme="minorHAnsi" w:hAnsi="Times New Roman" w:cs="Times New Roman"/>
          <w:sz w:val="26"/>
          <w:szCs w:val="26"/>
          <w:lang w:eastAsia="en-US"/>
        </w:rPr>
        <w:t xml:space="preserve"> деятельность муниципальной</w:t>
      </w:r>
      <w:r>
        <w:rPr>
          <w:rFonts w:ascii="Times New Roman" w:eastAsiaTheme="minorHAnsi" w:hAnsi="Times New Roman" w:cs="Times New Roman"/>
          <w:sz w:val="26"/>
          <w:szCs w:val="26"/>
          <w:lang w:eastAsia="en-US"/>
        </w:rPr>
        <w:t xml:space="preserve"> </w:t>
      </w:r>
      <w:r w:rsidRPr="00A324F7">
        <w:rPr>
          <w:rFonts w:ascii="Times New Roman" w:eastAsiaTheme="minorHAnsi" w:hAnsi="Times New Roman" w:cs="Times New Roman"/>
          <w:sz w:val="26"/>
          <w:szCs w:val="26"/>
          <w:lang w:eastAsia="en-US"/>
        </w:rPr>
        <w:t>системы дошкольного образования направлена на обеспечение доступности и</w:t>
      </w:r>
      <w:r>
        <w:rPr>
          <w:rFonts w:ascii="Times New Roman" w:eastAsiaTheme="minorHAnsi" w:hAnsi="Times New Roman" w:cs="Times New Roman"/>
          <w:sz w:val="26"/>
          <w:szCs w:val="26"/>
          <w:lang w:eastAsia="en-US"/>
        </w:rPr>
        <w:t xml:space="preserve"> </w:t>
      </w:r>
      <w:r w:rsidRPr="00A324F7">
        <w:rPr>
          <w:rFonts w:ascii="Times New Roman" w:eastAsiaTheme="minorHAnsi" w:hAnsi="Times New Roman" w:cs="Times New Roman"/>
          <w:sz w:val="26"/>
          <w:szCs w:val="26"/>
          <w:lang w:eastAsia="en-US"/>
        </w:rPr>
        <w:t>обновления содержания дошкольного образования, повышение уровня</w:t>
      </w:r>
      <w:r>
        <w:rPr>
          <w:rFonts w:ascii="Times New Roman" w:eastAsiaTheme="minorHAnsi" w:hAnsi="Times New Roman" w:cs="Times New Roman"/>
          <w:sz w:val="26"/>
          <w:szCs w:val="26"/>
          <w:lang w:eastAsia="en-US"/>
        </w:rPr>
        <w:t xml:space="preserve"> </w:t>
      </w:r>
      <w:r w:rsidRPr="00A324F7">
        <w:rPr>
          <w:rFonts w:ascii="Times New Roman" w:eastAsiaTheme="minorHAnsi" w:hAnsi="Times New Roman" w:cs="Times New Roman"/>
          <w:sz w:val="26"/>
          <w:szCs w:val="26"/>
          <w:lang w:eastAsia="en-US"/>
        </w:rPr>
        <w:t>кадрового обеспечения дошкольных образовательных организаций.</w:t>
      </w:r>
    </w:p>
    <w:p w:rsidR="008B58FF" w:rsidRPr="001C68B3" w:rsidRDefault="008B58FF" w:rsidP="0005011E">
      <w:pPr>
        <w:ind w:firstLine="284"/>
        <w:jc w:val="both"/>
        <w:rPr>
          <w:rFonts w:ascii="Times New Roman" w:hAnsi="Times New Roman" w:cs="Times New Roman"/>
          <w:spacing w:val="-1"/>
          <w:sz w:val="26"/>
          <w:szCs w:val="26"/>
        </w:rPr>
      </w:pPr>
      <w:r w:rsidRPr="001C68B3">
        <w:rPr>
          <w:rFonts w:ascii="Times New Roman" w:hAnsi="Times New Roman" w:cs="Times New Roman"/>
          <w:spacing w:val="-1"/>
          <w:sz w:val="26"/>
          <w:szCs w:val="26"/>
        </w:rPr>
        <w:t>В течение 2016, 2017 годов приняты меры по развитию сети дошкольного образования, что позволило полностью обеспечить местами в МДОУ детей в возрасте от 3 до 7 лет.</w:t>
      </w:r>
      <w:r w:rsidRPr="001C68B3">
        <w:rPr>
          <w:rFonts w:ascii="Times New Roman" w:eastAsia="Times New Roman" w:hAnsi="Times New Roman" w:cs="Times New Roman"/>
          <w:kern w:val="24"/>
          <w:sz w:val="28"/>
          <w:szCs w:val="28"/>
        </w:rPr>
        <w:t xml:space="preserve"> </w:t>
      </w:r>
      <w:r w:rsidRPr="001C68B3">
        <w:rPr>
          <w:rFonts w:ascii="Times New Roman" w:hAnsi="Times New Roman" w:cs="Times New Roman"/>
          <w:spacing w:val="-1"/>
          <w:sz w:val="26"/>
          <w:szCs w:val="26"/>
        </w:rPr>
        <w:t>В конце 2015-2016 учебного года завершилось строительство детского сада с</w:t>
      </w:r>
      <w:proofErr w:type="gramStart"/>
      <w:r w:rsidRPr="001C68B3">
        <w:rPr>
          <w:rFonts w:ascii="Times New Roman" w:hAnsi="Times New Roman" w:cs="Times New Roman"/>
          <w:spacing w:val="-1"/>
          <w:sz w:val="26"/>
          <w:szCs w:val="26"/>
        </w:rPr>
        <w:t>.Я</w:t>
      </w:r>
      <w:proofErr w:type="gramEnd"/>
      <w:r w:rsidRPr="001C68B3">
        <w:rPr>
          <w:rFonts w:ascii="Times New Roman" w:hAnsi="Times New Roman" w:cs="Times New Roman"/>
          <w:spacing w:val="-1"/>
          <w:sz w:val="26"/>
          <w:szCs w:val="26"/>
        </w:rPr>
        <w:t xml:space="preserve">ренск (МБДОУ «Детский сад № 1 «Незабудка» ОРВ с.Яренск») на 220 мест. </w:t>
      </w:r>
      <w:r w:rsidRPr="001C68B3">
        <w:rPr>
          <w:rFonts w:ascii="Times New Roman" w:hAnsi="Times New Roman" w:cs="Times New Roman"/>
          <w:spacing w:val="-1"/>
          <w:sz w:val="26"/>
          <w:szCs w:val="26"/>
        </w:rPr>
        <w:lastRenderedPageBreak/>
        <w:t xml:space="preserve">Здание принято комиссией в конце 2016 года. Благодаря строительству нового здания очередь детей в возрасте от </w:t>
      </w:r>
      <w:r>
        <w:rPr>
          <w:rFonts w:ascii="Times New Roman" w:hAnsi="Times New Roman" w:cs="Times New Roman"/>
          <w:spacing w:val="-1"/>
          <w:sz w:val="26"/>
          <w:szCs w:val="26"/>
        </w:rPr>
        <w:t>3</w:t>
      </w:r>
      <w:r w:rsidRPr="001C68B3">
        <w:rPr>
          <w:rFonts w:ascii="Times New Roman" w:hAnsi="Times New Roman" w:cs="Times New Roman"/>
          <w:spacing w:val="-1"/>
          <w:sz w:val="26"/>
          <w:szCs w:val="26"/>
        </w:rPr>
        <w:t>–7 лет в детские сады с</w:t>
      </w:r>
      <w:proofErr w:type="gramStart"/>
      <w:r w:rsidRPr="001C68B3">
        <w:rPr>
          <w:rFonts w:ascii="Times New Roman" w:hAnsi="Times New Roman" w:cs="Times New Roman"/>
          <w:spacing w:val="-1"/>
          <w:sz w:val="26"/>
          <w:szCs w:val="26"/>
        </w:rPr>
        <w:t>.Я</w:t>
      </w:r>
      <w:proofErr w:type="gramEnd"/>
      <w:r w:rsidRPr="001C68B3">
        <w:rPr>
          <w:rFonts w:ascii="Times New Roman" w:hAnsi="Times New Roman" w:cs="Times New Roman"/>
          <w:spacing w:val="-1"/>
          <w:sz w:val="26"/>
          <w:szCs w:val="26"/>
        </w:rPr>
        <w:t>ренска сократилась полностью.</w:t>
      </w:r>
    </w:p>
    <w:p w:rsidR="00105865" w:rsidRDefault="008B58FF" w:rsidP="0005011E">
      <w:pPr>
        <w:widowControl/>
        <w:ind w:firstLine="284"/>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Сеть дошкольного образования Ленского района  образуют </w:t>
      </w:r>
      <w:r w:rsidRPr="0092366E">
        <w:rPr>
          <w:rFonts w:ascii="Times New Roman" w:hAnsi="Times New Roman" w:cs="Times New Roman"/>
          <w:sz w:val="26"/>
          <w:szCs w:val="26"/>
        </w:rPr>
        <w:t xml:space="preserve">15 </w:t>
      </w:r>
      <w:r>
        <w:rPr>
          <w:rFonts w:ascii="Times New Roman" w:hAnsi="Times New Roman" w:cs="Times New Roman"/>
          <w:color w:val="000000"/>
          <w:sz w:val="26"/>
          <w:szCs w:val="26"/>
        </w:rPr>
        <w:t xml:space="preserve">образовательных </w:t>
      </w:r>
      <w:r>
        <w:rPr>
          <w:rFonts w:ascii="Times New Roman" w:hAnsi="Times New Roman" w:cs="Times New Roman"/>
          <w:color w:val="000000"/>
          <w:spacing w:val="-1"/>
          <w:sz w:val="26"/>
          <w:szCs w:val="26"/>
        </w:rPr>
        <w:t xml:space="preserve">организаций, реализующих образовательные программы дошкольного образования на </w:t>
      </w:r>
      <w:r>
        <w:rPr>
          <w:rFonts w:ascii="Times New Roman" w:hAnsi="Times New Roman" w:cs="Times New Roman"/>
          <w:color w:val="000000"/>
          <w:sz w:val="26"/>
          <w:szCs w:val="26"/>
        </w:rPr>
        <w:t xml:space="preserve">территории муниципального образования «Ленский муниципальный район» </w:t>
      </w:r>
    </w:p>
    <w:p w:rsidR="00105865" w:rsidRDefault="00105865" w:rsidP="0005011E">
      <w:pPr>
        <w:widowControl/>
        <w:ind w:firstLine="284"/>
        <w:jc w:val="both"/>
        <w:rPr>
          <w:rFonts w:ascii="Times New Roman" w:hAnsi="Times New Roman" w:cs="Times New Roman"/>
          <w:color w:val="000000"/>
          <w:sz w:val="26"/>
          <w:szCs w:val="26"/>
        </w:rPr>
      </w:pPr>
      <w:r w:rsidRPr="00105865">
        <w:rPr>
          <w:rFonts w:ascii="Times New Roman" w:hAnsi="Times New Roman" w:cs="Times New Roman"/>
          <w:noProof/>
          <w:color w:val="000000"/>
          <w:sz w:val="26"/>
          <w:szCs w:val="26"/>
        </w:rPr>
        <w:drawing>
          <wp:inline distT="0" distB="0" distL="0" distR="0">
            <wp:extent cx="5562600" cy="3362325"/>
            <wp:effectExtent l="19050" t="0" r="1905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05865" w:rsidRDefault="00105865" w:rsidP="0005011E">
      <w:pPr>
        <w:widowControl/>
        <w:ind w:firstLine="284"/>
        <w:jc w:val="both"/>
        <w:rPr>
          <w:rFonts w:ascii="Times New Roman" w:hAnsi="Times New Roman" w:cs="Times New Roman"/>
          <w:color w:val="000000"/>
          <w:sz w:val="26"/>
          <w:szCs w:val="26"/>
        </w:rPr>
      </w:pPr>
    </w:p>
    <w:p w:rsidR="00105865" w:rsidRDefault="00105865" w:rsidP="0005011E">
      <w:pPr>
        <w:widowControl/>
        <w:ind w:firstLine="284"/>
        <w:jc w:val="both"/>
        <w:rPr>
          <w:rFonts w:ascii="Times New Roman" w:hAnsi="Times New Roman" w:cs="Times New Roman"/>
          <w:color w:val="000000"/>
          <w:sz w:val="26"/>
          <w:szCs w:val="26"/>
        </w:rPr>
      </w:pPr>
    </w:p>
    <w:p w:rsidR="00105865" w:rsidRDefault="00105865" w:rsidP="0005011E">
      <w:pPr>
        <w:widowControl/>
        <w:ind w:firstLine="284"/>
        <w:jc w:val="both"/>
        <w:rPr>
          <w:rFonts w:ascii="Times New Roman" w:hAnsi="Times New Roman" w:cs="Times New Roman"/>
          <w:color w:val="000000"/>
          <w:sz w:val="26"/>
          <w:szCs w:val="26"/>
        </w:rPr>
      </w:pPr>
    </w:p>
    <w:p w:rsidR="008B58FF" w:rsidRDefault="008B58FF" w:rsidP="0005011E">
      <w:pPr>
        <w:shd w:val="clear" w:color="auto" w:fill="FFFFFF"/>
        <w:ind w:firstLine="284"/>
        <w:jc w:val="both"/>
        <w:rPr>
          <w:rFonts w:ascii="Times New Roman" w:hAnsi="Times New Roman" w:cs="Times New Roman"/>
          <w:sz w:val="26"/>
          <w:szCs w:val="26"/>
        </w:rPr>
      </w:pPr>
      <w:r>
        <w:rPr>
          <w:rFonts w:ascii="Times New Roman" w:hAnsi="Times New Roman" w:cs="Times New Roman"/>
          <w:color w:val="000000"/>
          <w:sz w:val="26"/>
          <w:szCs w:val="26"/>
        </w:rPr>
        <w:t xml:space="preserve">Общее количество детей, которым предоставлена услуга дошкольного образования в образовательных организациях района, составляет </w:t>
      </w:r>
      <w:r w:rsidRPr="0031730F">
        <w:rPr>
          <w:rFonts w:ascii="Times New Roman" w:hAnsi="Times New Roman" w:cs="Times New Roman"/>
          <w:sz w:val="26"/>
          <w:szCs w:val="26"/>
        </w:rPr>
        <w:t>803 (на 01.01.18),</w:t>
      </w:r>
      <w:r>
        <w:rPr>
          <w:rFonts w:ascii="Times New Roman" w:hAnsi="Times New Roman" w:cs="Times New Roman"/>
          <w:color w:val="000000"/>
          <w:sz w:val="26"/>
          <w:szCs w:val="26"/>
        </w:rPr>
        <w:t xml:space="preserve"> данный показатель уменьшился </w:t>
      </w:r>
      <w:r w:rsidRPr="00990522">
        <w:rPr>
          <w:rFonts w:ascii="Times New Roman" w:hAnsi="Times New Roman" w:cs="Times New Roman"/>
          <w:color w:val="000000"/>
          <w:sz w:val="26"/>
          <w:szCs w:val="26"/>
        </w:rPr>
        <w:t xml:space="preserve">на </w:t>
      </w:r>
      <w:r w:rsidRPr="0031730F">
        <w:rPr>
          <w:rFonts w:ascii="Times New Roman" w:hAnsi="Times New Roman" w:cs="Times New Roman"/>
          <w:sz w:val="26"/>
          <w:szCs w:val="26"/>
        </w:rPr>
        <w:t>7 %</w:t>
      </w:r>
      <w:r w:rsidRPr="00990522">
        <w:rPr>
          <w:rFonts w:ascii="Times New Roman" w:hAnsi="Times New Roman" w:cs="Times New Roman"/>
          <w:color w:val="000000"/>
          <w:sz w:val="26"/>
          <w:szCs w:val="26"/>
        </w:rPr>
        <w:t xml:space="preserve"> в сравнении с предыдущим периодом</w:t>
      </w:r>
      <w:r>
        <w:rPr>
          <w:rFonts w:ascii="Times New Roman" w:hAnsi="Times New Roman" w:cs="Times New Roman"/>
          <w:color w:val="000000"/>
          <w:sz w:val="26"/>
          <w:szCs w:val="26"/>
        </w:rPr>
        <w:t xml:space="preserve">. При этом охват детей в возрасте от трех до семи лет услугами дошкольного образования составляет </w:t>
      </w:r>
      <w:r w:rsidRPr="0031730F">
        <w:rPr>
          <w:rFonts w:ascii="Times New Roman" w:hAnsi="Times New Roman" w:cs="Times New Roman"/>
          <w:sz w:val="26"/>
          <w:szCs w:val="26"/>
        </w:rPr>
        <w:t>96 %</w:t>
      </w:r>
      <w:r w:rsidRPr="00A324F7">
        <w:rPr>
          <w:rFonts w:ascii="Times New Roman" w:hAnsi="Times New Roman" w:cs="Times New Roman"/>
          <w:color w:val="FF0000"/>
          <w:sz w:val="26"/>
          <w:szCs w:val="26"/>
        </w:rPr>
        <w:t xml:space="preserve"> </w:t>
      </w:r>
      <w:r w:rsidRPr="00990522">
        <w:rPr>
          <w:rFonts w:ascii="Times New Roman" w:hAnsi="Times New Roman" w:cs="Times New Roman"/>
          <w:color w:val="000000"/>
          <w:sz w:val="26"/>
          <w:szCs w:val="26"/>
        </w:rPr>
        <w:t xml:space="preserve">от общей численности детей данного возраста </w:t>
      </w:r>
      <w:r w:rsidRPr="0031730F">
        <w:rPr>
          <w:rFonts w:ascii="Times New Roman" w:hAnsi="Times New Roman" w:cs="Times New Roman"/>
          <w:sz w:val="26"/>
          <w:szCs w:val="26"/>
        </w:rPr>
        <w:t>(638 детей), проживающих на территории муниципального образования «Ленский</w:t>
      </w:r>
      <w:r>
        <w:rPr>
          <w:rFonts w:ascii="Times New Roman" w:hAnsi="Times New Roman" w:cs="Times New Roman"/>
          <w:color w:val="000000"/>
          <w:sz w:val="26"/>
          <w:szCs w:val="26"/>
        </w:rPr>
        <w:t xml:space="preserve"> муниципальный район».  Данный показатель понизился на </w:t>
      </w:r>
      <w:r w:rsidRPr="0031730F">
        <w:rPr>
          <w:rFonts w:ascii="Times New Roman" w:hAnsi="Times New Roman" w:cs="Times New Roman"/>
          <w:sz w:val="26"/>
          <w:szCs w:val="26"/>
        </w:rPr>
        <w:t>2,</w:t>
      </w:r>
      <w:r>
        <w:rPr>
          <w:rFonts w:ascii="Times New Roman" w:hAnsi="Times New Roman" w:cs="Times New Roman"/>
          <w:sz w:val="26"/>
          <w:szCs w:val="26"/>
        </w:rPr>
        <w:t>2</w:t>
      </w:r>
      <w:r w:rsidRPr="0031730F">
        <w:rPr>
          <w:rFonts w:ascii="Times New Roman" w:hAnsi="Times New Roman" w:cs="Times New Roman"/>
          <w:sz w:val="26"/>
          <w:szCs w:val="26"/>
        </w:rPr>
        <w:t xml:space="preserve"> % по сравнению с предыдущим годом.</w:t>
      </w:r>
    </w:p>
    <w:p w:rsidR="009807F8" w:rsidRDefault="009807F8" w:rsidP="0005011E">
      <w:pPr>
        <w:shd w:val="clear" w:color="auto" w:fill="FFFFFF"/>
        <w:ind w:firstLine="284"/>
        <w:jc w:val="both"/>
        <w:rPr>
          <w:rFonts w:ascii="Times New Roman" w:hAnsi="Times New Roman" w:cs="Times New Roman"/>
          <w:sz w:val="26"/>
          <w:szCs w:val="26"/>
        </w:rPr>
      </w:pPr>
    </w:p>
    <w:p w:rsidR="009807F8" w:rsidRDefault="009807F8" w:rsidP="0005011E">
      <w:pPr>
        <w:ind w:firstLine="284"/>
        <w:jc w:val="center"/>
        <w:rPr>
          <w:rFonts w:ascii="Times New Roman" w:hAnsi="Times New Roman" w:cs="Times New Roman"/>
          <w:b/>
          <w:bCs/>
          <w:sz w:val="24"/>
          <w:szCs w:val="24"/>
        </w:rPr>
      </w:pPr>
      <w:r w:rsidRPr="009807F8">
        <w:rPr>
          <w:rFonts w:ascii="Times New Roman" w:hAnsi="Times New Roman" w:cs="Times New Roman"/>
          <w:b/>
          <w:bCs/>
          <w:sz w:val="24"/>
          <w:szCs w:val="24"/>
        </w:rPr>
        <w:t>Численность воспитанников муниципальных образовательных организаций, реализующих основные общеобразовательные программы дошкольного образования</w:t>
      </w:r>
      <w:r>
        <w:rPr>
          <w:rFonts w:ascii="Times New Roman" w:hAnsi="Times New Roman" w:cs="Times New Roman"/>
          <w:b/>
          <w:bCs/>
          <w:sz w:val="24"/>
          <w:szCs w:val="24"/>
        </w:rPr>
        <w:t>.</w:t>
      </w:r>
    </w:p>
    <w:p w:rsidR="009807F8" w:rsidRPr="009807F8" w:rsidRDefault="009807F8" w:rsidP="0005011E">
      <w:pPr>
        <w:ind w:firstLine="284"/>
        <w:jc w:val="center"/>
        <w:rPr>
          <w:rFonts w:ascii="Times New Roman" w:hAnsi="Times New Roman" w:cs="Times New Roman"/>
          <w:b/>
          <w:sz w:val="24"/>
          <w:szCs w:val="24"/>
        </w:rPr>
      </w:pPr>
      <w:r w:rsidRPr="009807F8">
        <w:rPr>
          <w:rFonts w:ascii="Times New Roman" w:hAnsi="Times New Roman" w:cs="Times New Roman"/>
          <w:b/>
          <w:bCs/>
          <w:sz w:val="24"/>
          <w:szCs w:val="24"/>
        </w:rPr>
        <w:t xml:space="preserve"> </w:t>
      </w:r>
    </w:p>
    <w:tbl>
      <w:tblPr>
        <w:tblW w:w="8973" w:type="dxa"/>
        <w:tblCellMar>
          <w:left w:w="0" w:type="dxa"/>
          <w:right w:w="0" w:type="dxa"/>
        </w:tblCellMar>
        <w:tblLook w:val="04A0"/>
      </w:tblPr>
      <w:tblGrid>
        <w:gridCol w:w="4946"/>
        <w:gridCol w:w="1268"/>
        <w:gridCol w:w="1286"/>
        <w:gridCol w:w="1473"/>
      </w:tblGrid>
      <w:tr w:rsidR="009807F8" w:rsidRPr="005938AF" w:rsidTr="00F95A51">
        <w:trPr>
          <w:trHeight w:val="901"/>
        </w:trPr>
        <w:tc>
          <w:tcPr>
            <w:tcW w:w="50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807F8" w:rsidRPr="009807F8" w:rsidRDefault="009807F8" w:rsidP="0005011E">
            <w:pPr>
              <w:ind w:firstLine="284"/>
              <w:jc w:val="center"/>
              <w:rPr>
                <w:rFonts w:ascii="Times New Roman" w:hAnsi="Times New Roman" w:cs="Times New Roman"/>
                <w:sz w:val="26"/>
                <w:szCs w:val="26"/>
              </w:rPr>
            </w:pPr>
          </w:p>
        </w:tc>
        <w:tc>
          <w:tcPr>
            <w:tcW w:w="1301" w:type="dxa"/>
            <w:tcBorders>
              <w:top w:val="single" w:sz="8" w:space="0" w:color="000000"/>
              <w:left w:val="single" w:sz="8" w:space="0" w:color="000000"/>
              <w:bottom w:val="single" w:sz="8" w:space="0" w:color="000000"/>
              <w:right w:val="single" w:sz="8" w:space="0" w:color="000000"/>
            </w:tcBorders>
          </w:tcPr>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bCs/>
                <w:sz w:val="26"/>
                <w:szCs w:val="26"/>
              </w:rPr>
              <w:t xml:space="preserve">2015 </w:t>
            </w:r>
          </w:p>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bCs/>
                <w:sz w:val="26"/>
                <w:szCs w:val="26"/>
              </w:rPr>
              <w:t>(на 01.01. 16)</w:t>
            </w:r>
            <w:r w:rsidRPr="009807F8">
              <w:rPr>
                <w:rFonts w:ascii="Times New Roman" w:hAnsi="Times New Roman" w:cs="Times New Roman"/>
                <w:sz w:val="26"/>
                <w:szCs w:val="26"/>
              </w:rPr>
              <w:t xml:space="preserve"> </w:t>
            </w:r>
          </w:p>
        </w:tc>
        <w:tc>
          <w:tcPr>
            <w:tcW w:w="1301" w:type="dxa"/>
            <w:tcBorders>
              <w:top w:val="single" w:sz="8" w:space="0" w:color="000000"/>
              <w:left w:val="single" w:sz="8" w:space="0" w:color="000000"/>
              <w:bottom w:val="single" w:sz="8" w:space="0" w:color="000000"/>
              <w:right w:val="single" w:sz="8" w:space="0" w:color="000000"/>
            </w:tcBorders>
          </w:tcPr>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bCs/>
                <w:sz w:val="26"/>
                <w:szCs w:val="26"/>
              </w:rPr>
              <w:t>2016</w:t>
            </w:r>
            <w:r w:rsidRPr="009807F8">
              <w:rPr>
                <w:rFonts w:ascii="Times New Roman" w:hAnsi="Times New Roman" w:cs="Times New Roman"/>
                <w:sz w:val="26"/>
                <w:szCs w:val="26"/>
              </w:rPr>
              <w:t xml:space="preserve"> </w:t>
            </w:r>
          </w:p>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bCs/>
                <w:sz w:val="26"/>
                <w:szCs w:val="26"/>
              </w:rPr>
              <w:t>(на 01.02.17)</w:t>
            </w:r>
            <w:r w:rsidRPr="009807F8">
              <w:rPr>
                <w:rFonts w:ascii="Times New Roman" w:hAnsi="Times New Roman" w:cs="Times New Roman"/>
                <w:sz w:val="26"/>
                <w:szCs w:val="26"/>
              </w:rPr>
              <w:t xml:space="preserve"> </w:t>
            </w:r>
          </w:p>
        </w:tc>
        <w:tc>
          <w:tcPr>
            <w:tcW w:w="13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sz w:val="26"/>
                <w:szCs w:val="26"/>
              </w:rPr>
              <w:t>2017 (на 01.01.2018)</w:t>
            </w:r>
          </w:p>
        </w:tc>
      </w:tr>
      <w:tr w:rsidR="009807F8" w:rsidRPr="005938AF" w:rsidTr="00F95A51">
        <w:trPr>
          <w:trHeight w:val="674"/>
        </w:trPr>
        <w:tc>
          <w:tcPr>
            <w:tcW w:w="50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bCs/>
                <w:sz w:val="26"/>
                <w:szCs w:val="26"/>
              </w:rPr>
              <w:t xml:space="preserve">Муниципальные бюджетные дошкольные образовательные организации </w:t>
            </w:r>
          </w:p>
        </w:tc>
        <w:tc>
          <w:tcPr>
            <w:tcW w:w="1301" w:type="dxa"/>
            <w:tcBorders>
              <w:top w:val="single" w:sz="8" w:space="0" w:color="000000"/>
              <w:left w:val="single" w:sz="8" w:space="0" w:color="000000"/>
              <w:bottom w:val="single" w:sz="8" w:space="0" w:color="000000"/>
              <w:right w:val="single" w:sz="8" w:space="0" w:color="000000"/>
            </w:tcBorders>
          </w:tcPr>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sz w:val="26"/>
                <w:szCs w:val="26"/>
              </w:rPr>
              <w:t xml:space="preserve">851 </w:t>
            </w:r>
          </w:p>
        </w:tc>
        <w:tc>
          <w:tcPr>
            <w:tcW w:w="1301" w:type="dxa"/>
            <w:tcBorders>
              <w:top w:val="single" w:sz="8" w:space="0" w:color="000000"/>
              <w:left w:val="single" w:sz="8" w:space="0" w:color="000000"/>
              <w:bottom w:val="single" w:sz="8" w:space="0" w:color="000000"/>
              <w:right w:val="single" w:sz="8" w:space="0" w:color="000000"/>
            </w:tcBorders>
          </w:tcPr>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sz w:val="26"/>
                <w:szCs w:val="26"/>
              </w:rPr>
              <w:t xml:space="preserve">864 </w:t>
            </w:r>
          </w:p>
        </w:tc>
        <w:tc>
          <w:tcPr>
            <w:tcW w:w="13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sz w:val="26"/>
                <w:szCs w:val="26"/>
              </w:rPr>
              <w:t>803</w:t>
            </w:r>
          </w:p>
        </w:tc>
      </w:tr>
      <w:tr w:rsidR="009807F8" w:rsidRPr="005938AF" w:rsidTr="00F95A51">
        <w:trPr>
          <w:trHeight w:val="659"/>
        </w:trPr>
        <w:tc>
          <w:tcPr>
            <w:tcW w:w="50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807F8" w:rsidRPr="009807F8" w:rsidRDefault="009807F8" w:rsidP="0005011E">
            <w:pPr>
              <w:ind w:firstLine="284"/>
              <w:jc w:val="both"/>
              <w:rPr>
                <w:rFonts w:ascii="Times New Roman" w:hAnsi="Times New Roman" w:cs="Times New Roman"/>
                <w:sz w:val="26"/>
                <w:szCs w:val="26"/>
              </w:rPr>
            </w:pPr>
            <w:r w:rsidRPr="009807F8">
              <w:rPr>
                <w:rFonts w:ascii="Times New Roman" w:hAnsi="Times New Roman" w:cs="Times New Roman"/>
                <w:bCs/>
                <w:sz w:val="26"/>
                <w:szCs w:val="26"/>
              </w:rPr>
              <w:t xml:space="preserve">Дошкольные группы при </w:t>
            </w:r>
            <w:r w:rsidR="00F95A51">
              <w:rPr>
                <w:rFonts w:ascii="Times New Roman" w:hAnsi="Times New Roman" w:cs="Times New Roman"/>
                <w:bCs/>
                <w:sz w:val="26"/>
                <w:szCs w:val="26"/>
              </w:rPr>
              <w:t>о</w:t>
            </w:r>
            <w:r w:rsidRPr="009807F8">
              <w:rPr>
                <w:rFonts w:ascii="Times New Roman" w:hAnsi="Times New Roman" w:cs="Times New Roman"/>
                <w:bCs/>
                <w:sz w:val="26"/>
                <w:szCs w:val="26"/>
              </w:rPr>
              <w:t xml:space="preserve">бщеобразовательных </w:t>
            </w:r>
            <w:r w:rsidR="00F95A51">
              <w:rPr>
                <w:rFonts w:ascii="Times New Roman" w:hAnsi="Times New Roman" w:cs="Times New Roman"/>
                <w:bCs/>
                <w:sz w:val="26"/>
                <w:szCs w:val="26"/>
              </w:rPr>
              <w:t xml:space="preserve"> </w:t>
            </w:r>
            <w:r w:rsidRPr="009807F8">
              <w:rPr>
                <w:rFonts w:ascii="Times New Roman" w:hAnsi="Times New Roman" w:cs="Times New Roman"/>
                <w:bCs/>
                <w:sz w:val="26"/>
                <w:szCs w:val="26"/>
              </w:rPr>
              <w:t xml:space="preserve">организациях </w:t>
            </w:r>
          </w:p>
        </w:tc>
        <w:tc>
          <w:tcPr>
            <w:tcW w:w="1301" w:type="dxa"/>
            <w:tcBorders>
              <w:top w:val="single" w:sz="8" w:space="0" w:color="000000"/>
              <w:left w:val="single" w:sz="8" w:space="0" w:color="000000"/>
              <w:bottom w:val="single" w:sz="8" w:space="0" w:color="000000"/>
              <w:right w:val="single" w:sz="8" w:space="0" w:color="000000"/>
            </w:tcBorders>
          </w:tcPr>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sz w:val="26"/>
                <w:szCs w:val="26"/>
              </w:rPr>
              <w:t xml:space="preserve">0 </w:t>
            </w:r>
          </w:p>
        </w:tc>
        <w:tc>
          <w:tcPr>
            <w:tcW w:w="1301" w:type="dxa"/>
            <w:tcBorders>
              <w:top w:val="single" w:sz="8" w:space="0" w:color="000000"/>
              <w:left w:val="single" w:sz="8" w:space="0" w:color="000000"/>
              <w:bottom w:val="single" w:sz="8" w:space="0" w:color="000000"/>
              <w:right w:val="single" w:sz="8" w:space="0" w:color="000000"/>
            </w:tcBorders>
          </w:tcPr>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sz w:val="26"/>
                <w:szCs w:val="26"/>
              </w:rPr>
              <w:t xml:space="preserve">0 </w:t>
            </w:r>
          </w:p>
        </w:tc>
        <w:tc>
          <w:tcPr>
            <w:tcW w:w="13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sz w:val="26"/>
                <w:szCs w:val="26"/>
              </w:rPr>
              <w:t>0</w:t>
            </w:r>
          </w:p>
        </w:tc>
      </w:tr>
      <w:tr w:rsidR="009807F8" w:rsidRPr="005938AF" w:rsidTr="009807F8">
        <w:trPr>
          <w:trHeight w:val="375"/>
        </w:trPr>
        <w:tc>
          <w:tcPr>
            <w:tcW w:w="507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sz w:val="26"/>
                <w:szCs w:val="26"/>
              </w:rPr>
              <w:t xml:space="preserve">ИТОГО </w:t>
            </w:r>
          </w:p>
        </w:tc>
        <w:tc>
          <w:tcPr>
            <w:tcW w:w="1301" w:type="dxa"/>
            <w:tcBorders>
              <w:top w:val="single" w:sz="8" w:space="0" w:color="000000"/>
              <w:left w:val="single" w:sz="8" w:space="0" w:color="000000"/>
              <w:bottom w:val="single" w:sz="8" w:space="0" w:color="000000"/>
              <w:right w:val="single" w:sz="8" w:space="0" w:color="000000"/>
            </w:tcBorders>
          </w:tcPr>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sz w:val="26"/>
                <w:szCs w:val="26"/>
              </w:rPr>
              <w:t xml:space="preserve">851 </w:t>
            </w:r>
          </w:p>
        </w:tc>
        <w:tc>
          <w:tcPr>
            <w:tcW w:w="1301" w:type="dxa"/>
            <w:tcBorders>
              <w:top w:val="single" w:sz="8" w:space="0" w:color="000000"/>
              <w:left w:val="single" w:sz="8" w:space="0" w:color="000000"/>
              <w:bottom w:val="single" w:sz="8" w:space="0" w:color="000000"/>
              <w:right w:val="single" w:sz="8" w:space="0" w:color="000000"/>
            </w:tcBorders>
          </w:tcPr>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sz w:val="26"/>
                <w:szCs w:val="26"/>
              </w:rPr>
              <w:t xml:space="preserve">864 </w:t>
            </w:r>
          </w:p>
        </w:tc>
        <w:tc>
          <w:tcPr>
            <w:tcW w:w="130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807F8" w:rsidRPr="009807F8" w:rsidRDefault="009807F8" w:rsidP="0005011E">
            <w:pPr>
              <w:ind w:firstLine="284"/>
              <w:jc w:val="center"/>
              <w:rPr>
                <w:rFonts w:ascii="Times New Roman" w:hAnsi="Times New Roman" w:cs="Times New Roman"/>
                <w:sz w:val="26"/>
                <w:szCs w:val="26"/>
              </w:rPr>
            </w:pPr>
            <w:r w:rsidRPr="009807F8">
              <w:rPr>
                <w:rFonts w:ascii="Times New Roman" w:hAnsi="Times New Roman" w:cs="Times New Roman"/>
                <w:sz w:val="26"/>
                <w:szCs w:val="26"/>
              </w:rPr>
              <w:t>803</w:t>
            </w:r>
          </w:p>
        </w:tc>
      </w:tr>
    </w:tbl>
    <w:p w:rsidR="009807F8" w:rsidRDefault="009807F8" w:rsidP="0005011E">
      <w:pPr>
        <w:ind w:firstLine="284"/>
        <w:rPr>
          <w:rFonts w:ascii="Times New Roman" w:hAnsi="Times New Roman" w:cs="Times New Roman"/>
          <w:b/>
          <w:sz w:val="28"/>
          <w:szCs w:val="28"/>
        </w:rPr>
      </w:pPr>
    </w:p>
    <w:p w:rsidR="009807F8" w:rsidRPr="00F95A51" w:rsidRDefault="009807F8" w:rsidP="0005011E">
      <w:pPr>
        <w:ind w:firstLine="284"/>
        <w:jc w:val="center"/>
        <w:rPr>
          <w:rFonts w:ascii="Times New Roman" w:hAnsi="Times New Roman" w:cs="Times New Roman"/>
          <w:b/>
          <w:sz w:val="26"/>
          <w:szCs w:val="26"/>
        </w:rPr>
      </w:pPr>
      <w:r w:rsidRPr="00F95A51">
        <w:rPr>
          <w:rFonts w:ascii="Times New Roman" w:hAnsi="Times New Roman" w:cs="Times New Roman"/>
          <w:b/>
          <w:sz w:val="26"/>
          <w:szCs w:val="26"/>
        </w:rPr>
        <w:t>Охват услугами дошкольного образования</w:t>
      </w:r>
    </w:p>
    <w:p w:rsidR="009807F8" w:rsidRPr="00F95A51" w:rsidRDefault="009807F8" w:rsidP="0005011E">
      <w:pPr>
        <w:ind w:firstLine="284"/>
        <w:rPr>
          <w:sz w:val="26"/>
          <w:szCs w:val="26"/>
        </w:rPr>
      </w:pPr>
    </w:p>
    <w:tbl>
      <w:tblPr>
        <w:tblW w:w="9541" w:type="dxa"/>
        <w:jc w:val="center"/>
        <w:tblLayout w:type="fixed"/>
        <w:tblCellMar>
          <w:left w:w="0" w:type="dxa"/>
          <w:right w:w="0" w:type="dxa"/>
        </w:tblCellMar>
        <w:tblLook w:val="04A0"/>
      </w:tblPr>
      <w:tblGrid>
        <w:gridCol w:w="4960"/>
        <w:gridCol w:w="1527"/>
        <w:gridCol w:w="1527"/>
        <w:gridCol w:w="1527"/>
      </w:tblGrid>
      <w:tr w:rsidR="009807F8" w:rsidRPr="00F95A51" w:rsidTr="00F95A51">
        <w:trPr>
          <w:trHeight w:val="861"/>
          <w:jc w:val="center"/>
        </w:trPr>
        <w:tc>
          <w:tcPr>
            <w:tcW w:w="49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807F8" w:rsidRPr="00F95A51" w:rsidRDefault="009807F8" w:rsidP="0005011E">
            <w:pPr>
              <w:ind w:firstLine="284"/>
              <w:rPr>
                <w:rFonts w:ascii="Times New Roman" w:hAnsi="Times New Roman" w:cs="Times New Roman"/>
                <w:sz w:val="26"/>
                <w:szCs w:val="26"/>
              </w:rPr>
            </w:pPr>
          </w:p>
        </w:tc>
        <w:tc>
          <w:tcPr>
            <w:tcW w:w="1527" w:type="dxa"/>
            <w:tcBorders>
              <w:top w:val="single" w:sz="8" w:space="0" w:color="000000"/>
              <w:left w:val="single" w:sz="8" w:space="0" w:color="000000"/>
              <w:bottom w:val="single" w:sz="8" w:space="0" w:color="000000"/>
              <w:right w:val="single" w:sz="8" w:space="0" w:color="000000"/>
            </w:tcBorders>
          </w:tcPr>
          <w:p w:rsidR="009807F8" w:rsidRPr="00F95A51" w:rsidRDefault="009807F8" w:rsidP="0005011E">
            <w:pPr>
              <w:ind w:firstLine="284"/>
              <w:jc w:val="center"/>
              <w:rPr>
                <w:rFonts w:ascii="Times New Roman" w:hAnsi="Times New Roman" w:cs="Times New Roman"/>
                <w:sz w:val="26"/>
                <w:szCs w:val="26"/>
              </w:rPr>
            </w:pPr>
            <w:r w:rsidRPr="00F95A51">
              <w:rPr>
                <w:rFonts w:ascii="Times New Roman" w:hAnsi="Times New Roman" w:cs="Times New Roman"/>
                <w:bCs/>
                <w:sz w:val="26"/>
                <w:szCs w:val="26"/>
              </w:rPr>
              <w:t>2015</w:t>
            </w:r>
          </w:p>
          <w:p w:rsidR="009807F8" w:rsidRPr="00F95A51" w:rsidRDefault="009807F8" w:rsidP="0005011E">
            <w:pPr>
              <w:ind w:firstLine="284"/>
              <w:jc w:val="center"/>
              <w:rPr>
                <w:rFonts w:ascii="Times New Roman" w:hAnsi="Times New Roman" w:cs="Times New Roman"/>
                <w:sz w:val="26"/>
                <w:szCs w:val="26"/>
              </w:rPr>
            </w:pPr>
            <w:r w:rsidRPr="00F95A51">
              <w:rPr>
                <w:rFonts w:ascii="Times New Roman" w:hAnsi="Times New Roman" w:cs="Times New Roman"/>
                <w:bCs/>
                <w:sz w:val="26"/>
                <w:szCs w:val="26"/>
              </w:rPr>
              <w:t>(01.01.2016)</w:t>
            </w:r>
          </w:p>
        </w:tc>
        <w:tc>
          <w:tcPr>
            <w:tcW w:w="1527" w:type="dxa"/>
            <w:tcBorders>
              <w:top w:val="single" w:sz="8" w:space="0" w:color="000000"/>
              <w:left w:val="single" w:sz="8" w:space="0" w:color="000000"/>
              <w:bottom w:val="single" w:sz="8" w:space="0" w:color="000000"/>
              <w:right w:val="single" w:sz="8" w:space="0" w:color="000000"/>
            </w:tcBorders>
          </w:tcPr>
          <w:p w:rsidR="009807F8" w:rsidRPr="00F95A51" w:rsidRDefault="009807F8" w:rsidP="0005011E">
            <w:pPr>
              <w:ind w:firstLine="284"/>
              <w:jc w:val="center"/>
              <w:rPr>
                <w:rFonts w:ascii="Times New Roman" w:hAnsi="Times New Roman" w:cs="Times New Roman"/>
                <w:sz w:val="26"/>
                <w:szCs w:val="26"/>
              </w:rPr>
            </w:pPr>
            <w:r w:rsidRPr="00F95A51">
              <w:rPr>
                <w:rFonts w:ascii="Times New Roman" w:hAnsi="Times New Roman" w:cs="Times New Roman"/>
                <w:bCs/>
                <w:sz w:val="26"/>
                <w:szCs w:val="26"/>
              </w:rPr>
              <w:t>2016</w:t>
            </w:r>
          </w:p>
          <w:p w:rsidR="009807F8" w:rsidRPr="00F95A51" w:rsidRDefault="009807F8" w:rsidP="0005011E">
            <w:pPr>
              <w:ind w:firstLine="284"/>
              <w:jc w:val="center"/>
              <w:rPr>
                <w:rFonts w:ascii="Times New Roman" w:hAnsi="Times New Roman" w:cs="Times New Roman"/>
                <w:sz w:val="26"/>
                <w:szCs w:val="26"/>
              </w:rPr>
            </w:pPr>
            <w:r w:rsidRPr="00F95A51">
              <w:rPr>
                <w:rFonts w:ascii="Times New Roman" w:hAnsi="Times New Roman" w:cs="Times New Roman"/>
                <w:bCs/>
                <w:sz w:val="26"/>
                <w:szCs w:val="26"/>
              </w:rPr>
              <w:t>(01.02.2017)</w:t>
            </w:r>
          </w:p>
        </w:tc>
        <w:tc>
          <w:tcPr>
            <w:tcW w:w="15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807F8" w:rsidRPr="00F95A51" w:rsidRDefault="009807F8" w:rsidP="0005011E">
            <w:pPr>
              <w:ind w:firstLine="284"/>
              <w:jc w:val="center"/>
              <w:rPr>
                <w:rFonts w:ascii="Times New Roman" w:hAnsi="Times New Roman" w:cs="Times New Roman"/>
                <w:sz w:val="26"/>
                <w:szCs w:val="26"/>
              </w:rPr>
            </w:pPr>
            <w:r w:rsidRPr="00F95A51">
              <w:rPr>
                <w:rFonts w:ascii="Times New Roman" w:hAnsi="Times New Roman" w:cs="Times New Roman"/>
                <w:sz w:val="26"/>
                <w:szCs w:val="26"/>
              </w:rPr>
              <w:t>2017</w:t>
            </w:r>
          </w:p>
          <w:p w:rsidR="009807F8" w:rsidRPr="00F95A51" w:rsidRDefault="009807F8" w:rsidP="0005011E">
            <w:pPr>
              <w:ind w:firstLine="284"/>
              <w:jc w:val="center"/>
              <w:rPr>
                <w:rFonts w:ascii="Times New Roman" w:hAnsi="Times New Roman" w:cs="Times New Roman"/>
                <w:sz w:val="26"/>
                <w:szCs w:val="26"/>
              </w:rPr>
            </w:pPr>
            <w:r w:rsidRPr="00F95A51">
              <w:rPr>
                <w:rFonts w:ascii="Times New Roman" w:hAnsi="Times New Roman" w:cs="Times New Roman"/>
                <w:sz w:val="26"/>
                <w:szCs w:val="26"/>
              </w:rPr>
              <w:t>(01.01.2018 г.)</w:t>
            </w:r>
          </w:p>
        </w:tc>
      </w:tr>
      <w:tr w:rsidR="009807F8" w:rsidRPr="00F95A51" w:rsidTr="00FE4296">
        <w:trPr>
          <w:trHeight w:val="1474"/>
          <w:jc w:val="center"/>
        </w:trPr>
        <w:tc>
          <w:tcPr>
            <w:tcW w:w="49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807F8" w:rsidRPr="00F95A51" w:rsidRDefault="009807F8" w:rsidP="0005011E">
            <w:pPr>
              <w:ind w:firstLine="284"/>
              <w:jc w:val="both"/>
              <w:rPr>
                <w:rFonts w:ascii="Times New Roman" w:hAnsi="Times New Roman" w:cs="Times New Roman"/>
                <w:sz w:val="26"/>
                <w:szCs w:val="26"/>
              </w:rPr>
            </w:pPr>
            <w:r w:rsidRPr="00F95A51">
              <w:rPr>
                <w:rFonts w:ascii="Times New Roman" w:hAnsi="Times New Roman" w:cs="Times New Roman"/>
                <w:bCs/>
                <w:sz w:val="26"/>
                <w:szCs w:val="26"/>
              </w:rPr>
              <w:t xml:space="preserve">% охвата дошкольным образованием </w:t>
            </w:r>
            <w:proofErr w:type="gramStart"/>
            <w:r w:rsidRPr="00F95A51">
              <w:rPr>
                <w:rFonts w:ascii="Times New Roman" w:hAnsi="Times New Roman" w:cs="Times New Roman"/>
                <w:bCs/>
                <w:sz w:val="26"/>
                <w:szCs w:val="26"/>
              </w:rPr>
              <w:t>в</w:t>
            </w:r>
            <w:proofErr w:type="gramEnd"/>
            <w:r w:rsidRPr="00F95A51">
              <w:rPr>
                <w:rFonts w:ascii="Times New Roman" w:hAnsi="Times New Roman" w:cs="Times New Roman"/>
                <w:bCs/>
                <w:sz w:val="26"/>
                <w:szCs w:val="26"/>
              </w:rPr>
              <w:t xml:space="preserve"> </w:t>
            </w:r>
          </w:p>
          <w:p w:rsidR="009807F8" w:rsidRPr="00F95A51" w:rsidRDefault="009807F8" w:rsidP="0005011E">
            <w:pPr>
              <w:ind w:firstLine="284"/>
              <w:jc w:val="both"/>
              <w:rPr>
                <w:rFonts w:ascii="Times New Roman" w:hAnsi="Times New Roman" w:cs="Times New Roman"/>
                <w:sz w:val="26"/>
                <w:szCs w:val="26"/>
              </w:rPr>
            </w:pPr>
            <w:r w:rsidRPr="00F95A51">
              <w:rPr>
                <w:rFonts w:ascii="Times New Roman" w:hAnsi="Times New Roman" w:cs="Times New Roman"/>
                <w:bCs/>
                <w:sz w:val="26"/>
                <w:szCs w:val="26"/>
              </w:rPr>
              <w:t xml:space="preserve">образовательных </w:t>
            </w:r>
            <w:proofErr w:type="gramStart"/>
            <w:r w:rsidRPr="00F95A51">
              <w:rPr>
                <w:rFonts w:ascii="Times New Roman" w:hAnsi="Times New Roman" w:cs="Times New Roman"/>
                <w:bCs/>
                <w:sz w:val="26"/>
                <w:szCs w:val="26"/>
              </w:rPr>
              <w:t>организациях</w:t>
            </w:r>
            <w:proofErr w:type="gramEnd"/>
            <w:r w:rsidRPr="00F95A51">
              <w:rPr>
                <w:rFonts w:ascii="Times New Roman" w:hAnsi="Times New Roman" w:cs="Times New Roman"/>
                <w:bCs/>
                <w:sz w:val="26"/>
                <w:szCs w:val="26"/>
              </w:rPr>
              <w:t xml:space="preserve">, </w:t>
            </w:r>
          </w:p>
          <w:p w:rsidR="009807F8" w:rsidRPr="00F95A51" w:rsidRDefault="009807F8" w:rsidP="0005011E">
            <w:pPr>
              <w:ind w:firstLine="284"/>
              <w:jc w:val="both"/>
              <w:rPr>
                <w:rFonts w:ascii="Times New Roman" w:hAnsi="Times New Roman" w:cs="Times New Roman"/>
                <w:sz w:val="26"/>
                <w:szCs w:val="26"/>
              </w:rPr>
            </w:pPr>
            <w:r w:rsidRPr="00F95A51">
              <w:rPr>
                <w:rFonts w:ascii="Times New Roman" w:hAnsi="Times New Roman" w:cs="Times New Roman"/>
                <w:bCs/>
                <w:sz w:val="26"/>
                <w:szCs w:val="26"/>
              </w:rPr>
              <w:t xml:space="preserve">реализующих образовательную </w:t>
            </w:r>
          </w:p>
          <w:p w:rsidR="009807F8" w:rsidRPr="00F95A51" w:rsidRDefault="009807F8" w:rsidP="0005011E">
            <w:pPr>
              <w:ind w:firstLine="284"/>
              <w:jc w:val="both"/>
              <w:rPr>
                <w:rFonts w:ascii="Times New Roman" w:hAnsi="Times New Roman" w:cs="Times New Roman"/>
                <w:sz w:val="26"/>
                <w:szCs w:val="26"/>
              </w:rPr>
            </w:pPr>
            <w:r w:rsidRPr="00F95A51">
              <w:rPr>
                <w:rFonts w:ascii="Times New Roman" w:hAnsi="Times New Roman" w:cs="Times New Roman"/>
                <w:bCs/>
                <w:sz w:val="26"/>
                <w:szCs w:val="26"/>
              </w:rPr>
              <w:t xml:space="preserve">программу дошкольного образования </w:t>
            </w:r>
          </w:p>
        </w:tc>
        <w:tc>
          <w:tcPr>
            <w:tcW w:w="1527" w:type="dxa"/>
            <w:tcBorders>
              <w:top w:val="single" w:sz="8" w:space="0" w:color="000000"/>
              <w:left w:val="single" w:sz="8" w:space="0" w:color="000000"/>
              <w:bottom w:val="single" w:sz="8" w:space="0" w:color="000000"/>
              <w:right w:val="single" w:sz="8" w:space="0" w:color="000000"/>
            </w:tcBorders>
          </w:tcPr>
          <w:p w:rsidR="009807F8" w:rsidRPr="00F95A51" w:rsidRDefault="009807F8" w:rsidP="0005011E">
            <w:pPr>
              <w:ind w:firstLine="284"/>
              <w:jc w:val="center"/>
              <w:rPr>
                <w:rFonts w:ascii="Times New Roman" w:hAnsi="Times New Roman" w:cs="Times New Roman"/>
                <w:sz w:val="26"/>
                <w:szCs w:val="26"/>
              </w:rPr>
            </w:pPr>
            <w:r w:rsidRPr="00F95A51">
              <w:rPr>
                <w:rFonts w:ascii="Times New Roman" w:hAnsi="Times New Roman" w:cs="Times New Roman"/>
                <w:bCs/>
                <w:sz w:val="26"/>
                <w:szCs w:val="26"/>
              </w:rPr>
              <w:t>63,2 %</w:t>
            </w:r>
          </w:p>
        </w:tc>
        <w:tc>
          <w:tcPr>
            <w:tcW w:w="1527" w:type="dxa"/>
            <w:tcBorders>
              <w:top w:val="single" w:sz="8" w:space="0" w:color="000000"/>
              <w:left w:val="single" w:sz="8" w:space="0" w:color="000000"/>
              <w:bottom w:val="single" w:sz="8" w:space="0" w:color="000000"/>
              <w:right w:val="single" w:sz="8" w:space="0" w:color="000000"/>
            </w:tcBorders>
          </w:tcPr>
          <w:p w:rsidR="009807F8" w:rsidRPr="00F95A51" w:rsidRDefault="009807F8" w:rsidP="0005011E">
            <w:pPr>
              <w:ind w:firstLine="284"/>
              <w:jc w:val="center"/>
              <w:rPr>
                <w:rFonts w:ascii="Times New Roman" w:hAnsi="Times New Roman" w:cs="Times New Roman"/>
                <w:sz w:val="26"/>
                <w:szCs w:val="26"/>
              </w:rPr>
            </w:pPr>
            <w:r w:rsidRPr="00F95A51">
              <w:rPr>
                <w:rFonts w:ascii="Times New Roman" w:hAnsi="Times New Roman" w:cs="Times New Roman"/>
                <w:bCs/>
                <w:sz w:val="26"/>
                <w:szCs w:val="26"/>
              </w:rPr>
              <w:t>78,9 %</w:t>
            </w:r>
          </w:p>
        </w:tc>
        <w:tc>
          <w:tcPr>
            <w:tcW w:w="15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807F8" w:rsidRPr="00F95A51" w:rsidRDefault="009807F8" w:rsidP="0005011E">
            <w:pPr>
              <w:ind w:firstLine="284"/>
              <w:jc w:val="center"/>
              <w:rPr>
                <w:rFonts w:ascii="Times New Roman" w:hAnsi="Times New Roman" w:cs="Times New Roman"/>
                <w:sz w:val="26"/>
                <w:szCs w:val="26"/>
              </w:rPr>
            </w:pPr>
            <w:r w:rsidRPr="00F95A51">
              <w:rPr>
                <w:rFonts w:ascii="Times New Roman" w:hAnsi="Times New Roman" w:cs="Times New Roman"/>
                <w:sz w:val="26"/>
                <w:szCs w:val="26"/>
              </w:rPr>
              <w:t>73,3 %</w:t>
            </w:r>
          </w:p>
        </w:tc>
      </w:tr>
      <w:tr w:rsidR="009807F8" w:rsidRPr="00F95A51" w:rsidTr="00F95A51">
        <w:trPr>
          <w:trHeight w:val="1534"/>
          <w:jc w:val="center"/>
        </w:trPr>
        <w:tc>
          <w:tcPr>
            <w:tcW w:w="496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807F8" w:rsidRPr="00F95A51" w:rsidRDefault="009807F8" w:rsidP="0005011E">
            <w:pPr>
              <w:ind w:firstLine="284"/>
              <w:jc w:val="both"/>
              <w:rPr>
                <w:rFonts w:ascii="Times New Roman" w:hAnsi="Times New Roman" w:cs="Times New Roman"/>
                <w:sz w:val="26"/>
                <w:szCs w:val="26"/>
              </w:rPr>
            </w:pPr>
            <w:r w:rsidRPr="00F95A51">
              <w:rPr>
                <w:rFonts w:ascii="Times New Roman" w:hAnsi="Times New Roman" w:cs="Times New Roman"/>
                <w:bCs/>
                <w:sz w:val="26"/>
                <w:szCs w:val="26"/>
              </w:rPr>
              <w:t xml:space="preserve">% охвата дошкольным образованием </w:t>
            </w:r>
          </w:p>
          <w:p w:rsidR="009807F8" w:rsidRPr="00F95A51" w:rsidRDefault="009807F8" w:rsidP="0005011E">
            <w:pPr>
              <w:ind w:firstLine="284"/>
              <w:jc w:val="both"/>
              <w:rPr>
                <w:rFonts w:ascii="Times New Roman" w:hAnsi="Times New Roman" w:cs="Times New Roman"/>
                <w:sz w:val="26"/>
                <w:szCs w:val="26"/>
              </w:rPr>
            </w:pPr>
            <w:r w:rsidRPr="00F95A51">
              <w:rPr>
                <w:rFonts w:ascii="Times New Roman" w:hAnsi="Times New Roman" w:cs="Times New Roman"/>
                <w:bCs/>
                <w:sz w:val="26"/>
                <w:szCs w:val="26"/>
              </w:rPr>
              <w:t xml:space="preserve">детей 3-7 лет </w:t>
            </w:r>
            <w:proofErr w:type="gramStart"/>
            <w:r w:rsidRPr="00F95A51">
              <w:rPr>
                <w:rFonts w:ascii="Times New Roman" w:hAnsi="Times New Roman" w:cs="Times New Roman"/>
                <w:bCs/>
                <w:sz w:val="26"/>
                <w:szCs w:val="26"/>
              </w:rPr>
              <w:t>в</w:t>
            </w:r>
            <w:proofErr w:type="gramEnd"/>
            <w:r w:rsidRPr="00F95A51">
              <w:rPr>
                <w:rFonts w:ascii="Times New Roman" w:hAnsi="Times New Roman" w:cs="Times New Roman"/>
                <w:bCs/>
                <w:sz w:val="26"/>
                <w:szCs w:val="26"/>
              </w:rPr>
              <w:t xml:space="preserve"> образовательных </w:t>
            </w:r>
          </w:p>
          <w:p w:rsidR="009807F8" w:rsidRPr="00F95A51" w:rsidRDefault="009807F8" w:rsidP="0005011E">
            <w:pPr>
              <w:ind w:firstLine="284"/>
              <w:jc w:val="both"/>
              <w:rPr>
                <w:rFonts w:ascii="Times New Roman" w:hAnsi="Times New Roman" w:cs="Times New Roman"/>
                <w:sz w:val="26"/>
                <w:szCs w:val="26"/>
              </w:rPr>
            </w:pPr>
            <w:proofErr w:type="gramStart"/>
            <w:r w:rsidRPr="00F95A51">
              <w:rPr>
                <w:rFonts w:ascii="Times New Roman" w:hAnsi="Times New Roman" w:cs="Times New Roman"/>
                <w:bCs/>
                <w:sz w:val="26"/>
                <w:szCs w:val="26"/>
              </w:rPr>
              <w:t>организациях</w:t>
            </w:r>
            <w:proofErr w:type="gramEnd"/>
            <w:r w:rsidRPr="00F95A51">
              <w:rPr>
                <w:rFonts w:ascii="Times New Roman" w:hAnsi="Times New Roman" w:cs="Times New Roman"/>
                <w:bCs/>
                <w:sz w:val="26"/>
                <w:szCs w:val="26"/>
              </w:rPr>
              <w:t xml:space="preserve">, реализующих </w:t>
            </w:r>
          </w:p>
          <w:p w:rsidR="009807F8" w:rsidRPr="00F95A51" w:rsidRDefault="009807F8" w:rsidP="0005011E">
            <w:pPr>
              <w:ind w:firstLine="284"/>
              <w:jc w:val="both"/>
              <w:rPr>
                <w:rFonts w:ascii="Times New Roman" w:hAnsi="Times New Roman" w:cs="Times New Roman"/>
                <w:sz w:val="26"/>
                <w:szCs w:val="26"/>
              </w:rPr>
            </w:pPr>
            <w:r w:rsidRPr="00F95A51">
              <w:rPr>
                <w:rFonts w:ascii="Times New Roman" w:hAnsi="Times New Roman" w:cs="Times New Roman"/>
                <w:bCs/>
                <w:sz w:val="26"/>
                <w:szCs w:val="26"/>
              </w:rPr>
              <w:t xml:space="preserve">образовательную программу </w:t>
            </w:r>
          </w:p>
          <w:p w:rsidR="009807F8" w:rsidRPr="00F95A51" w:rsidRDefault="009807F8" w:rsidP="0005011E">
            <w:pPr>
              <w:ind w:firstLine="284"/>
              <w:jc w:val="both"/>
              <w:rPr>
                <w:rFonts w:ascii="Times New Roman" w:hAnsi="Times New Roman" w:cs="Times New Roman"/>
                <w:sz w:val="26"/>
                <w:szCs w:val="26"/>
              </w:rPr>
            </w:pPr>
            <w:r w:rsidRPr="00F95A51">
              <w:rPr>
                <w:rFonts w:ascii="Times New Roman" w:hAnsi="Times New Roman" w:cs="Times New Roman"/>
                <w:bCs/>
                <w:sz w:val="26"/>
                <w:szCs w:val="26"/>
              </w:rPr>
              <w:t xml:space="preserve">дошкольного образования </w:t>
            </w:r>
          </w:p>
        </w:tc>
        <w:tc>
          <w:tcPr>
            <w:tcW w:w="1527" w:type="dxa"/>
            <w:tcBorders>
              <w:top w:val="single" w:sz="8" w:space="0" w:color="000000"/>
              <w:left w:val="single" w:sz="8" w:space="0" w:color="000000"/>
              <w:bottom w:val="single" w:sz="8" w:space="0" w:color="000000"/>
              <w:right w:val="single" w:sz="8" w:space="0" w:color="000000"/>
            </w:tcBorders>
          </w:tcPr>
          <w:p w:rsidR="009807F8" w:rsidRPr="00F95A51" w:rsidRDefault="009807F8" w:rsidP="0005011E">
            <w:pPr>
              <w:ind w:firstLine="284"/>
              <w:jc w:val="center"/>
              <w:rPr>
                <w:rFonts w:ascii="Times New Roman" w:hAnsi="Times New Roman" w:cs="Times New Roman"/>
                <w:sz w:val="26"/>
                <w:szCs w:val="26"/>
              </w:rPr>
            </w:pPr>
            <w:r w:rsidRPr="00F95A51">
              <w:rPr>
                <w:rFonts w:ascii="Times New Roman" w:hAnsi="Times New Roman" w:cs="Times New Roman"/>
                <w:bCs/>
                <w:sz w:val="26"/>
                <w:szCs w:val="26"/>
              </w:rPr>
              <w:t>74,1 %</w:t>
            </w:r>
          </w:p>
        </w:tc>
        <w:tc>
          <w:tcPr>
            <w:tcW w:w="1527" w:type="dxa"/>
            <w:tcBorders>
              <w:top w:val="single" w:sz="8" w:space="0" w:color="000000"/>
              <w:left w:val="single" w:sz="8" w:space="0" w:color="000000"/>
              <w:bottom w:val="single" w:sz="8" w:space="0" w:color="000000"/>
              <w:right w:val="single" w:sz="8" w:space="0" w:color="000000"/>
            </w:tcBorders>
          </w:tcPr>
          <w:p w:rsidR="009807F8" w:rsidRPr="00F95A51" w:rsidRDefault="009807F8" w:rsidP="0005011E">
            <w:pPr>
              <w:ind w:firstLine="284"/>
              <w:jc w:val="center"/>
              <w:rPr>
                <w:rFonts w:ascii="Times New Roman" w:hAnsi="Times New Roman" w:cs="Times New Roman"/>
                <w:sz w:val="26"/>
                <w:szCs w:val="26"/>
              </w:rPr>
            </w:pPr>
            <w:r w:rsidRPr="00F95A51">
              <w:rPr>
                <w:rFonts w:ascii="Times New Roman" w:hAnsi="Times New Roman" w:cs="Times New Roman"/>
                <w:bCs/>
                <w:sz w:val="26"/>
                <w:szCs w:val="26"/>
              </w:rPr>
              <w:t>98,2 %</w:t>
            </w:r>
          </w:p>
        </w:tc>
        <w:tc>
          <w:tcPr>
            <w:tcW w:w="15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807F8" w:rsidRPr="00F95A51" w:rsidRDefault="009807F8" w:rsidP="0005011E">
            <w:pPr>
              <w:ind w:firstLine="284"/>
              <w:jc w:val="center"/>
              <w:rPr>
                <w:rFonts w:ascii="Times New Roman" w:hAnsi="Times New Roman" w:cs="Times New Roman"/>
                <w:sz w:val="26"/>
                <w:szCs w:val="26"/>
              </w:rPr>
            </w:pPr>
            <w:r w:rsidRPr="00F95A51">
              <w:rPr>
                <w:rFonts w:ascii="Times New Roman" w:hAnsi="Times New Roman" w:cs="Times New Roman"/>
                <w:sz w:val="26"/>
                <w:szCs w:val="26"/>
              </w:rPr>
              <w:t>96 %</w:t>
            </w:r>
          </w:p>
        </w:tc>
      </w:tr>
    </w:tbl>
    <w:p w:rsidR="008B58FF" w:rsidRPr="00E54149" w:rsidRDefault="008B58FF" w:rsidP="0005011E">
      <w:pPr>
        <w:shd w:val="clear" w:color="auto" w:fill="FFFFFF"/>
        <w:ind w:firstLine="284"/>
        <w:jc w:val="both"/>
        <w:rPr>
          <w:rFonts w:ascii="Times New Roman" w:hAnsi="Times New Roman" w:cs="Times New Roman"/>
          <w:sz w:val="26"/>
          <w:szCs w:val="26"/>
        </w:rPr>
      </w:pPr>
      <w:r w:rsidRPr="00B57941">
        <w:rPr>
          <w:rFonts w:ascii="Times New Roman" w:hAnsi="Times New Roman" w:cs="Times New Roman"/>
          <w:color w:val="000000"/>
          <w:sz w:val="26"/>
          <w:szCs w:val="26"/>
        </w:rPr>
        <w:t xml:space="preserve">В настоящее время группы раннего возраста функционируют в </w:t>
      </w:r>
      <w:r w:rsidRPr="00295A82">
        <w:rPr>
          <w:rFonts w:ascii="Times New Roman" w:hAnsi="Times New Roman" w:cs="Times New Roman"/>
          <w:sz w:val="26"/>
          <w:szCs w:val="26"/>
        </w:rPr>
        <w:t>6</w:t>
      </w:r>
      <w:r w:rsidRPr="00B81502">
        <w:rPr>
          <w:rFonts w:ascii="Times New Roman" w:hAnsi="Times New Roman" w:cs="Times New Roman"/>
          <w:color w:val="FF0000"/>
          <w:sz w:val="26"/>
          <w:szCs w:val="26"/>
        </w:rPr>
        <w:t xml:space="preserve"> </w:t>
      </w:r>
      <w:r w:rsidRPr="00B57941">
        <w:rPr>
          <w:rFonts w:ascii="Times New Roman" w:hAnsi="Times New Roman" w:cs="Times New Roman"/>
          <w:color w:val="000000"/>
          <w:sz w:val="26"/>
          <w:szCs w:val="26"/>
        </w:rPr>
        <w:t>муниципальных дошкольных образовательных организациях муниципального образования «Ленский муниципальный район</w:t>
      </w:r>
      <w:r w:rsidRPr="00295A82">
        <w:rPr>
          <w:rFonts w:ascii="Times New Roman" w:hAnsi="Times New Roman" w:cs="Times New Roman"/>
          <w:sz w:val="26"/>
          <w:szCs w:val="26"/>
        </w:rPr>
        <w:t xml:space="preserve">». В МБДОУ «Детский сад №1 "Незабудка" ОРВ с. Яренск» (по состоянию на 01.01.2018) группы раннего возраста </w:t>
      </w:r>
      <w:r>
        <w:rPr>
          <w:rFonts w:ascii="Times New Roman" w:hAnsi="Times New Roman" w:cs="Times New Roman"/>
          <w:sz w:val="26"/>
          <w:szCs w:val="26"/>
        </w:rPr>
        <w:t>посещают 50</w:t>
      </w:r>
      <w:r w:rsidRPr="00295A82">
        <w:rPr>
          <w:rFonts w:ascii="Times New Roman" w:hAnsi="Times New Roman" w:cs="Times New Roman"/>
          <w:sz w:val="26"/>
          <w:szCs w:val="26"/>
        </w:rPr>
        <w:t xml:space="preserve"> детей</w:t>
      </w:r>
      <w:r w:rsidRPr="00B81502">
        <w:rPr>
          <w:rFonts w:ascii="Times New Roman" w:hAnsi="Times New Roman" w:cs="Times New Roman"/>
          <w:color w:val="FF0000"/>
          <w:sz w:val="26"/>
          <w:szCs w:val="26"/>
        </w:rPr>
        <w:t xml:space="preserve">, </w:t>
      </w:r>
      <w:r w:rsidRPr="00295A82">
        <w:rPr>
          <w:rFonts w:ascii="Times New Roman" w:hAnsi="Times New Roman" w:cs="Times New Roman"/>
          <w:sz w:val="26"/>
          <w:szCs w:val="26"/>
        </w:rPr>
        <w:t xml:space="preserve">в МБДОУ «Детский сад №3"Теремок" ОРВ с. Яренск» – </w:t>
      </w:r>
      <w:r>
        <w:rPr>
          <w:rFonts w:ascii="Times New Roman" w:hAnsi="Times New Roman" w:cs="Times New Roman"/>
          <w:sz w:val="26"/>
          <w:szCs w:val="26"/>
        </w:rPr>
        <w:t>25</w:t>
      </w:r>
      <w:r w:rsidRPr="00295A82">
        <w:rPr>
          <w:rFonts w:ascii="Times New Roman" w:hAnsi="Times New Roman" w:cs="Times New Roman"/>
          <w:sz w:val="26"/>
          <w:szCs w:val="26"/>
        </w:rPr>
        <w:t xml:space="preserve"> детей, в МБДОУ «Детский сад №4"Ласточка" ОРВ </w:t>
      </w:r>
      <w:proofErr w:type="spellStart"/>
      <w:r w:rsidRPr="00295A82">
        <w:rPr>
          <w:rFonts w:ascii="Times New Roman" w:hAnsi="Times New Roman" w:cs="Times New Roman"/>
          <w:sz w:val="26"/>
          <w:szCs w:val="26"/>
        </w:rPr>
        <w:t>рп</w:t>
      </w:r>
      <w:proofErr w:type="spellEnd"/>
      <w:r w:rsidRPr="00295A82">
        <w:rPr>
          <w:rFonts w:ascii="Times New Roman" w:hAnsi="Times New Roman" w:cs="Times New Roman"/>
          <w:sz w:val="26"/>
          <w:szCs w:val="26"/>
        </w:rPr>
        <w:t xml:space="preserve">. Урдома» – </w:t>
      </w:r>
      <w:r>
        <w:rPr>
          <w:rFonts w:ascii="Times New Roman" w:hAnsi="Times New Roman" w:cs="Times New Roman"/>
          <w:sz w:val="26"/>
          <w:szCs w:val="26"/>
        </w:rPr>
        <w:t>36</w:t>
      </w:r>
      <w:r w:rsidRPr="00295A82">
        <w:rPr>
          <w:rFonts w:ascii="Times New Roman" w:hAnsi="Times New Roman" w:cs="Times New Roman"/>
          <w:sz w:val="26"/>
          <w:szCs w:val="26"/>
        </w:rPr>
        <w:t xml:space="preserve"> детей, в МБДОУ «Детский сад "Малышок" ОРВ </w:t>
      </w:r>
      <w:proofErr w:type="spellStart"/>
      <w:r w:rsidRPr="00295A82">
        <w:rPr>
          <w:rFonts w:ascii="Times New Roman" w:hAnsi="Times New Roman" w:cs="Times New Roman"/>
          <w:sz w:val="26"/>
          <w:szCs w:val="26"/>
        </w:rPr>
        <w:t>рп</w:t>
      </w:r>
      <w:proofErr w:type="gramStart"/>
      <w:r w:rsidRPr="00295A82">
        <w:rPr>
          <w:rFonts w:ascii="Times New Roman" w:hAnsi="Times New Roman" w:cs="Times New Roman"/>
          <w:sz w:val="26"/>
          <w:szCs w:val="26"/>
        </w:rPr>
        <w:t>.У</w:t>
      </w:r>
      <w:proofErr w:type="gramEnd"/>
      <w:r w:rsidRPr="00295A82">
        <w:rPr>
          <w:rFonts w:ascii="Times New Roman" w:hAnsi="Times New Roman" w:cs="Times New Roman"/>
          <w:sz w:val="26"/>
          <w:szCs w:val="26"/>
        </w:rPr>
        <w:t>рдома</w:t>
      </w:r>
      <w:proofErr w:type="spellEnd"/>
      <w:r w:rsidRPr="00295A82">
        <w:rPr>
          <w:rFonts w:ascii="Times New Roman" w:hAnsi="Times New Roman" w:cs="Times New Roman"/>
          <w:sz w:val="26"/>
          <w:szCs w:val="26"/>
        </w:rPr>
        <w:t xml:space="preserve">» </w:t>
      </w:r>
      <w:r w:rsidR="00F95A51">
        <w:rPr>
          <w:rFonts w:ascii="Times New Roman" w:hAnsi="Times New Roman" w:cs="Times New Roman"/>
          <w:sz w:val="26"/>
          <w:szCs w:val="26"/>
        </w:rPr>
        <w:t>-</w:t>
      </w:r>
      <w:r w:rsidRPr="00295A82">
        <w:rPr>
          <w:rFonts w:ascii="Times New Roman" w:hAnsi="Times New Roman" w:cs="Times New Roman"/>
          <w:sz w:val="26"/>
          <w:szCs w:val="26"/>
        </w:rPr>
        <w:t xml:space="preserve"> </w:t>
      </w:r>
      <w:r>
        <w:rPr>
          <w:rFonts w:ascii="Times New Roman" w:hAnsi="Times New Roman" w:cs="Times New Roman"/>
          <w:sz w:val="26"/>
          <w:szCs w:val="26"/>
        </w:rPr>
        <w:t>32</w:t>
      </w:r>
      <w:r w:rsidRPr="00295A82">
        <w:rPr>
          <w:rFonts w:ascii="Times New Roman" w:hAnsi="Times New Roman" w:cs="Times New Roman"/>
          <w:sz w:val="26"/>
          <w:szCs w:val="26"/>
        </w:rPr>
        <w:t xml:space="preserve"> </w:t>
      </w:r>
      <w:r w:rsidR="00F95A51">
        <w:rPr>
          <w:rFonts w:ascii="Times New Roman" w:hAnsi="Times New Roman" w:cs="Times New Roman"/>
          <w:sz w:val="26"/>
          <w:szCs w:val="26"/>
        </w:rPr>
        <w:t>ребенка</w:t>
      </w:r>
      <w:r w:rsidRPr="00295A82">
        <w:rPr>
          <w:rFonts w:ascii="Times New Roman" w:hAnsi="Times New Roman" w:cs="Times New Roman"/>
          <w:sz w:val="26"/>
          <w:szCs w:val="26"/>
        </w:rPr>
        <w:t xml:space="preserve">, в </w:t>
      </w:r>
      <w:proofErr w:type="spellStart"/>
      <w:r w:rsidRPr="00295A82">
        <w:rPr>
          <w:rFonts w:ascii="Times New Roman" w:hAnsi="Times New Roman" w:cs="Times New Roman"/>
          <w:sz w:val="26"/>
          <w:szCs w:val="26"/>
        </w:rPr>
        <w:t>Няндский</w:t>
      </w:r>
      <w:proofErr w:type="spellEnd"/>
      <w:r w:rsidRPr="00295A82">
        <w:rPr>
          <w:rFonts w:ascii="Times New Roman" w:hAnsi="Times New Roman" w:cs="Times New Roman"/>
          <w:sz w:val="26"/>
          <w:szCs w:val="26"/>
        </w:rPr>
        <w:t xml:space="preserve"> детский сад №21 «Рябинка» МБДОУ «Детский сад № 4 «Ласточка» ОРВ </w:t>
      </w:r>
      <w:proofErr w:type="spellStart"/>
      <w:r w:rsidRPr="00295A82">
        <w:rPr>
          <w:rFonts w:ascii="Times New Roman" w:hAnsi="Times New Roman" w:cs="Times New Roman"/>
          <w:sz w:val="26"/>
          <w:szCs w:val="26"/>
        </w:rPr>
        <w:t>рп.Урдома</w:t>
      </w:r>
      <w:proofErr w:type="spellEnd"/>
      <w:r w:rsidRPr="00295A82">
        <w:rPr>
          <w:rFonts w:ascii="Times New Roman" w:hAnsi="Times New Roman" w:cs="Times New Roman"/>
          <w:sz w:val="26"/>
          <w:szCs w:val="26"/>
        </w:rPr>
        <w:t xml:space="preserve">» - </w:t>
      </w:r>
      <w:r>
        <w:rPr>
          <w:rFonts w:ascii="Times New Roman" w:hAnsi="Times New Roman" w:cs="Times New Roman"/>
          <w:sz w:val="26"/>
          <w:szCs w:val="26"/>
        </w:rPr>
        <w:t>9</w:t>
      </w:r>
      <w:r w:rsidRPr="00295A82">
        <w:rPr>
          <w:rFonts w:ascii="Times New Roman" w:hAnsi="Times New Roman" w:cs="Times New Roman"/>
          <w:sz w:val="26"/>
          <w:szCs w:val="26"/>
        </w:rPr>
        <w:t xml:space="preserve"> детей.</w:t>
      </w:r>
      <w:r w:rsidRPr="00B81502">
        <w:rPr>
          <w:rFonts w:ascii="Times New Roman" w:hAnsi="Times New Roman" w:cs="Times New Roman"/>
          <w:color w:val="FF0000"/>
          <w:sz w:val="26"/>
          <w:szCs w:val="26"/>
        </w:rPr>
        <w:t xml:space="preserve"> </w:t>
      </w:r>
      <w:r w:rsidRPr="00295A82">
        <w:rPr>
          <w:rFonts w:ascii="Times New Roman" w:hAnsi="Times New Roman" w:cs="Times New Roman"/>
          <w:sz w:val="26"/>
          <w:szCs w:val="26"/>
        </w:rPr>
        <w:t xml:space="preserve">В малокомплектных садах нет групп раннего возраста, но в каждом из них созданы младшие разновозрастные группы, которые посещают дети в возрасте до 3-х лет. </w:t>
      </w:r>
      <w:r w:rsidRPr="007C2BCD">
        <w:rPr>
          <w:rFonts w:ascii="Times New Roman" w:hAnsi="Times New Roman" w:cs="Times New Roman"/>
          <w:sz w:val="26"/>
          <w:szCs w:val="26"/>
        </w:rPr>
        <w:t xml:space="preserve">В </w:t>
      </w:r>
      <w:proofErr w:type="spellStart"/>
      <w:r w:rsidRPr="007C2BCD">
        <w:rPr>
          <w:rFonts w:ascii="Times New Roman" w:hAnsi="Times New Roman" w:cs="Times New Roman"/>
          <w:sz w:val="26"/>
          <w:szCs w:val="26"/>
        </w:rPr>
        <w:t>Яреньгском</w:t>
      </w:r>
      <w:proofErr w:type="spellEnd"/>
      <w:r w:rsidRPr="007C2BCD">
        <w:rPr>
          <w:rFonts w:ascii="Times New Roman" w:hAnsi="Times New Roman" w:cs="Times New Roman"/>
          <w:sz w:val="26"/>
          <w:szCs w:val="26"/>
        </w:rPr>
        <w:t xml:space="preserve"> детском саду №14(обособленное подразделение) МБДОУ «Детский сад №3"Теремок" ОРВ с. Яренск» количество таких детей составляет 1 человек, в </w:t>
      </w:r>
      <w:proofErr w:type="spellStart"/>
      <w:r w:rsidRPr="007C2BCD">
        <w:rPr>
          <w:rFonts w:ascii="Times New Roman" w:hAnsi="Times New Roman" w:cs="Times New Roman"/>
          <w:sz w:val="26"/>
          <w:szCs w:val="26"/>
        </w:rPr>
        <w:t>Урдомском</w:t>
      </w:r>
      <w:proofErr w:type="spellEnd"/>
      <w:r w:rsidRPr="007C2BCD">
        <w:rPr>
          <w:rFonts w:ascii="Times New Roman" w:hAnsi="Times New Roman" w:cs="Times New Roman"/>
          <w:sz w:val="26"/>
          <w:szCs w:val="26"/>
        </w:rPr>
        <w:t xml:space="preserve"> детском саду №22 «Росинка» МБДОУ "Детский сад № 4 «Ласточка» ОРВ </w:t>
      </w:r>
      <w:proofErr w:type="spellStart"/>
      <w:r w:rsidRPr="007C2BCD">
        <w:rPr>
          <w:rFonts w:ascii="Times New Roman" w:hAnsi="Times New Roman" w:cs="Times New Roman"/>
          <w:sz w:val="26"/>
          <w:szCs w:val="26"/>
        </w:rPr>
        <w:t>рп</w:t>
      </w:r>
      <w:proofErr w:type="gramStart"/>
      <w:r w:rsidRPr="007C2BCD">
        <w:rPr>
          <w:rFonts w:ascii="Times New Roman" w:hAnsi="Times New Roman" w:cs="Times New Roman"/>
          <w:sz w:val="26"/>
          <w:szCs w:val="26"/>
        </w:rPr>
        <w:t>.У</w:t>
      </w:r>
      <w:proofErr w:type="gramEnd"/>
      <w:r w:rsidRPr="007C2BCD">
        <w:rPr>
          <w:rFonts w:ascii="Times New Roman" w:hAnsi="Times New Roman" w:cs="Times New Roman"/>
          <w:sz w:val="26"/>
          <w:szCs w:val="26"/>
        </w:rPr>
        <w:t>рдома</w:t>
      </w:r>
      <w:proofErr w:type="spellEnd"/>
      <w:r w:rsidRPr="007C2BCD">
        <w:rPr>
          <w:rFonts w:ascii="Times New Roman" w:hAnsi="Times New Roman" w:cs="Times New Roman"/>
          <w:sz w:val="26"/>
          <w:szCs w:val="26"/>
        </w:rPr>
        <w:t>" – 8 детей,</w:t>
      </w:r>
      <w:r w:rsidRPr="00B81502">
        <w:rPr>
          <w:rFonts w:ascii="Times New Roman" w:hAnsi="Times New Roman" w:cs="Times New Roman"/>
          <w:color w:val="FF0000"/>
          <w:sz w:val="26"/>
          <w:szCs w:val="26"/>
        </w:rPr>
        <w:t xml:space="preserve"> </w:t>
      </w:r>
      <w:r w:rsidRPr="000F5FAC">
        <w:rPr>
          <w:rFonts w:ascii="Times New Roman" w:hAnsi="Times New Roman" w:cs="Times New Roman"/>
          <w:sz w:val="26"/>
          <w:szCs w:val="26"/>
        </w:rPr>
        <w:t>в Суходольском детском саду №11 "Сосенка" МБОУ "</w:t>
      </w:r>
      <w:proofErr w:type="spellStart"/>
      <w:r w:rsidRPr="000F5FAC">
        <w:rPr>
          <w:rFonts w:ascii="Times New Roman" w:hAnsi="Times New Roman" w:cs="Times New Roman"/>
          <w:sz w:val="26"/>
          <w:szCs w:val="26"/>
        </w:rPr>
        <w:t>Ошлапецкая</w:t>
      </w:r>
      <w:proofErr w:type="spellEnd"/>
      <w:r w:rsidRPr="000F5FAC">
        <w:rPr>
          <w:rFonts w:ascii="Times New Roman" w:hAnsi="Times New Roman" w:cs="Times New Roman"/>
          <w:sz w:val="26"/>
          <w:szCs w:val="26"/>
        </w:rPr>
        <w:t xml:space="preserve"> ОШ" – 3 ребенка,</w:t>
      </w:r>
      <w:r w:rsidRPr="00B81502">
        <w:rPr>
          <w:rFonts w:ascii="Times New Roman" w:hAnsi="Times New Roman" w:cs="Times New Roman"/>
          <w:color w:val="FF0000"/>
          <w:sz w:val="26"/>
          <w:szCs w:val="26"/>
        </w:rPr>
        <w:t xml:space="preserve"> </w:t>
      </w:r>
      <w:r w:rsidRPr="000F5FAC">
        <w:rPr>
          <w:rFonts w:ascii="Times New Roman" w:hAnsi="Times New Roman" w:cs="Times New Roman"/>
          <w:sz w:val="26"/>
          <w:szCs w:val="26"/>
        </w:rPr>
        <w:t xml:space="preserve">в </w:t>
      </w:r>
      <w:proofErr w:type="spellStart"/>
      <w:r w:rsidRPr="000F5FAC">
        <w:rPr>
          <w:rFonts w:ascii="Times New Roman" w:hAnsi="Times New Roman" w:cs="Times New Roman"/>
          <w:sz w:val="26"/>
          <w:szCs w:val="26"/>
        </w:rPr>
        <w:t>Очейском</w:t>
      </w:r>
      <w:proofErr w:type="spellEnd"/>
      <w:r w:rsidRPr="000F5FAC">
        <w:rPr>
          <w:rFonts w:ascii="Times New Roman" w:hAnsi="Times New Roman" w:cs="Times New Roman"/>
          <w:sz w:val="26"/>
          <w:szCs w:val="26"/>
        </w:rPr>
        <w:t xml:space="preserve"> детском саду филиала МБОУ «Ленская СШ» </w:t>
      </w:r>
      <w:proofErr w:type="spellStart"/>
      <w:r w:rsidRPr="000F5FAC">
        <w:rPr>
          <w:rFonts w:ascii="Times New Roman" w:hAnsi="Times New Roman" w:cs="Times New Roman"/>
          <w:sz w:val="26"/>
          <w:szCs w:val="26"/>
        </w:rPr>
        <w:t>Очейская</w:t>
      </w:r>
      <w:proofErr w:type="spellEnd"/>
      <w:r w:rsidRPr="000F5FAC">
        <w:rPr>
          <w:rFonts w:ascii="Times New Roman" w:hAnsi="Times New Roman" w:cs="Times New Roman"/>
          <w:sz w:val="26"/>
          <w:szCs w:val="26"/>
        </w:rPr>
        <w:t xml:space="preserve"> ООШ – 2 человека,</w:t>
      </w:r>
      <w:r w:rsidRPr="00B81502">
        <w:rPr>
          <w:rFonts w:ascii="Times New Roman" w:hAnsi="Times New Roman" w:cs="Times New Roman"/>
          <w:color w:val="FF0000"/>
          <w:sz w:val="26"/>
          <w:szCs w:val="26"/>
        </w:rPr>
        <w:t xml:space="preserve"> </w:t>
      </w:r>
      <w:proofErr w:type="gramStart"/>
      <w:r w:rsidRPr="000F5FAC">
        <w:rPr>
          <w:rFonts w:ascii="Times New Roman" w:hAnsi="Times New Roman" w:cs="Times New Roman"/>
          <w:sz w:val="26"/>
          <w:szCs w:val="26"/>
        </w:rPr>
        <w:t xml:space="preserve">в </w:t>
      </w:r>
      <w:proofErr w:type="spellStart"/>
      <w:r w:rsidRPr="000F5FAC">
        <w:rPr>
          <w:rFonts w:ascii="Times New Roman" w:hAnsi="Times New Roman" w:cs="Times New Roman"/>
          <w:sz w:val="26"/>
          <w:szCs w:val="26"/>
        </w:rPr>
        <w:t>Лысимском</w:t>
      </w:r>
      <w:proofErr w:type="spellEnd"/>
      <w:r w:rsidRPr="000F5FAC">
        <w:rPr>
          <w:rFonts w:ascii="Times New Roman" w:hAnsi="Times New Roman" w:cs="Times New Roman"/>
          <w:sz w:val="26"/>
          <w:szCs w:val="26"/>
        </w:rPr>
        <w:t xml:space="preserve"> детском саду №13 МБОУ "</w:t>
      </w:r>
      <w:proofErr w:type="spellStart"/>
      <w:r w:rsidRPr="000F5FAC">
        <w:rPr>
          <w:rFonts w:ascii="Times New Roman" w:hAnsi="Times New Roman" w:cs="Times New Roman"/>
          <w:sz w:val="26"/>
          <w:szCs w:val="26"/>
        </w:rPr>
        <w:t>Лысимская</w:t>
      </w:r>
      <w:proofErr w:type="spellEnd"/>
      <w:r w:rsidRPr="000F5FAC">
        <w:rPr>
          <w:rFonts w:ascii="Times New Roman" w:hAnsi="Times New Roman" w:cs="Times New Roman"/>
          <w:sz w:val="26"/>
          <w:szCs w:val="26"/>
        </w:rPr>
        <w:t xml:space="preserve"> ОШ" – </w:t>
      </w:r>
      <w:r>
        <w:rPr>
          <w:rFonts w:ascii="Times New Roman" w:hAnsi="Times New Roman" w:cs="Times New Roman"/>
          <w:sz w:val="26"/>
          <w:szCs w:val="26"/>
        </w:rPr>
        <w:t>2</w:t>
      </w:r>
      <w:r w:rsidRPr="000F5FAC">
        <w:rPr>
          <w:rFonts w:ascii="Times New Roman" w:hAnsi="Times New Roman" w:cs="Times New Roman"/>
          <w:sz w:val="26"/>
          <w:szCs w:val="26"/>
        </w:rPr>
        <w:t xml:space="preserve"> ребёнка,</w:t>
      </w:r>
      <w:r w:rsidRPr="00B81502">
        <w:rPr>
          <w:rFonts w:ascii="Times New Roman" w:hAnsi="Times New Roman" w:cs="Times New Roman"/>
          <w:color w:val="FF0000"/>
          <w:sz w:val="26"/>
          <w:szCs w:val="26"/>
        </w:rPr>
        <w:t xml:space="preserve"> </w:t>
      </w:r>
      <w:r w:rsidRPr="000F5FAC">
        <w:rPr>
          <w:rFonts w:ascii="Times New Roman" w:hAnsi="Times New Roman" w:cs="Times New Roman"/>
          <w:sz w:val="26"/>
          <w:szCs w:val="26"/>
        </w:rPr>
        <w:t xml:space="preserve">в </w:t>
      </w:r>
      <w:proofErr w:type="spellStart"/>
      <w:r w:rsidRPr="000F5FAC">
        <w:rPr>
          <w:rFonts w:ascii="Times New Roman" w:hAnsi="Times New Roman" w:cs="Times New Roman"/>
          <w:sz w:val="26"/>
          <w:szCs w:val="26"/>
        </w:rPr>
        <w:t>Литвиновском</w:t>
      </w:r>
      <w:proofErr w:type="spellEnd"/>
      <w:r w:rsidRPr="000F5FAC">
        <w:rPr>
          <w:rFonts w:ascii="Times New Roman" w:hAnsi="Times New Roman" w:cs="Times New Roman"/>
          <w:sz w:val="26"/>
          <w:szCs w:val="26"/>
        </w:rPr>
        <w:t xml:space="preserve"> детском саду №19 МБОУ "</w:t>
      </w:r>
      <w:proofErr w:type="spellStart"/>
      <w:r w:rsidRPr="000F5FAC">
        <w:rPr>
          <w:rFonts w:ascii="Times New Roman" w:hAnsi="Times New Roman" w:cs="Times New Roman"/>
          <w:sz w:val="26"/>
          <w:szCs w:val="26"/>
        </w:rPr>
        <w:t>Литвиновская</w:t>
      </w:r>
      <w:proofErr w:type="spellEnd"/>
      <w:r w:rsidRPr="000F5FAC">
        <w:rPr>
          <w:rFonts w:ascii="Times New Roman" w:hAnsi="Times New Roman" w:cs="Times New Roman"/>
          <w:sz w:val="26"/>
          <w:szCs w:val="26"/>
        </w:rPr>
        <w:t xml:space="preserve"> ОШ" – 4 ребенка, в Ленском детском саду "</w:t>
      </w:r>
      <w:proofErr w:type="spellStart"/>
      <w:r w:rsidRPr="000F5FAC">
        <w:rPr>
          <w:rFonts w:ascii="Times New Roman" w:hAnsi="Times New Roman" w:cs="Times New Roman"/>
          <w:sz w:val="26"/>
          <w:szCs w:val="26"/>
        </w:rPr>
        <w:t>Чебурашка</w:t>
      </w:r>
      <w:proofErr w:type="spellEnd"/>
      <w:r w:rsidRPr="000F5FAC">
        <w:rPr>
          <w:rFonts w:ascii="Times New Roman" w:hAnsi="Times New Roman" w:cs="Times New Roman"/>
          <w:sz w:val="26"/>
          <w:szCs w:val="26"/>
        </w:rPr>
        <w:t>" МБОУ "Ленская СШ" – 7 человек,</w:t>
      </w:r>
      <w:r w:rsidRPr="00B81502">
        <w:rPr>
          <w:rFonts w:ascii="Times New Roman" w:hAnsi="Times New Roman" w:cs="Times New Roman"/>
          <w:color w:val="FF0000"/>
          <w:sz w:val="26"/>
          <w:szCs w:val="26"/>
        </w:rPr>
        <w:t xml:space="preserve"> </w:t>
      </w:r>
      <w:r w:rsidRPr="000F5FAC">
        <w:rPr>
          <w:rFonts w:ascii="Times New Roman" w:hAnsi="Times New Roman" w:cs="Times New Roman"/>
          <w:sz w:val="26"/>
          <w:szCs w:val="26"/>
        </w:rPr>
        <w:t xml:space="preserve">в </w:t>
      </w:r>
      <w:proofErr w:type="spellStart"/>
      <w:r w:rsidRPr="000F5FAC">
        <w:rPr>
          <w:rFonts w:ascii="Times New Roman" w:hAnsi="Times New Roman" w:cs="Times New Roman"/>
          <w:sz w:val="26"/>
          <w:szCs w:val="26"/>
        </w:rPr>
        <w:t>Козьминском</w:t>
      </w:r>
      <w:proofErr w:type="spellEnd"/>
      <w:r w:rsidRPr="000F5FAC">
        <w:rPr>
          <w:rFonts w:ascii="Times New Roman" w:hAnsi="Times New Roman" w:cs="Times New Roman"/>
          <w:sz w:val="26"/>
          <w:szCs w:val="26"/>
        </w:rPr>
        <w:t xml:space="preserve"> детском саду №17 "Колосок" МБОУ </w:t>
      </w:r>
      <w:proofErr w:type="spellStart"/>
      <w:r w:rsidRPr="000F5FAC">
        <w:rPr>
          <w:rFonts w:ascii="Times New Roman" w:hAnsi="Times New Roman" w:cs="Times New Roman"/>
          <w:sz w:val="26"/>
          <w:szCs w:val="26"/>
        </w:rPr>
        <w:t>Козьминская</w:t>
      </w:r>
      <w:proofErr w:type="spellEnd"/>
      <w:r w:rsidRPr="000F5FAC">
        <w:rPr>
          <w:rFonts w:ascii="Times New Roman" w:hAnsi="Times New Roman" w:cs="Times New Roman"/>
          <w:sz w:val="26"/>
          <w:szCs w:val="26"/>
        </w:rPr>
        <w:t xml:space="preserve"> СШ" – 3 ребенка,</w:t>
      </w:r>
      <w:r w:rsidRPr="00B81502">
        <w:rPr>
          <w:rFonts w:ascii="Times New Roman" w:hAnsi="Times New Roman" w:cs="Times New Roman"/>
          <w:color w:val="FF0000"/>
          <w:sz w:val="26"/>
          <w:szCs w:val="26"/>
        </w:rPr>
        <w:t xml:space="preserve"> </w:t>
      </w:r>
      <w:r w:rsidRPr="000F5FAC">
        <w:rPr>
          <w:rFonts w:ascii="Times New Roman" w:hAnsi="Times New Roman" w:cs="Times New Roman"/>
          <w:sz w:val="26"/>
          <w:szCs w:val="26"/>
        </w:rPr>
        <w:t xml:space="preserve">в </w:t>
      </w:r>
      <w:proofErr w:type="spellStart"/>
      <w:r w:rsidRPr="000F5FAC">
        <w:rPr>
          <w:rFonts w:ascii="Times New Roman" w:hAnsi="Times New Roman" w:cs="Times New Roman"/>
          <w:sz w:val="26"/>
          <w:szCs w:val="26"/>
        </w:rPr>
        <w:t>Иртовском</w:t>
      </w:r>
      <w:proofErr w:type="spellEnd"/>
      <w:r w:rsidRPr="000F5FAC">
        <w:rPr>
          <w:rFonts w:ascii="Times New Roman" w:hAnsi="Times New Roman" w:cs="Times New Roman"/>
          <w:sz w:val="26"/>
          <w:szCs w:val="26"/>
        </w:rPr>
        <w:t xml:space="preserve"> детском саду №16МБОУ "</w:t>
      </w:r>
      <w:proofErr w:type="spellStart"/>
      <w:r w:rsidRPr="000F5FAC">
        <w:rPr>
          <w:rFonts w:ascii="Times New Roman" w:hAnsi="Times New Roman" w:cs="Times New Roman"/>
          <w:sz w:val="26"/>
          <w:szCs w:val="26"/>
        </w:rPr>
        <w:t>Иртовская</w:t>
      </w:r>
      <w:proofErr w:type="spellEnd"/>
      <w:r w:rsidRPr="000F5FAC">
        <w:rPr>
          <w:rFonts w:ascii="Times New Roman" w:hAnsi="Times New Roman" w:cs="Times New Roman"/>
          <w:sz w:val="26"/>
          <w:szCs w:val="26"/>
        </w:rPr>
        <w:t xml:space="preserve"> ОШ" – 2 человека, </w:t>
      </w:r>
      <w:r w:rsidRPr="00E54149">
        <w:rPr>
          <w:rFonts w:ascii="Times New Roman" w:hAnsi="Times New Roman" w:cs="Times New Roman"/>
          <w:sz w:val="26"/>
          <w:szCs w:val="26"/>
        </w:rPr>
        <w:t xml:space="preserve">в </w:t>
      </w:r>
      <w:proofErr w:type="spellStart"/>
      <w:r w:rsidRPr="00E54149">
        <w:rPr>
          <w:rFonts w:ascii="Times New Roman" w:hAnsi="Times New Roman" w:cs="Times New Roman"/>
          <w:sz w:val="26"/>
          <w:szCs w:val="26"/>
        </w:rPr>
        <w:t>Сойгинском</w:t>
      </w:r>
      <w:proofErr w:type="spellEnd"/>
      <w:r w:rsidRPr="00E54149">
        <w:rPr>
          <w:rFonts w:ascii="Times New Roman" w:hAnsi="Times New Roman" w:cs="Times New Roman"/>
          <w:sz w:val="26"/>
          <w:szCs w:val="26"/>
        </w:rPr>
        <w:t xml:space="preserve"> детском саду №20 "</w:t>
      </w:r>
      <w:proofErr w:type="spellStart"/>
      <w:r w:rsidRPr="00E54149">
        <w:rPr>
          <w:rFonts w:ascii="Times New Roman" w:hAnsi="Times New Roman" w:cs="Times New Roman"/>
          <w:sz w:val="26"/>
          <w:szCs w:val="26"/>
        </w:rPr>
        <w:t>Алёнушка</w:t>
      </w:r>
      <w:proofErr w:type="spellEnd"/>
      <w:r w:rsidRPr="00E54149">
        <w:rPr>
          <w:rFonts w:ascii="Times New Roman" w:hAnsi="Times New Roman" w:cs="Times New Roman"/>
          <w:sz w:val="26"/>
          <w:szCs w:val="26"/>
        </w:rPr>
        <w:t>" МБОУ "</w:t>
      </w:r>
      <w:proofErr w:type="spellStart"/>
      <w:r w:rsidRPr="00E54149">
        <w:rPr>
          <w:rFonts w:ascii="Times New Roman" w:hAnsi="Times New Roman" w:cs="Times New Roman"/>
          <w:sz w:val="26"/>
          <w:szCs w:val="26"/>
        </w:rPr>
        <w:t>Сойгинская</w:t>
      </w:r>
      <w:proofErr w:type="spellEnd"/>
      <w:r w:rsidRPr="00E54149">
        <w:rPr>
          <w:rFonts w:ascii="Times New Roman" w:hAnsi="Times New Roman" w:cs="Times New Roman"/>
          <w:sz w:val="26"/>
          <w:szCs w:val="26"/>
        </w:rPr>
        <w:t xml:space="preserve"> СШ" - 7.</w:t>
      </w:r>
      <w:proofErr w:type="gramEnd"/>
    </w:p>
    <w:p w:rsidR="008B58FF" w:rsidRPr="0098758A" w:rsidRDefault="008B58FF" w:rsidP="0005011E">
      <w:pPr>
        <w:shd w:val="clear" w:color="auto" w:fill="FFFFFF"/>
        <w:ind w:firstLine="284"/>
        <w:jc w:val="both"/>
      </w:pPr>
      <w:r w:rsidRPr="0098758A">
        <w:rPr>
          <w:rFonts w:ascii="Times New Roman" w:hAnsi="Times New Roman" w:cs="Times New Roman"/>
          <w:sz w:val="26"/>
          <w:szCs w:val="26"/>
        </w:rPr>
        <w:t>Общее количество детей в возрасте до 3-х лет, получающих услугу дошкольного образования, составляет 191 человек (на 01.01.2018).</w:t>
      </w:r>
    </w:p>
    <w:p w:rsidR="008B58FF" w:rsidRPr="008E6B20" w:rsidRDefault="008B58FF" w:rsidP="0005011E">
      <w:pPr>
        <w:shd w:val="clear" w:color="auto" w:fill="FFFFFF"/>
        <w:ind w:firstLine="284"/>
        <w:jc w:val="both"/>
      </w:pPr>
      <w:r w:rsidRPr="008E6B20">
        <w:rPr>
          <w:rFonts w:ascii="Times New Roman" w:hAnsi="Times New Roman" w:cs="Times New Roman"/>
          <w:sz w:val="26"/>
          <w:szCs w:val="26"/>
        </w:rPr>
        <w:t>Следует отметить, что, наряду с положительной динамикой по охвату детей услугами дошкольного образования, на протя</w:t>
      </w:r>
      <w:r w:rsidR="00DC00A9">
        <w:rPr>
          <w:rFonts w:ascii="Times New Roman" w:hAnsi="Times New Roman" w:cs="Times New Roman"/>
          <w:sz w:val="26"/>
          <w:szCs w:val="26"/>
        </w:rPr>
        <w:t xml:space="preserve">жении последних лет </w:t>
      </w:r>
      <w:proofErr w:type="gramStart"/>
      <w:r w:rsidR="00DC00A9">
        <w:rPr>
          <w:rFonts w:ascii="Times New Roman" w:hAnsi="Times New Roman" w:cs="Times New Roman"/>
          <w:sz w:val="26"/>
          <w:szCs w:val="26"/>
        </w:rPr>
        <w:t>сохраняется</w:t>
      </w:r>
      <w:proofErr w:type="gramEnd"/>
      <w:r w:rsidRPr="008E6B20">
        <w:rPr>
          <w:rFonts w:ascii="Times New Roman" w:hAnsi="Times New Roman" w:cs="Times New Roman"/>
          <w:sz w:val="26"/>
          <w:szCs w:val="26"/>
        </w:rPr>
        <w:t xml:space="preserve"> и в ближайшей перспективе будет сохраняться дефицит мест в образовательных организациях района п. Урдома</w:t>
      </w:r>
      <w:r w:rsidRPr="00776E59">
        <w:rPr>
          <w:rFonts w:ascii="Times New Roman" w:hAnsi="Times New Roman" w:cs="Times New Roman"/>
          <w:sz w:val="26"/>
          <w:szCs w:val="26"/>
        </w:rPr>
        <w:t xml:space="preserve">. </w:t>
      </w:r>
    </w:p>
    <w:p w:rsidR="00F95A51" w:rsidRDefault="008B58FF" w:rsidP="0005011E">
      <w:pPr>
        <w:shd w:val="clear" w:color="auto" w:fill="FFFFFF"/>
        <w:ind w:firstLine="284"/>
        <w:jc w:val="both"/>
        <w:rPr>
          <w:rFonts w:ascii="Times New Roman" w:hAnsi="Times New Roman" w:cs="Times New Roman"/>
          <w:sz w:val="26"/>
          <w:szCs w:val="26"/>
        </w:rPr>
      </w:pPr>
      <w:r w:rsidRPr="00CC3BF5">
        <w:rPr>
          <w:rFonts w:ascii="Times New Roman" w:hAnsi="Times New Roman" w:cs="Times New Roman"/>
          <w:sz w:val="26"/>
          <w:szCs w:val="26"/>
        </w:rPr>
        <w:t>По состоянию на 01.01.2018 численность детей в возрасте от 0 до 3-х лет, зарегистрированных в очереди для дальнейшего определения в детские сады района, составляет 110 человек, из них от 1,5 до 3-х лет – 1.</w:t>
      </w:r>
    </w:p>
    <w:p w:rsidR="00F95A51" w:rsidRPr="00F95A51" w:rsidRDefault="00F95A51" w:rsidP="0005011E">
      <w:pPr>
        <w:ind w:firstLine="284"/>
        <w:jc w:val="center"/>
        <w:rPr>
          <w:rFonts w:ascii="Times New Roman" w:hAnsi="Times New Roman" w:cs="Times New Roman"/>
          <w:sz w:val="26"/>
          <w:szCs w:val="26"/>
        </w:rPr>
      </w:pPr>
      <w:r w:rsidRPr="00F95A51">
        <w:rPr>
          <w:rFonts w:ascii="Times New Roman" w:hAnsi="Times New Roman" w:cs="Times New Roman"/>
          <w:b/>
          <w:bCs/>
          <w:sz w:val="26"/>
          <w:szCs w:val="26"/>
        </w:rPr>
        <w:t xml:space="preserve">Численность детей в очереди на получение места </w:t>
      </w:r>
      <w:proofErr w:type="gramStart"/>
      <w:r w:rsidRPr="00F95A51">
        <w:rPr>
          <w:rFonts w:ascii="Times New Roman" w:hAnsi="Times New Roman" w:cs="Times New Roman"/>
          <w:b/>
          <w:bCs/>
          <w:sz w:val="26"/>
          <w:szCs w:val="26"/>
        </w:rPr>
        <w:t>в</w:t>
      </w:r>
      <w:proofErr w:type="gramEnd"/>
      <w:r w:rsidRPr="00F95A51">
        <w:rPr>
          <w:rFonts w:ascii="Times New Roman" w:hAnsi="Times New Roman" w:cs="Times New Roman"/>
          <w:b/>
          <w:bCs/>
          <w:sz w:val="26"/>
          <w:szCs w:val="26"/>
        </w:rPr>
        <w:t xml:space="preserve"> муниципальных</w:t>
      </w:r>
    </w:p>
    <w:p w:rsidR="00F95A51" w:rsidRPr="00F95A51" w:rsidRDefault="00F95A51" w:rsidP="0005011E">
      <w:pPr>
        <w:ind w:firstLine="284"/>
        <w:jc w:val="center"/>
        <w:rPr>
          <w:rFonts w:ascii="Times New Roman" w:hAnsi="Times New Roman" w:cs="Times New Roman"/>
          <w:sz w:val="26"/>
          <w:szCs w:val="26"/>
        </w:rPr>
      </w:pPr>
      <w:r w:rsidRPr="00F95A51">
        <w:rPr>
          <w:rFonts w:ascii="Times New Roman" w:hAnsi="Times New Roman" w:cs="Times New Roman"/>
          <w:b/>
          <w:bCs/>
          <w:sz w:val="26"/>
          <w:szCs w:val="26"/>
        </w:rPr>
        <w:t xml:space="preserve">образовательных учреждениях, реализующих </w:t>
      </w:r>
      <w:proofErr w:type="gramStart"/>
      <w:r w:rsidRPr="00F95A51">
        <w:rPr>
          <w:rFonts w:ascii="Times New Roman" w:hAnsi="Times New Roman" w:cs="Times New Roman"/>
          <w:b/>
          <w:bCs/>
          <w:sz w:val="26"/>
          <w:szCs w:val="26"/>
        </w:rPr>
        <w:t>основные</w:t>
      </w:r>
      <w:proofErr w:type="gramEnd"/>
    </w:p>
    <w:p w:rsidR="00F95A51" w:rsidRPr="00F95A51" w:rsidRDefault="00F95A51" w:rsidP="0005011E">
      <w:pPr>
        <w:ind w:firstLine="284"/>
        <w:jc w:val="center"/>
        <w:rPr>
          <w:rFonts w:ascii="Times New Roman" w:hAnsi="Times New Roman" w:cs="Times New Roman"/>
          <w:sz w:val="26"/>
          <w:szCs w:val="26"/>
        </w:rPr>
      </w:pPr>
      <w:r w:rsidRPr="00F95A51">
        <w:rPr>
          <w:rFonts w:ascii="Times New Roman" w:hAnsi="Times New Roman" w:cs="Times New Roman"/>
          <w:b/>
          <w:bCs/>
          <w:sz w:val="26"/>
          <w:szCs w:val="26"/>
        </w:rPr>
        <w:t>образовательные программы дошкольного образования 2015, 2016, 2017 годы</w:t>
      </w:r>
    </w:p>
    <w:p w:rsidR="00F95A51" w:rsidRPr="00F95A51" w:rsidRDefault="00F95A51" w:rsidP="0005011E">
      <w:pPr>
        <w:ind w:firstLine="284"/>
        <w:jc w:val="center"/>
        <w:rPr>
          <w:rFonts w:ascii="Times New Roman" w:hAnsi="Times New Roman" w:cs="Times New Roman"/>
          <w:b/>
          <w:bCs/>
          <w:sz w:val="26"/>
          <w:szCs w:val="26"/>
        </w:rPr>
      </w:pPr>
      <w:r w:rsidRPr="00F95A51">
        <w:rPr>
          <w:rFonts w:ascii="Times New Roman" w:hAnsi="Times New Roman" w:cs="Times New Roman"/>
          <w:b/>
          <w:bCs/>
          <w:sz w:val="26"/>
          <w:szCs w:val="26"/>
        </w:rPr>
        <w:t>(на 01.01.2018 г.)</w:t>
      </w:r>
    </w:p>
    <w:p w:rsidR="00F95A51" w:rsidRDefault="00F95A51" w:rsidP="0005011E">
      <w:pPr>
        <w:shd w:val="clear" w:color="auto" w:fill="FFFFFF"/>
        <w:ind w:firstLine="284"/>
        <w:jc w:val="both"/>
        <w:rPr>
          <w:rFonts w:ascii="Times New Roman" w:hAnsi="Times New Roman" w:cs="Times New Roman"/>
          <w:sz w:val="26"/>
          <w:szCs w:val="26"/>
        </w:rPr>
      </w:pPr>
      <w:r w:rsidRPr="00F95A51">
        <w:rPr>
          <w:rFonts w:ascii="Times New Roman" w:hAnsi="Times New Roman" w:cs="Times New Roman"/>
          <w:noProof/>
          <w:sz w:val="26"/>
          <w:szCs w:val="26"/>
        </w:rPr>
        <w:lastRenderedPageBreak/>
        <w:drawing>
          <wp:inline distT="0" distB="0" distL="0" distR="0">
            <wp:extent cx="5940425" cy="2340242"/>
            <wp:effectExtent l="19050" t="0" r="22225" b="2908"/>
            <wp:docPr id="1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B58FF" w:rsidRDefault="008B58FF" w:rsidP="0005011E">
      <w:pPr>
        <w:shd w:val="clear" w:color="auto" w:fill="FFFFFF"/>
        <w:ind w:firstLine="284"/>
        <w:jc w:val="both"/>
      </w:pPr>
      <w:r>
        <w:rPr>
          <w:rFonts w:ascii="Times New Roman" w:hAnsi="Times New Roman" w:cs="Times New Roman"/>
          <w:b/>
          <w:bCs/>
          <w:color w:val="000000"/>
          <w:spacing w:val="-1"/>
          <w:sz w:val="26"/>
          <w:szCs w:val="26"/>
        </w:rPr>
        <w:t>1.2.</w:t>
      </w:r>
      <w:r>
        <w:rPr>
          <w:rFonts w:ascii="Times New Roman" w:hAnsi="Times New Roman" w:cs="Times New Roman"/>
          <w:b/>
          <w:bCs/>
          <w:color w:val="000000"/>
          <w:sz w:val="26"/>
          <w:szCs w:val="26"/>
        </w:rPr>
        <w:t>Содержание образовательной деятельности и организация образовательного процесса по образовательным программам дошкольного образования.</w:t>
      </w:r>
    </w:p>
    <w:p w:rsidR="008B58FF" w:rsidRPr="00E33698" w:rsidRDefault="008B58FF" w:rsidP="0005011E">
      <w:pPr>
        <w:widowControl/>
        <w:ind w:firstLine="284"/>
        <w:jc w:val="both"/>
        <w:rPr>
          <w:rFonts w:ascii="Times New Roman" w:eastAsiaTheme="minorHAnsi" w:hAnsi="Times New Roman" w:cs="Times New Roman"/>
          <w:sz w:val="26"/>
          <w:szCs w:val="26"/>
          <w:lang w:eastAsia="en-US"/>
        </w:rPr>
      </w:pPr>
      <w:r w:rsidRPr="00C50B07">
        <w:rPr>
          <w:rFonts w:ascii="Times New Roman" w:eastAsiaTheme="minorHAnsi" w:hAnsi="Times New Roman" w:cs="Times New Roman"/>
          <w:sz w:val="26"/>
          <w:szCs w:val="26"/>
          <w:lang w:eastAsia="en-US"/>
        </w:rPr>
        <w:t>Одн</w:t>
      </w:r>
      <w:r w:rsidR="00DC00A9">
        <w:rPr>
          <w:rFonts w:ascii="Times New Roman" w:eastAsiaTheme="minorHAnsi" w:hAnsi="Times New Roman" w:cs="Times New Roman"/>
          <w:sz w:val="26"/>
          <w:szCs w:val="26"/>
          <w:lang w:eastAsia="en-US"/>
        </w:rPr>
        <w:t>ой</w:t>
      </w:r>
      <w:r w:rsidRPr="00C50B07">
        <w:rPr>
          <w:rFonts w:ascii="Times New Roman" w:eastAsiaTheme="minorHAnsi" w:hAnsi="Times New Roman" w:cs="Times New Roman"/>
          <w:sz w:val="26"/>
          <w:szCs w:val="26"/>
          <w:lang w:eastAsia="en-US"/>
        </w:rPr>
        <w:t xml:space="preserve"> из основных задач </w:t>
      </w:r>
      <w:r w:rsidR="00E54149" w:rsidRPr="00E54149">
        <w:rPr>
          <w:rFonts w:ascii="Times New Roman" w:hAnsi="Times New Roman" w:cs="Times New Roman"/>
          <w:sz w:val="26"/>
          <w:szCs w:val="26"/>
        </w:rPr>
        <w:t>Федерального государственного образовательного стандарта дошкольного образования</w:t>
      </w:r>
      <w:r w:rsidR="00E54149" w:rsidRPr="00C50B07">
        <w:rPr>
          <w:rFonts w:ascii="Times New Roman" w:eastAsiaTheme="minorHAnsi" w:hAnsi="Times New Roman" w:cs="Times New Roman"/>
          <w:sz w:val="26"/>
          <w:szCs w:val="26"/>
          <w:lang w:eastAsia="en-US"/>
        </w:rPr>
        <w:t xml:space="preserve"> </w:t>
      </w:r>
      <w:r w:rsidR="00E54149">
        <w:rPr>
          <w:rFonts w:ascii="Times New Roman" w:eastAsiaTheme="minorHAnsi" w:hAnsi="Times New Roman" w:cs="Times New Roman"/>
          <w:sz w:val="26"/>
          <w:szCs w:val="26"/>
          <w:lang w:eastAsia="en-US"/>
        </w:rPr>
        <w:t xml:space="preserve"> ( дале</w:t>
      </w:r>
      <w:proofErr w:type="gramStart"/>
      <w:r w:rsidR="00E54149">
        <w:rPr>
          <w:rFonts w:ascii="Times New Roman" w:eastAsiaTheme="minorHAnsi" w:hAnsi="Times New Roman" w:cs="Times New Roman"/>
          <w:sz w:val="26"/>
          <w:szCs w:val="26"/>
          <w:lang w:eastAsia="en-US"/>
        </w:rPr>
        <w:t>е-</w:t>
      </w:r>
      <w:proofErr w:type="gramEnd"/>
      <w:r w:rsidR="00E54149">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ФГОС ДО</w:t>
      </w:r>
      <w:r w:rsidR="00E54149">
        <w:rPr>
          <w:rFonts w:ascii="Times New Roman" w:eastAsiaTheme="minorHAnsi" w:hAnsi="Times New Roman" w:cs="Times New Roman"/>
          <w:sz w:val="26"/>
          <w:szCs w:val="26"/>
          <w:lang w:eastAsia="en-US"/>
        </w:rPr>
        <w:t>)</w:t>
      </w:r>
      <w:r w:rsidRPr="00C50B07">
        <w:rPr>
          <w:rFonts w:ascii="Times New Roman" w:eastAsiaTheme="minorHAnsi" w:hAnsi="Times New Roman" w:cs="Times New Roman"/>
          <w:sz w:val="26"/>
          <w:szCs w:val="26"/>
          <w:lang w:eastAsia="en-US"/>
        </w:rPr>
        <w:t xml:space="preserve"> является создание предметно-</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пространственной среды, соответствующей возрастным особенностям и</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 xml:space="preserve">отвечающей индивидуальным потребностями каждого ребёнка. В </w:t>
      </w:r>
      <w:r>
        <w:rPr>
          <w:rFonts w:ascii="Times New Roman" w:eastAsiaTheme="minorHAnsi" w:hAnsi="Times New Roman" w:cs="Times New Roman"/>
          <w:sz w:val="26"/>
          <w:szCs w:val="26"/>
          <w:lang w:eastAsia="en-US"/>
        </w:rPr>
        <w:t>2017</w:t>
      </w:r>
      <w:r w:rsidRPr="00C50B07">
        <w:rPr>
          <w:rFonts w:ascii="Times New Roman" w:eastAsiaTheme="minorHAnsi" w:hAnsi="Times New Roman" w:cs="Times New Roman"/>
          <w:sz w:val="26"/>
          <w:szCs w:val="26"/>
          <w:lang w:eastAsia="en-US"/>
        </w:rPr>
        <w:t xml:space="preserve"> году на приобретение современного оборудования </w:t>
      </w:r>
      <w:r w:rsidRPr="00E33698">
        <w:rPr>
          <w:rFonts w:ascii="Times New Roman" w:eastAsiaTheme="minorHAnsi" w:hAnsi="Times New Roman" w:cs="Times New Roman"/>
          <w:sz w:val="26"/>
          <w:szCs w:val="26"/>
          <w:lang w:eastAsia="en-US"/>
        </w:rPr>
        <w:t>затрачено 112,1 тыс. рублей.</w:t>
      </w:r>
      <w:r w:rsidRPr="00C50B07">
        <w:rPr>
          <w:rFonts w:ascii="Times New Roman" w:eastAsiaTheme="minorHAnsi" w:hAnsi="Times New Roman" w:cs="Times New Roman"/>
          <w:sz w:val="26"/>
          <w:szCs w:val="26"/>
          <w:lang w:eastAsia="en-US"/>
        </w:rPr>
        <w:t xml:space="preserve"> В </w:t>
      </w:r>
      <w:r>
        <w:rPr>
          <w:rFonts w:ascii="Times New Roman" w:eastAsiaTheme="minorHAnsi" w:hAnsi="Times New Roman" w:cs="Times New Roman"/>
          <w:sz w:val="26"/>
          <w:szCs w:val="26"/>
          <w:lang w:eastAsia="en-US"/>
        </w:rPr>
        <w:t>дошкольных организация</w:t>
      </w:r>
      <w:r w:rsidR="00DC00A9">
        <w:rPr>
          <w:rFonts w:ascii="Times New Roman" w:eastAsiaTheme="minorHAnsi" w:hAnsi="Times New Roman" w:cs="Times New Roman"/>
          <w:sz w:val="26"/>
          <w:szCs w:val="26"/>
          <w:lang w:eastAsia="en-US"/>
        </w:rPr>
        <w:t>х</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 xml:space="preserve"> используются </w:t>
      </w:r>
      <w:r w:rsidRPr="00B870E6">
        <w:rPr>
          <w:rFonts w:ascii="Times New Roman" w:eastAsiaTheme="minorHAnsi" w:hAnsi="Times New Roman" w:cs="Times New Roman"/>
          <w:sz w:val="26"/>
          <w:szCs w:val="26"/>
          <w:lang w:eastAsia="en-US"/>
        </w:rPr>
        <w:t>интерактивные доски, оборудование, необходимое для организации продуктивной деятельности дошкольников, проведения первых проб элементарных практических исследований и экспериментов.</w:t>
      </w:r>
      <w:r>
        <w:rPr>
          <w:rFonts w:ascii="Times New Roman" w:eastAsiaTheme="minorHAnsi" w:hAnsi="Times New Roman" w:cs="Times New Roman"/>
          <w:sz w:val="26"/>
          <w:szCs w:val="26"/>
          <w:lang w:eastAsia="en-US"/>
        </w:rPr>
        <w:t xml:space="preserve"> </w:t>
      </w:r>
      <w:r w:rsidRPr="00E33698">
        <w:rPr>
          <w:rFonts w:ascii="Times New Roman" w:eastAsiaTheme="minorHAnsi" w:hAnsi="Times New Roman" w:cs="Times New Roman"/>
          <w:sz w:val="26"/>
          <w:szCs w:val="26"/>
          <w:lang w:eastAsia="en-US"/>
        </w:rPr>
        <w:t xml:space="preserve">Закуплен стройматериал для ограждения </w:t>
      </w:r>
      <w:proofErr w:type="spellStart"/>
      <w:r w:rsidRPr="00E33698">
        <w:rPr>
          <w:rFonts w:ascii="Times New Roman" w:eastAsiaTheme="minorHAnsi" w:hAnsi="Times New Roman" w:cs="Times New Roman"/>
          <w:sz w:val="26"/>
          <w:szCs w:val="26"/>
          <w:lang w:eastAsia="en-US"/>
        </w:rPr>
        <w:t>Козьминского</w:t>
      </w:r>
      <w:proofErr w:type="spellEnd"/>
      <w:r w:rsidRPr="00E33698">
        <w:rPr>
          <w:rFonts w:ascii="Times New Roman" w:eastAsiaTheme="minorHAnsi" w:hAnsi="Times New Roman" w:cs="Times New Roman"/>
          <w:sz w:val="26"/>
          <w:szCs w:val="26"/>
          <w:lang w:eastAsia="en-US"/>
        </w:rPr>
        <w:t xml:space="preserve"> детского сада № 17 «Колосок» </w:t>
      </w:r>
      <w:r w:rsidRPr="00E33698">
        <w:rPr>
          <w:rFonts w:ascii="Times New Roman" w:hAnsi="Times New Roman" w:cs="Times New Roman"/>
          <w:sz w:val="26"/>
          <w:szCs w:val="26"/>
        </w:rPr>
        <w:t>МБОУ "</w:t>
      </w:r>
      <w:proofErr w:type="spellStart"/>
      <w:r w:rsidRPr="00E33698">
        <w:rPr>
          <w:rFonts w:ascii="Times New Roman" w:hAnsi="Times New Roman" w:cs="Times New Roman"/>
          <w:sz w:val="26"/>
          <w:szCs w:val="26"/>
        </w:rPr>
        <w:t>Козьминская</w:t>
      </w:r>
      <w:proofErr w:type="spellEnd"/>
      <w:r w:rsidRPr="00E33698">
        <w:rPr>
          <w:rFonts w:ascii="Times New Roman" w:hAnsi="Times New Roman" w:cs="Times New Roman"/>
          <w:sz w:val="26"/>
          <w:szCs w:val="26"/>
        </w:rPr>
        <w:t xml:space="preserve"> СШ"</w:t>
      </w:r>
      <w:r w:rsidR="00D65213">
        <w:rPr>
          <w:rFonts w:ascii="Times New Roman" w:hAnsi="Times New Roman" w:cs="Times New Roman"/>
          <w:sz w:val="26"/>
          <w:szCs w:val="26"/>
        </w:rPr>
        <w:t xml:space="preserve"> н</w:t>
      </w:r>
      <w:r>
        <w:rPr>
          <w:rFonts w:ascii="Times New Roman" w:hAnsi="Times New Roman" w:cs="Times New Roman"/>
          <w:sz w:val="26"/>
          <w:szCs w:val="26"/>
        </w:rPr>
        <w:t>а 187,9 тыс. рублей</w:t>
      </w:r>
      <w:r w:rsidR="00D65213">
        <w:rPr>
          <w:rFonts w:ascii="Times New Roman" w:hAnsi="Times New Roman" w:cs="Times New Roman"/>
          <w:sz w:val="26"/>
          <w:szCs w:val="26"/>
        </w:rPr>
        <w:t xml:space="preserve"> и </w:t>
      </w:r>
      <w:r>
        <w:rPr>
          <w:rFonts w:ascii="Times New Roman" w:hAnsi="Times New Roman" w:cs="Times New Roman"/>
          <w:sz w:val="26"/>
          <w:szCs w:val="26"/>
        </w:rPr>
        <w:t xml:space="preserve"> приобретено оборудование детской площадки (качели, горка</w:t>
      </w:r>
      <w:r w:rsidR="00D65213">
        <w:rPr>
          <w:rFonts w:ascii="Times New Roman" w:hAnsi="Times New Roman" w:cs="Times New Roman"/>
          <w:sz w:val="26"/>
          <w:szCs w:val="26"/>
        </w:rPr>
        <w:t xml:space="preserve">) на </w:t>
      </w:r>
      <w:r w:rsidR="00E54149">
        <w:rPr>
          <w:rFonts w:ascii="Times New Roman" w:hAnsi="Times New Roman" w:cs="Times New Roman"/>
          <w:sz w:val="26"/>
          <w:szCs w:val="26"/>
        </w:rPr>
        <w:t xml:space="preserve">сумму </w:t>
      </w:r>
      <w:r w:rsidR="00D65213">
        <w:rPr>
          <w:rFonts w:ascii="Times New Roman" w:hAnsi="Times New Roman" w:cs="Times New Roman"/>
          <w:sz w:val="26"/>
          <w:szCs w:val="26"/>
        </w:rPr>
        <w:t>112,1 тыс. рублей</w:t>
      </w:r>
      <w:r w:rsidRPr="00E33698">
        <w:rPr>
          <w:rFonts w:ascii="Times New Roman" w:hAnsi="Times New Roman" w:cs="Times New Roman"/>
          <w:sz w:val="26"/>
          <w:szCs w:val="26"/>
        </w:rPr>
        <w:t xml:space="preserve">. </w:t>
      </w:r>
    </w:p>
    <w:p w:rsidR="008B58FF" w:rsidRDefault="008B58FF" w:rsidP="0005011E">
      <w:pPr>
        <w:widowControl/>
        <w:ind w:firstLine="284"/>
        <w:jc w:val="both"/>
        <w:rPr>
          <w:rFonts w:ascii="Times New Roman" w:eastAsiaTheme="minorHAnsi" w:hAnsi="Times New Roman" w:cs="Times New Roman"/>
          <w:sz w:val="26"/>
          <w:szCs w:val="26"/>
          <w:lang w:eastAsia="en-US"/>
        </w:rPr>
      </w:pPr>
      <w:r w:rsidRPr="00C50B07">
        <w:rPr>
          <w:rFonts w:ascii="Times New Roman" w:eastAsiaTheme="minorHAnsi" w:hAnsi="Times New Roman" w:cs="Times New Roman"/>
          <w:sz w:val="26"/>
          <w:szCs w:val="26"/>
          <w:lang w:eastAsia="en-US"/>
        </w:rPr>
        <w:t xml:space="preserve">В соответствии с требованиями ФГОС </w:t>
      </w:r>
      <w:proofErr w:type="gramStart"/>
      <w:r w:rsidRPr="00C50B07">
        <w:rPr>
          <w:rFonts w:ascii="Times New Roman" w:eastAsiaTheme="minorHAnsi" w:hAnsi="Times New Roman" w:cs="Times New Roman"/>
          <w:sz w:val="26"/>
          <w:szCs w:val="26"/>
          <w:lang w:eastAsia="en-US"/>
        </w:rPr>
        <w:t>ДО</w:t>
      </w:r>
      <w:proofErr w:type="gramEnd"/>
      <w:r w:rsidRPr="00C50B07">
        <w:rPr>
          <w:rFonts w:ascii="Times New Roman" w:eastAsiaTheme="minorHAnsi" w:hAnsi="Times New Roman" w:cs="Times New Roman"/>
          <w:sz w:val="26"/>
          <w:szCs w:val="26"/>
          <w:lang w:eastAsia="en-US"/>
        </w:rPr>
        <w:t xml:space="preserve"> </w:t>
      </w:r>
      <w:proofErr w:type="gramStart"/>
      <w:r w:rsidRPr="00C50B07">
        <w:rPr>
          <w:rFonts w:ascii="Times New Roman" w:eastAsiaTheme="minorHAnsi" w:hAnsi="Times New Roman" w:cs="Times New Roman"/>
          <w:sz w:val="26"/>
          <w:szCs w:val="26"/>
          <w:lang w:eastAsia="en-US"/>
        </w:rPr>
        <w:t>в</w:t>
      </w:r>
      <w:proofErr w:type="gramEnd"/>
      <w:r w:rsidRPr="00C50B07">
        <w:rPr>
          <w:rFonts w:ascii="Times New Roman" w:eastAsiaTheme="minorHAnsi" w:hAnsi="Times New Roman" w:cs="Times New Roman"/>
          <w:sz w:val="26"/>
          <w:szCs w:val="26"/>
          <w:lang w:eastAsia="en-US"/>
        </w:rPr>
        <w:t xml:space="preserve"> дошкольных</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образовательных организациях осуществляется обновление содержания</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образования через интеграцию образовательных областей с учётом</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возрастных и индивидуальных возможностей и особенностей воспитанников,</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создаётся собственная модель организации воспитания, обучения и развития</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дошкольников. Ведётся поиск новых форм работы, позволяющих каждому</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ребёнку реализовать свой потенциал и индивидуальность. Во всех</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дошкольных организациях реализуются основные общеобразовательные</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программы дошкольного образования, а также осуществляется присмотр и</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уход за детьми. ФГОС дошкольного</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образования требует выстроить единую управляемую систему дошкольного</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образования, в которую входят обеспечение условий, оценка результатов</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дошкольного образования, специальным образом выстроенная подготовка</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педагогов.</w:t>
      </w:r>
    </w:p>
    <w:p w:rsidR="008B58FF" w:rsidRDefault="008B58FF" w:rsidP="0005011E">
      <w:pPr>
        <w:widowControl/>
        <w:ind w:firstLine="284"/>
        <w:jc w:val="both"/>
        <w:rPr>
          <w:rFonts w:ascii="Times New Roman" w:eastAsiaTheme="minorHAnsi" w:hAnsi="Times New Roman" w:cs="Times New Roman"/>
          <w:sz w:val="26"/>
          <w:szCs w:val="26"/>
          <w:lang w:eastAsia="en-US"/>
        </w:rPr>
      </w:pPr>
      <w:r w:rsidRPr="00C50B07">
        <w:rPr>
          <w:rFonts w:ascii="Times New Roman" w:eastAsiaTheme="minorHAnsi" w:hAnsi="Times New Roman" w:cs="Times New Roman"/>
          <w:sz w:val="26"/>
          <w:szCs w:val="26"/>
          <w:lang w:eastAsia="en-US"/>
        </w:rPr>
        <w:t>Одним из основных направлений деятельности муниципальной системы</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дошкольного образования является обеспечение полноценного проживания</w:t>
      </w:r>
      <w:r>
        <w:rPr>
          <w:rFonts w:ascii="Times New Roman" w:eastAsiaTheme="minorHAnsi" w:hAnsi="Times New Roman" w:cs="Times New Roman"/>
          <w:sz w:val="26"/>
          <w:szCs w:val="26"/>
          <w:lang w:eastAsia="en-US"/>
        </w:rPr>
        <w:t xml:space="preserve"> </w:t>
      </w:r>
      <w:r w:rsidRPr="00C50B07">
        <w:rPr>
          <w:rFonts w:ascii="Times New Roman" w:eastAsiaTheme="minorHAnsi" w:hAnsi="Times New Roman" w:cs="Times New Roman"/>
          <w:sz w:val="26"/>
          <w:szCs w:val="26"/>
          <w:lang w:eastAsia="en-US"/>
        </w:rPr>
        <w:t>дошкольного периода детства.</w:t>
      </w:r>
    </w:p>
    <w:p w:rsidR="00E54149" w:rsidRPr="00921359" w:rsidRDefault="008B58FF" w:rsidP="0005011E">
      <w:pPr>
        <w:widowControl/>
        <w:ind w:firstLine="284"/>
        <w:jc w:val="both"/>
        <w:rPr>
          <w:rFonts w:ascii="Times New Roman" w:hAnsi="Times New Roman"/>
          <w:sz w:val="26"/>
          <w:szCs w:val="26"/>
        </w:rPr>
      </w:pPr>
      <w:r w:rsidRPr="005E4337">
        <w:rPr>
          <w:rFonts w:ascii="Times New Roman" w:hAnsi="Times New Roman" w:cs="Times New Roman"/>
          <w:sz w:val="26"/>
          <w:szCs w:val="26"/>
        </w:rPr>
        <w:t>По состоянию на 01.09.2017 года все образовательные организаци</w:t>
      </w:r>
      <w:r w:rsidR="00DC00A9">
        <w:rPr>
          <w:rFonts w:ascii="Times New Roman" w:hAnsi="Times New Roman" w:cs="Times New Roman"/>
          <w:sz w:val="26"/>
          <w:szCs w:val="26"/>
        </w:rPr>
        <w:t>и</w:t>
      </w:r>
      <w:r w:rsidRPr="005E4337">
        <w:rPr>
          <w:rFonts w:ascii="Times New Roman" w:hAnsi="Times New Roman" w:cs="Times New Roman"/>
          <w:sz w:val="26"/>
          <w:szCs w:val="26"/>
        </w:rPr>
        <w:t xml:space="preserve"> района разработали и утвердили основную образовательную программу дошкольного образования.</w:t>
      </w:r>
      <w:r w:rsidR="00E54149">
        <w:rPr>
          <w:rFonts w:ascii="Times New Roman" w:eastAsiaTheme="minorHAnsi" w:hAnsi="Times New Roman" w:cs="Times New Roman"/>
          <w:color w:val="FF0000"/>
          <w:sz w:val="28"/>
          <w:szCs w:val="28"/>
          <w:lang w:eastAsia="en-US"/>
        </w:rPr>
        <w:t xml:space="preserve"> </w:t>
      </w:r>
      <w:r w:rsidR="00E54149" w:rsidRPr="00921359">
        <w:rPr>
          <w:rFonts w:ascii="Times New Roman" w:eastAsiaTheme="minorHAnsi" w:hAnsi="Times New Roman" w:cs="Times New Roman"/>
          <w:sz w:val="26"/>
          <w:szCs w:val="26"/>
          <w:lang w:eastAsia="en-US"/>
        </w:rPr>
        <w:t>Создание условий для современного качественного дошкольного</w:t>
      </w:r>
      <w:r w:rsidR="00E54149">
        <w:rPr>
          <w:rFonts w:ascii="Times New Roman" w:eastAsiaTheme="minorHAnsi" w:hAnsi="Times New Roman" w:cs="Times New Roman"/>
          <w:sz w:val="26"/>
          <w:szCs w:val="26"/>
          <w:lang w:eastAsia="en-US"/>
        </w:rPr>
        <w:t xml:space="preserve"> </w:t>
      </w:r>
      <w:r w:rsidR="00E54149" w:rsidRPr="00921359">
        <w:rPr>
          <w:rFonts w:ascii="Times New Roman" w:eastAsiaTheme="minorHAnsi" w:hAnsi="Times New Roman" w:cs="Times New Roman"/>
          <w:sz w:val="26"/>
          <w:szCs w:val="26"/>
          <w:lang w:eastAsia="en-US"/>
        </w:rPr>
        <w:t>образования – задача, которую решают педагогические коллективы</w:t>
      </w:r>
      <w:r w:rsidR="00E54149">
        <w:rPr>
          <w:rFonts w:ascii="Times New Roman" w:eastAsiaTheme="minorHAnsi" w:hAnsi="Times New Roman" w:cs="Times New Roman"/>
          <w:sz w:val="26"/>
          <w:szCs w:val="26"/>
          <w:lang w:eastAsia="en-US"/>
        </w:rPr>
        <w:t xml:space="preserve"> ДОО</w:t>
      </w:r>
      <w:r w:rsidR="00E54149" w:rsidRPr="00921359">
        <w:rPr>
          <w:rFonts w:ascii="Times New Roman" w:eastAsiaTheme="minorHAnsi" w:hAnsi="Times New Roman" w:cs="Times New Roman"/>
          <w:sz w:val="26"/>
          <w:szCs w:val="26"/>
          <w:lang w:eastAsia="en-US"/>
        </w:rPr>
        <w:t>.</w:t>
      </w:r>
      <w:r w:rsidR="00E54149">
        <w:rPr>
          <w:rFonts w:ascii="Times New Roman" w:eastAsiaTheme="minorHAnsi" w:hAnsi="Times New Roman" w:cs="Times New Roman"/>
          <w:sz w:val="26"/>
          <w:szCs w:val="26"/>
          <w:lang w:eastAsia="en-US"/>
        </w:rPr>
        <w:t xml:space="preserve"> </w:t>
      </w:r>
      <w:r w:rsidR="00E54149" w:rsidRPr="00921359">
        <w:rPr>
          <w:rFonts w:ascii="Times New Roman" w:eastAsiaTheme="minorHAnsi" w:hAnsi="Times New Roman" w:cs="Times New Roman"/>
          <w:sz w:val="26"/>
          <w:szCs w:val="26"/>
          <w:lang w:eastAsia="en-US"/>
        </w:rPr>
        <w:t>Ведётся работа по реализации федерального государственного</w:t>
      </w:r>
      <w:r w:rsidR="00E54149">
        <w:rPr>
          <w:rFonts w:ascii="Times New Roman" w:eastAsiaTheme="minorHAnsi" w:hAnsi="Times New Roman" w:cs="Times New Roman"/>
          <w:sz w:val="26"/>
          <w:szCs w:val="26"/>
          <w:lang w:eastAsia="en-US"/>
        </w:rPr>
        <w:t xml:space="preserve"> </w:t>
      </w:r>
      <w:r w:rsidR="00E54149" w:rsidRPr="00921359">
        <w:rPr>
          <w:rFonts w:ascii="Times New Roman" w:eastAsiaTheme="minorHAnsi" w:hAnsi="Times New Roman" w:cs="Times New Roman"/>
          <w:sz w:val="26"/>
          <w:szCs w:val="26"/>
          <w:lang w:eastAsia="en-US"/>
        </w:rPr>
        <w:t>образовательного стандарта дошкольного образования, разработаны</w:t>
      </w:r>
      <w:r w:rsidR="00E54149">
        <w:rPr>
          <w:rFonts w:ascii="Times New Roman" w:eastAsiaTheme="minorHAnsi" w:hAnsi="Times New Roman" w:cs="Times New Roman"/>
          <w:sz w:val="26"/>
          <w:szCs w:val="26"/>
          <w:lang w:eastAsia="en-US"/>
        </w:rPr>
        <w:t xml:space="preserve"> </w:t>
      </w:r>
      <w:r w:rsidR="00E54149" w:rsidRPr="00921359">
        <w:rPr>
          <w:rFonts w:ascii="Times New Roman" w:eastAsiaTheme="minorHAnsi" w:hAnsi="Times New Roman" w:cs="Times New Roman"/>
          <w:sz w:val="26"/>
          <w:szCs w:val="26"/>
          <w:lang w:eastAsia="en-US"/>
        </w:rPr>
        <w:t>основные образовательные программы, направленные на развитие</w:t>
      </w:r>
      <w:r w:rsidR="00E54149">
        <w:rPr>
          <w:rFonts w:ascii="Times New Roman" w:eastAsiaTheme="minorHAnsi" w:hAnsi="Times New Roman" w:cs="Times New Roman"/>
          <w:sz w:val="26"/>
          <w:szCs w:val="26"/>
          <w:lang w:eastAsia="en-US"/>
        </w:rPr>
        <w:t xml:space="preserve">  в</w:t>
      </w:r>
      <w:r w:rsidR="00E54149" w:rsidRPr="00921359">
        <w:rPr>
          <w:rFonts w:ascii="Times New Roman" w:eastAsiaTheme="minorHAnsi" w:hAnsi="Times New Roman" w:cs="Times New Roman"/>
          <w:sz w:val="26"/>
          <w:szCs w:val="26"/>
          <w:lang w:eastAsia="en-US"/>
        </w:rPr>
        <w:t xml:space="preserve">оображения, мышления и речи, внимания, памяти </w:t>
      </w:r>
      <w:r w:rsidR="00E54149" w:rsidRPr="00921359">
        <w:rPr>
          <w:rFonts w:ascii="Times New Roman" w:eastAsiaTheme="minorHAnsi" w:hAnsi="Times New Roman" w:cs="Times New Roman"/>
          <w:sz w:val="26"/>
          <w:szCs w:val="26"/>
          <w:lang w:eastAsia="en-US"/>
        </w:rPr>
        <w:lastRenderedPageBreak/>
        <w:t>ребёнка, на его умение</w:t>
      </w:r>
      <w:r w:rsidR="00E54149">
        <w:rPr>
          <w:rFonts w:ascii="Times New Roman" w:eastAsiaTheme="minorHAnsi" w:hAnsi="Times New Roman" w:cs="Times New Roman"/>
          <w:sz w:val="26"/>
          <w:szCs w:val="26"/>
          <w:lang w:eastAsia="en-US"/>
        </w:rPr>
        <w:t xml:space="preserve"> </w:t>
      </w:r>
      <w:r w:rsidR="00E54149" w:rsidRPr="00921359">
        <w:rPr>
          <w:rFonts w:ascii="Times New Roman" w:eastAsiaTheme="minorHAnsi" w:hAnsi="Times New Roman" w:cs="Times New Roman"/>
          <w:sz w:val="26"/>
          <w:szCs w:val="26"/>
          <w:lang w:eastAsia="en-US"/>
        </w:rPr>
        <w:t>играть, контактировать со сверстниками и взрослыми, на достижение уровня</w:t>
      </w:r>
      <w:r w:rsidR="00E54149">
        <w:rPr>
          <w:rFonts w:ascii="Times New Roman" w:eastAsiaTheme="minorHAnsi" w:hAnsi="Times New Roman" w:cs="Times New Roman"/>
          <w:sz w:val="26"/>
          <w:szCs w:val="26"/>
          <w:lang w:eastAsia="en-US"/>
        </w:rPr>
        <w:t xml:space="preserve"> </w:t>
      </w:r>
      <w:r w:rsidR="00E54149" w:rsidRPr="00921359">
        <w:rPr>
          <w:rFonts w:ascii="Times New Roman" w:eastAsiaTheme="minorHAnsi" w:hAnsi="Times New Roman" w:cs="Times New Roman"/>
          <w:sz w:val="26"/>
          <w:szCs w:val="26"/>
          <w:lang w:eastAsia="en-US"/>
        </w:rPr>
        <w:t>развития дошкольников, необходимого и достаточного для успешного</w:t>
      </w:r>
      <w:r w:rsidR="00E54149">
        <w:rPr>
          <w:rFonts w:ascii="Times New Roman" w:eastAsiaTheme="minorHAnsi" w:hAnsi="Times New Roman" w:cs="Times New Roman"/>
          <w:sz w:val="26"/>
          <w:szCs w:val="26"/>
          <w:lang w:eastAsia="en-US"/>
        </w:rPr>
        <w:t xml:space="preserve"> </w:t>
      </w:r>
      <w:r w:rsidR="00E54149" w:rsidRPr="00921359">
        <w:rPr>
          <w:rFonts w:ascii="Times New Roman" w:eastAsiaTheme="minorHAnsi" w:hAnsi="Times New Roman" w:cs="Times New Roman"/>
          <w:sz w:val="26"/>
          <w:szCs w:val="26"/>
          <w:lang w:eastAsia="en-US"/>
        </w:rPr>
        <w:t>освоения ими образовательных программ начального общего образования.</w:t>
      </w:r>
    </w:p>
    <w:p w:rsidR="008B58FF" w:rsidRPr="005E4337" w:rsidRDefault="008B58FF" w:rsidP="0005011E">
      <w:pPr>
        <w:shd w:val="clear" w:color="auto" w:fill="FFFFFF"/>
        <w:ind w:firstLine="284"/>
        <w:jc w:val="both"/>
        <w:rPr>
          <w:rFonts w:ascii="Times New Roman" w:hAnsi="Times New Roman" w:cs="Times New Roman"/>
          <w:spacing w:val="-2"/>
          <w:sz w:val="26"/>
          <w:szCs w:val="26"/>
        </w:rPr>
      </w:pPr>
      <w:r w:rsidRPr="005E4337">
        <w:rPr>
          <w:rFonts w:ascii="Times New Roman" w:hAnsi="Times New Roman" w:cs="Times New Roman"/>
          <w:spacing w:val="-2"/>
          <w:sz w:val="26"/>
          <w:szCs w:val="26"/>
        </w:rPr>
        <w:t xml:space="preserve">Все образовательные организации района привели в соответствие с ФГОС </w:t>
      </w:r>
      <w:proofErr w:type="gramStart"/>
      <w:r w:rsidRPr="005E4337">
        <w:rPr>
          <w:rFonts w:ascii="Times New Roman" w:hAnsi="Times New Roman" w:cs="Times New Roman"/>
          <w:spacing w:val="-2"/>
          <w:sz w:val="26"/>
          <w:szCs w:val="26"/>
        </w:rPr>
        <w:t>ДО</w:t>
      </w:r>
      <w:proofErr w:type="gramEnd"/>
      <w:r w:rsidRPr="005E4337">
        <w:rPr>
          <w:rFonts w:ascii="Times New Roman" w:hAnsi="Times New Roman" w:cs="Times New Roman"/>
          <w:spacing w:val="-2"/>
          <w:sz w:val="26"/>
          <w:szCs w:val="26"/>
        </w:rPr>
        <w:t xml:space="preserve"> </w:t>
      </w:r>
      <w:proofErr w:type="gramStart"/>
      <w:r w:rsidR="00E54149">
        <w:rPr>
          <w:rFonts w:ascii="Times New Roman" w:hAnsi="Times New Roman" w:cs="Times New Roman"/>
          <w:spacing w:val="-2"/>
          <w:sz w:val="26"/>
          <w:szCs w:val="26"/>
        </w:rPr>
        <w:t>У</w:t>
      </w:r>
      <w:r w:rsidRPr="005E4337">
        <w:rPr>
          <w:rFonts w:ascii="Times New Roman" w:hAnsi="Times New Roman" w:cs="Times New Roman"/>
          <w:spacing w:val="-2"/>
          <w:sz w:val="26"/>
          <w:szCs w:val="26"/>
        </w:rPr>
        <w:t>став</w:t>
      </w:r>
      <w:proofErr w:type="gramEnd"/>
      <w:r w:rsidRPr="005E4337">
        <w:rPr>
          <w:rFonts w:ascii="Times New Roman" w:hAnsi="Times New Roman" w:cs="Times New Roman"/>
          <w:spacing w:val="-2"/>
          <w:sz w:val="26"/>
          <w:szCs w:val="26"/>
        </w:rPr>
        <w:t xml:space="preserve"> и локальные акты учреждения. </w:t>
      </w:r>
      <w:r w:rsidR="00DC00A9">
        <w:rPr>
          <w:rFonts w:ascii="Times New Roman" w:hAnsi="Times New Roman" w:cs="Times New Roman"/>
          <w:spacing w:val="-2"/>
          <w:sz w:val="26"/>
          <w:szCs w:val="26"/>
        </w:rPr>
        <w:t>Д</w:t>
      </w:r>
      <w:r w:rsidRPr="005E4337">
        <w:rPr>
          <w:rFonts w:ascii="Times New Roman" w:hAnsi="Times New Roman" w:cs="Times New Roman"/>
          <w:spacing w:val="-2"/>
          <w:sz w:val="26"/>
          <w:szCs w:val="26"/>
        </w:rPr>
        <w:t>ошкольны</w:t>
      </w:r>
      <w:r w:rsidR="00DC00A9">
        <w:rPr>
          <w:rFonts w:ascii="Times New Roman" w:hAnsi="Times New Roman" w:cs="Times New Roman"/>
          <w:spacing w:val="-2"/>
          <w:sz w:val="26"/>
          <w:szCs w:val="26"/>
        </w:rPr>
        <w:t>ми</w:t>
      </w:r>
      <w:r w:rsidRPr="005E4337">
        <w:rPr>
          <w:rFonts w:ascii="Times New Roman" w:hAnsi="Times New Roman" w:cs="Times New Roman"/>
          <w:spacing w:val="-2"/>
          <w:sz w:val="26"/>
          <w:szCs w:val="26"/>
        </w:rPr>
        <w:t xml:space="preserve"> организация</w:t>
      </w:r>
      <w:r w:rsidR="00DC00A9">
        <w:rPr>
          <w:rFonts w:ascii="Times New Roman" w:hAnsi="Times New Roman" w:cs="Times New Roman"/>
          <w:spacing w:val="-2"/>
          <w:sz w:val="26"/>
          <w:szCs w:val="26"/>
        </w:rPr>
        <w:t xml:space="preserve">ми </w:t>
      </w:r>
      <w:r w:rsidRPr="005E4337">
        <w:rPr>
          <w:rFonts w:ascii="Times New Roman" w:hAnsi="Times New Roman" w:cs="Times New Roman"/>
          <w:spacing w:val="-2"/>
          <w:sz w:val="26"/>
          <w:szCs w:val="26"/>
        </w:rPr>
        <w:t>района разработан</w:t>
      </w:r>
      <w:r w:rsidR="00DC00A9">
        <w:rPr>
          <w:rFonts w:ascii="Times New Roman" w:hAnsi="Times New Roman" w:cs="Times New Roman"/>
          <w:spacing w:val="-2"/>
          <w:sz w:val="26"/>
          <w:szCs w:val="26"/>
        </w:rPr>
        <w:t>а</w:t>
      </w:r>
      <w:r w:rsidRPr="005E4337">
        <w:rPr>
          <w:rFonts w:ascii="Times New Roman" w:hAnsi="Times New Roman" w:cs="Times New Roman"/>
          <w:spacing w:val="-2"/>
          <w:sz w:val="26"/>
          <w:szCs w:val="26"/>
        </w:rPr>
        <w:t xml:space="preserve"> (адаптирован</w:t>
      </w:r>
      <w:r w:rsidR="00DC00A9">
        <w:rPr>
          <w:rFonts w:ascii="Times New Roman" w:hAnsi="Times New Roman" w:cs="Times New Roman"/>
          <w:spacing w:val="-2"/>
          <w:sz w:val="26"/>
          <w:szCs w:val="26"/>
        </w:rPr>
        <w:t>а</w:t>
      </w:r>
      <w:r w:rsidRPr="005E4337">
        <w:rPr>
          <w:rFonts w:ascii="Times New Roman" w:hAnsi="Times New Roman" w:cs="Times New Roman"/>
          <w:spacing w:val="-2"/>
          <w:sz w:val="26"/>
          <w:szCs w:val="26"/>
        </w:rPr>
        <w:t>) и утвержден</w:t>
      </w:r>
      <w:r w:rsidR="00DC00A9">
        <w:rPr>
          <w:rFonts w:ascii="Times New Roman" w:hAnsi="Times New Roman" w:cs="Times New Roman"/>
          <w:spacing w:val="-2"/>
          <w:sz w:val="26"/>
          <w:szCs w:val="26"/>
        </w:rPr>
        <w:t>а</w:t>
      </w:r>
      <w:r w:rsidRPr="005E4337">
        <w:rPr>
          <w:rFonts w:ascii="Times New Roman" w:hAnsi="Times New Roman" w:cs="Times New Roman"/>
          <w:spacing w:val="-2"/>
          <w:sz w:val="26"/>
          <w:szCs w:val="26"/>
        </w:rPr>
        <w:t xml:space="preserve"> форма договора об образовании при приеме детей на </w:t>
      </w:r>
      <w:proofErr w:type="gramStart"/>
      <w:r w:rsidRPr="005E4337">
        <w:rPr>
          <w:rFonts w:ascii="Times New Roman" w:hAnsi="Times New Roman" w:cs="Times New Roman"/>
          <w:spacing w:val="-2"/>
          <w:sz w:val="26"/>
          <w:szCs w:val="26"/>
        </w:rPr>
        <w:t>обучение по</w:t>
      </w:r>
      <w:proofErr w:type="gramEnd"/>
      <w:r w:rsidRPr="005E4337">
        <w:rPr>
          <w:rFonts w:ascii="Times New Roman" w:hAnsi="Times New Roman" w:cs="Times New Roman"/>
          <w:spacing w:val="-2"/>
          <w:sz w:val="26"/>
          <w:szCs w:val="26"/>
        </w:rPr>
        <w:t xml:space="preserve"> образовательны</w:t>
      </w:r>
      <w:r w:rsidR="00DC00A9">
        <w:rPr>
          <w:rFonts w:ascii="Times New Roman" w:hAnsi="Times New Roman" w:cs="Times New Roman"/>
          <w:spacing w:val="-2"/>
          <w:sz w:val="26"/>
          <w:szCs w:val="26"/>
        </w:rPr>
        <w:t>м</w:t>
      </w:r>
      <w:r w:rsidRPr="005E4337">
        <w:rPr>
          <w:rFonts w:ascii="Times New Roman" w:hAnsi="Times New Roman" w:cs="Times New Roman"/>
          <w:spacing w:val="-2"/>
          <w:sz w:val="26"/>
          <w:szCs w:val="26"/>
        </w:rPr>
        <w:t xml:space="preserve"> программам дошкольного образования. </w:t>
      </w:r>
      <w:r w:rsidR="00DC00A9">
        <w:rPr>
          <w:rFonts w:ascii="Times New Roman" w:hAnsi="Times New Roman" w:cs="Times New Roman"/>
          <w:spacing w:val="-2"/>
          <w:sz w:val="26"/>
          <w:szCs w:val="26"/>
        </w:rPr>
        <w:t>О</w:t>
      </w:r>
      <w:r w:rsidRPr="005E4337">
        <w:rPr>
          <w:rFonts w:ascii="Times New Roman" w:hAnsi="Times New Roman" w:cs="Times New Roman"/>
          <w:spacing w:val="-2"/>
          <w:sz w:val="26"/>
          <w:szCs w:val="26"/>
        </w:rPr>
        <w:t xml:space="preserve">бразовательные организации заключили договор о сотрудничестве с организациями и учреждениями, привлекаемыми к реализации основной образовательной программы дошкольного образования (далее по тексту – ООП </w:t>
      </w:r>
      <w:proofErr w:type="gramStart"/>
      <w:r w:rsidRPr="005E4337">
        <w:rPr>
          <w:rFonts w:ascii="Times New Roman" w:hAnsi="Times New Roman" w:cs="Times New Roman"/>
          <w:spacing w:val="-2"/>
          <w:sz w:val="26"/>
          <w:szCs w:val="26"/>
        </w:rPr>
        <w:t>ДО</w:t>
      </w:r>
      <w:proofErr w:type="gramEnd"/>
      <w:r w:rsidRPr="005E4337">
        <w:rPr>
          <w:rFonts w:ascii="Times New Roman" w:hAnsi="Times New Roman" w:cs="Times New Roman"/>
          <w:spacing w:val="-2"/>
          <w:sz w:val="26"/>
          <w:szCs w:val="26"/>
        </w:rPr>
        <w:t xml:space="preserve">). </w:t>
      </w:r>
    </w:p>
    <w:p w:rsidR="008B58FF" w:rsidRDefault="008B58FF" w:rsidP="0005011E">
      <w:pPr>
        <w:shd w:val="clear" w:color="auto" w:fill="FFFFFF"/>
        <w:tabs>
          <w:tab w:val="left" w:pos="499"/>
        </w:tabs>
        <w:ind w:firstLine="284"/>
        <w:jc w:val="both"/>
      </w:pPr>
      <w:r>
        <w:rPr>
          <w:rFonts w:ascii="Times New Roman" w:hAnsi="Times New Roman" w:cs="Times New Roman"/>
          <w:b/>
          <w:bCs/>
          <w:color w:val="000000"/>
          <w:spacing w:val="-1"/>
          <w:sz w:val="26"/>
          <w:szCs w:val="26"/>
        </w:rPr>
        <w:t>1.3.</w:t>
      </w:r>
      <w:r>
        <w:rPr>
          <w:rFonts w:ascii="Times New Roman" w:hAnsi="Times New Roman" w:cs="Times New Roman"/>
          <w:b/>
          <w:bCs/>
          <w:color w:val="000000"/>
          <w:sz w:val="26"/>
          <w:szCs w:val="26"/>
        </w:rPr>
        <w:tab/>
        <w:t>Кадровое обеспечение дошкольных образовательных организаций.</w:t>
      </w:r>
    </w:p>
    <w:p w:rsidR="008B58FF" w:rsidRDefault="008B58FF" w:rsidP="0005011E">
      <w:pPr>
        <w:widowControl/>
        <w:ind w:firstLine="284"/>
        <w:jc w:val="both"/>
        <w:rPr>
          <w:rFonts w:ascii="Times New Roman" w:eastAsiaTheme="minorHAnsi" w:hAnsi="Times New Roman" w:cs="Times New Roman"/>
          <w:sz w:val="26"/>
          <w:szCs w:val="26"/>
          <w:lang w:eastAsia="en-US"/>
        </w:rPr>
      </w:pPr>
      <w:r w:rsidRPr="00E24287">
        <w:rPr>
          <w:rFonts w:ascii="Times New Roman" w:eastAsiaTheme="minorHAnsi" w:hAnsi="Times New Roman" w:cs="Times New Roman"/>
          <w:sz w:val="26"/>
          <w:szCs w:val="26"/>
          <w:lang w:eastAsia="en-US"/>
        </w:rPr>
        <w:t>В современных условиях, когда дошкольное образование является</w:t>
      </w:r>
      <w:r>
        <w:rPr>
          <w:rFonts w:ascii="Times New Roman" w:eastAsiaTheme="minorHAnsi" w:hAnsi="Times New Roman" w:cs="Times New Roman"/>
          <w:sz w:val="26"/>
          <w:szCs w:val="26"/>
          <w:lang w:eastAsia="en-US"/>
        </w:rPr>
        <w:t xml:space="preserve"> </w:t>
      </w:r>
      <w:r w:rsidRPr="00E24287">
        <w:rPr>
          <w:rFonts w:ascii="Times New Roman" w:eastAsiaTheme="minorHAnsi" w:hAnsi="Times New Roman" w:cs="Times New Roman"/>
          <w:sz w:val="26"/>
          <w:szCs w:val="26"/>
          <w:lang w:eastAsia="en-US"/>
        </w:rPr>
        <w:t>первым уровнем общего образования, важным результатом признаётся</w:t>
      </w:r>
      <w:r>
        <w:rPr>
          <w:rFonts w:ascii="Times New Roman" w:eastAsiaTheme="minorHAnsi" w:hAnsi="Times New Roman" w:cs="Times New Roman"/>
          <w:sz w:val="26"/>
          <w:szCs w:val="26"/>
          <w:lang w:eastAsia="en-US"/>
        </w:rPr>
        <w:t xml:space="preserve"> </w:t>
      </w:r>
      <w:r w:rsidRPr="00E24287">
        <w:rPr>
          <w:rFonts w:ascii="Times New Roman" w:eastAsiaTheme="minorHAnsi" w:hAnsi="Times New Roman" w:cs="Times New Roman"/>
          <w:sz w:val="26"/>
          <w:szCs w:val="26"/>
          <w:lang w:eastAsia="en-US"/>
        </w:rPr>
        <w:t>степень готовности выпускника дошкольной образовательной организации к</w:t>
      </w:r>
      <w:r>
        <w:rPr>
          <w:rFonts w:ascii="Times New Roman" w:eastAsiaTheme="minorHAnsi" w:hAnsi="Times New Roman" w:cs="Times New Roman"/>
          <w:sz w:val="26"/>
          <w:szCs w:val="26"/>
          <w:lang w:eastAsia="en-US"/>
        </w:rPr>
        <w:t xml:space="preserve"> </w:t>
      </w:r>
      <w:proofErr w:type="gramStart"/>
      <w:r w:rsidRPr="00E24287">
        <w:rPr>
          <w:rFonts w:ascii="Times New Roman" w:eastAsiaTheme="minorHAnsi" w:hAnsi="Times New Roman" w:cs="Times New Roman"/>
          <w:sz w:val="26"/>
          <w:szCs w:val="26"/>
          <w:lang w:eastAsia="en-US"/>
        </w:rPr>
        <w:t>обучению по программам</w:t>
      </w:r>
      <w:proofErr w:type="gramEnd"/>
      <w:r w:rsidRPr="00E24287">
        <w:rPr>
          <w:rFonts w:ascii="Times New Roman" w:eastAsiaTheme="minorHAnsi" w:hAnsi="Times New Roman" w:cs="Times New Roman"/>
          <w:sz w:val="26"/>
          <w:szCs w:val="26"/>
          <w:lang w:eastAsia="en-US"/>
        </w:rPr>
        <w:t xml:space="preserve"> начального общего образования. Очевидна</w:t>
      </w:r>
      <w:r>
        <w:rPr>
          <w:rFonts w:ascii="Times New Roman" w:eastAsiaTheme="minorHAnsi" w:hAnsi="Times New Roman" w:cs="Times New Roman"/>
          <w:sz w:val="26"/>
          <w:szCs w:val="26"/>
          <w:lang w:eastAsia="en-US"/>
        </w:rPr>
        <w:t xml:space="preserve"> </w:t>
      </w:r>
      <w:r w:rsidRPr="00E24287">
        <w:rPr>
          <w:rFonts w:ascii="Times New Roman" w:eastAsiaTheme="minorHAnsi" w:hAnsi="Times New Roman" w:cs="Times New Roman"/>
          <w:sz w:val="26"/>
          <w:szCs w:val="26"/>
          <w:lang w:eastAsia="en-US"/>
        </w:rPr>
        <w:t>необходимость целенаправленной работы по повышению профессиональной</w:t>
      </w:r>
      <w:r>
        <w:rPr>
          <w:rFonts w:ascii="Times New Roman" w:eastAsiaTheme="minorHAnsi" w:hAnsi="Times New Roman" w:cs="Times New Roman"/>
          <w:sz w:val="26"/>
          <w:szCs w:val="26"/>
          <w:lang w:eastAsia="en-US"/>
        </w:rPr>
        <w:t xml:space="preserve"> </w:t>
      </w:r>
      <w:r w:rsidRPr="00E24287">
        <w:rPr>
          <w:rFonts w:ascii="Times New Roman" w:eastAsiaTheme="minorHAnsi" w:hAnsi="Times New Roman" w:cs="Times New Roman"/>
          <w:sz w:val="26"/>
          <w:szCs w:val="26"/>
          <w:lang w:eastAsia="en-US"/>
        </w:rPr>
        <w:t>компетентности педагогов, связанной с новыми задачами дошкольного</w:t>
      </w:r>
      <w:r>
        <w:rPr>
          <w:rFonts w:ascii="Times New Roman" w:eastAsiaTheme="minorHAnsi" w:hAnsi="Times New Roman" w:cs="Times New Roman"/>
          <w:sz w:val="26"/>
          <w:szCs w:val="26"/>
          <w:lang w:eastAsia="en-US"/>
        </w:rPr>
        <w:t xml:space="preserve"> </w:t>
      </w:r>
      <w:r w:rsidRPr="00E24287">
        <w:rPr>
          <w:rFonts w:ascii="Times New Roman" w:eastAsiaTheme="minorHAnsi" w:hAnsi="Times New Roman" w:cs="Times New Roman"/>
          <w:sz w:val="26"/>
          <w:szCs w:val="26"/>
          <w:lang w:eastAsia="en-US"/>
        </w:rPr>
        <w:t>образования, требованиями к сопровождению и организации детской</w:t>
      </w:r>
      <w:r>
        <w:rPr>
          <w:rFonts w:ascii="Times New Roman" w:eastAsiaTheme="minorHAnsi" w:hAnsi="Times New Roman" w:cs="Times New Roman"/>
          <w:sz w:val="26"/>
          <w:szCs w:val="26"/>
          <w:lang w:eastAsia="en-US"/>
        </w:rPr>
        <w:t xml:space="preserve"> </w:t>
      </w:r>
      <w:r w:rsidRPr="00E24287">
        <w:rPr>
          <w:rFonts w:ascii="Times New Roman" w:eastAsiaTheme="minorHAnsi" w:hAnsi="Times New Roman" w:cs="Times New Roman"/>
          <w:sz w:val="26"/>
          <w:szCs w:val="26"/>
          <w:lang w:eastAsia="en-US"/>
        </w:rPr>
        <w:t>деятельности. Эта задача решалась в течение 2017 года.</w:t>
      </w:r>
    </w:p>
    <w:p w:rsidR="008B58FF" w:rsidRPr="007A448A" w:rsidRDefault="008B58FF" w:rsidP="0005011E">
      <w:pPr>
        <w:widowControl/>
        <w:ind w:firstLine="284"/>
        <w:jc w:val="both"/>
        <w:rPr>
          <w:rFonts w:ascii="Times New Roman" w:eastAsiaTheme="minorHAnsi" w:hAnsi="Times New Roman" w:cs="Times New Roman"/>
          <w:sz w:val="26"/>
          <w:szCs w:val="26"/>
          <w:lang w:eastAsia="en-US"/>
        </w:rPr>
      </w:pPr>
      <w:r w:rsidRPr="00E24287">
        <w:rPr>
          <w:rFonts w:ascii="Times New Roman" w:eastAsiaTheme="minorHAnsi" w:hAnsi="Times New Roman" w:cs="Times New Roman"/>
          <w:color w:val="000000"/>
          <w:sz w:val="26"/>
          <w:szCs w:val="26"/>
          <w:lang w:eastAsia="en-US"/>
        </w:rPr>
        <w:t>Качество предоставляемой образовательной услуги напрямую зависит от кадрового состава организации. Согласно статистической отчетности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за 201</w:t>
      </w:r>
      <w:r>
        <w:rPr>
          <w:rFonts w:ascii="Times New Roman" w:eastAsiaTheme="minorHAnsi" w:hAnsi="Times New Roman" w:cs="Times New Roman"/>
          <w:color w:val="000000"/>
          <w:sz w:val="26"/>
          <w:szCs w:val="26"/>
          <w:lang w:eastAsia="en-US"/>
        </w:rPr>
        <w:t>7</w:t>
      </w:r>
      <w:r w:rsidRPr="00E24287">
        <w:rPr>
          <w:rFonts w:ascii="Times New Roman" w:eastAsiaTheme="minorHAnsi" w:hAnsi="Times New Roman" w:cs="Times New Roman"/>
          <w:color w:val="000000"/>
          <w:sz w:val="26"/>
          <w:szCs w:val="26"/>
          <w:lang w:eastAsia="en-US"/>
        </w:rPr>
        <w:t xml:space="preserve"> год, </w:t>
      </w:r>
      <w:r w:rsidRPr="007A448A">
        <w:rPr>
          <w:rFonts w:ascii="Times New Roman" w:eastAsiaTheme="minorHAnsi" w:hAnsi="Times New Roman" w:cs="Times New Roman"/>
          <w:sz w:val="26"/>
          <w:szCs w:val="26"/>
          <w:lang w:eastAsia="en-US"/>
        </w:rPr>
        <w:t xml:space="preserve">образовательные организации на 100 % обеспечены педагогическими работниками (по состоянию на 2016 год - 98 %). </w:t>
      </w:r>
    </w:p>
    <w:p w:rsidR="008B58FF" w:rsidRDefault="008B58FF" w:rsidP="0005011E">
      <w:pPr>
        <w:widowControl/>
        <w:ind w:firstLine="284"/>
        <w:jc w:val="both"/>
        <w:rPr>
          <w:rFonts w:ascii="Times New Roman" w:eastAsiaTheme="minorHAnsi" w:hAnsi="Times New Roman" w:cs="Times New Roman"/>
          <w:sz w:val="26"/>
          <w:szCs w:val="26"/>
          <w:lang w:eastAsia="en-US"/>
        </w:rPr>
      </w:pPr>
      <w:r w:rsidRPr="00921359">
        <w:rPr>
          <w:rFonts w:ascii="Times New Roman" w:eastAsiaTheme="minorHAnsi" w:hAnsi="Times New Roman" w:cs="Times New Roman"/>
          <w:sz w:val="26"/>
          <w:szCs w:val="26"/>
          <w:lang w:eastAsia="en-US"/>
        </w:rPr>
        <w:t>Реализация ФГОС</w:t>
      </w:r>
      <w:r w:rsidR="00E54149">
        <w:rPr>
          <w:rFonts w:ascii="Times New Roman" w:eastAsiaTheme="minorHAnsi" w:hAnsi="Times New Roman" w:cs="Times New Roman"/>
          <w:sz w:val="26"/>
          <w:szCs w:val="26"/>
          <w:lang w:eastAsia="en-US"/>
        </w:rPr>
        <w:t xml:space="preserve"> ДО</w:t>
      </w:r>
      <w:r w:rsidRPr="00921359">
        <w:rPr>
          <w:rFonts w:ascii="Times New Roman" w:eastAsiaTheme="minorHAnsi" w:hAnsi="Times New Roman" w:cs="Times New Roman"/>
          <w:sz w:val="26"/>
          <w:szCs w:val="26"/>
          <w:lang w:eastAsia="en-US"/>
        </w:rPr>
        <w:t xml:space="preserve"> предполагает наличие у педагогов дошкольных образовательных организаций</w:t>
      </w:r>
      <w:r w:rsidR="00D65213">
        <w:rPr>
          <w:rFonts w:ascii="Times New Roman" w:eastAsiaTheme="minorHAnsi" w:hAnsi="Times New Roman" w:cs="Times New Roman"/>
          <w:sz w:val="26"/>
          <w:szCs w:val="26"/>
          <w:lang w:eastAsia="en-US"/>
        </w:rPr>
        <w:t xml:space="preserve"> ( дале</w:t>
      </w:r>
      <w:proofErr w:type="gramStart"/>
      <w:r w:rsidR="00D65213">
        <w:rPr>
          <w:rFonts w:ascii="Times New Roman" w:eastAsiaTheme="minorHAnsi" w:hAnsi="Times New Roman" w:cs="Times New Roman"/>
          <w:sz w:val="26"/>
          <w:szCs w:val="26"/>
          <w:lang w:eastAsia="en-US"/>
        </w:rPr>
        <w:t>е-</w:t>
      </w:r>
      <w:proofErr w:type="gramEnd"/>
      <w:r w:rsidR="00D65213">
        <w:rPr>
          <w:rFonts w:ascii="Times New Roman" w:eastAsiaTheme="minorHAnsi" w:hAnsi="Times New Roman" w:cs="Times New Roman"/>
          <w:sz w:val="26"/>
          <w:szCs w:val="26"/>
          <w:lang w:eastAsia="en-US"/>
        </w:rPr>
        <w:t xml:space="preserve"> ДОО)</w:t>
      </w:r>
      <w:r w:rsidRPr="00921359">
        <w:rPr>
          <w:rFonts w:ascii="Times New Roman" w:eastAsiaTheme="minorHAnsi" w:hAnsi="Times New Roman" w:cs="Times New Roman"/>
          <w:sz w:val="26"/>
          <w:szCs w:val="26"/>
          <w:lang w:eastAsia="en-US"/>
        </w:rPr>
        <w:t xml:space="preserve"> компетенций, необходимых для успешной профессиональной деятельности в новых условиях. Кадровый потенциал дошкольных образовательных организаций в 201</w:t>
      </w:r>
      <w:r>
        <w:rPr>
          <w:rFonts w:ascii="Times New Roman" w:eastAsiaTheme="minorHAnsi" w:hAnsi="Times New Roman" w:cs="Times New Roman"/>
          <w:sz w:val="26"/>
          <w:szCs w:val="26"/>
          <w:lang w:eastAsia="en-US"/>
        </w:rPr>
        <w:t>7</w:t>
      </w:r>
      <w:r w:rsidRPr="00921359">
        <w:rPr>
          <w:rFonts w:ascii="Times New Roman" w:eastAsiaTheme="minorHAnsi" w:hAnsi="Times New Roman" w:cs="Times New Roman"/>
          <w:sz w:val="26"/>
          <w:szCs w:val="26"/>
          <w:lang w:eastAsia="en-US"/>
        </w:rPr>
        <w:t xml:space="preserve"> году характеризуется достаточно высоким уровнем образования и квалификации: </w:t>
      </w:r>
      <w:r w:rsidRPr="005F72ED">
        <w:rPr>
          <w:rFonts w:ascii="Times New Roman" w:eastAsiaTheme="minorHAnsi" w:hAnsi="Times New Roman" w:cs="Times New Roman"/>
          <w:sz w:val="26"/>
          <w:szCs w:val="26"/>
          <w:lang w:eastAsia="en-US"/>
        </w:rPr>
        <w:t>доля педагогов, имеющих первую или высшую квалификационные категории, составила 30 %, доля педагогов дошкольных образовательных организаций, имеющих высшее и среднее профессиональное образование – 97 %.</w:t>
      </w:r>
    </w:p>
    <w:p w:rsidR="00E54149" w:rsidRPr="005C2117" w:rsidRDefault="0005011E" w:rsidP="0005011E">
      <w:pPr>
        <w:ind w:firstLine="284"/>
        <w:jc w:val="both"/>
        <w:rPr>
          <w:rFonts w:ascii="Times New Roman" w:hAnsi="Times New Roman"/>
          <w:sz w:val="26"/>
          <w:szCs w:val="26"/>
        </w:rPr>
      </w:pPr>
      <w:r>
        <w:rPr>
          <w:rFonts w:ascii="Times New Roman" w:hAnsi="Times New Roman"/>
          <w:sz w:val="26"/>
          <w:szCs w:val="26"/>
        </w:rPr>
        <w:t>О</w:t>
      </w:r>
      <w:r w:rsidR="00E54149" w:rsidRPr="005C2117">
        <w:rPr>
          <w:rFonts w:ascii="Times New Roman" w:hAnsi="Times New Roman"/>
          <w:sz w:val="26"/>
          <w:szCs w:val="26"/>
        </w:rPr>
        <w:t>бщая численность руководящих и педагогических кадров ДО</w:t>
      </w:r>
      <w:r w:rsidR="00E54149">
        <w:rPr>
          <w:rFonts w:ascii="Times New Roman" w:hAnsi="Times New Roman"/>
          <w:sz w:val="26"/>
          <w:szCs w:val="26"/>
        </w:rPr>
        <w:t>О</w:t>
      </w:r>
      <w:r w:rsidR="00E54149" w:rsidRPr="005C2117">
        <w:rPr>
          <w:rFonts w:ascii="Times New Roman" w:hAnsi="Times New Roman"/>
          <w:sz w:val="26"/>
          <w:szCs w:val="26"/>
        </w:rPr>
        <w:t xml:space="preserve"> района составляет  103 человека, в том числе руководителей - 8, старших воспитателей - 10, социальных педагогов - 2, музыкальных руководителей - 6, учителей-логопедов - 4, инструкторов по физической культуре - 1, педагогов – психологов -1,  воспитателей  - 71. </w:t>
      </w:r>
    </w:p>
    <w:p w:rsidR="00E54149" w:rsidRPr="005F72ED" w:rsidRDefault="00E54149" w:rsidP="0005011E">
      <w:pPr>
        <w:widowControl/>
        <w:ind w:firstLine="284"/>
        <w:jc w:val="both"/>
        <w:rPr>
          <w:rFonts w:ascii="Times New Roman" w:eastAsiaTheme="minorHAnsi" w:hAnsi="Times New Roman" w:cs="Times New Roman"/>
          <w:sz w:val="26"/>
          <w:szCs w:val="26"/>
          <w:lang w:eastAsia="en-US"/>
        </w:rPr>
      </w:pPr>
      <w:proofErr w:type="gramStart"/>
      <w:r w:rsidRPr="001D29EE">
        <w:rPr>
          <w:rFonts w:ascii="Times New Roman" w:hAnsi="Times New Roman"/>
          <w:sz w:val="26"/>
          <w:szCs w:val="26"/>
        </w:rPr>
        <w:t xml:space="preserve">Самый большой процент </w:t>
      </w:r>
      <w:r w:rsidR="00DC00A9">
        <w:rPr>
          <w:rFonts w:ascii="Times New Roman" w:hAnsi="Times New Roman"/>
          <w:sz w:val="26"/>
          <w:szCs w:val="26"/>
        </w:rPr>
        <w:t>(</w:t>
      </w:r>
      <w:r w:rsidRPr="001D29EE">
        <w:rPr>
          <w:rFonts w:ascii="Times New Roman" w:hAnsi="Times New Roman"/>
          <w:sz w:val="26"/>
          <w:szCs w:val="26"/>
        </w:rPr>
        <w:t>41%</w:t>
      </w:r>
      <w:r w:rsidR="00DC00A9">
        <w:rPr>
          <w:rFonts w:ascii="Times New Roman" w:hAnsi="Times New Roman"/>
          <w:sz w:val="26"/>
          <w:szCs w:val="26"/>
        </w:rPr>
        <w:t>)</w:t>
      </w:r>
      <w:r w:rsidRPr="001D29EE">
        <w:rPr>
          <w:rFonts w:ascii="Times New Roman" w:hAnsi="Times New Roman"/>
          <w:sz w:val="26"/>
          <w:szCs w:val="26"/>
        </w:rPr>
        <w:t xml:space="preserve"> составляют педагоги со стажем от 20 и более лет. 17 % составляют педагоги со стажем от 5 до 10 лет,  15% педагогов работают от 10 до 15 лет, 11%  педагогов – от 15 до 20 лет, 16 % - молодые педагоги со стажем от 0 до 5 лет.</w:t>
      </w:r>
      <w:proofErr w:type="gramEnd"/>
    </w:p>
    <w:p w:rsidR="008B58FF" w:rsidRPr="00B009E2" w:rsidRDefault="008B58FF" w:rsidP="0005011E">
      <w:pPr>
        <w:ind w:firstLine="284"/>
        <w:jc w:val="both"/>
        <w:rPr>
          <w:rFonts w:ascii="Times New Roman" w:hAnsi="Times New Roman"/>
          <w:sz w:val="26"/>
          <w:szCs w:val="26"/>
        </w:rPr>
      </w:pPr>
      <w:r w:rsidRPr="00B009E2">
        <w:rPr>
          <w:rFonts w:ascii="Times New Roman" w:hAnsi="Times New Roman"/>
          <w:sz w:val="26"/>
          <w:szCs w:val="26"/>
        </w:rPr>
        <w:t>Одним из важнейших направлений совершенствования системы образования</w:t>
      </w:r>
      <w:r>
        <w:rPr>
          <w:rFonts w:ascii="Times New Roman" w:hAnsi="Times New Roman"/>
          <w:sz w:val="26"/>
          <w:szCs w:val="26"/>
        </w:rPr>
        <w:t xml:space="preserve"> я</w:t>
      </w:r>
      <w:r w:rsidRPr="00B009E2">
        <w:rPr>
          <w:rFonts w:ascii="Times New Roman" w:hAnsi="Times New Roman"/>
          <w:sz w:val="26"/>
          <w:szCs w:val="26"/>
        </w:rPr>
        <w:t xml:space="preserve">вляется установление оптимального соотношения числа педагогических работников в муниципальных образовательных организациях. </w:t>
      </w:r>
      <w:r w:rsidRPr="00146428">
        <w:rPr>
          <w:rFonts w:ascii="Times New Roman" w:hAnsi="Times New Roman"/>
          <w:sz w:val="26"/>
          <w:szCs w:val="26"/>
        </w:rPr>
        <w:t xml:space="preserve">В  2017 году в муниципальных организациях, реализующих образовательные программы образования, на одного педагогического работника приходилось в среднем 9,6 </w:t>
      </w:r>
      <w:r w:rsidRPr="007B2535">
        <w:rPr>
          <w:rFonts w:ascii="Times New Roman" w:hAnsi="Times New Roman"/>
          <w:sz w:val="26"/>
          <w:szCs w:val="26"/>
        </w:rPr>
        <w:t>воспитанника</w:t>
      </w:r>
      <w:r w:rsidRPr="00146428">
        <w:rPr>
          <w:rFonts w:ascii="Times New Roman" w:hAnsi="Times New Roman"/>
          <w:color w:val="FF0000"/>
          <w:sz w:val="26"/>
          <w:szCs w:val="26"/>
        </w:rPr>
        <w:t xml:space="preserve"> </w:t>
      </w:r>
      <w:r w:rsidRPr="00146428">
        <w:rPr>
          <w:rFonts w:ascii="Times New Roman" w:hAnsi="Times New Roman"/>
          <w:sz w:val="26"/>
          <w:szCs w:val="26"/>
        </w:rPr>
        <w:t xml:space="preserve"> (в 2015 году – 11,1 человек, в 2016 году – 9,7 человек)</w:t>
      </w:r>
      <w:r w:rsidRPr="00B009E2">
        <w:rPr>
          <w:rFonts w:ascii="Times New Roman" w:hAnsi="Times New Roman"/>
          <w:sz w:val="26"/>
          <w:szCs w:val="26"/>
        </w:rPr>
        <w:t xml:space="preserve"> </w:t>
      </w:r>
    </w:p>
    <w:p w:rsidR="008B58FF" w:rsidRDefault="008B58FF" w:rsidP="008B58FF">
      <w:pPr>
        <w:jc w:val="both"/>
      </w:pPr>
      <w:r>
        <w:rPr>
          <w:rFonts w:ascii="Times New Roman" w:hAnsi="Times New Roman" w:cs="Times New Roman"/>
          <w:sz w:val="26"/>
          <w:szCs w:val="26"/>
        </w:rPr>
        <w:t xml:space="preserve">    </w:t>
      </w:r>
      <w:r>
        <w:rPr>
          <w:rFonts w:ascii="Times New Roman" w:hAnsi="Times New Roman" w:cs="Times New Roman"/>
          <w:b/>
          <w:bCs/>
          <w:color w:val="000000"/>
          <w:sz w:val="26"/>
          <w:szCs w:val="26"/>
        </w:rPr>
        <w:t>1.4. Материально-техническое обеспечение дошкольных образовательных организаций.</w:t>
      </w:r>
    </w:p>
    <w:p w:rsidR="008B58FF" w:rsidRPr="0020589D" w:rsidRDefault="008B58FF" w:rsidP="0005011E">
      <w:pPr>
        <w:pStyle w:val="a5"/>
        <w:shd w:val="clear" w:color="auto" w:fill="FFFFFF"/>
        <w:spacing w:line="270" w:lineRule="atLeast"/>
        <w:ind w:firstLine="284"/>
        <w:jc w:val="both"/>
        <w:rPr>
          <w:color w:val="000000" w:themeColor="text1"/>
          <w:sz w:val="26"/>
          <w:szCs w:val="26"/>
        </w:rPr>
      </w:pPr>
      <w:r w:rsidRPr="0020589D">
        <w:rPr>
          <w:color w:val="000000" w:themeColor="text1"/>
          <w:sz w:val="26"/>
          <w:szCs w:val="26"/>
        </w:rPr>
        <w:lastRenderedPageBreak/>
        <w:t xml:space="preserve">Очевидно, что совершенствование учебного процесса, повышение эффективности подготовки квалифицированных </w:t>
      </w:r>
      <w:r>
        <w:rPr>
          <w:color w:val="000000" w:themeColor="text1"/>
          <w:sz w:val="26"/>
          <w:szCs w:val="26"/>
        </w:rPr>
        <w:t>педагогов</w:t>
      </w:r>
      <w:r w:rsidRPr="0020589D">
        <w:rPr>
          <w:color w:val="000000" w:themeColor="text1"/>
          <w:sz w:val="26"/>
          <w:szCs w:val="26"/>
        </w:rPr>
        <w:t xml:space="preserve"> и специалистов в </w:t>
      </w:r>
      <w:r>
        <w:rPr>
          <w:color w:val="000000" w:themeColor="text1"/>
          <w:sz w:val="26"/>
          <w:szCs w:val="26"/>
        </w:rPr>
        <w:t>дошкольных организациях</w:t>
      </w:r>
      <w:r w:rsidRPr="0020589D">
        <w:rPr>
          <w:color w:val="000000" w:themeColor="text1"/>
          <w:sz w:val="26"/>
          <w:szCs w:val="26"/>
        </w:rPr>
        <w:t xml:space="preserve"> находятся в прямой зависимости от уровня развития их материально-технической базы, ее соответствия требованиям современной рыночной экономики.</w:t>
      </w:r>
      <w:r>
        <w:rPr>
          <w:color w:val="000000" w:themeColor="text1"/>
          <w:sz w:val="26"/>
          <w:szCs w:val="26"/>
        </w:rPr>
        <w:t xml:space="preserve"> </w:t>
      </w:r>
      <w:r w:rsidRPr="0020589D">
        <w:rPr>
          <w:bCs/>
          <w:color w:val="000000" w:themeColor="text1"/>
          <w:sz w:val="26"/>
          <w:szCs w:val="26"/>
        </w:rPr>
        <w:t>Материально-техническая база в сфере образования</w:t>
      </w:r>
      <w:r>
        <w:rPr>
          <w:bCs/>
          <w:color w:val="000000" w:themeColor="text1"/>
          <w:sz w:val="26"/>
          <w:szCs w:val="26"/>
        </w:rPr>
        <w:t xml:space="preserve"> </w:t>
      </w:r>
      <w:r w:rsidRPr="0020589D">
        <w:rPr>
          <w:i/>
          <w:iCs/>
          <w:color w:val="000000" w:themeColor="text1"/>
          <w:sz w:val="26"/>
          <w:szCs w:val="26"/>
        </w:rPr>
        <w:t xml:space="preserve">– </w:t>
      </w:r>
      <w:r w:rsidRPr="0020589D">
        <w:rPr>
          <w:color w:val="000000" w:themeColor="text1"/>
          <w:sz w:val="26"/>
          <w:szCs w:val="26"/>
        </w:rPr>
        <w:t>совокупность материальных элементов, необходимых для функционирования и развития образовательного учреждения и системы образования в целом. К ней относятся все закрепленные за образовательными учреждениями материально-вещественные средс</w:t>
      </w:r>
      <w:r>
        <w:rPr>
          <w:color w:val="000000" w:themeColor="text1"/>
          <w:sz w:val="26"/>
          <w:szCs w:val="26"/>
        </w:rPr>
        <w:t xml:space="preserve">тва, предназначенные для учебно-воспитательной </w:t>
      </w:r>
      <w:r w:rsidRPr="0020589D">
        <w:rPr>
          <w:color w:val="000000" w:themeColor="text1"/>
          <w:sz w:val="26"/>
          <w:szCs w:val="26"/>
        </w:rPr>
        <w:t xml:space="preserve"> деятельности, для обеспечения условий труда и быта </w:t>
      </w:r>
      <w:r>
        <w:rPr>
          <w:color w:val="000000" w:themeColor="text1"/>
          <w:sz w:val="26"/>
          <w:szCs w:val="26"/>
        </w:rPr>
        <w:t xml:space="preserve">воспитанников </w:t>
      </w:r>
      <w:r w:rsidRPr="0020589D">
        <w:rPr>
          <w:color w:val="000000" w:themeColor="text1"/>
          <w:sz w:val="26"/>
          <w:szCs w:val="26"/>
        </w:rPr>
        <w:t xml:space="preserve"> и </w:t>
      </w:r>
      <w:r>
        <w:rPr>
          <w:color w:val="000000" w:themeColor="text1"/>
          <w:sz w:val="26"/>
          <w:szCs w:val="26"/>
        </w:rPr>
        <w:t xml:space="preserve">педагогов.   </w:t>
      </w:r>
      <w:r w:rsidRPr="002341F2">
        <w:rPr>
          <w:color w:val="000000" w:themeColor="text1"/>
          <w:sz w:val="26"/>
          <w:szCs w:val="26"/>
        </w:rPr>
        <w:t>Финансирование дошкольных образовательных учреждений является острой проблемой для всей системы образования. Во многих детсадах</w:t>
      </w:r>
      <w:r>
        <w:rPr>
          <w:color w:val="000000" w:themeColor="text1"/>
          <w:sz w:val="26"/>
          <w:szCs w:val="26"/>
        </w:rPr>
        <w:t xml:space="preserve"> муниципального образования</w:t>
      </w:r>
      <w:r w:rsidRPr="002341F2">
        <w:rPr>
          <w:color w:val="000000" w:themeColor="text1"/>
          <w:sz w:val="26"/>
          <w:szCs w:val="26"/>
        </w:rPr>
        <w:t xml:space="preserve"> условия содержания детей нуждаются в совершенствовании по многим направлениям</w:t>
      </w:r>
      <w:r>
        <w:rPr>
          <w:color w:val="000000" w:themeColor="text1"/>
          <w:sz w:val="26"/>
          <w:szCs w:val="26"/>
        </w:rPr>
        <w:t xml:space="preserve"> -</w:t>
      </w:r>
      <w:r w:rsidRPr="002341F2">
        <w:rPr>
          <w:color w:val="000000" w:themeColor="text1"/>
          <w:sz w:val="26"/>
          <w:szCs w:val="26"/>
        </w:rPr>
        <w:t xml:space="preserve"> это и материально-техническая база</w:t>
      </w:r>
      <w:r>
        <w:rPr>
          <w:color w:val="000000" w:themeColor="text1"/>
          <w:sz w:val="26"/>
          <w:szCs w:val="26"/>
        </w:rPr>
        <w:t>,</w:t>
      </w:r>
      <w:r w:rsidRPr="002341F2">
        <w:rPr>
          <w:color w:val="000000" w:themeColor="text1"/>
          <w:sz w:val="26"/>
          <w:szCs w:val="26"/>
        </w:rPr>
        <w:t xml:space="preserve"> и организация питания.</w:t>
      </w:r>
      <w:r w:rsidRPr="002341F2">
        <w:rPr>
          <w:rFonts w:ascii="Helvetica" w:eastAsiaTheme="minorEastAsia" w:hAnsi="Helvetica" w:cs="Courier New"/>
          <w:color w:val="585A5D"/>
          <w:sz w:val="21"/>
          <w:szCs w:val="21"/>
        </w:rPr>
        <w:t xml:space="preserve"> </w:t>
      </w:r>
      <w:r w:rsidRPr="009847F2">
        <w:rPr>
          <w:rFonts w:eastAsiaTheme="minorEastAsia"/>
          <w:color w:val="000000" w:themeColor="text1"/>
          <w:sz w:val="26"/>
          <w:szCs w:val="26"/>
        </w:rPr>
        <w:t>М</w:t>
      </w:r>
      <w:r w:rsidRPr="002341F2">
        <w:rPr>
          <w:color w:val="000000" w:themeColor="text1"/>
          <w:sz w:val="26"/>
          <w:szCs w:val="26"/>
        </w:rPr>
        <w:t>одернизация дошкольных организаций взаимозависима от изменений бюджетного законодательства Российской Федерации, которые повышают самостоятельность в принятии решений для руко</w:t>
      </w:r>
      <w:r w:rsidR="00DC00A9">
        <w:rPr>
          <w:color w:val="000000" w:themeColor="text1"/>
          <w:sz w:val="26"/>
          <w:szCs w:val="26"/>
        </w:rPr>
        <w:t xml:space="preserve">водителя дошкольной </w:t>
      </w:r>
      <w:proofErr w:type="gramStart"/>
      <w:r w:rsidR="00DC00A9">
        <w:rPr>
          <w:color w:val="000000" w:themeColor="text1"/>
          <w:sz w:val="26"/>
          <w:szCs w:val="26"/>
        </w:rPr>
        <w:t>организации</w:t>
      </w:r>
      <w:proofErr w:type="gramEnd"/>
      <w:r w:rsidRPr="002341F2">
        <w:rPr>
          <w:color w:val="000000" w:themeColor="text1"/>
          <w:sz w:val="26"/>
          <w:szCs w:val="26"/>
        </w:rPr>
        <w:t xml:space="preserve"> как в педагогической, так и финансовой деятельности.</w:t>
      </w:r>
    </w:p>
    <w:p w:rsidR="008B58FF" w:rsidRPr="00C21CD1" w:rsidRDefault="008B58FF" w:rsidP="0005011E">
      <w:pPr>
        <w:shd w:val="clear" w:color="auto" w:fill="FFFFFF"/>
        <w:ind w:firstLine="284"/>
        <w:jc w:val="both"/>
        <w:rPr>
          <w:rFonts w:ascii="Times New Roman" w:hAnsi="Times New Roman" w:cs="Times New Roman"/>
          <w:color w:val="FF0000"/>
          <w:sz w:val="26"/>
          <w:szCs w:val="26"/>
        </w:rPr>
      </w:pPr>
      <w:r w:rsidRPr="00A460E7">
        <w:rPr>
          <w:rFonts w:ascii="Times New Roman" w:hAnsi="Times New Roman" w:cs="Times New Roman"/>
          <w:color w:val="000000"/>
          <w:sz w:val="26"/>
          <w:szCs w:val="26"/>
        </w:rPr>
        <w:t xml:space="preserve">На балансе муниципальных дошкольных образовательных организаций района </w:t>
      </w:r>
      <w:r w:rsidRPr="00A460E7">
        <w:rPr>
          <w:rFonts w:ascii="Times New Roman" w:hAnsi="Times New Roman" w:cs="Times New Roman"/>
          <w:color w:val="000000"/>
          <w:spacing w:val="-1"/>
          <w:sz w:val="26"/>
          <w:szCs w:val="26"/>
        </w:rPr>
        <w:t xml:space="preserve"> находится </w:t>
      </w:r>
      <w:r w:rsidRPr="00A460E7">
        <w:rPr>
          <w:rFonts w:ascii="Times New Roman" w:hAnsi="Times New Roman" w:cs="Times New Roman"/>
          <w:spacing w:val="-1"/>
          <w:sz w:val="26"/>
          <w:szCs w:val="26"/>
        </w:rPr>
        <w:t xml:space="preserve">18 </w:t>
      </w:r>
      <w:r w:rsidRPr="00A460E7">
        <w:rPr>
          <w:rFonts w:ascii="Times New Roman" w:hAnsi="Times New Roman" w:cs="Times New Roman"/>
          <w:color w:val="000000"/>
          <w:spacing w:val="-1"/>
          <w:sz w:val="26"/>
          <w:szCs w:val="26"/>
        </w:rPr>
        <w:t>зданий</w:t>
      </w:r>
      <w:r w:rsidRPr="00A460E7">
        <w:rPr>
          <w:rFonts w:ascii="Times New Roman" w:hAnsi="Times New Roman" w:cs="Times New Roman"/>
          <w:color w:val="000000"/>
          <w:sz w:val="26"/>
          <w:szCs w:val="26"/>
        </w:rPr>
        <w:t xml:space="preserve">. Во всех организациях реализуются программы дошкольного образования.  Оснащены системами водоснабжения - </w:t>
      </w:r>
      <w:r w:rsidRPr="00A460E7">
        <w:rPr>
          <w:rFonts w:ascii="Times New Roman" w:hAnsi="Times New Roman" w:cs="Times New Roman"/>
          <w:sz w:val="26"/>
          <w:szCs w:val="26"/>
        </w:rPr>
        <w:t>8</w:t>
      </w:r>
      <w:r w:rsidRPr="00A460E7">
        <w:rPr>
          <w:rFonts w:ascii="Times New Roman" w:hAnsi="Times New Roman" w:cs="Times New Roman"/>
          <w:color w:val="000000"/>
          <w:sz w:val="26"/>
          <w:szCs w:val="26"/>
        </w:rPr>
        <w:t xml:space="preserve"> образовательных организаций, имеют центральное отопление - </w:t>
      </w:r>
      <w:r w:rsidRPr="00A460E7">
        <w:rPr>
          <w:rFonts w:ascii="Times New Roman" w:hAnsi="Times New Roman" w:cs="Times New Roman"/>
          <w:sz w:val="26"/>
          <w:szCs w:val="26"/>
        </w:rPr>
        <w:t>14,</w:t>
      </w:r>
      <w:r w:rsidRPr="00A460E7">
        <w:rPr>
          <w:rFonts w:ascii="Times New Roman" w:hAnsi="Times New Roman" w:cs="Times New Roman"/>
          <w:color w:val="000000"/>
          <w:sz w:val="26"/>
          <w:szCs w:val="26"/>
        </w:rPr>
        <w:t xml:space="preserve"> канализаци</w:t>
      </w:r>
      <w:r w:rsidR="00DC00A9">
        <w:rPr>
          <w:rFonts w:ascii="Times New Roman" w:hAnsi="Times New Roman" w:cs="Times New Roman"/>
          <w:color w:val="000000"/>
          <w:sz w:val="26"/>
          <w:szCs w:val="26"/>
        </w:rPr>
        <w:t>ю</w:t>
      </w:r>
      <w:r w:rsidRPr="00A460E7">
        <w:rPr>
          <w:rFonts w:ascii="Times New Roman" w:hAnsi="Times New Roman" w:cs="Times New Roman"/>
          <w:color w:val="000000"/>
          <w:sz w:val="26"/>
          <w:szCs w:val="26"/>
        </w:rPr>
        <w:t xml:space="preserve"> - </w:t>
      </w:r>
      <w:r w:rsidRPr="00A460E7">
        <w:rPr>
          <w:rFonts w:ascii="Times New Roman" w:hAnsi="Times New Roman" w:cs="Times New Roman"/>
          <w:sz w:val="26"/>
          <w:szCs w:val="26"/>
        </w:rPr>
        <w:t>7</w:t>
      </w:r>
      <w:r w:rsidRPr="00A460E7">
        <w:rPr>
          <w:rFonts w:ascii="Times New Roman" w:hAnsi="Times New Roman" w:cs="Times New Roman"/>
          <w:color w:val="000000"/>
          <w:sz w:val="26"/>
          <w:szCs w:val="26"/>
        </w:rPr>
        <w:t xml:space="preserve">. Общее количество групповых помещений составляет </w:t>
      </w:r>
      <w:r w:rsidRPr="00D4535C">
        <w:rPr>
          <w:rFonts w:ascii="Times New Roman" w:hAnsi="Times New Roman" w:cs="Times New Roman"/>
          <w:sz w:val="26"/>
          <w:szCs w:val="26"/>
        </w:rPr>
        <w:t>47 единиц.</w:t>
      </w:r>
      <w:r w:rsidRPr="00D4535C">
        <w:rPr>
          <w:rFonts w:ascii="Times New Roman" w:hAnsi="Times New Roman" w:cs="Times New Roman"/>
          <w:color w:val="FF0000"/>
          <w:sz w:val="26"/>
          <w:szCs w:val="26"/>
        </w:rPr>
        <w:t xml:space="preserve"> </w:t>
      </w:r>
      <w:r w:rsidRPr="00A460E7">
        <w:rPr>
          <w:rFonts w:ascii="Times New Roman" w:hAnsi="Times New Roman" w:cs="Times New Roman"/>
          <w:sz w:val="26"/>
          <w:szCs w:val="26"/>
        </w:rPr>
        <w:t>15 детских садов имеют в наличии пищеблоки, 15 – прачечные.</w:t>
      </w:r>
    </w:p>
    <w:p w:rsidR="008B58FF" w:rsidRDefault="00DC00A9" w:rsidP="0005011E">
      <w:pPr>
        <w:pStyle w:val="a5"/>
        <w:shd w:val="clear" w:color="auto" w:fill="FFFFFF"/>
        <w:spacing w:line="270" w:lineRule="atLeast"/>
        <w:ind w:firstLine="284"/>
        <w:jc w:val="both"/>
        <w:rPr>
          <w:color w:val="000000" w:themeColor="text1"/>
          <w:sz w:val="26"/>
          <w:szCs w:val="26"/>
        </w:rPr>
      </w:pPr>
      <w:r>
        <w:rPr>
          <w:color w:val="000000" w:themeColor="text1"/>
          <w:sz w:val="26"/>
          <w:szCs w:val="26"/>
        </w:rPr>
        <w:t>Вместе с тем</w:t>
      </w:r>
      <w:r w:rsidR="008B58FF" w:rsidRPr="002341F2">
        <w:rPr>
          <w:color w:val="000000" w:themeColor="text1"/>
          <w:sz w:val="26"/>
          <w:szCs w:val="26"/>
        </w:rPr>
        <w:t xml:space="preserve"> полноценн</w:t>
      </w:r>
      <w:r>
        <w:rPr>
          <w:color w:val="000000" w:themeColor="text1"/>
          <w:sz w:val="26"/>
          <w:szCs w:val="26"/>
        </w:rPr>
        <w:t>о</w:t>
      </w:r>
      <w:r w:rsidR="008B58FF" w:rsidRPr="002341F2">
        <w:rPr>
          <w:color w:val="000000" w:themeColor="text1"/>
          <w:sz w:val="26"/>
          <w:szCs w:val="26"/>
        </w:rPr>
        <w:t>е проживание дошкольного детства</w:t>
      </w:r>
      <w:r>
        <w:rPr>
          <w:color w:val="000000" w:themeColor="text1"/>
          <w:sz w:val="26"/>
          <w:szCs w:val="26"/>
        </w:rPr>
        <w:t xml:space="preserve"> детей в условиях детского сада</w:t>
      </w:r>
      <w:r w:rsidR="008B58FF" w:rsidRPr="002341F2">
        <w:rPr>
          <w:color w:val="000000" w:themeColor="text1"/>
          <w:sz w:val="26"/>
          <w:szCs w:val="26"/>
        </w:rPr>
        <w:t xml:space="preserve"> невозможно без качественной подготовки и содержания материально-технической базы дошкольного учреждения.</w:t>
      </w:r>
    </w:p>
    <w:p w:rsidR="008B58FF" w:rsidRDefault="008B58FF" w:rsidP="0005011E">
      <w:pPr>
        <w:shd w:val="clear" w:color="auto" w:fill="FFFFFF"/>
        <w:ind w:firstLine="284"/>
        <w:jc w:val="both"/>
        <w:rPr>
          <w:rFonts w:ascii="Times New Roman" w:hAnsi="Times New Roman" w:cs="Times New Roman"/>
          <w:color w:val="000000"/>
          <w:sz w:val="26"/>
          <w:szCs w:val="26"/>
        </w:rPr>
      </w:pPr>
      <w:r w:rsidRPr="00DE45A9">
        <w:rPr>
          <w:rFonts w:ascii="Times New Roman" w:hAnsi="Times New Roman" w:cs="Times New Roman"/>
          <w:color w:val="000000"/>
          <w:sz w:val="26"/>
          <w:szCs w:val="26"/>
        </w:rPr>
        <w:t xml:space="preserve">Администрацией района ежегодно предусматриваются средства районного бюджета на эти цели. В период подготовки к 2017-2018 учебному году затраты на выполнение санитарно-гигиенических мероприятий </w:t>
      </w:r>
      <w:r w:rsidR="0005011E">
        <w:rPr>
          <w:rFonts w:ascii="Times New Roman" w:hAnsi="Times New Roman" w:cs="Times New Roman"/>
          <w:color w:val="000000"/>
          <w:sz w:val="26"/>
          <w:szCs w:val="26"/>
        </w:rPr>
        <w:t xml:space="preserve"> в ДОО </w:t>
      </w:r>
      <w:r w:rsidRPr="00DE45A9">
        <w:rPr>
          <w:rFonts w:ascii="Times New Roman" w:hAnsi="Times New Roman" w:cs="Times New Roman"/>
          <w:color w:val="000000"/>
          <w:sz w:val="26"/>
          <w:szCs w:val="26"/>
        </w:rPr>
        <w:t>составили  169,0 тыс. рублей (в 2016 году- 303,895 тыс. руб.) Из них</w:t>
      </w:r>
      <w:r w:rsidRPr="00DE45A9">
        <w:rPr>
          <w:rFonts w:ascii="Times New Roman" w:hAnsi="Times New Roman" w:cs="Times New Roman"/>
          <w:sz w:val="26"/>
          <w:szCs w:val="26"/>
        </w:rPr>
        <w:t xml:space="preserve"> </w:t>
      </w:r>
      <w:r>
        <w:rPr>
          <w:rFonts w:ascii="Times New Roman" w:hAnsi="Times New Roman" w:cs="Times New Roman"/>
          <w:sz w:val="26"/>
          <w:szCs w:val="26"/>
        </w:rPr>
        <w:t>часть денежных</w:t>
      </w:r>
      <w:r w:rsidRPr="00DE45A9">
        <w:rPr>
          <w:rFonts w:ascii="Times New Roman" w:hAnsi="Times New Roman" w:cs="Times New Roman"/>
          <w:sz w:val="26"/>
          <w:szCs w:val="26"/>
        </w:rPr>
        <w:t xml:space="preserve"> </w:t>
      </w:r>
      <w:r w:rsidRPr="00DE45A9">
        <w:rPr>
          <w:rFonts w:ascii="Times New Roman" w:hAnsi="Times New Roman" w:cs="Times New Roman"/>
          <w:color w:val="000000"/>
          <w:sz w:val="26"/>
          <w:szCs w:val="26"/>
        </w:rPr>
        <w:t xml:space="preserve">средств </w:t>
      </w:r>
      <w:r>
        <w:rPr>
          <w:rFonts w:ascii="Times New Roman" w:hAnsi="Times New Roman" w:cs="Times New Roman"/>
          <w:color w:val="000000"/>
          <w:sz w:val="26"/>
          <w:szCs w:val="26"/>
        </w:rPr>
        <w:t>был</w:t>
      </w:r>
      <w:r w:rsidR="00DC00A9">
        <w:rPr>
          <w:rFonts w:ascii="Times New Roman" w:hAnsi="Times New Roman" w:cs="Times New Roman"/>
          <w:color w:val="000000"/>
          <w:sz w:val="26"/>
          <w:szCs w:val="26"/>
        </w:rPr>
        <w:t>а</w:t>
      </w:r>
      <w:r>
        <w:rPr>
          <w:rFonts w:ascii="Times New Roman" w:hAnsi="Times New Roman" w:cs="Times New Roman"/>
          <w:color w:val="000000"/>
          <w:sz w:val="26"/>
          <w:szCs w:val="26"/>
        </w:rPr>
        <w:t xml:space="preserve"> выделен</w:t>
      </w:r>
      <w:r w:rsidR="00DC00A9">
        <w:rPr>
          <w:rFonts w:ascii="Times New Roman" w:hAnsi="Times New Roman" w:cs="Times New Roman"/>
          <w:color w:val="000000"/>
          <w:sz w:val="26"/>
          <w:szCs w:val="26"/>
        </w:rPr>
        <w:t>а</w:t>
      </w:r>
      <w:r>
        <w:rPr>
          <w:rFonts w:ascii="Times New Roman" w:hAnsi="Times New Roman" w:cs="Times New Roman"/>
          <w:color w:val="000000"/>
          <w:sz w:val="26"/>
          <w:szCs w:val="26"/>
        </w:rPr>
        <w:t xml:space="preserve"> </w:t>
      </w:r>
      <w:r w:rsidRPr="00DE45A9">
        <w:rPr>
          <w:rFonts w:ascii="Times New Roman" w:hAnsi="Times New Roman" w:cs="Times New Roman"/>
          <w:color w:val="000000"/>
          <w:sz w:val="26"/>
          <w:szCs w:val="26"/>
        </w:rPr>
        <w:t xml:space="preserve">на расходы по устранению предписаний надзорных органов </w:t>
      </w:r>
      <w:r>
        <w:rPr>
          <w:rFonts w:ascii="Times New Roman" w:hAnsi="Times New Roman" w:cs="Times New Roman"/>
          <w:color w:val="000000"/>
          <w:sz w:val="26"/>
          <w:szCs w:val="26"/>
        </w:rPr>
        <w:t>н</w:t>
      </w:r>
      <w:r w:rsidRPr="00DE45A9">
        <w:rPr>
          <w:rFonts w:ascii="Times New Roman" w:hAnsi="Times New Roman" w:cs="Times New Roman"/>
          <w:color w:val="000000"/>
          <w:sz w:val="26"/>
          <w:szCs w:val="26"/>
        </w:rPr>
        <w:t>а приобретение медицинского оборудования для оснащения медицинских кабинетов в дошкольны</w:t>
      </w:r>
      <w:r w:rsidR="00DC00A9">
        <w:rPr>
          <w:rFonts w:ascii="Times New Roman" w:hAnsi="Times New Roman" w:cs="Times New Roman"/>
          <w:color w:val="000000"/>
          <w:sz w:val="26"/>
          <w:szCs w:val="26"/>
        </w:rPr>
        <w:t>х</w:t>
      </w:r>
      <w:r w:rsidRPr="00DE45A9">
        <w:rPr>
          <w:rFonts w:ascii="Times New Roman" w:hAnsi="Times New Roman" w:cs="Times New Roman"/>
          <w:color w:val="000000"/>
          <w:sz w:val="26"/>
          <w:szCs w:val="26"/>
        </w:rPr>
        <w:t xml:space="preserve"> образовательны</w:t>
      </w:r>
      <w:r w:rsidR="00DC00A9">
        <w:rPr>
          <w:rFonts w:ascii="Times New Roman" w:hAnsi="Times New Roman" w:cs="Times New Roman"/>
          <w:color w:val="000000"/>
          <w:sz w:val="26"/>
          <w:szCs w:val="26"/>
        </w:rPr>
        <w:t>х</w:t>
      </w:r>
      <w:r w:rsidRPr="00DE45A9">
        <w:rPr>
          <w:rFonts w:ascii="Times New Roman" w:hAnsi="Times New Roman" w:cs="Times New Roman"/>
          <w:color w:val="000000"/>
          <w:sz w:val="26"/>
          <w:szCs w:val="26"/>
        </w:rPr>
        <w:t xml:space="preserve"> организаци</w:t>
      </w:r>
      <w:r w:rsidR="00DC00A9">
        <w:rPr>
          <w:rFonts w:ascii="Times New Roman" w:hAnsi="Times New Roman" w:cs="Times New Roman"/>
          <w:color w:val="000000"/>
          <w:sz w:val="26"/>
          <w:szCs w:val="26"/>
        </w:rPr>
        <w:t>ях</w:t>
      </w:r>
      <w:r w:rsidRPr="00DE45A9">
        <w:rPr>
          <w:rFonts w:ascii="Times New Roman" w:hAnsi="Times New Roman" w:cs="Times New Roman"/>
          <w:color w:val="000000"/>
          <w:sz w:val="26"/>
          <w:szCs w:val="26"/>
        </w:rPr>
        <w:t>: МБДОУ «Детский сад № 1 «Незабудка» ОРВ с</w:t>
      </w:r>
      <w:proofErr w:type="gramStart"/>
      <w:r w:rsidRPr="00DE45A9">
        <w:rPr>
          <w:rFonts w:ascii="Times New Roman" w:hAnsi="Times New Roman" w:cs="Times New Roman"/>
          <w:color w:val="000000"/>
          <w:sz w:val="26"/>
          <w:szCs w:val="26"/>
        </w:rPr>
        <w:t>.Я</w:t>
      </w:r>
      <w:proofErr w:type="gramEnd"/>
      <w:r w:rsidRPr="00DE45A9">
        <w:rPr>
          <w:rFonts w:ascii="Times New Roman" w:hAnsi="Times New Roman" w:cs="Times New Roman"/>
          <w:color w:val="000000"/>
          <w:sz w:val="26"/>
          <w:szCs w:val="26"/>
        </w:rPr>
        <w:t xml:space="preserve">ренск» - 13,400 тыс. руб.; МБДОУ «Детский сад № 3 «Теремок» ОРВ с.Яренск» - 28,500 тыс. руб.; МБДОУ «Детский сад № 4 «Ласточка» ОРВ </w:t>
      </w:r>
      <w:proofErr w:type="spellStart"/>
      <w:r w:rsidRPr="00DE45A9">
        <w:rPr>
          <w:rFonts w:ascii="Times New Roman" w:hAnsi="Times New Roman" w:cs="Times New Roman"/>
          <w:color w:val="000000"/>
          <w:sz w:val="26"/>
          <w:szCs w:val="26"/>
        </w:rPr>
        <w:t>рп.Урдома</w:t>
      </w:r>
      <w:proofErr w:type="spellEnd"/>
      <w:r w:rsidRPr="00DE45A9">
        <w:rPr>
          <w:rFonts w:ascii="Times New Roman" w:hAnsi="Times New Roman" w:cs="Times New Roman"/>
          <w:color w:val="000000"/>
          <w:sz w:val="26"/>
          <w:szCs w:val="26"/>
        </w:rPr>
        <w:t xml:space="preserve">» - 14,800 тыс. руб.; МБДОУ «Детский сад «Малышок» ОРВ п.Урдома» - 13,800 тыс. руб. </w:t>
      </w:r>
    </w:p>
    <w:p w:rsidR="008B58FF" w:rsidRPr="00E10D68" w:rsidRDefault="0005011E" w:rsidP="0005011E">
      <w:pPr>
        <w:shd w:val="clear" w:color="auto" w:fill="FFFFFF"/>
        <w:ind w:firstLine="284"/>
        <w:jc w:val="both"/>
        <w:rPr>
          <w:sz w:val="26"/>
          <w:szCs w:val="26"/>
        </w:rPr>
      </w:pPr>
      <w:r>
        <w:rPr>
          <w:rFonts w:ascii="Times New Roman" w:hAnsi="Times New Roman" w:cs="Times New Roman"/>
          <w:color w:val="000000"/>
          <w:sz w:val="26"/>
          <w:szCs w:val="26"/>
        </w:rPr>
        <w:t xml:space="preserve"> 40,0</w:t>
      </w:r>
      <w:r w:rsidR="008B58FF">
        <w:rPr>
          <w:rFonts w:ascii="Times New Roman" w:hAnsi="Times New Roman" w:cs="Times New Roman"/>
          <w:color w:val="000000"/>
          <w:sz w:val="26"/>
          <w:szCs w:val="26"/>
        </w:rPr>
        <w:t xml:space="preserve"> тыс. руб. выделены на приобретение и установку расширительного бака в котельную </w:t>
      </w:r>
      <w:proofErr w:type="spellStart"/>
      <w:r w:rsidR="008B58FF">
        <w:rPr>
          <w:rFonts w:ascii="Times New Roman" w:hAnsi="Times New Roman" w:cs="Times New Roman"/>
          <w:color w:val="000000"/>
          <w:sz w:val="26"/>
          <w:szCs w:val="26"/>
        </w:rPr>
        <w:t>п</w:t>
      </w:r>
      <w:proofErr w:type="gramStart"/>
      <w:r w:rsidR="008B58FF">
        <w:rPr>
          <w:rFonts w:ascii="Times New Roman" w:hAnsi="Times New Roman" w:cs="Times New Roman"/>
          <w:color w:val="000000"/>
          <w:sz w:val="26"/>
          <w:szCs w:val="26"/>
        </w:rPr>
        <w:t>.Я</w:t>
      </w:r>
      <w:proofErr w:type="gramEnd"/>
      <w:r w:rsidR="008B58FF">
        <w:rPr>
          <w:rFonts w:ascii="Times New Roman" w:hAnsi="Times New Roman" w:cs="Times New Roman"/>
          <w:color w:val="000000"/>
          <w:sz w:val="26"/>
          <w:szCs w:val="26"/>
        </w:rPr>
        <w:t>реньга</w:t>
      </w:r>
      <w:proofErr w:type="spellEnd"/>
      <w:r w:rsidR="008B58FF" w:rsidRPr="00DE45A9">
        <w:rPr>
          <w:rFonts w:ascii="Times New Roman" w:hAnsi="Times New Roman" w:cs="Times New Roman"/>
          <w:color w:val="000000"/>
          <w:sz w:val="26"/>
          <w:szCs w:val="26"/>
        </w:rPr>
        <w:t xml:space="preserve"> МБДОУ «Детский сад № 3 «Теремок» ОРВ с.Яренск»</w:t>
      </w:r>
      <w:r w:rsidR="008B58FF">
        <w:rPr>
          <w:rFonts w:ascii="Times New Roman" w:hAnsi="Times New Roman" w:cs="Times New Roman"/>
          <w:color w:val="000000"/>
          <w:sz w:val="26"/>
          <w:szCs w:val="26"/>
        </w:rPr>
        <w:t>.</w:t>
      </w:r>
      <w:r w:rsidR="008B58FF" w:rsidRPr="00DE45A9">
        <w:rPr>
          <w:rFonts w:ascii="Times New Roman" w:hAnsi="Times New Roman" w:cs="Times New Roman"/>
          <w:color w:val="000000"/>
          <w:sz w:val="26"/>
          <w:szCs w:val="26"/>
        </w:rPr>
        <w:t xml:space="preserve">  </w:t>
      </w:r>
    </w:p>
    <w:p w:rsidR="008B58FF" w:rsidRDefault="008B58FF" w:rsidP="0005011E">
      <w:pPr>
        <w:shd w:val="clear" w:color="auto" w:fill="FFFFFF"/>
        <w:ind w:firstLine="284"/>
        <w:jc w:val="both"/>
        <w:rPr>
          <w:rFonts w:ascii="Times New Roman" w:hAnsi="Times New Roman" w:cs="Times New Roman"/>
          <w:sz w:val="26"/>
          <w:szCs w:val="26"/>
        </w:rPr>
      </w:pPr>
      <w:r w:rsidRPr="003C3CB7">
        <w:rPr>
          <w:rFonts w:ascii="Times New Roman" w:hAnsi="Times New Roman" w:cs="Times New Roman"/>
          <w:sz w:val="26"/>
          <w:szCs w:val="26"/>
        </w:rPr>
        <w:t>Вместе с тем в настоящее время наши детские сады не в полной мере имеют все виды благоустройства зданий, а это означает, что в ближайшей перспективе потребуется работать над укреплением материально-технической базы и обеспечением в них всех необходимых по стандарту условий.</w:t>
      </w:r>
    </w:p>
    <w:p w:rsidR="008B58FF" w:rsidRDefault="008B58FF" w:rsidP="0005011E">
      <w:pPr>
        <w:shd w:val="clear" w:color="auto" w:fill="FFFFFF"/>
        <w:ind w:firstLine="284"/>
        <w:jc w:val="both"/>
        <w:rPr>
          <w:rFonts w:ascii="Times New Roman" w:hAnsi="Times New Roman" w:cs="Times New Roman"/>
          <w:b/>
          <w:bCs/>
          <w:color w:val="000000"/>
          <w:sz w:val="26"/>
          <w:szCs w:val="26"/>
        </w:rPr>
      </w:pPr>
      <w:r>
        <w:rPr>
          <w:rFonts w:ascii="Times New Roman" w:hAnsi="Times New Roman" w:cs="Times New Roman"/>
          <w:b/>
          <w:bCs/>
          <w:color w:val="000000"/>
          <w:sz w:val="26"/>
          <w:szCs w:val="26"/>
        </w:rPr>
        <w:t>1.5.Условия получения дошкольного образования лицами с ограниченными возможностями здоровья и инвалидами.</w:t>
      </w:r>
    </w:p>
    <w:p w:rsidR="008B58FF" w:rsidRPr="003A2F3B" w:rsidRDefault="008B58FF" w:rsidP="0005011E">
      <w:pPr>
        <w:shd w:val="clear" w:color="auto" w:fill="FFFFFF"/>
        <w:ind w:firstLine="284"/>
        <w:jc w:val="both"/>
        <w:rPr>
          <w:rFonts w:ascii="Times New Roman" w:eastAsiaTheme="minorHAnsi" w:hAnsi="Times New Roman" w:cs="Times New Roman"/>
          <w:sz w:val="26"/>
          <w:szCs w:val="26"/>
          <w:lang w:eastAsia="en-US"/>
        </w:rPr>
      </w:pPr>
      <w:r>
        <w:rPr>
          <w:rFonts w:ascii="Times New Roman" w:hAnsi="Times New Roman" w:cs="Times New Roman"/>
          <w:sz w:val="26"/>
          <w:szCs w:val="26"/>
        </w:rPr>
        <w:t xml:space="preserve">   </w:t>
      </w:r>
      <w:r w:rsidRPr="003A2F3B">
        <w:rPr>
          <w:rFonts w:ascii="Times New Roman" w:hAnsi="Times New Roman" w:cs="Times New Roman"/>
          <w:sz w:val="26"/>
          <w:szCs w:val="26"/>
        </w:rPr>
        <w:t>В детских садах района обеспечивается предоставление услуг дошкольного образования детям с ограниченными возможностями здоровья</w:t>
      </w:r>
      <w:r>
        <w:rPr>
          <w:rFonts w:ascii="Times New Roman" w:hAnsi="Times New Roman" w:cs="Times New Roman"/>
          <w:sz w:val="26"/>
          <w:szCs w:val="26"/>
        </w:rPr>
        <w:t xml:space="preserve"> (далее - дети с ОВЗ)</w:t>
      </w:r>
      <w:r w:rsidRPr="003A2F3B">
        <w:rPr>
          <w:rFonts w:ascii="Times New Roman" w:hAnsi="Times New Roman" w:cs="Times New Roman"/>
          <w:sz w:val="26"/>
          <w:szCs w:val="26"/>
        </w:rPr>
        <w:t xml:space="preserve"> и детям-инвалидам. Дошкольные учреждения района посещают </w:t>
      </w:r>
      <w:r w:rsidRPr="00A029CB">
        <w:rPr>
          <w:rFonts w:ascii="Times New Roman" w:hAnsi="Times New Roman" w:cs="Times New Roman"/>
          <w:sz w:val="26"/>
          <w:szCs w:val="26"/>
        </w:rPr>
        <w:t>9 человек детей-</w:t>
      </w:r>
      <w:r w:rsidRPr="00A029CB">
        <w:rPr>
          <w:rFonts w:ascii="Times New Roman" w:hAnsi="Times New Roman" w:cs="Times New Roman"/>
          <w:sz w:val="26"/>
          <w:szCs w:val="26"/>
        </w:rPr>
        <w:lastRenderedPageBreak/>
        <w:t>инвалидов, детей с ОВЗ - 2.</w:t>
      </w:r>
      <w:r>
        <w:rPr>
          <w:rFonts w:ascii="Times New Roman" w:hAnsi="Times New Roman" w:cs="Times New Roman"/>
          <w:sz w:val="26"/>
          <w:szCs w:val="26"/>
        </w:rPr>
        <w:t xml:space="preserve"> </w:t>
      </w:r>
      <w:r w:rsidRPr="00A54FEB">
        <w:rPr>
          <w:rFonts w:ascii="Times New Roman" w:hAnsi="Times New Roman" w:cs="Times New Roman"/>
          <w:sz w:val="26"/>
          <w:szCs w:val="26"/>
        </w:rPr>
        <w:t>Дети-инвалиды посещают такие дошкольные образовательные организации, как МБДОУ «Детский сад №1 «Незабудка» ОРВ с</w:t>
      </w:r>
      <w:proofErr w:type="gramStart"/>
      <w:r w:rsidRPr="00A54FEB">
        <w:rPr>
          <w:rFonts w:ascii="Times New Roman" w:hAnsi="Times New Roman" w:cs="Times New Roman"/>
          <w:sz w:val="26"/>
          <w:szCs w:val="26"/>
        </w:rPr>
        <w:t>.Я</w:t>
      </w:r>
      <w:proofErr w:type="gramEnd"/>
      <w:r w:rsidRPr="00A54FEB">
        <w:rPr>
          <w:rFonts w:ascii="Times New Roman" w:hAnsi="Times New Roman" w:cs="Times New Roman"/>
          <w:sz w:val="26"/>
          <w:szCs w:val="26"/>
        </w:rPr>
        <w:t xml:space="preserve">ренск», МБДОУ «Детский сад № 4 «Ласточка» ОРВ </w:t>
      </w:r>
      <w:proofErr w:type="spellStart"/>
      <w:r w:rsidRPr="00A54FEB">
        <w:rPr>
          <w:rFonts w:ascii="Times New Roman" w:hAnsi="Times New Roman" w:cs="Times New Roman"/>
          <w:sz w:val="26"/>
          <w:szCs w:val="26"/>
        </w:rPr>
        <w:t>рп</w:t>
      </w:r>
      <w:proofErr w:type="spellEnd"/>
      <w:r w:rsidRPr="00A54FEB">
        <w:rPr>
          <w:rFonts w:ascii="Times New Roman" w:hAnsi="Times New Roman" w:cs="Times New Roman"/>
          <w:sz w:val="26"/>
          <w:szCs w:val="26"/>
        </w:rPr>
        <w:t>. Урдома», МБДОУ «Детский сад «Малышок» ОРВ п</w:t>
      </w:r>
      <w:proofErr w:type="gramStart"/>
      <w:r w:rsidRPr="00A54FEB">
        <w:rPr>
          <w:rFonts w:ascii="Times New Roman" w:hAnsi="Times New Roman" w:cs="Times New Roman"/>
          <w:sz w:val="26"/>
          <w:szCs w:val="26"/>
        </w:rPr>
        <w:t>.У</w:t>
      </w:r>
      <w:proofErr w:type="gramEnd"/>
      <w:r w:rsidRPr="00A54FEB">
        <w:rPr>
          <w:rFonts w:ascii="Times New Roman" w:hAnsi="Times New Roman" w:cs="Times New Roman"/>
          <w:sz w:val="26"/>
          <w:szCs w:val="26"/>
        </w:rPr>
        <w:t xml:space="preserve">рдома», </w:t>
      </w:r>
      <w:proofErr w:type="spellStart"/>
      <w:r w:rsidRPr="00A54FEB">
        <w:rPr>
          <w:rFonts w:ascii="Times New Roman" w:eastAsia="Calibri" w:hAnsi="Times New Roman" w:cs="Times New Roman"/>
          <w:sz w:val="26"/>
          <w:szCs w:val="26"/>
        </w:rPr>
        <w:t>Няндский</w:t>
      </w:r>
      <w:proofErr w:type="spellEnd"/>
      <w:r w:rsidRPr="00A54FEB">
        <w:rPr>
          <w:rFonts w:ascii="Times New Roman" w:eastAsia="Calibri" w:hAnsi="Times New Roman" w:cs="Times New Roman"/>
          <w:sz w:val="26"/>
          <w:szCs w:val="26"/>
        </w:rPr>
        <w:t xml:space="preserve"> детский сад №21 «Рябинка» </w:t>
      </w:r>
      <w:r w:rsidR="0005011E">
        <w:rPr>
          <w:rFonts w:ascii="Times New Roman" w:eastAsia="Calibri" w:hAnsi="Times New Roman" w:cs="Times New Roman"/>
          <w:sz w:val="26"/>
          <w:szCs w:val="26"/>
        </w:rPr>
        <w:t>МБДОУ</w:t>
      </w:r>
      <w:r w:rsidRPr="00A54FEB">
        <w:rPr>
          <w:rFonts w:ascii="Times New Roman" w:eastAsia="Calibri" w:hAnsi="Times New Roman" w:cs="Times New Roman"/>
          <w:sz w:val="26"/>
          <w:szCs w:val="26"/>
        </w:rPr>
        <w:t xml:space="preserve"> "Детский сад № 4 "Ласточка" </w:t>
      </w:r>
      <w:r w:rsidR="0005011E">
        <w:rPr>
          <w:rFonts w:ascii="Times New Roman" w:eastAsia="Calibri" w:hAnsi="Times New Roman" w:cs="Times New Roman"/>
          <w:sz w:val="26"/>
          <w:szCs w:val="26"/>
        </w:rPr>
        <w:t>ОРВ</w:t>
      </w:r>
      <w:r w:rsidRPr="00A54FEB">
        <w:rPr>
          <w:rFonts w:ascii="Times New Roman" w:eastAsia="Calibri" w:hAnsi="Times New Roman" w:cs="Times New Roman"/>
          <w:sz w:val="26"/>
          <w:szCs w:val="26"/>
        </w:rPr>
        <w:t xml:space="preserve"> </w:t>
      </w:r>
      <w:proofErr w:type="spellStart"/>
      <w:r w:rsidRPr="00A54FEB">
        <w:rPr>
          <w:rFonts w:ascii="Times New Roman" w:eastAsia="Calibri" w:hAnsi="Times New Roman" w:cs="Times New Roman"/>
          <w:sz w:val="26"/>
          <w:szCs w:val="26"/>
        </w:rPr>
        <w:t>рп</w:t>
      </w:r>
      <w:proofErr w:type="spellEnd"/>
      <w:r w:rsidRPr="00A54FEB">
        <w:rPr>
          <w:rFonts w:ascii="Times New Roman" w:eastAsia="Calibri" w:hAnsi="Times New Roman" w:cs="Times New Roman"/>
          <w:sz w:val="26"/>
          <w:szCs w:val="26"/>
        </w:rPr>
        <w:t xml:space="preserve">. Урдома», </w:t>
      </w:r>
      <w:proofErr w:type="spellStart"/>
      <w:r w:rsidRPr="00A54FEB">
        <w:rPr>
          <w:rFonts w:ascii="Times New Roman" w:hAnsi="Times New Roman" w:cs="Times New Roman"/>
          <w:sz w:val="26"/>
          <w:szCs w:val="26"/>
        </w:rPr>
        <w:t>Лысимский</w:t>
      </w:r>
      <w:proofErr w:type="spellEnd"/>
      <w:r w:rsidRPr="00A54FEB">
        <w:rPr>
          <w:rFonts w:ascii="Times New Roman" w:hAnsi="Times New Roman" w:cs="Times New Roman"/>
          <w:sz w:val="26"/>
          <w:szCs w:val="26"/>
        </w:rPr>
        <w:t xml:space="preserve"> детский сад №13 МБОУ «</w:t>
      </w:r>
      <w:proofErr w:type="spellStart"/>
      <w:r w:rsidRPr="00A54FEB">
        <w:rPr>
          <w:rFonts w:ascii="Times New Roman" w:hAnsi="Times New Roman" w:cs="Times New Roman"/>
          <w:sz w:val="26"/>
          <w:szCs w:val="26"/>
        </w:rPr>
        <w:t>Лысимская</w:t>
      </w:r>
      <w:proofErr w:type="spellEnd"/>
      <w:r w:rsidRPr="00A54FEB">
        <w:rPr>
          <w:rFonts w:ascii="Times New Roman" w:hAnsi="Times New Roman" w:cs="Times New Roman"/>
          <w:sz w:val="26"/>
          <w:szCs w:val="26"/>
        </w:rPr>
        <w:t xml:space="preserve"> основная школа», </w:t>
      </w:r>
      <w:proofErr w:type="spellStart"/>
      <w:r w:rsidRPr="00A54FEB">
        <w:rPr>
          <w:rFonts w:ascii="Times New Roman" w:hAnsi="Times New Roman" w:cs="Times New Roman"/>
          <w:sz w:val="26"/>
          <w:szCs w:val="26"/>
        </w:rPr>
        <w:t>Литвиновский</w:t>
      </w:r>
      <w:proofErr w:type="spellEnd"/>
      <w:r w:rsidRPr="00A54FEB">
        <w:rPr>
          <w:rFonts w:ascii="Times New Roman" w:hAnsi="Times New Roman" w:cs="Times New Roman"/>
          <w:sz w:val="26"/>
          <w:szCs w:val="26"/>
        </w:rPr>
        <w:t xml:space="preserve"> детский сад №19 МБОУ "</w:t>
      </w:r>
      <w:proofErr w:type="spellStart"/>
      <w:r w:rsidRPr="00A54FEB">
        <w:rPr>
          <w:rFonts w:ascii="Times New Roman" w:hAnsi="Times New Roman" w:cs="Times New Roman"/>
          <w:sz w:val="26"/>
          <w:szCs w:val="26"/>
        </w:rPr>
        <w:t>Литвиновская</w:t>
      </w:r>
      <w:proofErr w:type="spellEnd"/>
      <w:r w:rsidRPr="00A54FEB">
        <w:rPr>
          <w:rFonts w:ascii="Times New Roman" w:hAnsi="Times New Roman" w:cs="Times New Roman"/>
          <w:sz w:val="26"/>
          <w:szCs w:val="26"/>
        </w:rPr>
        <w:t xml:space="preserve"> ОШ". Дети с ОВЗ есть в МБДОУ «Детский сад № 3 «Теремок» ОРВ с</w:t>
      </w:r>
      <w:proofErr w:type="gramStart"/>
      <w:r w:rsidRPr="00A54FEB">
        <w:rPr>
          <w:rFonts w:ascii="Times New Roman" w:hAnsi="Times New Roman" w:cs="Times New Roman"/>
          <w:sz w:val="26"/>
          <w:szCs w:val="26"/>
        </w:rPr>
        <w:t>.Я</w:t>
      </w:r>
      <w:proofErr w:type="gramEnd"/>
      <w:r w:rsidRPr="00A54FEB">
        <w:rPr>
          <w:rFonts w:ascii="Times New Roman" w:hAnsi="Times New Roman" w:cs="Times New Roman"/>
          <w:sz w:val="26"/>
          <w:szCs w:val="26"/>
        </w:rPr>
        <w:t>ренск» и МБДОУ «Детский сад «Малышок» ОРВ п.Урдома».</w:t>
      </w:r>
      <w:r w:rsidRPr="003A2F3B">
        <w:rPr>
          <w:rFonts w:ascii="Times New Roman" w:eastAsiaTheme="minorHAnsi" w:hAnsi="Times New Roman" w:cs="Times New Roman"/>
          <w:sz w:val="26"/>
          <w:szCs w:val="26"/>
          <w:lang w:eastAsia="en-US"/>
        </w:rPr>
        <w:t>Для</w:t>
      </w:r>
      <w:r>
        <w:rPr>
          <w:rFonts w:ascii="Times New Roman" w:eastAsiaTheme="minorHAnsi" w:hAnsi="Times New Roman" w:cs="Times New Roman"/>
          <w:sz w:val="26"/>
          <w:szCs w:val="26"/>
          <w:lang w:eastAsia="en-US"/>
        </w:rPr>
        <w:t xml:space="preserve"> </w:t>
      </w:r>
      <w:r w:rsidRPr="003A2F3B">
        <w:rPr>
          <w:rFonts w:ascii="Times New Roman" w:eastAsiaTheme="minorHAnsi" w:hAnsi="Times New Roman" w:cs="Times New Roman"/>
          <w:sz w:val="26"/>
          <w:szCs w:val="26"/>
          <w:lang w:eastAsia="en-US"/>
        </w:rPr>
        <w:t>педагогических коллективов образовательных организаций получение</w:t>
      </w:r>
      <w:r>
        <w:rPr>
          <w:rFonts w:ascii="Times New Roman" w:eastAsiaTheme="minorHAnsi" w:hAnsi="Times New Roman" w:cs="Times New Roman"/>
          <w:sz w:val="26"/>
          <w:szCs w:val="26"/>
          <w:lang w:eastAsia="en-US"/>
        </w:rPr>
        <w:t xml:space="preserve"> </w:t>
      </w:r>
      <w:r w:rsidRPr="003A2F3B">
        <w:rPr>
          <w:rFonts w:ascii="Times New Roman" w:eastAsiaTheme="minorHAnsi" w:hAnsi="Times New Roman" w:cs="Times New Roman"/>
          <w:sz w:val="26"/>
          <w:szCs w:val="26"/>
          <w:lang w:eastAsia="en-US"/>
        </w:rPr>
        <w:t>детьми с ОВЗ образования и воспитания является одним из основных и</w:t>
      </w:r>
      <w:r>
        <w:rPr>
          <w:rFonts w:ascii="Times New Roman" w:eastAsiaTheme="minorHAnsi" w:hAnsi="Times New Roman" w:cs="Times New Roman"/>
          <w:sz w:val="26"/>
          <w:szCs w:val="26"/>
          <w:lang w:eastAsia="en-US"/>
        </w:rPr>
        <w:t xml:space="preserve"> </w:t>
      </w:r>
      <w:r w:rsidRPr="003A2F3B">
        <w:rPr>
          <w:rFonts w:ascii="Times New Roman" w:eastAsiaTheme="minorHAnsi" w:hAnsi="Times New Roman" w:cs="Times New Roman"/>
          <w:sz w:val="26"/>
          <w:szCs w:val="26"/>
          <w:lang w:eastAsia="en-US"/>
        </w:rPr>
        <w:t>неотъемлемых условий их успешной социализации, эффективной</w:t>
      </w:r>
      <w:r>
        <w:rPr>
          <w:rFonts w:ascii="Times New Roman" w:eastAsiaTheme="minorHAnsi" w:hAnsi="Times New Roman" w:cs="Times New Roman"/>
          <w:sz w:val="26"/>
          <w:szCs w:val="26"/>
          <w:lang w:eastAsia="en-US"/>
        </w:rPr>
        <w:t xml:space="preserve"> </w:t>
      </w:r>
      <w:r w:rsidRPr="003A2F3B">
        <w:rPr>
          <w:rFonts w:ascii="Times New Roman" w:eastAsiaTheme="minorHAnsi" w:hAnsi="Times New Roman" w:cs="Times New Roman"/>
          <w:sz w:val="26"/>
          <w:szCs w:val="26"/>
          <w:lang w:eastAsia="en-US"/>
        </w:rPr>
        <w:t>самореализации, обеспечения их полноценного участия в жизни общества.</w:t>
      </w:r>
    </w:p>
    <w:p w:rsidR="008B58FF" w:rsidRPr="003A2F3B" w:rsidRDefault="008B58FF" w:rsidP="0005011E">
      <w:pPr>
        <w:widowControl/>
        <w:ind w:firstLine="284"/>
        <w:jc w:val="both"/>
        <w:rPr>
          <w:rFonts w:ascii="Times New Roman" w:eastAsiaTheme="minorHAnsi" w:hAnsi="Times New Roman" w:cs="Times New Roman"/>
          <w:sz w:val="26"/>
          <w:szCs w:val="26"/>
          <w:lang w:eastAsia="en-US"/>
        </w:rPr>
      </w:pPr>
      <w:r w:rsidRPr="003A2F3B">
        <w:rPr>
          <w:rFonts w:ascii="Times New Roman" w:eastAsiaTheme="minorHAnsi" w:hAnsi="Times New Roman" w:cs="Times New Roman"/>
          <w:sz w:val="26"/>
          <w:szCs w:val="26"/>
          <w:lang w:eastAsia="en-US"/>
        </w:rPr>
        <w:t>Для детей с ограниченными возможностями здоровья в образовательных</w:t>
      </w:r>
      <w:r>
        <w:rPr>
          <w:rFonts w:ascii="Times New Roman" w:eastAsiaTheme="minorHAnsi" w:hAnsi="Times New Roman" w:cs="Times New Roman"/>
          <w:sz w:val="26"/>
          <w:szCs w:val="26"/>
          <w:lang w:eastAsia="en-US"/>
        </w:rPr>
        <w:t xml:space="preserve"> </w:t>
      </w:r>
      <w:r w:rsidRPr="003A2F3B">
        <w:rPr>
          <w:rFonts w:ascii="Times New Roman" w:eastAsiaTheme="minorHAnsi" w:hAnsi="Times New Roman" w:cs="Times New Roman"/>
          <w:sz w:val="26"/>
          <w:szCs w:val="26"/>
          <w:lang w:eastAsia="en-US"/>
        </w:rPr>
        <w:t>организациях создана специальная коррекционно-развивающая среда,</w:t>
      </w:r>
      <w:r>
        <w:rPr>
          <w:rFonts w:ascii="Times New Roman" w:eastAsiaTheme="minorHAnsi" w:hAnsi="Times New Roman" w:cs="Times New Roman"/>
          <w:sz w:val="26"/>
          <w:szCs w:val="26"/>
          <w:lang w:eastAsia="en-US"/>
        </w:rPr>
        <w:t xml:space="preserve"> </w:t>
      </w:r>
      <w:r w:rsidRPr="003A2F3B">
        <w:rPr>
          <w:rFonts w:ascii="Times New Roman" w:eastAsiaTheme="minorHAnsi" w:hAnsi="Times New Roman" w:cs="Times New Roman"/>
          <w:sz w:val="26"/>
          <w:szCs w:val="26"/>
          <w:lang w:eastAsia="en-US"/>
        </w:rPr>
        <w:t>обеспечивающая адекватные условия и равные с обычными детьми</w:t>
      </w:r>
      <w:r>
        <w:rPr>
          <w:rFonts w:ascii="Times New Roman" w:eastAsiaTheme="minorHAnsi" w:hAnsi="Times New Roman" w:cs="Times New Roman"/>
          <w:sz w:val="26"/>
          <w:szCs w:val="26"/>
          <w:lang w:eastAsia="en-US"/>
        </w:rPr>
        <w:t xml:space="preserve"> </w:t>
      </w:r>
      <w:r w:rsidRPr="003A2F3B">
        <w:rPr>
          <w:rFonts w:ascii="Times New Roman" w:eastAsiaTheme="minorHAnsi" w:hAnsi="Times New Roman" w:cs="Times New Roman"/>
          <w:sz w:val="26"/>
          <w:szCs w:val="26"/>
          <w:lang w:eastAsia="en-US"/>
        </w:rPr>
        <w:t>возможности для получения образования в пределах специальных образовательных стандартов, а также воспитание и обучение, коррекцию</w:t>
      </w:r>
      <w:r>
        <w:rPr>
          <w:rFonts w:ascii="Times New Roman" w:eastAsiaTheme="minorHAnsi" w:hAnsi="Times New Roman" w:cs="Times New Roman"/>
          <w:sz w:val="26"/>
          <w:szCs w:val="26"/>
          <w:lang w:eastAsia="en-US"/>
        </w:rPr>
        <w:t xml:space="preserve"> </w:t>
      </w:r>
      <w:r w:rsidRPr="003A2F3B">
        <w:rPr>
          <w:rFonts w:ascii="Times New Roman" w:eastAsiaTheme="minorHAnsi" w:hAnsi="Times New Roman" w:cs="Times New Roman"/>
          <w:sz w:val="26"/>
          <w:szCs w:val="26"/>
          <w:lang w:eastAsia="en-US"/>
        </w:rPr>
        <w:t>нарушений развития, социальную адаптацию.</w:t>
      </w:r>
    </w:p>
    <w:p w:rsidR="008B58FF" w:rsidRPr="003A2F3B" w:rsidRDefault="008B58FF" w:rsidP="0005011E">
      <w:pPr>
        <w:widowControl/>
        <w:ind w:firstLine="284"/>
        <w:jc w:val="both"/>
        <w:rPr>
          <w:sz w:val="26"/>
          <w:szCs w:val="26"/>
        </w:rPr>
      </w:pPr>
      <w:r w:rsidRPr="003A2F3B">
        <w:rPr>
          <w:rFonts w:ascii="Times New Roman" w:eastAsiaTheme="minorHAnsi" w:hAnsi="Times New Roman" w:cs="Times New Roman"/>
          <w:sz w:val="26"/>
          <w:szCs w:val="26"/>
          <w:lang w:eastAsia="en-US"/>
        </w:rPr>
        <w:t>В группах воспитанники пребывают под постоянным наблюдением</w:t>
      </w:r>
      <w:r>
        <w:rPr>
          <w:rFonts w:ascii="Times New Roman" w:eastAsiaTheme="minorHAnsi" w:hAnsi="Times New Roman" w:cs="Times New Roman"/>
          <w:sz w:val="26"/>
          <w:szCs w:val="26"/>
          <w:lang w:eastAsia="en-US"/>
        </w:rPr>
        <w:t xml:space="preserve"> </w:t>
      </w:r>
      <w:r w:rsidRPr="003A2F3B">
        <w:rPr>
          <w:rFonts w:ascii="Times New Roman" w:eastAsiaTheme="minorHAnsi" w:hAnsi="Times New Roman" w:cs="Times New Roman"/>
          <w:sz w:val="26"/>
          <w:szCs w:val="26"/>
          <w:lang w:eastAsia="en-US"/>
        </w:rPr>
        <w:t>квалифицированных специалистов: педагога-психолога, учителя-</w:t>
      </w:r>
      <w:r>
        <w:rPr>
          <w:rFonts w:ascii="Times New Roman" w:eastAsiaTheme="minorHAnsi" w:hAnsi="Times New Roman" w:cs="Times New Roman"/>
          <w:sz w:val="26"/>
          <w:szCs w:val="26"/>
          <w:lang w:eastAsia="en-US"/>
        </w:rPr>
        <w:t xml:space="preserve">логопеда, </w:t>
      </w:r>
      <w:proofErr w:type="spellStart"/>
      <w:r>
        <w:rPr>
          <w:rFonts w:ascii="Times New Roman" w:eastAsiaTheme="minorHAnsi" w:hAnsi="Times New Roman" w:cs="Times New Roman"/>
          <w:sz w:val="26"/>
          <w:szCs w:val="26"/>
          <w:lang w:eastAsia="en-US"/>
        </w:rPr>
        <w:t>тьютора</w:t>
      </w:r>
      <w:proofErr w:type="spellEnd"/>
      <w:r>
        <w:rPr>
          <w:rFonts w:ascii="Times New Roman" w:eastAsiaTheme="minorHAnsi" w:hAnsi="Times New Roman" w:cs="Times New Roman"/>
          <w:sz w:val="26"/>
          <w:szCs w:val="26"/>
          <w:lang w:eastAsia="en-US"/>
        </w:rPr>
        <w:t xml:space="preserve">, </w:t>
      </w:r>
      <w:r w:rsidRPr="003A2F3B">
        <w:rPr>
          <w:rFonts w:ascii="Times New Roman" w:eastAsiaTheme="minorHAnsi" w:hAnsi="Times New Roman" w:cs="Times New Roman"/>
          <w:sz w:val="26"/>
          <w:szCs w:val="26"/>
          <w:lang w:eastAsia="en-US"/>
        </w:rPr>
        <w:t>воспитателей дошкольных групп, имеющих высшую и</w:t>
      </w:r>
      <w:r>
        <w:rPr>
          <w:rFonts w:ascii="Times New Roman" w:eastAsiaTheme="minorHAnsi" w:hAnsi="Times New Roman" w:cs="Times New Roman"/>
          <w:sz w:val="26"/>
          <w:szCs w:val="26"/>
          <w:lang w:eastAsia="en-US"/>
        </w:rPr>
        <w:t xml:space="preserve"> </w:t>
      </w:r>
      <w:r w:rsidRPr="003A2F3B">
        <w:rPr>
          <w:rFonts w:ascii="Times New Roman" w:eastAsiaTheme="minorHAnsi" w:hAnsi="Times New Roman" w:cs="Times New Roman"/>
          <w:sz w:val="26"/>
          <w:szCs w:val="26"/>
          <w:lang w:eastAsia="en-US"/>
        </w:rPr>
        <w:t>первую квалификационные категории. Дети посещают музыкальный зал, физкультурный зал.</w:t>
      </w:r>
    </w:p>
    <w:p w:rsidR="0005011E" w:rsidRDefault="008B58FF" w:rsidP="0005011E">
      <w:pPr>
        <w:shd w:val="clear" w:color="auto" w:fill="FFFFFF"/>
        <w:ind w:firstLine="284"/>
        <w:jc w:val="both"/>
        <w:rPr>
          <w:rFonts w:ascii="Times New Roman" w:hAnsi="Times New Roman" w:cs="Times New Roman"/>
          <w:color w:val="000000"/>
          <w:sz w:val="26"/>
          <w:szCs w:val="26"/>
        </w:rPr>
      </w:pPr>
      <w:r w:rsidRPr="00432206">
        <w:rPr>
          <w:rFonts w:ascii="Times New Roman" w:hAnsi="Times New Roman" w:cs="Times New Roman"/>
          <w:color w:val="000000"/>
          <w:spacing w:val="-1"/>
          <w:sz w:val="26"/>
          <w:szCs w:val="26"/>
        </w:rPr>
        <w:t xml:space="preserve">Создание условий для обеспечения доступности образовательных услуг детям с </w:t>
      </w:r>
      <w:r w:rsidRPr="00432206">
        <w:rPr>
          <w:rFonts w:ascii="Times New Roman" w:hAnsi="Times New Roman" w:cs="Times New Roman"/>
          <w:color w:val="000000"/>
          <w:sz w:val="26"/>
          <w:szCs w:val="26"/>
        </w:rPr>
        <w:t xml:space="preserve">ограниченными возможностями здоровья предполагает максимально раннее </w:t>
      </w:r>
      <w:r w:rsidRPr="00432206">
        <w:rPr>
          <w:rFonts w:ascii="Times New Roman" w:hAnsi="Times New Roman" w:cs="Times New Roman"/>
          <w:color w:val="000000"/>
          <w:spacing w:val="-1"/>
          <w:sz w:val="26"/>
          <w:szCs w:val="26"/>
        </w:rPr>
        <w:t xml:space="preserve">включение такого ребенка в коррекционно-развивающую среду. </w:t>
      </w:r>
      <w:r w:rsidRPr="00432206">
        <w:rPr>
          <w:rFonts w:ascii="Times New Roman" w:hAnsi="Times New Roman" w:cs="Times New Roman"/>
          <w:color w:val="000000"/>
          <w:sz w:val="26"/>
          <w:szCs w:val="26"/>
        </w:rPr>
        <w:t xml:space="preserve">Удельный вес численности детей с ограниченными возможностями здоровья в общей численности воспитанников дошкольных образовательных организаций составил </w:t>
      </w:r>
      <w:r w:rsidRPr="00145BEB">
        <w:rPr>
          <w:rFonts w:ascii="Times New Roman" w:hAnsi="Times New Roman" w:cs="Times New Roman"/>
          <w:sz w:val="26"/>
          <w:szCs w:val="26"/>
        </w:rPr>
        <w:t>1,3 % (на 01.01.2018)</w:t>
      </w:r>
      <w:r w:rsidRPr="00432206">
        <w:rPr>
          <w:rFonts w:ascii="Times New Roman" w:hAnsi="Times New Roman" w:cs="Times New Roman"/>
          <w:color w:val="000000"/>
          <w:sz w:val="26"/>
          <w:szCs w:val="26"/>
        </w:rPr>
        <w:t xml:space="preserve">. </w:t>
      </w:r>
    </w:p>
    <w:p w:rsidR="008B58FF" w:rsidRDefault="008B58FF" w:rsidP="0005011E">
      <w:pPr>
        <w:shd w:val="clear" w:color="auto" w:fill="FFFFFF"/>
        <w:ind w:firstLine="284"/>
        <w:jc w:val="both"/>
        <w:rPr>
          <w:rFonts w:ascii="Times New Roman" w:hAnsi="Times New Roman" w:cs="Times New Roman"/>
          <w:color w:val="000000"/>
          <w:sz w:val="26"/>
          <w:szCs w:val="26"/>
        </w:rPr>
      </w:pPr>
      <w:r w:rsidRPr="00F5109E">
        <w:rPr>
          <w:rFonts w:ascii="Times New Roman" w:hAnsi="Times New Roman" w:cs="Times New Roman"/>
          <w:color w:val="000000"/>
          <w:sz w:val="26"/>
          <w:szCs w:val="26"/>
        </w:rPr>
        <w:t xml:space="preserve">На площадках </w:t>
      </w:r>
      <w:r w:rsidRPr="00F5109E">
        <w:rPr>
          <w:rFonts w:ascii="Times New Roman" w:hAnsi="Times New Roman" w:cs="Times New Roman"/>
          <w:sz w:val="26"/>
          <w:szCs w:val="26"/>
        </w:rPr>
        <w:t xml:space="preserve">МБДОУ «Детский сад №1 "Незабудка" ОРВ с. Яренск», МБДОУ «Детский сад №4"Ласточка" ОРВ </w:t>
      </w:r>
      <w:proofErr w:type="spellStart"/>
      <w:r w:rsidRPr="00F5109E">
        <w:rPr>
          <w:rFonts w:ascii="Times New Roman" w:hAnsi="Times New Roman" w:cs="Times New Roman"/>
          <w:sz w:val="26"/>
          <w:szCs w:val="26"/>
        </w:rPr>
        <w:t>рп</w:t>
      </w:r>
      <w:proofErr w:type="spellEnd"/>
      <w:r w:rsidRPr="00F5109E">
        <w:rPr>
          <w:rFonts w:ascii="Times New Roman" w:hAnsi="Times New Roman" w:cs="Times New Roman"/>
          <w:sz w:val="26"/>
          <w:szCs w:val="26"/>
        </w:rPr>
        <w:t>. Урдома», МБДОУ «Детский сад "Малышок" ОРВ п</w:t>
      </w:r>
      <w:proofErr w:type="gramStart"/>
      <w:r w:rsidRPr="00F5109E">
        <w:rPr>
          <w:rFonts w:ascii="Times New Roman" w:hAnsi="Times New Roman" w:cs="Times New Roman"/>
          <w:sz w:val="26"/>
          <w:szCs w:val="26"/>
        </w:rPr>
        <w:t>.У</w:t>
      </w:r>
      <w:proofErr w:type="gramEnd"/>
      <w:r w:rsidRPr="00F5109E">
        <w:rPr>
          <w:rFonts w:ascii="Times New Roman" w:hAnsi="Times New Roman" w:cs="Times New Roman"/>
          <w:sz w:val="26"/>
          <w:szCs w:val="26"/>
        </w:rPr>
        <w:t>рдома»</w:t>
      </w:r>
      <w:r>
        <w:rPr>
          <w:rFonts w:ascii="Times New Roman" w:hAnsi="Times New Roman" w:cs="Times New Roman"/>
          <w:sz w:val="26"/>
          <w:szCs w:val="26"/>
        </w:rPr>
        <w:t>, МБДОУ «Детский сад № 3 «Теремок» ОРВ с.Яренск»</w:t>
      </w:r>
      <w:r w:rsidRPr="00F5109E">
        <w:rPr>
          <w:rFonts w:ascii="Times New Roman" w:hAnsi="Times New Roman" w:cs="Times New Roman"/>
          <w:color w:val="000000"/>
          <w:sz w:val="26"/>
          <w:szCs w:val="26"/>
        </w:rPr>
        <w:t xml:space="preserve"> функционировали логопедические пункты, в которых в 201</w:t>
      </w:r>
      <w:r>
        <w:rPr>
          <w:rFonts w:ascii="Times New Roman" w:hAnsi="Times New Roman" w:cs="Times New Roman"/>
          <w:color w:val="000000"/>
          <w:sz w:val="26"/>
          <w:szCs w:val="26"/>
        </w:rPr>
        <w:t>6 – 2017 учебном</w:t>
      </w:r>
      <w:r w:rsidRPr="00F5109E">
        <w:rPr>
          <w:rFonts w:ascii="Times New Roman" w:hAnsi="Times New Roman" w:cs="Times New Roman"/>
          <w:color w:val="000000"/>
          <w:sz w:val="26"/>
          <w:szCs w:val="26"/>
        </w:rPr>
        <w:t xml:space="preserve"> году  получали консультационную и коррекционную </w:t>
      </w:r>
      <w:r w:rsidRPr="00F5109E">
        <w:rPr>
          <w:rFonts w:ascii="Times New Roman" w:hAnsi="Times New Roman" w:cs="Times New Roman"/>
          <w:sz w:val="26"/>
          <w:szCs w:val="26"/>
        </w:rPr>
        <w:t>помощь</w:t>
      </w:r>
      <w:r w:rsidRPr="00F5109E">
        <w:rPr>
          <w:rFonts w:ascii="Times New Roman" w:hAnsi="Times New Roman" w:cs="Times New Roman"/>
          <w:color w:val="000000"/>
          <w:sz w:val="26"/>
          <w:szCs w:val="26"/>
        </w:rPr>
        <w:t xml:space="preserve"> воспитанники с нарушени</w:t>
      </w:r>
      <w:r>
        <w:rPr>
          <w:rFonts w:ascii="Times New Roman" w:hAnsi="Times New Roman" w:cs="Times New Roman"/>
          <w:color w:val="000000"/>
          <w:sz w:val="26"/>
          <w:szCs w:val="26"/>
        </w:rPr>
        <w:t xml:space="preserve">ями речи </w:t>
      </w:r>
      <w:r w:rsidRPr="00A877F7">
        <w:rPr>
          <w:rFonts w:ascii="Times New Roman" w:hAnsi="Times New Roman" w:cs="Times New Roman"/>
          <w:color w:val="000000"/>
          <w:sz w:val="26"/>
          <w:szCs w:val="26"/>
        </w:rPr>
        <w:t>–</w:t>
      </w:r>
      <w:r>
        <w:rPr>
          <w:rFonts w:ascii="Times New Roman" w:hAnsi="Times New Roman" w:cs="Times New Roman"/>
          <w:color w:val="000000"/>
          <w:sz w:val="26"/>
          <w:szCs w:val="26"/>
        </w:rPr>
        <w:t xml:space="preserve"> </w:t>
      </w:r>
      <w:r w:rsidRPr="00A877F7">
        <w:rPr>
          <w:rFonts w:ascii="Times New Roman" w:hAnsi="Times New Roman" w:cs="Times New Roman"/>
          <w:sz w:val="26"/>
          <w:szCs w:val="26"/>
        </w:rPr>
        <w:t>136</w:t>
      </w:r>
      <w:r w:rsidRPr="00A877F7">
        <w:rPr>
          <w:rFonts w:ascii="Times New Roman" w:hAnsi="Times New Roman" w:cs="Times New Roman"/>
          <w:color w:val="FF0000"/>
          <w:sz w:val="26"/>
          <w:szCs w:val="26"/>
        </w:rPr>
        <w:t xml:space="preserve"> </w:t>
      </w:r>
      <w:r w:rsidRPr="00A877F7">
        <w:rPr>
          <w:rFonts w:ascii="Times New Roman" w:hAnsi="Times New Roman" w:cs="Times New Roman"/>
          <w:color w:val="000000"/>
          <w:sz w:val="26"/>
          <w:szCs w:val="26"/>
        </w:rPr>
        <w:t>человек</w:t>
      </w:r>
      <w:r>
        <w:rPr>
          <w:rFonts w:ascii="Times New Roman" w:hAnsi="Times New Roman" w:cs="Times New Roman"/>
          <w:color w:val="000000"/>
          <w:sz w:val="26"/>
          <w:szCs w:val="26"/>
        </w:rPr>
        <w:t xml:space="preserve"> ( для сравнения в 2015 – 2016 учебном году - 113 человек)</w:t>
      </w:r>
    </w:p>
    <w:p w:rsidR="008B58FF" w:rsidRDefault="008B58FF" w:rsidP="0005011E">
      <w:pPr>
        <w:shd w:val="clear" w:color="auto" w:fill="FFFFFF"/>
        <w:ind w:firstLine="284"/>
        <w:jc w:val="both"/>
      </w:pPr>
      <w:r>
        <w:rPr>
          <w:rFonts w:ascii="Times New Roman" w:hAnsi="Times New Roman" w:cs="Times New Roman"/>
          <w:b/>
          <w:bCs/>
          <w:color w:val="000000"/>
          <w:sz w:val="26"/>
          <w:szCs w:val="26"/>
        </w:rPr>
        <w:t>1.6. Состояние здоровья лиц, обучающихся по программам дошкольного образования.</w:t>
      </w:r>
    </w:p>
    <w:p w:rsidR="0013090E" w:rsidRDefault="008B58FF" w:rsidP="0005011E">
      <w:pPr>
        <w:shd w:val="clear" w:color="auto" w:fill="FFFFFF"/>
        <w:ind w:firstLine="284"/>
        <w:jc w:val="both"/>
        <w:rPr>
          <w:rFonts w:ascii="Times New Roman" w:hAnsi="Times New Roman" w:cs="Times New Roman"/>
          <w:sz w:val="26"/>
          <w:szCs w:val="26"/>
        </w:rPr>
      </w:pPr>
      <w:r w:rsidRPr="001E5813">
        <w:rPr>
          <w:rFonts w:ascii="Times New Roman" w:hAnsi="Times New Roman" w:cs="Times New Roman"/>
          <w:sz w:val="26"/>
          <w:szCs w:val="26"/>
        </w:rPr>
        <w:t>Одним из направлений работы детских садов является сохранение и укрепление здоровья детей. В ДО</w:t>
      </w:r>
      <w:r w:rsidR="0013090E">
        <w:rPr>
          <w:rFonts w:ascii="Times New Roman" w:hAnsi="Times New Roman" w:cs="Times New Roman"/>
          <w:sz w:val="26"/>
          <w:szCs w:val="26"/>
        </w:rPr>
        <w:t>О</w:t>
      </w:r>
      <w:r w:rsidRPr="001E5813">
        <w:rPr>
          <w:rFonts w:ascii="Times New Roman" w:hAnsi="Times New Roman" w:cs="Times New Roman"/>
          <w:sz w:val="26"/>
          <w:szCs w:val="26"/>
        </w:rPr>
        <w:t xml:space="preserve"> составлены перспективные планы по охране и укреплению здоровья детей, проводится плановая работа по профилактике заболеваемости, улучшению питания и оздоровлению детей.</w:t>
      </w:r>
    </w:p>
    <w:p w:rsidR="0013090E" w:rsidRPr="0025364E" w:rsidRDefault="008B58FF" w:rsidP="0005011E">
      <w:pPr>
        <w:shd w:val="clear" w:color="auto" w:fill="FFFFFF"/>
        <w:ind w:firstLine="284"/>
        <w:jc w:val="both"/>
        <w:rPr>
          <w:rFonts w:ascii="Times New Roman" w:hAnsi="Times New Roman" w:cs="Times New Roman"/>
          <w:color w:val="000000"/>
          <w:sz w:val="26"/>
          <w:szCs w:val="26"/>
        </w:rPr>
      </w:pPr>
      <w:r w:rsidRPr="001E5813">
        <w:rPr>
          <w:rFonts w:ascii="Times New Roman" w:hAnsi="Times New Roman" w:cs="Times New Roman"/>
          <w:sz w:val="26"/>
          <w:szCs w:val="26"/>
        </w:rPr>
        <w:t xml:space="preserve"> </w:t>
      </w:r>
      <w:r w:rsidR="00B7568D" w:rsidRPr="0013090E">
        <w:rPr>
          <w:rFonts w:ascii="Times New Roman" w:hAnsi="Times New Roman" w:cs="Times New Roman"/>
          <w:sz w:val="26"/>
          <w:szCs w:val="26"/>
        </w:rPr>
        <w:t xml:space="preserve">Но в 2017 году </w:t>
      </w:r>
      <w:r w:rsidRPr="0013090E">
        <w:rPr>
          <w:rFonts w:ascii="Times New Roman" w:hAnsi="Times New Roman" w:cs="Times New Roman"/>
          <w:sz w:val="26"/>
          <w:szCs w:val="26"/>
        </w:rPr>
        <w:t xml:space="preserve"> увеличилась заболеваемость на 2 дня, понизилась  посещаемость в ДОУ до 132 дней (из 140 плановых). </w:t>
      </w:r>
      <w:r w:rsidR="0013090E">
        <w:rPr>
          <w:rFonts w:ascii="Times New Roman" w:hAnsi="Times New Roman" w:cs="Times New Roman"/>
          <w:sz w:val="26"/>
          <w:szCs w:val="26"/>
        </w:rPr>
        <w:t>О</w:t>
      </w:r>
      <w:r w:rsidR="0013090E" w:rsidRPr="00B009E2">
        <w:rPr>
          <w:rFonts w:ascii="Times New Roman" w:hAnsi="Times New Roman" w:cs="Times New Roman"/>
          <w:color w:val="000000"/>
          <w:sz w:val="26"/>
          <w:szCs w:val="26"/>
        </w:rPr>
        <w:t xml:space="preserve">тмечено </w:t>
      </w:r>
      <w:r w:rsidR="0013090E" w:rsidRPr="009C65BE">
        <w:rPr>
          <w:rFonts w:ascii="Times New Roman" w:hAnsi="Times New Roman" w:cs="Times New Roman"/>
          <w:sz w:val="26"/>
          <w:szCs w:val="26"/>
        </w:rPr>
        <w:t>увеличение</w:t>
      </w:r>
      <w:r w:rsidR="0013090E" w:rsidRPr="00B009E2">
        <w:rPr>
          <w:rFonts w:ascii="Times New Roman" w:hAnsi="Times New Roman" w:cs="Times New Roman"/>
          <w:color w:val="000000"/>
          <w:sz w:val="26"/>
          <w:szCs w:val="26"/>
        </w:rPr>
        <w:t xml:space="preserve"> пропущенных дней по болезни одним</w:t>
      </w:r>
      <w:r w:rsidR="0013090E">
        <w:rPr>
          <w:rFonts w:ascii="Times New Roman" w:hAnsi="Times New Roman" w:cs="Times New Roman"/>
          <w:color w:val="000000"/>
          <w:sz w:val="26"/>
          <w:szCs w:val="26"/>
        </w:rPr>
        <w:t xml:space="preserve"> </w:t>
      </w:r>
      <w:r w:rsidR="0013090E" w:rsidRPr="00B009E2">
        <w:rPr>
          <w:rFonts w:ascii="Times New Roman" w:hAnsi="Times New Roman" w:cs="Times New Roman"/>
          <w:color w:val="000000"/>
          <w:sz w:val="26"/>
          <w:szCs w:val="26"/>
        </w:rPr>
        <w:t xml:space="preserve">ребенком в дошкольных образовательных организациях </w:t>
      </w:r>
      <w:r w:rsidR="0013090E" w:rsidRPr="009C65BE">
        <w:rPr>
          <w:rFonts w:ascii="Times New Roman" w:hAnsi="Times New Roman" w:cs="Times New Roman"/>
          <w:color w:val="000000"/>
          <w:sz w:val="26"/>
          <w:szCs w:val="26"/>
        </w:rPr>
        <w:t>до 44 305 дней.</w:t>
      </w:r>
      <w:r w:rsidR="0013090E" w:rsidRPr="0013090E">
        <w:rPr>
          <w:rFonts w:ascii="Times New Roman" w:hAnsi="Times New Roman" w:cs="Times New Roman"/>
          <w:color w:val="000000"/>
          <w:sz w:val="26"/>
          <w:szCs w:val="26"/>
        </w:rPr>
        <w:t xml:space="preserve"> </w:t>
      </w:r>
      <w:r w:rsidR="0013090E" w:rsidRPr="00B009E2">
        <w:rPr>
          <w:rFonts w:ascii="Times New Roman" w:hAnsi="Times New Roman" w:cs="Times New Roman"/>
          <w:color w:val="000000"/>
          <w:sz w:val="26"/>
          <w:szCs w:val="26"/>
        </w:rPr>
        <w:t>В 201</w:t>
      </w:r>
      <w:r w:rsidR="0013090E">
        <w:rPr>
          <w:rFonts w:ascii="Times New Roman" w:hAnsi="Times New Roman" w:cs="Times New Roman"/>
          <w:color w:val="000000"/>
          <w:sz w:val="26"/>
          <w:szCs w:val="26"/>
        </w:rPr>
        <w:t>7</w:t>
      </w:r>
      <w:r w:rsidR="0013090E" w:rsidRPr="00B009E2">
        <w:rPr>
          <w:rFonts w:ascii="Times New Roman" w:hAnsi="Times New Roman" w:cs="Times New Roman"/>
          <w:color w:val="000000"/>
          <w:sz w:val="26"/>
          <w:szCs w:val="26"/>
        </w:rPr>
        <w:t xml:space="preserve"> году </w:t>
      </w:r>
      <w:r w:rsidR="006835DF">
        <w:rPr>
          <w:rFonts w:ascii="Times New Roman" w:hAnsi="Times New Roman" w:cs="Times New Roman"/>
          <w:color w:val="000000"/>
          <w:sz w:val="26"/>
          <w:szCs w:val="26"/>
        </w:rPr>
        <w:t>а</w:t>
      </w:r>
      <w:r w:rsidR="0013090E" w:rsidRPr="00897A8D">
        <w:rPr>
          <w:rFonts w:ascii="Times New Roman" w:hAnsi="Times New Roman" w:cs="Times New Roman"/>
          <w:color w:val="000000"/>
          <w:sz w:val="26"/>
          <w:szCs w:val="26"/>
        </w:rPr>
        <w:t xml:space="preserve">нализ заболеваемости воспитанников в образовательных организациях показал, что пропуски по болезни одним ребёнком в среднем по району  составили 22 дня. </w:t>
      </w:r>
    </w:p>
    <w:p w:rsidR="008B58FF" w:rsidRPr="0013090E" w:rsidRDefault="0013090E" w:rsidP="0005011E">
      <w:pPr>
        <w:shd w:val="clear" w:color="auto" w:fill="FFFFFF"/>
        <w:ind w:firstLine="284"/>
        <w:jc w:val="both"/>
        <w:rPr>
          <w:rFonts w:ascii="Times New Roman" w:hAnsi="Times New Roman" w:cs="Times New Roman"/>
          <w:sz w:val="26"/>
          <w:szCs w:val="26"/>
        </w:rPr>
      </w:pPr>
      <w:r>
        <w:rPr>
          <w:rFonts w:ascii="Times New Roman" w:hAnsi="Times New Roman" w:cs="Times New Roman"/>
          <w:sz w:val="26"/>
          <w:szCs w:val="26"/>
        </w:rPr>
        <w:t>В 2018 году рекомендовано держать на контроле всем руководителям детских садов работу по профилактике, укреплению и сохранению здоровья воспитанников. Проводить мониторинги по вышеуказанным направлениям работы.</w:t>
      </w:r>
    </w:p>
    <w:p w:rsidR="008B58FF" w:rsidRPr="00774FF9" w:rsidRDefault="008B58FF" w:rsidP="0005011E">
      <w:pPr>
        <w:shd w:val="clear" w:color="auto" w:fill="FFFFFF"/>
        <w:ind w:firstLine="284"/>
        <w:jc w:val="both"/>
      </w:pPr>
      <w:proofErr w:type="gramStart"/>
      <w:r>
        <w:rPr>
          <w:rFonts w:ascii="Times New Roman" w:hAnsi="Times New Roman" w:cs="Times New Roman"/>
          <w:sz w:val="26"/>
          <w:szCs w:val="26"/>
        </w:rPr>
        <w:lastRenderedPageBreak/>
        <w:t xml:space="preserve">В течение </w:t>
      </w:r>
      <w:r w:rsidRPr="002724CF">
        <w:rPr>
          <w:rFonts w:ascii="Times New Roman" w:hAnsi="Times New Roman" w:cs="Times New Roman"/>
          <w:sz w:val="26"/>
          <w:szCs w:val="26"/>
        </w:rPr>
        <w:t>201</w:t>
      </w:r>
      <w:r>
        <w:rPr>
          <w:rFonts w:ascii="Times New Roman" w:hAnsi="Times New Roman" w:cs="Times New Roman"/>
          <w:sz w:val="26"/>
          <w:szCs w:val="26"/>
        </w:rPr>
        <w:t>7</w:t>
      </w:r>
      <w:r w:rsidRPr="002724CF">
        <w:rPr>
          <w:rFonts w:ascii="Times New Roman" w:hAnsi="Times New Roman" w:cs="Times New Roman"/>
          <w:sz w:val="26"/>
          <w:szCs w:val="26"/>
        </w:rPr>
        <w:t xml:space="preserve"> год</w:t>
      </w:r>
      <w:r>
        <w:rPr>
          <w:rFonts w:ascii="Times New Roman" w:hAnsi="Times New Roman" w:cs="Times New Roman"/>
          <w:sz w:val="26"/>
          <w:szCs w:val="26"/>
        </w:rPr>
        <w:t>а</w:t>
      </w:r>
      <w:r w:rsidRPr="002724CF">
        <w:rPr>
          <w:rFonts w:ascii="Times New Roman" w:hAnsi="Times New Roman" w:cs="Times New Roman"/>
          <w:sz w:val="26"/>
          <w:szCs w:val="26"/>
        </w:rPr>
        <w:t xml:space="preserve"> </w:t>
      </w:r>
      <w:r>
        <w:rPr>
          <w:rFonts w:ascii="Times New Roman" w:hAnsi="Times New Roman" w:cs="Times New Roman"/>
          <w:sz w:val="26"/>
          <w:szCs w:val="26"/>
        </w:rPr>
        <w:t xml:space="preserve">детям дошкольного возраста </w:t>
      </w:r>
      <w:r w:rsidRPr="002724CF">
        <w:rPr>
          <w:rFonts w:ascii="Times New Roman" w:hAnsi="Times New Roman" w:cs="Times New Roman"/>
          <w:sz w:val="26"/>
          <w:szCs w:val="26"/>
        </w:rPr>
        <w:t xml:space="preserve"> были оказаны разнообразные оздоровительные процедуры: фито- и витаминотерапия, </w:t>
      </w:r>
      <w:proofErr w:type="spellStart"/>
      <w:r w:rsidRPr="002724CF">
        <w:rPr>
          <w:rFonts w:ascii="Times New Roman" w:hAnsi="Times New Roman" w:cs="Times New Roman"/>
          <w:sz w:val="26"/>
          <w:szCs w:val="26"/>
        </w:rPr>
        <w:t>ароматерапия</w:t>
      </w:r>
      <w:proofErr w:type="spellEnd"/>
      <w:r w:rsidRPr="002724CF">
        <w:rPr>
          <w:rFonts w:ascii="Times New Roman" w:hAnsi="Times New Roman" w:cs="Times New Roman"/>
          <w:sz w:val="26"/>
          <w:szCs w:val="26"/>
        </w:rPr>
        <w:t xml:space="preserve"> (чеснок, лук), различные виды массажа, бодрящая и корригирующая гимнастика, профилактическая гимнастика в игровой форме: дыхательная и звуковая гимнастика, гимнастика для улучшения осанки, плоскостопия, зрения, пальчиковая гимнастика, физкультурно-спортивные праздники на открытом воздухе, закаливание: хождение босиком по дорожкам, воздушные ванны, мытье рук до локтей, полоскание полости</w:t>
      </w:r>
      <w:proofErr w:type="gramEnd"/>
      <w:r w:rsidRPr="002724CF">
        <w:rPr>
          <w:rFonts w:ascii="Times New Roman" w:hAnsi="Times New Roman" w:cs="Times New Roman"/>
          <w:sz w:val="26"/>
          <w:szCs w:val="26"/>
        </w:rPr>
        <w:t xml:space="preserve"> рта, горла, профилактика ОРЗ и гриппа, диетическое питание.</w:t>
      </w:r>
      <w:r>
        <w:rPr>
          <w:rFonts w:ascii="Times New Roman" w:hAnsi="Times New Roman" w:cs="Times New Roman"/>
          <w:sz w:val="26"/>
          <w:szCs w:val="26"/>
        </w:rPr>
        <w:t xml:space="preserve"> </w:t>
      </w:r>
    </w:p>
    <w:p w:rsidR="008B58FF" w:rsidRDefault="008B58FF" w:rsidP="0005011E">
      <w:pPr>
        <w:shd w:val="clear" w:color="auto" w:fill="FFFFFF"/>
        <w:ind w:firstLine="284"/>
        <w:jc w:val="center"/>
        <w:rPr>
          <w:rFonts w:ascii="Times New Roman" w:hAnsi="Times New Roman" w:cs="Times New Roman"/>
          <w:color w:val="FF0000"/>
          <w:sz w:val="26"/>
          <w:szCs w:val="26"/>
        </w:rPr>
      </w:pPr>
      <w:r>
        <w:rPr>
          <w:rFonts w:ascii="Times New Roman" w:hAnsi="Times New Roman" w:cs="Times New Roman"/>
          <w:color w:val="FF0000"/>
          <w:sz w:val="26"/>
          <w:szCs w:val="26"/>
        </w:rPr>
        <w:t xml:space="preserve"> </w:t>
      </w:r>
      <w:r>
        <w:rPr>
          <w:rFonts w:ascii="Times New Roman" w:hAnsi="Times New Roman" w:cs="Times New Roman"/>
          <w:noProof/>
          <w:color w:val="FF0000"/>
          <w:sz w:val="26"/>
          <w:szCs w:val="26"/>
        </w:rPr>
        <w:drawing>
          <wp:inline distT="0" distB="0" distL="0" distR="0">
            <wp:extent cx="4662488" cy="3108325"/>
            <wp:effectExtent l="19050" t="0" r="4762" b="0"/>
            <wp:docPr id="7" name="Рисунок 2" descr="C:\Users\PomylevaND\Desktop\д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mylevaND\Desktop\да.jpg"/>
                    <pic:cNvPicPr>
                      <a:picLocks noChangeAspect="1" noChangeArrowheads="1"/>
                    </pic:cNvPicPr>
                  </pic:nvPicPr>
                  <pic:blipFill>
                    <a:blip r:embed="rId10" cstate="print"/>
                    <a:srcRect/>
                    <a:stretch>
                      <a:fillRect/>
                    </a:stretch>
                  </pic:blipFill>
                  <pic:spPr bwMode="auto">
                    <a:xfrm>
                      <a:off x="0" y="0"/>
                      <a:ext cx="4662488" cy="3108325"/>
                    </a:xfrm>
                    <a:prstGeom prst="rect">
                      <a:avLst/>
                    </a:prstGeom>
                    <a:noFill/>
                    <a:ln w="9525">
                      <a:noFill/>
                      <a:miter lim="800000"/>
                      <a:headEnd/>
                      <a:tailEnd/>
                    </a:ln>
                  </pic:spPr>
                </pic:pic>
              </a:graphicData>
            </a:graphic>
          </wp:inline>
        </w:drawing>
      </w:r>
      <w:r w:rsidRPr="009017F9">
        <w:rPr>
          <w:rFonts w:ascii="Times New Roman" w:hAnsi="Times New Roman" w:cs="Times New Roman"/>
          <w:color w:val="FF0000"/>
          <w:sz w:val="26"/>
          <w:szCs w:val="26"/>
        </w:rPr>
        <w:t xml:space="preserve"> </w:t>
      </w:r>
    </w:p>
    <w:p w:rsidR="008B58FF" w:rsidRPr="003565E3" w:rsidRDefault="008B58FF" w:rsidP="0005011E">
      <w:pPr>
        <w:shd w:val="clear" w:color="auto" w:fill="FFFFFF"/>
        <w:ind w:firstLine="284"/>
        <w:jc w:val="center"/>
        <w:rPr>
          <w:rFonts w:ascii="Times New Roman" w:hAnsi="Times New Roman" w:cs="Times New Roman"/>
          <w:color w:val="FF0000"/>
          <w:sz w:val="26"/>
          <w:szCs w:val="26"/>
        </w:rPr>
      </w:pPr>
    </w:p>
    <w:p w:rsidR="008B58FF" w:rsidRPr="006676AD" w:rsidRDefault="008B58FF" w:rsidP="0005011E">
      <w:pPr>
        <w:shd w:val="clear" w:color="auto" w:fill="FFFFFF"/>
        <w:ind w:firstLine="284"/>
        <w:jc w:val="both"/>
      </w:pPr>
      <w:r w:rsidRPr="006676AD">
        <w:rPr>
          <w:rFonts w:ascii="Times New Roman" w:hAnsi="Times New Roman" w:cs="Times New Roman"/>
          <w:spacing w:val="-2"/>
          <w:sz w:val="26"/>
          <w:szCs w:val="26"/>
        </w:rPr>
        <w:t>Одним из сре</w:t>
      </w:r>
      <w:proofErr w:type="gramStart"/>
      <w:r w:rsidRPr="006676AD">
        <w:rPr>
          <w:rFonts w:ascii="Times New Roman" w:hAnsi="Times New Roman" w:cs="Times New Roman"/>
          <w:spacing w:val="-2"/>
          <w:sz w:val="26"/>
          <w:szCs w:val="26"/>
        </w:rPr>
        <w:t>дств пр</w:t>
      </w:r>
      <w:proofErr w:type="gramEnd"/>
      <w:r w:rsidRPr="006676AD">
        <w:rPr>
          <w:rFonts w:ascii="Times New Roman" w:hAnsi="Times New Roman" w:cs="Times New Roman"/>
          <w:spacing w:val="-2"/>
          <w:sz w:val="26"/>
          <w:szCs w:val="26"/>
        </w:rPr>
        <w:t xml:space="preserve">опаганды здорового образа жизни, повышения двигательной </w:t>
      </w:r>
      <w:r w:rsidRPr="006676AD">
        <w:rPr>
          <w:rFonts w:ascii="Times New Roman" w:hAnsi="Times New Roman" w:cs="Times New Roman"/>
          <w:sz w:val="26"/>
          <w:szCs w:val="26"/>
        </w:rPr>
        <w:t>активности воспитанников является создание условий для организации спортивно-оздоровительной деятельности в образовательных организациях.</w:t>
      </w:r>
    </w:p>
    <w:p w:rsidR="008B58FF" w:rsidRPr="006A52C9" w:rsidRDefault="008B58FF" w:rsidP="0005011E">
      <w:pPr>
        <w:shd w:val="clear" w:color="auto" w:fill="FFFFFF"/>
        <w:ind w:firstLine="284"/>
        <w:jc w:val="both"/>
        <w:rPr>
          <w:rFonts w:ascii="Times New Roman" w:hAnsi="Times New Roman" w:cs="Times New Roman"/>
          <w:sz w:val="26"/>
          <w:szCs w:val="26"/>
        </w:rPr>
      </w:pPr>
      <w:r w:rsidRPr="00A90022">
        <w:rPr>
          <w:rFonts w:ascii="Times New Roman" w:hAnsi="Times New Roman" w:cs="Times New Roman"/>
          <w:sz w:val="26"/>
          <w:szCs w:val="26"/>
        </w:rPr>
        <w:t>В МБДОУ "Детский сад №1 "Незабудка" ОРВ с. Яренск организован кружок физкультурно-оздоровительного направления. Руководитель кружка проводит занятия с детьми двух подготовительных и старшей группы. Общий охват детей: 75 человек.</w:t>
      </w:r>
      <w:r w:rsidRPr="006A52C9">
        <w:rPr>
          <w:rFonts w:ascii="Times New Roman" w:hAnsi="Times New Roman" w:cs="Times New Roman"/>
          <w:sz w:val="26"/>
          <w:szCs w:val="26"/>
        </w:rPr>
        <w:t xml:space="preserve">  </w:t>
      </w:r>
    </w:p>
    <w:p w:rsidR="008B58FF" w:rsidRPr="006676AD" w:rsidRDefault="008B58FF" w:rsidP="0005011E">
      <w:pPr>
        <w:shd w:val="clear" w:color="auto" w:fill="FFFFFF"/>
        <w:ind w:firstLine="284"/>
        <w:jc w:val="both"/>
      </w:pPr>
      <w:r w:rsidRPr="006676AD">
        <w:rPr>
          <w:rFonts w:ascii="Times New Roman" w:hAnsi="Times New Roman" w:cs="Times New Roman"/>
          <w:color w:val="000000"/>
          <w:sz w:val="26"/>
          <w:szCs w:val="26"/>
        </w:rPr>
        <w:t>Для популяризации здорового образа жизни и проверки качества физической подготовки в детских садах проводятся спортивные соревнования, конкурсы, Дни здоровья, эстафеты. Воспитанники являются активными участниками спортивных мероприятий различного уровня.</w:t>
      </w:r>
    </w:p>
    <w:p w:rsidR="008B58FF" w:rsidRPr="006A52C9" w:rsidRDefault="008B58FF" w:rsidP="0005011E">
      <w:pPr>
        <w:shd w:val="clear" w:color="auto" w:fill="FFFFFF"/>
        <w:ind w:firstLine="284"/>
        <w:jc w:val="both"/>
        <w:rPr>
          <w:rFonts w:ascii="Times New Roman" w:hAnsi="Times New Roman" w:cs="Times New Roman"/>
          <w:sz w:val="26"/>
          <w:szCs w:val="26"/>
        </w:rPr>
      </w:pPr>
      <w:r w:rsidRPr="00A90022">
        <w:rPr>
          <w:rFonts w:ascii="Times New Roman" w:hAnsi="Times New Roman" w:cs="Times New Roman"/>
          <w:sz w:val="26"/>
          <w:szCs w:val="26"/>
        </w:rPr>
        <w:t xml:space="preserve">В традиционном первомайском кроссе имени воина-интернационалиста Сергея Кривошеина приняли участие 30 воспитанников 2-х дошкольных </w:t>
      </w:r>
      <w:r w:rsidRPr="00A90022">
        <w:rPr>
          <w:rFonts w:ascii="Times New Roman" w:hAnsi="Times New Roman" w:cs="Times New Roman"/>
          <w:spacing w:val="-2"/>
          <w:sz w:val="26"/>
          <w:szCs w:val="26"/>
        </w:rPr>
        <w:t xml:space="preserve">образовательных организаций - </w:t>
      </w:r>
      <w:r w:rsidRPr="00A90022">
        <w:rPr>
          <w:rFonts w:ascii="Times New Roman" w:hAnsi="Times New Roman" w:cs="Times New Roman"/>
          <w:sz w:val="26"/>
          <w:szCs w:val="26"/>
        </w:rPr>
        <w:t xml:space="preserve">МБДОУ "Детский сад №1 "Незабудка" ОРВ с. Яренск и МБДОУ "Детский сад №3"Теремок" ОРВ с. Яренск. </w:t>
      </w:r>
      <w:r w:rsidR="006835DF">
        <w:rPr>
          <w:rFonts w:ascii="Times New Roman" w:hAnsi="Times New Roman" w:cs="Times New Roman"/>
          <w:sz w:val="26"/>
          <w:szCs w:val="26"/>
        </w:rPr>
        <w:t>В</w:t>
      </w:r>
      <w:r w:rsidRPr="00A90022">
        <w:rPr>
          <w:rFonts w:ascii="Times New Roman" w:hAnsi="Times New Roman" w:cs="Times New Roman"/>
          <w:sz w:val="26"/>
          <w:szCs w:val="26"/>
        </w:rPr>
        <w:t>о Всероссийском дне бега «Кросс Наций - 201</w:t>
      </w:r>
      <w:r w:rsidR="006835DF">
        <w:rPr>
          <w:rFonts w:ascii="Times New Roman" w:hAnsi="Times New Roman" w:cs="Times New Roman"/>
          <w:sz w:val="26"/>
          <w:szCs w:val="26"/>
        </w:rPr>
        <w:t>7</w:t>
      </w:r>
      <w:r w:rsidRPr="00A90022">
        <w:rPr>
          <w:rFonts w:ascii="Times New Roman" w:hAnsi="Times New Roman" w:cs="Times New Roman"/>
          <w:sz w:val="26"/>
          <w:szCs w:val="26"/>
        </w:rPr>
        <w:t>» приняли участие 20 воспитанников 2-х детских садов Яренска – «Незабудка» и «Теремок».</w:t>
      </w:r>
      <w:r w:rsidRPr="006A52C9">
        <w:rPr>
          <w:rFonts w:ascii="Times New Roman" w:hAnsi="Times New Roman" w:cs="Times New Roman"/>
          <w:sz w:val="26"/>
          <w:szCs w:val="26"/>
        </w:rPr>
        <w:t xml:space="preserve"> </w:t>
      </w:r>
    </w:p>
    <w:p w:rsidR="008B58FF" w:rsidRPr="006A52C9" w:rsidRDefault="008B58FF" w:rsidP="0005011E">
      <w:pPr>
        <w:shd w:val="clear" w:color="auto" w:fill="FFFFFF"/>
        <w:ind w:firstLine="284"/>
        <w:jc w:val="both"/>
      </w:pPr>
      <w:r w:rsidRPr="006A52C9">
        <w:rPr>
          <w:rFonts w:ascii="Times New Roman" w:hAnsi="Times New Roman" w:cs="Times New Roman"/>
          <w:sz w:val="26"/>
          <w:szCs w:val="26"/>
        </w:rPr>
        <w:t>В 2016-2017 учебном году зарегистрирован 1 случай травматизма, произошедший в МБДОУ «Детский сад «Малышок» ОРВ п</w:t>
      </w:r>
      <w:proofErr w:type="gramStart"/>
      <w:r w:rsidRPr="006A52C9">
        <w:rPr>
          <w:rFonts w:ascii="Times New Roman" w:hAnsi="Times New Roman" w:cs="Times New Roman"/>
          <w:sz w:val="26"/>
          <w:szCs w:val="26"/>
        </w:rPr>
        <w:t>.У</w:t>
      </w:r>
      <w:proofErr w:type="gramEnd"/>
      <w:r w:rsidRPr="006A52C9">
        <w:rPr>
          <w:rFonts w:ascii="Times New Roman" w:hAnsi="Times New Roman" w:cs="Times New Roman"/>
          <w:sz w:val="26"/>
          <w:szCs w:val="26"/>
        </w:rPr>
        <w:t xml:space="preserve">рдома». </w:t>
      </w:r>
    </w:p>
    <w:p w:rsidR="008B58FF" w:rsidRDefault="008B58FF" w:rsidP="0005011E">
      <w:pPr>
        <w:shd w:val="clear" w:color="auto" w:fill="FFFFFF"/>
        <w:ind w:firstLine="284"/>
        <w:jc w:val="both"/>
      </w:pPr>
      <w:r>
        <w:rPr>
          <w:rFonts w:ascii="Times New Roman" w:hAnsi="Times New Roman" w:cs="Times New Roman"/>
          <w:b/>
          <w:bCs/>
          <w:color w:val="000000"/>
          <w:sz w:val="26"/>
          <w:szCs w:val="26"/>
        </w:rPr>
        <w:t>1.7. Изменение сети дошкольных образовательных организаций (в том числе ликвидация и реорганизация организаций, осуществляющих образовательную деятельность).</w:t>
      </w:r>
    </w:p>
    <w:p w:rsidR="008B58FF" w:rsidRDefault="008B58FF" w:rsidP="0005011E">
      <w:pPr>
        <w:shd w:val="clear" w:color="auto" w:fill="FFFFFF"/>
        <w:ind w:firstLine="284"/>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Для удовлетворения потребности населения в услугах дошкольного образования </w:t>
      </w:r>
      <w:r>
        <w:rPr>
          <w:rFonts w:ascii="Times New Roman" w:hAnsi="Times New Roman" w:cs="Times New Roman"/>
          <w:color w:val="000000"/>
          <w:spacing w:val="-1"/>
          <w:sz w:val="26"/>
          <w:szCs w:val="26"/>
        </w:rPr>
        <w:t xml:space="preserve">на </w:t>
      </w:r>
      <w:r>
        <w:rPr>
          <w:rFonts w:ascii="Times New Roman" w:hAnsi="Times New Roman" w:cs="Times New Roman"/>
          <w:color w:val="000000"/>
          <w:spacing w:val="-1"/>
          <w:sz w:val="26"/>
          <w:szCs w:val="26"/>
        </w:rPr>
        <w:lastRenderedPageBreak/>
        <w:t xml:space="preserve">территории Ленского района на 01.09.2017  функционируют </w:t>
      </w:r>
      <w:r w:rsidRPr="006A52C9">
        <w:rPr>
          <w:rFonts w:ascii="Times New Roman" w:hAnsi="Times New Roman" w:cs="Times New Roman"/>
          <w:spacing w:val="-1"/>
          <w:sz w:val="26"/>
          <w:szCs w:val="26"/>
        </w:rPr>
        <w:t>15</w:t>
      </w:r>
      <w:r>
        <w:rPr>
          <w:rFonts w:ascii="Times New Roman" w:hAnsi="Times New Roman" w:cs="Times New Roman"/>
          <w:color w:val="000000"/>
          <w:spacing w:val="-1"/>
          <w:sz w:val="26"/>
          <w:szCs w:val="26"/>
        </w:rPr>
        <w:t xml:space="preserve"> образовательных организаций</w:t>
      </w:r>
      <w:r>
        <w:rPr>
          <w:rFonts w:ascii="Times New Roman" w:hAnsi="Times New Roman" w:cs="Times New Roman"/>
          <w:color w:val="000000"/>
          <w:sz w:val="26"/>
          <w:szCs w:val="26"/>
        </w:rPr>
        <w:t xml:space="preserve">, реализующих образовательные программы дошкольного образования и представляющих широкий спектр образовательных услуг с учетом возрастных и индивидуальных особенностей воспитанников. </w:t>
      </w:r>
    </w:p>
    <w:p w:rsidR="008B58FF" w:rsidRPr="00D216A1" w:rsidRDefault="008B58FF" w:rsidP="0005011E">
      <w:pPr>
        <w:shd w:val="clear" w:color="auto" w:fill="FFFFFF"/>
        <w:tabs>
          <w:tab w:val="left" w:pos="403"/>
          <w:tab w:val="left" w:pos="5529"/>
        </w:tabs>
        <w:ind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Pr="00D216A1">
        <w:rPr>
          <w:rFonts w:ascii="Times New Roman" w:hAnsi="Times New Roman" w:cs="Times New Roman"/>
          <w:sz w:val="26"/>
          <w:szCs w:val="26"/>
        </w:rPr>
        <w:t>Подготовлена проектно-сметная документация на строительство детского сада п. Урдома на 220</w:t>
      </w:r>
      <w:r>
        <w:rPr>
          <w:rFonts w:ascii="Times New Roman" w:hAnsi="Times New Roman" w:cs="Times New Roman"/>
          <w:sz w:val="26"/>
          <w:szCs w:val="26"/>
        </w:rPr>
        <w:t xml:space="preserve"> </w:t>
      </w:r>
      <w:r w:rsidRPr="00D216A1">
        <w:rPr>
          <w:rFonts w:ascii="Times New Roman" w:hAnsi="Times New Roman" w:cs="Times New Roman"/>
          <w:sz w:val="26"/>
          <w:szCs w:val="26"/>
        </w:rPr>
        <w:t xml:space="preserve">мест по переулку </w:t>
      </w:r>
      <w:proofErr w:type="spellStart"/>
      <w:r w:rsidRPr="00D216A1">
        <w:rPr>
          <w:rFonts w:ascii="Times New Roman" w:hAnsi="Times New Roman" w:cs="Times New Roman"/>
          <w:sz w:val="26"/>
          <w:szCs w:val="26"/>
        </w:rPr>
        <w:t>Паламышский</w:t>
      </w:r>
      <w:proofErr w:type="spellEnd"/>
      <w:r w:rsidRPr="00D216A1">
        <w:rPr>
          <w:rFonts w:ascii="Times New Roman" w:hAnsi="Times New Roman" w:cs="Times New Roman"/>
          <w:sz w:val="26"/>
          <w:szCs w:val="26"/>
        </w:rPr>
        <w:t xml:space="preserve">. </w:t>
      </w:r>
    </w:p>
    <w:p w:rsidR="008B58FF" w:rsidRPr="001561B6" w:rsidRDefault="008B58FF" w:rsidP="0005011E">
      <w:pPr>
        <w:shd w:val="clear" w:color="auto" w:fill="FFFFFF"/>
        <w:ind w:firstLine="284"/>
        <w:jc w:val="both"/>
        <w:rPr>
          <w:rFonts w:ascii="Times New Roman" w:hAnsi="Times New Roman" w:cs="Times New Roman"/>
          <w:sz w:val="26"/>
          <w:szCs w:val="26"/>
        </w:rPr>
      </w:pPr>
      <w:r w:rsidRPr="001561B6">
        <w:rPr>
          <w:rFonts w:ascii="Times New Roman" w:hAnsi="Times New Roman" w:cs="Times New Roman"/>
          <w:sz w:val="26"/>
          <w:szCs w:val="26"/>
        </w:rPr>
        <w:t>Постановлением Администрации МО «Ленский муниципальный район» от 14.02.2013 № 37-зем выделен земельный участок под строительство детского сада на 220 мест в п.</w:t>
      </w:r>
      <w:r>
        <w:rPr>
          <w:rFonts w:ascii="Times New Roman" w:hAnsi="Times New Roman" w:cs="Times New Roman"/>
          <w:sz w:val="26"/>
          <w:szCs w:val="26"/>
        </w:rPr>
        <w:t xml:space="preserve"> </w:t>
      </w:r>
      <w:r w:rsidRPr="001561B6">
        <w:rPr>
          <w:rFonts w:ascii="Times New Roman" w:hAnsi="Times New Roman" w:cs="Times New Roman"/>
          <w:sz w:val="26"/>
          <w:szCs w:val="26"/>
        </w:rPr>
        <w:t xml:space="preserve">Урдома Ленского района Архангельской области. Площадь отведенного участка 10500 </w:t>
      </w:r>
      <w:r>
        <w:rPr>
          <w:rFonts w:ascii="Times New Roman" w:hAnsi="Times New Roman" w:cs="Times New Roman"/>
          <w:sz w:val="26"/>
          <w:szCs w:val="26"/>
        </w:rPr>
        <w:t>кв. метров</w:t>
      </w:r>
      <w:r w:rsidRPr="001561B6">
        <w:rPr>
          <w:rFonts w:ascii="Times New Roman" w:hAnsi="Times New Roman" w:cs="Times New Roman"/>
          <w:sz w:val="26"/>
          <w:szCs w:val="26"/>
        </w:rPr>
        <w:t>, кадастровый номер земельного участка 29:09:010103:350.</w:t>
      </w:r>
    </w:p>
    <w:p w:rsidR="008B58FF" w:rsidRPr="004168AD" w:rsidRDefault="008B58FF" w:rsidP="0005011E">
      <w:pPr>
        <w:shd w:val="clear" w:color="auto" w:fill="FFFFFF"/>
        <w:ind w:firstLine="284"/>
        <w:jc w:val="both"/>
        <w:rPr>
          <w:rFonts w:ascii="Times New Roman" w:hAnsi="Times New Roman" w:cs="Times New Roman"/>
          <w:sz w:val="26"/>
          <w:szCs w:val="26"/>
        </w:rPr>
      </w:pPr>
      <w:r w:rsidRPr="004168AD">
        <w:rPr>
          <w:rFonts w:ascii="Times New Roman" w:hAnsi="Times New Roman" w:cs="Times New Roman"/>
          <w:sz w:val="26"/>
          <w:szCs w:val="26"/>
        </w:rPr>
        <w:t>В 201</w:t>
      </w:r>
      <w:r>
        <w:rPr>
          <w:rFonts w:ascii="Times New Roman" w:hAnsi="Times New Roman" w:cs="Times New Roman"/>
          <w:sz w:val="26"/>
          <w:szCs w:val="26"/>
        </w:rPr>
        <w:t>7</w:t>
      </w:r>
      <w:r w:rsidRPr="004168AD">
        <w:rPr>
          <w:rFonts w:ascii="Times New Roman" w:hAnsi="Times New Roman" w:cs="Times New Roman"/>
          <w:sz w:val="26"/>
          <w:szCs w:val="26"/>
        </w:rPr>
        <w:t xml:space="preserve"> году реорганизации и ликвидации образовательных </w:t>
      </w:r>
      <w:r w:rsidR="006835DF">
        <w:rPr>
          <w:rFonts w:ascii="Times New Roman" w:hAnsi="Times New Roman" w:cs="Times New Roman"/>
          <w:sz w:val="26"/>
          <w:szCs w:val="26"/>
        </w:rPr>
        <w:t>организаций</w:t>
      </w:r>
      <w:r w:rsidRPr="004168AD">
        <w:rPr>
          <w:rFonts w:ascii="Times New Roman" w:hAnsi="Times New Roman" w:cs="Times New Roman"/>
          <w:sz w:val="26"/>
          <w:szCs w:val="26"/>
        </w:rPr>
        <w:t xml:space="preserve">, реализующих основную образовательную программу по дошкольному образованию, не </w:t>
      </w:r>
      <w:r>
        <w:rPr>
          <w:rFonts w:ascii="Times New Roman" w:hAnsi="Times New Roman" w:cs="Times New Roman"/>
          <w:sz w:val="26"/>
          <w:szCs w:val="26"/>
        </w:rPr>
        <w:t>проводилось</w:t>
      </w:r>
      <w:r w:rsidRPr="004168AD">
        <w:rPr>
          <w:rFonts w:ascii="Times New Roman" w:hAnsi="Times New Roman" w:cs="Times New Roman"/>
          <w:sz w:val="26"/>
          <w:szCs w:val="26"/>
        </w:rPr>
        <w:t>.</w:t>
      </w:r>
    </w:p>
    <w:p w:rsidR="008B58FF" w:rsidRPr="00167F11" w:rsidRDefault="008B58FF" w:rsidP="0005011E">
      <w:pPr>
        <w:shd w:val="clear" w:color="auto" w:fill="FFFFFF"/>
        <w:ind w:firstLine="284"/>
        <w:jc w:val="both"/>
      </w:pPr>
      <w:r w:rsidRPr="00167F11">
        <w:rPr>
          <w:rFonts w:ascii="Times New Roman" w:hAnsi="Times New Roman" w:cs="Times New Roman"/>
          <w:b/>
          <w:bCs/>
          <w:color w:val="000000"/>
          <w:sz w:val="26"/>
          <w:szCs w:val="26"/>
        </w:rPr>
        <w:t>1.8. Финансово-экономическая деятельность дошкольных образовательных организаций. Оценка уровня заработной платы педагогических работников.</w:t>
      </w:r>
    </w:p>
    <w:p w:rsidR="008B58FF" w:rsidRPr="00365A5D" w:rsidRDefault="008B58FF" w:rsidP="0005011E">
      <w:pPr>
        <w:shd w:val="clear" w:color="auto" w:fill="FFFFFF"/>
        <w:ind w:firstLine="284"/>
        <w:jc w:val="both"/>
        <w:rPr>
          <w:color w:val="FF0000"/>
        </w:rPr>
      </w:pPr>
      <w:r w:rsidRPr="00365A5D">
        <w:rPr>
          <w:rFonts w:ascii="Times New Roman" w:hAnsi="Times New Roman" w:cs="Times New Roman"/>
          <w:color w:val="000000"/>
          <w:spacing w:val="-1"/>
          <w:sz w:val="26"/>
          <w:szCs w:val="26"/>
        </w:rPr>
        <w:t xml:space="preserve">Доля расходов районного бюджета на содержание дошкольных </w:t>
      </w:r>
      <w:r w:rsidR="006835DF">
        <w:rPr>
          <w:rFonts w:ascii="Times New Roman" w:hAnsi="Times New Roman" w:cs="Times New Roman"/>
          <w:color w:val="000000"/>
          <w:spacing w:val="-1"/>
          <w:sz w:val="26"/>
          <w:szCs w:val="26"/>
        </w:rPr>
        <w:t>организаций</w:t>
      </w:r>
      <w:r w:rsidRPr="00365A5D">
        <w:rPr>
          <w:rFonts w:ascii="Times New Roman" w:hAnsi="Times New Roman" w:cs="Times New Roman"/>
          <w:color w:val="000000"/>
          <w:spacing w:val="-1"/>
          <w:sz w:val="26"/>
          <w:szCs w:val="26"/>
        </w:rPr>
        <w:t xml:space="preserve"> от общего объёма расходов по образованию составила, в 2015 году – 85,9 млн</w:t>
      </w:r>
      <w:proofErr w:type="gramStart"/>
      <w:r w:rsidRPr="00365A5D">
        <w:rPr>
          <w:rFonts w:ascii="Times New Roman" w:hAnsi="Times New Roman" w:cs="Times New Roman"/>
          <w:color w:val="000000"/>
          <w:spacing w:val="-1"/>
          <w:sz w:val="26"/>
          <w:szCs w:val="26"/>
        </w:rPr>
        <w:t>.р</w:t>
      </w:r>
      <w:proofErr w:type="gramEnd"/>
      <w:r w:rsidRPr="00365A5D">
        <w:rPr>
          <w:rFonts w:ascii="Times New Roman" w:hAnsi="Times New Roman" w:cs="Times New Roman"/>
          <w:color w:val="000000"/>
          <w:spacing w:val="-1"/>
          <w:sz w:val="26"/>
          <w:szCs w:val="26"/>
        </w:rPr>
        <w:t xml:space="preserve">уб., 2016 году – 103,6  млн. руб. , </w:t>
      </w:r>
      <w:r w:rsidRPr="00365A5D">
        <w:rPr>
          <w:rFonts w:ascii="Times New Roman" w:hAnsi="Times New Roman" w:cs="Times New Roman"/>
          <w:spacing w:val="-1"/>
          <w:sz w:val="26"/>
          <w:szCs w:val="26"/>
        </w:rPr>
        <w:t>2017 году – 118,1  млн. руб. (31,2 %)</w:t>
      </w:r>
      <w:r>
        <w:rPr>
          <w:rFonts w:ascii="Times New Roman" w:hAnsi="Times New Roman" w:cs="Times New Roman"/>
          <w:spacing w:val="-1"/>
          <w:sz w:val="26"/>
          <w:szCs w:val="26"/>
        </w:rPr>
        <w:t>.</w:t>
      </w:r>
    </w:p>
    <w:p w:rsidR="008B58FF" w:rsidRPr="00167F11" w:rsidRDefault="008B58FF" w:rsidP="0005011E">
      <w:pPr>
        <w:shd w:val="clear" w:color="auto" w:fill="FFFFFF"/>
        <w:ind w:firstLine="284"/>
        <w:jc w:val="both"/>
        <w:rPr>
          <w:rFonts w:ascii="Times New Roman" w:hAnsi="Times New Roman" w:cs="Times New Roman"/>
          <w:color w:val="000000"/>
          <w:sz w:val="26"/>
          <w:szCs w:val="26"/>
        </w:rPr>
      </w:pPr>
      <w:r w:rsidRPr="00167F11">
        <w:rPr>
          <w:rFonts w:ascii="Times New Roman" w:hAnsi="Times New Roman" w:cs="Times New Roman"/>
          <w:color w:val="000000"/>
          <w:sz w:val="26"/>
          <w:szCs w:val="26"/>
        </w:rPr>
        <w:t xml:space="preserve">С 2012 года бюджет по образовательным организациям планируется и исполняется на основе установленного муниципальным образовательным </w:t>
      </w:r>
      <w:r w:rsidRPr="00167F11">
        <w:rPr>
          <w:rFonts w:ascii="Times New Roman" w:hAnsi="Times New Roman" w:cs="Times New Roman"/>
          <w:color w:val="000000"/>
          <w:spacing w:val="-2"/>
          <w:sz w:val="26"/>
          <w:szCs w:val="26"/>
        </w:rPr>
        <w:t xml:space="preserve">организациям муниципального задания на оказание муниципальных услуг (выполнение </w:t>
      </w:r>
      <w:r w:rsidRPr="00167F11">
        <w:rPr>
          <w:rFonts w:ascii="Times New Roman" w:hAnsi="Times New Roman" w:cs="Times New Roman"/>
          <w:color w:val="000000"/>
          <w:sz w:val="26"/>
          <w:szCs w:val="26"/>
        </w:rPr>
        <w:t>работ). Исполнение муниципального задания обеспечивается выделением организациям финансовых средств – финансового обеспечения муниципального задания, размер которого планируется исходя из количества воспитанников и утвержденных нормативов финансирования.</w:t>
      </w:r>
    </w:p>
    <w:p w:rsidR="008B58FF" w:rsidRPr="00167F11" w:rsidRDefault="008B58FF" w:rsidP="0005011E">
      <w:pPr>
        <w:shd w:val="clear" w:color="auto" w:fill="FFFFFF"/>
        <w:ind w:firstLine="284"/>
        <w:jc w:val="both"/>
      </w:pPr>
      <w:r w:rsidRPr="00167F11">
        <w:rPr>
          <w:rFonts w:ascii="Times New Roman" w:hAnsi="Times New Roman" w:cs="Times New Roman"/>
          <w:color w:val="000000"/>
          <w:sz w:val="26"/>
          <w:szCs w:val="26"/>
        </w:rPr>
        <w:t xml:space="preserve"> Финансирование дошкольных организаций осуществляется за счет средств </w:t>
      </w:r>
      <w:r w:rsidRPr="00167F11">
        <w:rPr>
          <w:rFonts w:ascii="Times New Roman" w:hAnsi="Times New Roman" w:cs="Times New Roman"/>
          <w:color w:val="000000"/>
          <w:spacing w:val="-2"/>
          <w:sz w:val="26"/>
          <w:szCs w:val="26"/>
        </w:rPr>
        <w:t>местного, областного, федерального бюджетов и иных средств (спонсорские, благотворительные пожертвования).</w:t>
      </w:r>
    </w:p>
    <w:p w:rsidR="008B58FF" w:rsidRPr="00167F11" w:rsidRDefault="008B58FF" w:rsidP="0005011E">
      <w:pPr>
        <w:shd w:val="clear" w:color="auto" w:fill="FFFFFF"/>
        <w:ind w:firstLine="284"/>
        <w:jc w:val="both"/>
        <w:rPr>
          <w:rFonts w:ascii="Times New Roman" w:hAnsi="Times New Roman" w:cs="Times New Roman"/>
          <w:color w:val="000000"/>
          <w:sz w:val="26"/>
          <w:szCs w:val="26"/>
        </w:rPr>
      </w:pPr>
      <w:r w:rsidRPr="00167F11">
        <w:rPr>
          <w:rFonts w:ascii="Times New Roman" w:hAnsi="Times New Roman" w:cs="Times New Roman"/>
          <w:color w:val="000000"/>
          <w:sz w:val="26"/>
          <w:szCs w:val="26"/>
        </w:rPr>
        <w:t xml:space="preserve">С учетом поступления родительской платы за присмотр и уход за детьми, целевых и безвозмездных поступлений, расходы на дошкольное образование </w:t>
      </w:r>
    </w:p>
    <w:p w:rsidR="008B58FF" w:rsidRPr="005A07DB" w:rsidRDefault="008B58FF" w:rsidP="0005011E">
      <w:pPr>
        <w:shd w:val="clear" w:color="auto" w:fill="FFFFFF"/>
        <w:ind w:firstLine="284"/>
        <w:jc w:val="both"/>
      </w:pPr>
      <w:r w:rsidRPr="005A07DB">
        <w:rPr>
          <w:rFonts w:ascii="Times New Roman" w:hAnsi="Times New Roman" w:cs="Times New Roman"/>
          <w:sz w:val="26"/>
          <w:szCs w:val="26"/>
        </w:rPr>
        <w:t>в 2017 году 118,1  млн. руб., (в 2016 году составили 113,6 млн. руб</w:t>
      </w:r>
      <w:r>
        <w:rPr>
          <w:rFonts w:ascii="Times New Roman" w:hAnsi="Times New Roman" w:cs="Times New Roman"/>
          <w:sz w:val="26"/>
          <w:szCs w:val="26"/>
        </w:rPr>
        <w:t>.</w:t>
      </w:r>
      <w:r w:rsidRPr="005A07DB">
        <w:rPr>
          <w:rFonts w:ascii="Times New Roman" w:hAnsi="Times New Roman" w:cs="Times New Roman"/>
          <w:sz w:val="26"/>
          <w:szCs w:val="26"/>
        </w:rPr>
        <w:t>), в том числе:</w:t>
      </w:r>
    </w:p>
    <w:p w:rsidR="008B58FF" w:rsidRPr="005A07DB" w:rsidRDefault="008B58FF" w:rsidP="0005011E">
      <w:pPr>
        <w:numPr>
          <w:ilvl w:val="0"/>
          <w:numId w:val="6"/>
        </w:numPr>
        <w:shd w:val="clear" w:color="auto" w:fill="FFFFFF"/>
        <w:tabs>
          <w:tab w:val="left" w:pos="917"/>
        </w:tabs>
        <w:ind w:firstLine="284"/>
        <w:jc w:val="both"/>
        <w:rPr>
          <w:rFonts w:ascii="Times New Roman" w:hAnsi="Times New Roman" w:cs="Times New Roman"/>
          <w:sz w:val="26"/>
          <w:szCs w:val="26"/>
        </w:rPr>
      </w:pPr>
      <w:r w:rsidRPr="005A07DB">
        <w:rPr>
          <w:rFonts w:ascii="Times New Roman" w:hAnsi="Times New Roman" w:cs="Times New Roman"/>
          <w:sz w:val="26"/>
          <w:szCs w:val="26"/>
        </w:rPr>
        <w:t xml:space="preserve">средства районного бюджета –29,7 (в 2016-24,5 млн. руб.), </w:t>
      </w:r>
    </w:p>
    <w:p w:rsidR="008B58FF" w:rsidRPr="005A07DB" w:rsidRDefault="008B58FF" w:rsidP="0005011E">
      <w:pPr>
        <w:numPr>
          <w:ilvl w:val="0"/>
          <w:numId w:val="6"/>
        </w:numPr>
        <w:shd w:val="clear" w:color="auto" w:fill="FFFFFF"/>
        <w:tabs>
          <w:tab w:val="left" w:pos="917"/>
        </w:tabs>
        <w:ind w:firstLine="284"/>
        <w:jc w:val="both"/>
        <w:rPr>
          <w:rFonts w:ascii="Times New Roman" w:hAnsi="Times New Roman" w:cs="Times New Roman"/>
          <w:sz w:val="26"/>
          <w:szCs w:val="26"/>
        </w:rPr>
      </w:pPr>
      <w:r w:rsidRPr="005A07DB">
        <w:rPr>
          <w:rFonts w:ascii="Times New Roman" w:hAnsi="Times New Roman" w:cs="Times New Roman"/>
          <w:sz w:val="26"/>
          <w:szCs w:val="26"/>
        </w:rPr>
        <w:t xml:space="preserve">средства областной субвенции  -76,5 </w:t>
      </w:r>
      <w:r>
        <w:rPr>
          <w:rFonts w:ascii="Times New Roman" w:hAnsi="Times New Roman" w:cs="Times New Roman"/>
          <w:sz w:val="26"/>
          <w:szCs w:val="26"/>
        </w:rPr>
        <w:t>(</w:t>
      </w:r>
      <w:r w:rsidRPr="005A07DB">
        <w:rPr>
          <w:rFonts w:ascii="Times New Roman" w:hAnsi="Times New Roman" w:cs="Times New Roman"/>
          <w:sz w:val="26"/>
          <w:szCs w:val="26"/>
        </w:rPr>
        <w:t>в 2016-79,1 млн. руб.);</w:t>
      </w:r>
    </w:p>
    <w:p w:rsidR="008B58FF" w:rsidRPr="005A07DB" w:rsidRDefault="008B58FF" w:rsidP="006835DF">
      <w:pPr>
        <w:shd w:val="clear" w:color="auto" w:fill="FFFFFF"/>
        <w:tabs>
          <w:tab w:val="left" w:pos="917"/>
        </w:tabs>
        <w:ind w:firstLine="284"/>
        <w:jc w:val="both"/>
        <w:rPr>
          <w:rFonts w:ascii="Times New Roman" w:hAnsi="Times New Roman" w:cs="Times New Roman"/>
          <w:sz w:val="2"/>
          <w:szCs w:val="2"/>
        </w:rPr>
      </w:pPr>
      <w:r w:rsidRPr="005A07DB">
        <w:rPr>
          <w:rFonts w:ascii="Times New Roman" w:hAnsi="Times New Roman" w:cs="Times New Roman"/>
          <w:sz w:val="26"/>
          <w:szCs w:val="26"/>
        </w:rPr>
        <w:t>-  иные средства– 11,9</w:t>
      </w:r>
      <w:r>
        <w:rPr>
          <w:rFonts w:ascii="Times New Roman" w:hAnsi="Times New Roman" w:cs="Times New Roman"/>
          <w:sz w:val="26"/>
          <w:szCs w:val="26"/>
        </w:rPr>
        <w:t xml:space="preserve"> (</w:t>
      </w:r>
      <w:r w:rsidRPr="005A07DB">
        <w:rPr>
          <w:rFonts w:ascii="Times New Roman" w:hAnsi="Times New Roman" w:cs="Times New Roman"/>
          <w:sz w:val="26"/>
          <w:szCs w:val="26"/>
        </w:rPr>
        <w:t>в 2016-10,0 млн. руб.)</w:t>
      </w:r>
      <w:r>
        <w:rPr>
          <w:rFonts w:ascii="Times New Roman" w:hAnsi="Times New Roman" w:cs="Times New Roman"/>
          <w:sz w:val="26"/>
          <w:szCs w:val="26"/>
        </w:rPr>
        <w:t>.</w:t>
      </w:r>
      <w:r w:rsidRPr="005A07DB">
        <w:rPr>
          <w:rFonts w:ascii="Times New Roman" w:hAnsi="Times New Roman" w:cs="Times New Roman"/>
          <w:sz w:val="26"/>
          <w:szCs w:val="26"/>
        </w:rPr>
        <w:t xml:space="preserve"> </w:t>
      </w:r>
    </w:p>
    <w:p w:rsidR="008B58FF" w:rsidRPr="00451407" w:rsidRDefault="008B58FF" w:rsidP="0005011E">
      <w:pPr>
        <w:shd w:val="clear" w:color="auto" w:fill="FFFFFF"/>
        <w:ind w:firstLine="284"/>
        <w:jc w:val="both"/>
        <w:rPr>
          <w:rFonts w:ascii="Times New Roman" w:hAnsi="Times New Roman" w:cs="Times New Roman"/>
          <w:sz w:val="26"/>
          <w:szCs w:val="26"/>
        </w:rPr>
      </w:pPr>
      <w:r w:rsidRPr="00451407">
        <w:rPr>
          <w:rFonts w:ascii="Times New Roman" w:hAnsi="Times New Roman" w:cs="Times New Roman"/>
          <w:sz w:val="26"/>
          <w:szCs w:val="26"/>
        </w:rPr>
        <w:t>Результатом вложений районного, областного бюджета в содержание дошкольных организаций является увеличение расходов на одного воспитанника в год</w:t>
      </w:r>
      <w:r w:rsidR="006835DF">
        <w:rPr>
          <w:rFonts w:ascii="Times New Roman" w:hAnsi="Times New Roman" w:cs="Times New Roman"/>
          <w:sz w:val="26"/>
          <w:szCs w:val="26"/>
        </w:rPr>
        <w:t xml:space="preserve"> </w:t>
      </w:r>
      <w:r w:rsidRPr="00451407">
        <w:rPr>
          <w:rFonts w:ascii="Times New Roman" w:hAnsi="Times New Roman" w:cs="Times New Roman"/>
          <w:sz w:val="26"/>
          <w:szCs w:val="26"/>
        </w:rPr>
        <w:t>(за 2014 год-90310,00 руб</w:t>
      </w:r>
      <w:r>
        <w:rPr>
          <w:rFonts w:ascii="Times New Roman" w:hAnsi="Times New Roman" w:cs="Times New Roman"/>
          <w:sz w:val="26"/>
          <w:szCs w:val="26"/>
        </w:rPr>
        <w:t>.</w:t>
      </w:r>
      <w:r w:rsidRPr="00451407">
        <w:rPr>
          <w:rFonts w:ascii="Times New Roman" w:hAnsi="Times New Roman" w:cs="Times New Roman"/>
          <w:sz w:val="26"/>
          <w:szCs w:val="26"/>
        </w:rPr>
        <w:t>,  2015</w:t>
      </w:r>
      <w:r w:rsidR="00DC00A9">
        <w:rPr>
          <w:rFonts w:ascii="Times New Roman" w:hAnsi="Times New Roman" w:cs="Times New Roman"/>
          <w:sz w:val="26"/>
          <w:szCs w:val="26"/>
        </w:rPr>
        <w:t>год -</w:t>
      </w:r>
      <w:r w:rsidRPr="00451407">
        <w:rPr>
          <w:rFonts w:ascii="Times New Roman" w:hAnsi="Times New Roman" w:cs="Times New Roman"/>
          <w:sz w:val="26"/>
          <w:szCs w:val="26"/>
        </w:rPr>
        <w:t>104461</w:t>
      </w:r>
      <w:r w:rsidR="006835DF">
        <w:rPr>
          <w:rFonts w:ascii="Times New Roman" w:hAnsi="Times New Roman" w:cs="Times New Roman"/>
          <w:sz w:val="26"/>
          <w:szCs w:val="26"/>
        </w:rPr>
        <w:t>,00 руб.,  в 2016 году-122314,0</w:t>
      </w:r>
      <w:r w:rsidRPr="00451407">
        <w:rPr>
          <w:rFonts w:ascii="Times New Roman" w:hAnsi="Times New Roman" w:cs="Times New Roman"/>
          <w:sz w:val="26"/>
          <w:szCs w:val="26"/>
        </w:rPr>
        <w:t xml:space="preserve"> руб. 2017 год – 141777</w:t>
      </w:r>
      <w:r w:rsidR="006835DF">
        <w:rPr>
          <w:rFonts w:ascii="Times New Roman" w:hAnsi="Times New Roman" w:cs="Times New Roman"/>
          <w:sz w:val="26"/>
          <w:szCs w:val="26"/>
        </w:rPr>
        <w:t>,0</w:t>
      </w:r>
      <w:r w:rsidRPr="00451407">
        <w:rPr>
          <w:rFonts w:ascii="Times New Roman" w:hAnsi="Times New Roman" w:cs="Times New Roman"/>
          <w:sz w:val="26"/>
          <w:szCs w:val="26"/>
        </w:rPr>
        <w:t xml:space="preserve"> руб.)</w:t>
      </w:r>
    </w:p>
    <w:p w:rsidR="008B58FF" w:rsidRDefault="008B58FF" w:rsidP="0005011E">
      <w:pPr>
        <w:pStyle w:val="a3"/>
        <w:ind w:firstLine="284"/>
        <w:jc w:val="center"/>
        <w:rPr>
          <w:rFonts w:ascii="Times New Roman" w:hAnsi="Times New Roman" w:cs="Times New Roman"/>
          <w:b/>
          <w:color w:val="FF0000"/>
          <w:sz w:val="26"/>
          <w:szCs w:val="26"/>
        </w:rPr>
      </w:pPr>
      <w:r w:rsidRPr="00041170">
        <w:rPr>
          <w:rFonts w:ascii="Times New Roman" w:hAnsi="Times New Roman" w:cs="Times New Roman"/>
          <w:b/>
          <w:sz w:val="26"/>
          <w:szCs w:val="26"/>
        </w:rPr>
        <w:t>Динамика расходов на одного воспитанника за 201</w:t>
      </w:r>
      <w:r>
        <w:rPr>
          <w:rFonts w:ascii="Times New Roman" w:hAnsi="Times New Roman" w:cs="Times New Roman"/>
          <w:b/>
          <w:sz w:val="26"/>
          <w:szCs w:val="26"/>
        </w:rPr>
        <w:t>5</w:t>
      </w:r>
      <w:r w:rsidRPr="00041170">
        <w:rPr>
          <w:rFonts w:ascii="Times New Roman" w:hAnsi="Times New Roman" w:cs="Times New Roman"/>
          <w:b/>
          <w:sz w:val="26"/>
          <w:szCs w:val="26"/>
        </w:rPr>
        <w:t>-201</w:t>
      </w:r>
      <w:r>
        <w:rPr>
          <w:rFonts w:ascii="Times New Roman" w:hAnsi="Times New Roman" w:cs="Times New Roman"/>
          <w:b/>
          <w:sz w:val="26"/>
          <w:szCs w:val="26"/>
        </w:rPr>
        <w:t>7</w:t>
      </w:r>
      <w:r w:rsidRPr="00041170">
        <w:rPr>
          <w:rFonts w:ascii="Times New Roman" w:hAnsi="Times New Roman" w:cs="Times New Roman"/>
          <w:b/>
          <w:sz w:val="26"/>
          <w:szCs w:val="26"/>
        </w:rPr>
        <w:t xml:space="preserve"> годы,</w:t>
      </w:r>
      <w:r>
        <w:rPr>
          <w:rFonts w:ascii="Times New Roman" w:hAnsi="Times New Roman" w:cs="Times New Roman"/>
          <w:b/>
          <w:sz w:val="26"/>
          <w:szCs w:val="26"/>
        </w:rPr>
        <w:t xml:space="preserve"> </w:t>
      </w:r>
      <w:r w:rsidRPr="00041170">
        <w:rPr>
          <w:rFonts w:ascii="Times New Roman" w:hAnsi="Times New Roman" w:cs="Times New Roman"/>
          <w:b/>
          <w:sz w:val="26"/>
          <w:szCs w:val="26"/>
        </w:rPr>
        <w:t>в тыс. руб.</w:t>
      </w:r>
      <w:r>
        <w:rPr>
          <w:rFonts w:ascii="Times New Roman" w:hAnsi="Times New Roman" w:cs="Times New Roman"/>
          <w:b/>
          <w:sz w:val="26"/>
          <w:szCs w:val="26"/>
        </w:rPr>
        <w:t xml:space="preserve"> </w:t>
      </w:r>
      <w:r w:rsidRPr="0025364E">
        <w:rPr>
          <w:rFonts w:ascii="Times New Roman" w:hAnsi="Times New Roman" w:cs="Times New Roman"/>
          <w:b/>
          <w:color w:val="FF0000"/>
          <w:sz w:val="26"/>
          <w:szCs w:val="26"/>
        </w:rPr>
        <w:t xml:space="preserve"> </w:t>
      </w:r>
    </w:p>
    <w:p w:rsidR="008B58FF" w:rsidRDefault="008B58FF" w:rsidP="0005011E">
      <w:pPr>
        <w:shd w:val="clear" w:color="auto" w:fill="FFFFFF"/>
        <w:ind w:firstLine="284"/>
        <w:jc w:val="both"/>
      </w:pPr>
    </w:p>
    <w:p w:rsidR="008B58FF" w:rsidRDefault="008B58FF" w:rsidP="0005011E">
      <w:pPr>
        <w:shd w:val="clear" w:color="auto" w:fill="FFFFFF"/>
        <w:ind w:firstLine="284"/>
        <w:jc w:val="both"/>
      </w:pPr>
      <w:r>
        <w:rPr>
          <w:noProof/>
        </w:rPr>
        <w:lastRenderedPageBreak/>
        <w:drawing>
          <wp:inline distT="0" distB="0" distL="0" distR="0">
            <wp:extent cx="5810250" cy="2447925"/>
            <wp:effectExtent l="19050" t="0" r="19050" b="0"/>
            <wp:docPr id="3"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B58FF" w:rsidRDefault="008B58FF" w:rsidP="0005011E">
      <w:pPr>
        <w:shd w:val="clear" w:color="auto" w:fill="FFFFFF"/>
        <w:ind w:firstLine="284"/>
        <w:jc w:val="both"/>
      </w:pPr>
    </w:p>
    <w:p w:rsidR="008B58FF" w:rsidRDefault="008B58FF" w:rsidP="0005011E">
      <w:pPr>
        <w:shd w:val="clear" w:color="auto" w:fill="FFFFFF"/>
        <w:ind w:firstLine="284"/>
        <w:jc w:val="both"/>
      </w:pPr>
    </w:p>
    <w:p w:rsidR="008B58FF" w:rsidRDefault="008B58FF" w:rsidP="0005011E">
      <w:pPr>
        <w:shd w:val="clear" w:color="auto" w:fill="FFFFFF"/>
        <w:spacing w:after="120"/>
        <w:ind w:firstLine="284"/>
        <w:jc w:val="both"/>
        <w:rPr>
          <w:rFonts w:ascii="Times New Roman" w:hAnsi="Times New Roman" w:cs="Times New Roman"/>
          <w:color w:val="000000"/>
          <w:sz w:val="26"/>
          <w:szCs w:val="26"/>
        </w:rPr>
      </w:pPr>
      <w:r w:rsidRPr="00FB2E61">
        <w:rPr>
          <w:rFonts w:ascii="Times New Roman" w:hAnsi="Times New Roman" w:cs="Times New Roman"/>
          <w:color w:val="000000"/>
          <w:sz w:val="26"/>
          <w:szCs w:val="26"/>
        </w:rPr>
        <w:t xml:space="preserve">     </w:t>
      </w:r>
      <w:r w:rsidRPr="000D0EF8">
        <w:rPr>
          <w:rFonts w:ascii="Times New Roman" w:hAnsi="Times New Roman" w:cs="Times New Roman"/>
          <w:color w:val="000000"/>
          <w:sz w:val="26"/>
          <w:szCs w:val="26"/>
        </w:rPr>
        <w:t>Рост расходов на одного воспитанника в 201</w:t>
      </w:r>
      <w:r>
        <w:rPr>
          <w:rFonts w:ascii="Times New Roman" w:hAnsi="Times New Roman" w:cs="Times New Roman"/>
          <w:color w:val="000000"/>
          <w:sz w:val="26"/>
          <w:szCs w:val="26"/>
        </w:rPr>
        <w:t>7</w:t>
      </w:r>
      <w:r w:rsidRPr="000D0EF8">
        <w:rPr>
          <w:rFonts w:ascii="Times New Roman" w:hAnsi="Times New Roman" w:cs="Times New Roman"/>
          <w:color w:val="000000"/>
          <w:sz w:val="26"/>
          <w:szCs w:val="26"/>
        </w:rPr>
        <w:t xml:space="preserve"> году, в первую очередь, обусловлен увеличением расходов на выплату заработной платы педагогическим работникам в соответствии с указами Президента РФ. В результате принятых мер в 201</w:t>
      </w:r>
      <w:r>
        <w:rPr>
          <w:rFonts w:ascii="Times New Roman" w:hAnsi="Times New Roman" w:cs="Times New Roman"/>
          <w:color w:val="000000"/>
          <w:sz w:val="26"/>
          <w:szCs w:val="26"/>
        </w:rPr>
        <w:t>7</w:t>
      </w:r>
      <w:r w:rsidRPr="000D0EF8">
        <w:rPr>
          <w:rFonts w:ascii="Times New Roman" w:hAnsi="Times New Roman" w:cs="Times New Roman"/>
          <w:color w:val="000000"/>
          <w:sz w:val="26"/>
          <w:szCs w:val="26"/>
        </w:rPr>
        <w:t xml:space="preserve"> году, по сравнению с 201</w:t>
      </w:r>
      <w:r>
        <w:rPr>
          <w:rFonts w:ascii="Times New Roman" w:hAnsi="Times New Roman" w:cs="Times New Roman"/>
          <w:color w:val="000000"/>
          <w:sz w:val="26"/>
          <w:szCs w:val="26"/>
        </w:rPr>
        <w:t>6</w:t>
      </w:r>
      <w:r w:rsidRPr="000D0EF8">
        <w:rPr>
          <w:rFonts w:ascii="Times New Roman" w:hAnsi="Times New Roman" w:cs="Times New Roman"/>
          <w:color w:val="000000"/>
          <w:sz w:val="26"/>
          <w:szCs w:val="26"/>
        </w:rPr>
        <w:t xml:space="preserve"> годом, средняя заработная плата педагогических работников дошкольных организаций увеличилась на </w:t>
      </w:r>
      <w:r w:rsidRPr="00A71AE8">
        <w:rPr>
          <w:rFonts w:ascii="Times New Roman" w:hAnsi="Times New Roman" w:cs="Times New Roman"/>
          <w:sz w:val="26"/>
          <w:szCs w:val="26"/>
        </w:rPr>
        <w:t>13 % (2014 год – 29082,96, 2015 год – 29800,67, 2016 год – 30498,18, 2017- 34471,50).</w:t>
      </w:r>
    </w:p>
    <w:p w:rsidR="008B58FF" w:rsidRPr="00041170" w:rsidRDefault="008B58FF" w:rsidP="0005011E">
      <w:pPr>
        <w:shd w:val="clear" w:color="auto" w:fill="FFFFFF"/>
        <w:ind w:firstLine="284"/>
        <w:jc w:val="center"/>
        <w:rPr>
          <w:rFonts w:ascii="Times New Roman" w:hAnsi="Times New Roman" w:cs="Times New Roman"/>
          <w:b/>
          <w:bCs/>
          <w:color w:val="000000"/>
          <w:spacing w:val="-12"/>
          <w:sz w:val="26"/>
          <w:szCs w:val="26"/>
        </w:rPr>
      </w:pPr>
      <w:r w:rsidRPr="00041170">
        <w:rPr>
          <w:rFonts w:ascii="Times New Roman" w:hAnsi="Times New Roman" w:cs="Times New Roman"/>
          <w:b/>
          <w:bCs/>
          <w:color w:val="000000"/>
          <w:spacing w:val="-12"/>
          <w:sz w:val="26"/>
          <w:szCs w:val="26"/>
        </w:rPr>
        <w:t>Динамика роста заработной платы</w:t>
      </w:r>
      <w:r>
        <w:rPr>
          <w:rFonts w:ascii="Times New Roman" w:hAnsi="Times New Roman" w:cs="Times New Roman"/>
          <w:b/>
          <w:bCs/>
          <w:color w:val="000000"/>
          <w:spacing w:val="-12"/>
          <w:sz w:val="26"/>
          <w:szCs w:val="26"/>
        </w:rPr>
        <w:t xml:space="preserve"> </w:t>
      </w:r>
      <w:r w:rsidRPr="00041170">
        <w:rPr>
          <w:rFonts w:ascii="Times New Roman" w:hAnsi="Times New Roman" w:cs="Times New Roman"/>
          <w:b/>
          <w:bCs/>
          <w:color w:val="000000"/>
          <w:spacing w:val="-12"/>
          <w:sz w:val="26"/>
          <w:szCs w:val="26"/>
        </w:rPr>
        <w:t xml:space="preserve">педагогических работников </w:t>
      </w:r>
      <w:r w:rsidRPr="00041170">
        <w:rPr>
          <w:rFonts w:ascii="Times New Roman" w:hAnsi="Times New Roman" w:cs="Times New Roman"/>
          <w:b/>
          <w:bCs/>
          <w:color w:val="000000"/>
          <w:spacing w:val="-11"/>
          <w:sz w:val="26"/>
          <w:szCs w:val="26"/>
        </w:rPr>
        <w:t>дошкольных организаций,</w:t>
      </w:r>
    </w:p>
    <w:p w:rsidR="008B58FF" w:rsidRPr="0025364E" w:rsidRDefault="008B58FF" w:rsidP="0005011E">
      <w:pPr>
        <w:shd w:val="clear" w:color="auto" w:fill="FFFFFF"/>
        <w:ind w:firstLine="284"/>
        <w:jc w:val="center"/>
        <w:rPr>
          <w:rFonts w:ascii="Times New Roman" w:hAnsi="Times New Roman" w:cs="Times New Roman"/>
          <w:b/>
          <w:bCs/>
          <w:color w:val="FF0000"/>
          <w:spacing w:val="-11"/>
          <w:sz w:val="26"/>
          <w:szCs w:val="26"/>
        </w:rPr>
      </w:pPr>
      <w:r w:rsidRPr="00041170">
        <w:rPr>
          <w:rFonts w:ascii="Times New Roman" w:hAnsi="Times New Roman" w:cs="Times New Roman"/>
          <w:b/>
          <w:bCs/>
          <w:color w:val="000000"/>
          <w:spacing w:val="-11"/>
          <w:sz w:val="26"/>
          <w:szCs w:val="26"/>
        </w:rPr>
        <w:t xml:space="preserve"> (с 201</w:t>
      </w:r>
      <w:r>
        <w:rPr>
          <w:rFonts w:ascii="Times New Roman" w:hAnsi="Times New Roman" w:cs="Times New Roman"/>
          <w:b/>
          <w:bCs/>
          <w:color w:val="000000"/>
          <w:spacing w:val="-11"/>
          <w:sz w:val="26"/>
          <w:szCs w:val="26"/>
        </w:rPr>
        <w:t>5</w:t>
      </w:r>
      <w:r w:rsidRPr="00041170">
        <w:rPr>
          <w:rFonts w:ascii="Times New Roman" w:hAnsi="Times New Roman" w:cs="Times New Roman"/>
          <w:b/>
          <w:bCs/>
          <w:color w:val="000000"/>
          <w:spacing w:val="-11"/>
          <w:sz w:val="26"/>
          <w:szCs w:val="26"/>
        </w:rPr>
        <w:t xml:space="preserve"> г. по 201</w:t>
      </w:r>
      <w:r>
        <w:rPr>
          <w:rFonts w:ascii="Times New Roman" w:hAnsi="Times New Roman" w:cs="Times New Roman"/>
          <w:b/>
          <w:bCs/>
          <w:color w:val="000000"/>
          <w:spacing w:val="-11"/>
          <w:sz w:val="26"/>
          <w:szCs w:val="26"/>
        </w:rPr>
        <w:t>7</w:t>
      </w:r>
      <w:r w:rsidRPr="00041170">
        <w:rPr>
          <w:rFonts w:ascii="Times New Roman" w:hAnsi="Times New Roman" w:cs="Times New Roman"/>
          <w:b/>
          <w:bCs/>
          <w:color w:val="000000"/>
          <w:spacing w:val="-11"/>
          <w:sz w:val="26"/>
          <w:szCs w:val="26"/>
        </w:rPr>
        <w:t xml:space="preserve"> г</w:t>
      </w:r>
      <w:r>
        <w:rPr>
          <w:rFonts w:ascii="Times New Roman" w:hAnsi="Times New Roman" w:cs="Times New Roman"/>
          <w:b/>
          <w:bCs/>
          <w:color w:val="000000"/>
          <w:spacing w:val="-11"/>
          <w:sz w:val="26"/>
          <w:szCs w:val="26"/>
        </w:rPr>
        <w:t>.</w:t>
      </w:r>
      <w:r w:rsidRPr="00041170">
        <w:rPr>
          <w:rFonts w:ascii="Times New Roman" w:hAnsi="Times New Roman" w:cs="Times New Roman"/>
          <w:b/>
          <w:bCs/>
          <w:color w:val="000000"/>
          <w:spacing w:val="-11"/>
          <w:sz w:val="26"/>
          <w:szCs w:val="26"/>
        </w:rPr>
        <w:t>)</w:t>
      </w:r>
      <w:r>
        <w:rPr>
          <w:rFonts w:ascii="Times New Roman" w:hAnsi="Times New Roman" w:cs="Times New Roman"/>
          <w:b/>
          <w:bCs/>
          <w:color w:val="000000"/>
          <w:spacing w:val="-11"/>
          <w:sz w:val="26"/>
          <w:szCs w:val="26"/>
        </w:rPr>
        <w:t xml:space="preserve">  </w:t>
      </w:r>
      <w:r w:rsidRPr="00041170">
        <w:rPr>
          <w:rFonts w:ascii="Times New Roman" w:hAnsi="Times New Roman" w:cs="Times New Roman"/>
          <w:b/>
          <w:bCs/>
          <w:color w:val="000000"/>
          <w:spacing w:val="-11"/>
          <w:sz w:val="26"/>
          <w:szCs w:val="26"/>
        </w:rPr>
        <w:t xml:space="preserve">в </w:t>
      </w:r>
      <w:r>
        <w:rPr>
          <w:rFonts w:ascii="Times New Roman" w:hAnsi="Times New Roman" w:cs="Times New Roman"/>
          <w:b/>
          <w:bCs/>
          <w:color w:val="000000"/>
          <w:spacing w:val="-11"/>
          <w:sz w:val="26"/>
          <w:szCs w:val="26"/>
        </w:rPr>
        <w:t xml:space="preserve">тыс. </w:t>
      </w:r>
      <w:r w:rsidRPr="00041170">
        <w:rPr>
          <w:rFonts w:ascii="Times New Roman" w:hAnsi="Times New Roman" w:cs="Times New Roman"/>
          <w:b/>
          <w:bCs/>
          <w:color w:val="000000"/>
          <w:spacing w:val="-11"/>
          <w:sz w:val="26"/>
          <w:szCs w:val="26"/>
        </w:rPr>
        <w:t>руб</w:t>
      </w:r>
      <w:r>
        <w:rPr>
          <w:rFonts w:ascii="Times New Roman" w:hAnsi="Times New Roman" w:cs="Times New Roman"/>
          <w:b/>
          <w:bCs/>
          <w:color w:val="000000"/>
          <w:spacing w:val="-11"/>
          <w:sz w:val="26"/>
          <w:szCs w:val="26"/>
        </w:rPr>
        <w:t>.</w:t>
      </w:r>
    </w:p>
    <w:p w:rsidR="008B58FF" w:rsidRPr="0025364E" w:rsidRDefault="008B58FF" w:rsidP="0005011E">
      <w:pPr>
        <w:shd w:val="clear" w:color="auto" w:fill="FFFFFF"/>
        <w:ind w:firstLine="284"/>
        <w:jc w:val="center"/>
        <w:rPr>
          <w:rFonts w:ascii="Times New Roman" w:hAnsi="Times New Roman" w:cs="Times New Roman"/>
          <w:b/>
          <w:bCs/>
          <w:color w:val="FF0000"/>
          <w:spacing w:val="-11"/>
          <w:sz w:val="26"/>
          <w:szCs w:val="26"/>
        </w:rPr>
      </w:pPr>
      <w:r w:rsidRPr="0025364E">
        <w:rPr>
          <w:rFonts w:ascii="Times New Roman" w:hAnsi="Times New Roman" w:cs="Times New Roman"/>
          <w:b/>
          <w:bCs/>
          <w:color w:val="FF0000"/>
          <w:spacing w:val="-11"/>
          <w:sz w:val="26"/>
          <w:szCs w:val="26"/>
        </w:rPr>
        <w:t xml:space="preserve">                         </w:t>
      </w:r>
    </w:p>
    <w:p w:rsidR="008B58FF" w:rsidRDefault="008B58FF" w:rsidP="0005011E">
      <w:pPr>
        <w:shd w:val="clear" w:color="auto" w:fill="FFFFFF"/>
        <w:ind w:firstLine="284"/>
        <w:rPr>
          <w:rFonts w:ascii="Times New Roman" w:hAnsi="Times New Roman" w:cs="Times New Roman"/>
          <w:b/>
          <w:bCs/>
          <w:color w:val="000000"/>
          <w:spacing w:val="-11"/>
          <w:sz w:val="26"/>
          <w:szCs w:val="26"/>
        </w:rPr>
      </w:pPr>
      <w:r w:rsidRPr="003565E3">
        <w:rPr>
          <w:rFonts w:ascii="Times New Roman" w:hAnsi="Times New Roman" w:cs="Times New Roman"/>
          <w:b/>
          <w:bCs/>
          <w:noProof/>
          <w:color w:val="000000"/>
          <w:spacing w:val="-11"/>
          <w:sz w:val="26"/>
          <w:szCs w:val="26"/>
        </w:rPr>
        <w:drawing>
          <wp:inline distT="0" distB="0" distL="0" distR="0">
            <wp:extent cx="6067425" cy="2495550"/>
            <wp:effectExtent l="19050" t="0" r="9525" b="0"/>
            <wp:docPr id="8"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B58FF" w:rsidRDefault="008B58FF" w:rsidP="0005011E">
      <w:pPr>
        <w:shd w:val="clear" w:color="auto" w:fill="FFFFFF"/>
        <w:ind w:firstLine="284"/>
        <w:rPr>
          <w:rFonts w:ascii="Times New Roman" w:hAnsi="Times New Roman" w:cs="Times New Roman"/>
          <w:b/>
          <w:bCs/>
          <w:color w:val="000000"/>
          <w:spacing w:val="-11"/>
          <w:sz w:val="26"/>
          <w:szCs w:val="26"/>
        </w:rPr>
      </w:pPr>
    </w:p>
    <w:p w:rsidR="008B58FF" w:rsidRDefault="008B58FF" w:rsidP="0005011E">
      <w:pPr>
        <w:shd w:val="clear" w:color="auto" w:fill="FFFFFF"/>
        <w:ind w:firstLine="284"/>
        <w:jc w:val="both"/>
        <w:rPr>
          <w:rFonts w:ascii="Times New Roman" w:hAnsi="Times New Roman" w:cs="Times New Roman"/>
          <w:b/>
          <w:bCs/>
          <w:sz w:val="26"/>
          <w:szCs w:val="26"/>
        </w:rPr>
      </w:pPr>
    </w:p>
    <w:p w:rsidR="008B58FF" w:rsidRDefault="008B58FF" w:rsidP="0005011E">
      <w:pPr>
        <w:shd w:val="clear" w:color="auto" w:fill="FFFFFF"/>
        <w:ind w:firstLine="284"/>
        <w:jc w:val="both"/>
      </w:pPr>
      <w:r>
        <w:rPr>
          <w:rFonts w:ascii="Times New Roman" w:hAnsi="Times New Roman" w:cs="Times New Roman"/>
          <w:b/>
          <w:bCs/>
          <w:sz w:val="26"/>
          <w:szCs w:val="26"/>
        </w:rPr>
        <w:t>1</w:t>
      </w:r>
      <w:r w:rsidRPr="001C4C35">
        <w:rPr>
          <w:rFonts w:ascii="Times New Roman" w:hAnsi="Times New Roman" w:cs="Times New Roman"/>
          <w:b/>
          <w:bCs/>
          <w:sz w:val="26"/>
          <w:szCs w:val="26"/>
        </w:rPr>
        <w:t>.9.</w:t>
      </w:r>
      <w:r>
        <w:rPr>
          <w:rFonts w:ascii="Times New Roman" w:hAnsi="Times New Roman" w:cs="Times New Roman"/>
          <w:b/>
          <w:bCs/>
          <w:color w:val="000000"/>
          <w:sz w:val="26"/>
          <w:szCs w:val="26"/>
        </w:rPr>
        <w:t>Создание безопасных условий при организации образовательного процесса в дошкольных образовательных организациях.</w:t>
      </w:r>
    </w:p>
    <w:p w:rsidR="008B58FF" w:rsidRPr="005C6B80" w:rsidRDefault="008B58FF" w:rsidP="0005011E">
      <w:pPr>
        <w:shd w:val="clear" w:color="auto" w:fill="FFFFFF"/>
        <w:ind w:firstLine="284"/>
        <w:jc w:val="both"/>
        <w:rPr>
          <w:rFonts w:ascii="Times New Roman" w:hAnsi="Times New Roman" w:cs="Times New Roman"/>
          <w:color w:val="000000"/>
          <w:sz w:val="26"/>
          <w:szCs w:val="26"/>
        </w:rPr>
      </w:pPr>
      <w:r w:rsidRPr="005C6B80">
        <w:rPr>
          <w:rFonts w:ascii="Times New Roman" w:hAnsi="Times New Roman" w:cs="Times New Roman"/>
          <w:color w:val="000000"/>
          <w:sz w:val="26"/>
          <w:szCs w:val="26"/>
        </w:rPr>
        <w:t>Дошкольное образование – это первая ступень в образовании ребенка. Родители начинают понимать, что дошкольный возраст – это важный период, который будет влиять на последующее становление детской личности. Одним из главенствующих пунктов в этом сегменте является обеспечение безопасных условий пребывания воспитанников в ДО</w:t>
      </w:r>
      <w:r w:rsidR="00101B50">
        <w:rPr>
          <w:rFonts w:ascii="Times New Roman" w:hAnsi="Times New Roman" w:cs="Times New Roman"/>
          <w:color w:val="000000"/>
          <w:sz w:val="26"/>
          <w:szCs w:val="26"/>
        </w:rPr>
        <w:t>О</w:t>
      </w:r>
      <w:r w:rsidRPr="005C6B80">
        <w:rPr>
          <w:rFonts w:ascii="Times New Roman" w:hAnsi="Times New Roman" w:cs="Times New Roman"/>
          <w:color w:val="000000"/>
          <w:sz w:val="26"/>
          <w:szCs w:val="26"/>
        </w:rPr>
        <w:t>.</w:t>
      </w:r>
    </w:p>
    <w:p w:rsidR="008B58FF" w:rsidRDefault="008B58FF" w:rsidP="0005011E">
      <w:pPr>
        <w:shd w:val="clear" w:color="auto" w:fill="FFFFFF"/>
        <w:ind w:firstLine="284"/>
        <w:jc w:val="both"/>
      </w:pPr>
      <w:r>
        <w:rPr>
          <w:rFonts w:ascii="Times New Roman" w:hAnsi="Times New Roman" w:cs="Times New Roman"/>
          <w:color w:val="000000"/>
          <w:sz w:val="26"/>
          <w:szCs w:val="26"/>
        </w:rPr>
        <w:t xml:space="preserve">Федеральным государственным образовательным стандартом дошкольного </w:t>
      </w:r>
      <w:r>
        <w:rPr>
          <w:rFonts w:ascii="Times New Roman" w:hAnsi="Times New Roman" w:cs="Times New Roman"/>
          <w:color w:val="000000"/>
          <w:sz w:val="26"/>
          <w:szCs w:val="26"/>
        </w:rPr>
        <w:lastRenderedPageBreak/>
        <w:t>образования определены основные требования безопасности к материально-техническим условиям реализации программы дошкольного образования:</w:t>
      </w:r>
    </w:p>
    <w:p w:rsidR="008B58FF" w:rsidRDefault="008B58FF" w:rsidP="0005011E">
      <w:pPr>
        <w:shd w:val="clear" w:color="auto" w:fill="FFFFFF"/>
        <w:tabs>
          <w:tab w:val="left" w:pos="1330"/>
        </w:tabs>
        <w:ind w:firstLine="284"/>
        <w:jc w:val="both"/>
      </w:pPr>
      <w:r>
        <w:rPr>
          <w:rFonts w:ascii="Times New Roman" w:hAnsi="Times New Roman" w:cs="Times New Roman"/>
          <w:color w:val="000000"/>
          <w:sz w:val="26"/>
          <w:szCs w:val="26"/>
        </w:rPr>
        <w:t>-соответствие зданий, помещений, оборудования санитарно-эпидемиологическим правилам и нормативам;</w:t>
      </w:r>
    </w:p>
    <w:p w:rsidR="008B58FF" w:rsidRDefault="008B58FF" w:rsidP="0005011E">
      <w:pPr>
        <w:numPr>
          <w:ilvl w:val="0"/>
          <w:numId w:val="7"/>
        </w:numPr>
        <w:shd w:val="clear" w:color="auto" w:fill="FFFFFF"/>
        <w:tabs>
          <w:tab w:val="left" w:pos="874"/>
        </w:tabs>
        <w:ind w:firstLine="284"/>
        <w:jc w:val="both"/>
        <w:rPr>
          <w:rFonts w:ascii="Times New Roman" w:hAnsi="Times New Roman" w:cs="Times New Roman"/>
          <w:color w:val="000000"/>
          <w:sz w:val="26"/>
          <w:szCs w:val="26"/>
        </w:rPr>
      </w:pPr>
      <w:r>
        <w:rPr>
          <w:rFonts w:ascii="Times New Roman" w:hAnsi="Times New Roman" w:cs="Times New Roman"/>
          <w:color w:val="000000"/>
          <w:sz w:val="26"/>
          <w:szCs w:val="26"/>
        </w:rPr>
        <w:t>выполнение правил пожарной безопасности;</w:t>
      </w:r>
    </w:p>
    <w:p w:rsidR="008B58FF" w:rsidRDefault="008B58FF" w:rsidP="0005011E">
      <w:pPr>
        <w:numPr>
          <w:ilvl w:val="0"/>
          <w:numId w:val="7"/>
        </w:numPr>
        <w:shd w:val="clear" w:color="auto" w:fill="FFFFFF"/>
        <w:tabs>
          <w:tab w:val="left" w:pos="874"/>
        </w:tabs>
        <w:ind w:firstLine="284"/>
        <w:jc w:val="both"/>
        <w:rPr>
          <w:rFonts w:ascii="Times New Roman" w:hAnsi="Times New Roman" w:cs="Times New Roman"/>
          <w:color w:val="000000"/>
          <w:sz w:val="26"/>
          <w:szCs w:val="26"/>
        </w:rPr>
      </w:pPr>
      <w:r>
        <w:rPr>
          <w:rFonts w:ascii="Times New Roman" w:hAnsi="Times New Roman" w:cs="Times New Roman"/>
          <w:color w:val="000000"/>
          <w:sz w:val="26"/>
          <w:szCs w:val="26"/>
        </w:rPr>
        <w:t>соответствие элементов предметно-пространственной развивающей среды действующим нормам безопасности (обеспечение надежности и безопасности их использования).</w:t>
      </w:r>
    </w:p>
    <w:p w:rsidR="008B58FF" w:rsidRPr="001E5C79" w:rsidRDefault="008B58FF" w:rsidP="0005011E">
      <w:pPr>
        <w:pStyle w:val="p3"/>
        <w:spacing w:before="0" w:beforeAutospacing="0" w:after="0" w:afterAutospacing="0"/>
        <w:ind w:firstLine="284"/>
        <w:jc w:val="both"/>
        <w:rPr>
          <w:color w:val="000000"/>
          <w:sz w:val="26"/>
          <w:szCs w:val="26"/>
        </w:rPr>
      </w:pPr>
      <w:r w:rsidRPr="001E5C79">
        <w:rPr>
          <w:color w:val="000000"/>
          <w:sz w:val="26"/>
          <w:szCs w:val="26"/>
        </w:rPr>
        <w:t xml:space="preserve">Проблема безопасности жизнедеятельности ребенка, т.е. достижение комфортных условий жизнедеятельности – первостепенные задачи всех </w:t>
      </w:r>
      <w:r>
        <w:rPr>
          <w:color w:val="000000"/>
          <w:sz w:val="26"/>
          <w:szCs w:val="26"/>
        </w:rPr>
        <w:t>дошкольных организаций муниципального образования.</w:t>
      </w:r>
      <w:r w:rsidRPr="001E5C79">
        <w:rPr>
          <w:color w:val="000000"/>
          <w:sz w:val="26"/>
          <w:szCs w:val="26"/>
        </w:rPr>
        <w:t xml:space="preserve"> Современная жизнь доказала необходимость обеспечения безопасности жизнедеятельности, потребовала обучения сотрудников ДО</w:t>
      </w:r>
      <w:r w:rsidR="006835DF">
        <w:rPr>
          <w:color w:val="000000"/>
          <w:sz w:val="26"/>
          <w:szCs w:val="26"/>
        </w:rPr>
        <w:t>О</w:t>
      </w:r>
      <w:r w:rsidRPr="001E5C79">
        <w:rPr>
          <w:color w:val="000000"/>
          <w:sz w:val="26"/>
          <w:szCs w:val="26"/>
        </w:rPr>
        <w:t>, родителей и воспитанников безопасному образу жизни в сложных условиях социального, техногенного, природного и экологического неблагополучия.</w:t>
      </w:r>
    </w:p>
    <w:p w:rsidR="008B58FF" w:rsidRPr="001E5C79" w:rsidRDefault="008B58FF" w:rsidP="0005011E">
      <w:pPr>
        <w:pStyle w:val="p4"/>
        <w:spacing w:before="0" w:beforeAutospacing="0" w:after="0" w:afterAutospacing="0"/>
        <w:ind w:firstLine="284"/>
        <w:jc w:val="both"/>
        <w:rPr>
          <w:color w:val="000000"/>
          <w:sz w:val="26"/>
          <w:szCs w:val="26"/>
        </w:rPr>
      </w:pPr>
      <w:r w:rsidRPr="001E5C79">
        <w:rPr>
          <w:color w:val="000000"/>
          <w:sz w:val="26"/>
          <w:szCs w:val="26"/>
        </w:rPr>
        <w:t>Понятие безопасности жизнедеятельности в ДО</w:t>
      </w:r>
      <w:r w:rsidR="00101B50">
        <w:rPr>
          <w:color w:val="000000"/>
          <w:sz w:val="26"/>
          <w:szCs w:val="26"/>
        </w:rPr>
        <w:t>О</w:t>
      </w:r>
      <w:r w:rsidRPr="001E5C79">
        <w:rPr>
          <w:color w:val="000000"/>
          <w:sz w:val="26"/>
          <w:szCs w:val="26"/>
        </w:rPr>
        <w:t xml:space="preserve"> включает в себя несколько аспектов: </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Охрана жизни и здоровья детей</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Обеспечение безопасных условий труда сотрудников ДО</w:t>
      </w:r>
      <w:r w:rsidR="00101B50">
        <w:rPr>
          <w:color w:val="000000"/>
          <w:sz w:val="26"/>
          <w:szCs w:val="26"/>
        </w:rPr>
        <w:t>О</w:t>
      </w:r>
    </w:p>
    <w:p w:rsidR="008B58FF" w:rsidRPr="001E5C79" w:rsidRDefault="008B58FF" w:rsidP="0005011E">
      <w:pPr>
        <w:pStyle w:val="p3"/>
        <w:spacing w:before="0" w:beforeAutospacing="0" w:after="0" w:afterAutospacing="0"/>
        <w:ind w:firstLine="284"/>
        <w:jc w:val="both"/>
        <w:rPr>
          <w:color w:val="000000"/>
          <w:sz w:val="26"/>
          <w:szCs w:val="26"/>
        </w:rPr>
      </w:pPr>
      <w:r w:rsidRPr="001E5C79">
        <w:rPr>
          <w:color w:val="000000"/>
          <w:sz w:val="26"/>
          <w:szCs w:val="26"/>
        </w:rPr>
        <w:t>Действия руководителей ДО</w:t>
      </w:r>
      <w:r w:rsidR="00101B50">
        <w:rPr>
          <w:color w:val="000000"/>
          <w:sz w:val="26"/>
          <w:szCs w:val="26"/>
        </w:rPr>
        <w:t>О</w:t>
      </w:r>
      <w:r w:rsidRPr="001E5C79">
        <w:rPr>
          <w:color w:val="000000"/>
          <w:sz w:val="26"/>
          <w:szCs w:val="26"/>
        </w:rPr>
        <w:t xml:space="preserve"> района по обеспечению безопасности всех участников воспитательно-образовательного процесса основываются на выполнении требований законодательных документов.</w:t>
      </w:r>
    </w:p>
    <w:p w:rsidR="008B58FF" w:rsidRPr="001E5C79" w:rsidRDefault="008B58FF" w:rsidP="0005011E">
      <w:pPr>
        <w:pStyle w:val="p4"/>
        <w:spacing w:before="0" w:beforeAutospacing="0" w:after="0" w:afterAutospacing="0"/>
        <w:ind w:firstLine="284"/>
        <w:jc w:val="both"/>
        <w:rPr>
          <w:color w:val="000000"/>
          <w:sz w:val="26"/>
          <w:szCs w:val="26"/>
        </w:rPr>
      </w:pPr>
      <w:r>
        <w:rPr>
          <w:color w:val="000000"/>
          <w:sz w:val="26"/>
          <w:szCs w:val="26"/>
        </w:rPr>
        <w:t>Отделом образования</w:t>
      </w:r>
      <w:r w:rsidRPr="001E5C79">
        <w:rPr>
          <w:color w:val="000000"/>
          <w:sz w:val="26"/>
          <w:szCs w:val="26"/>
        </w:rPr>
        <w:t xml:space="preserve"> были поставлены следующие задачи </w:t>
      </w:r>
      <w:r>
        <w:rPr>
          <w:color w:val="000000"/>
          <w:sz w:val="26"/>
          <w:szCs w:val="26"/>
        </w:rPr>
        <w:t xml:space="preserve"> </w:t>
      </w:r>
      <w:r w:rsidRPr="001E5C79">
        <w:rPr>
          <w:color w:val="000000"/>
          <w:sz w:val="26"/>
          <w:szCs w:val="26"/>
        </w:rPr>
        <w:t xml:space="preserve">на </w:t>
      </w:r>
      <w:r>
        <w:rPr>
          <w:color w:val="000000"/>
          <w:sz w:val="26"/>
          <w:szCs w:val="26"/>
        </w:rPr>
        <w:t>2017</w:t>
      </w:r>
      <w:r w:rsidRPr="001E5C79">
        <w:rPr>
          <w:color w:val="000000"/>
          <w:sz w:val="26"/>
          <w:szCs w:val="26"/>
        </w:rPr>
        <w:t xml:space="preserve"> год  в области обеспечения безопасности образовательного пространства в ДО</w:t>
      </w:r>
      <w:r w:rsidR="00101B50">
        <w:rPr>
          <w:color w:val="000000"/>
          <w:sz w:val="26"/>
          <w:szCs w:val="26"/>
        </w:rPr>
        <w:t>О</w:t>
      </w:r>
      <w:r w:rsidRPr="001E5C79">
        <w:rPr>
          <w:color w:val="000000"/>
          <w:sz w:val="26"/>
          <w:szCs w:val="26"/>
        </w:rPr>
        <w:t xml:space="preserve">: </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Изучение и реализация основных направлений законодательства РФ по вопросам безопасности, разработка и внедрение нормативн</w:t>
      </w:r>
      <w:proofErr w:type="gramStart"/>
      <w:r w:rsidRPr="001E5C79">
        <w:rPr>
          <w:color w:val="000000"/>
          <w:sz w:val="26"/>
          <w:szCs w:val="26"/>
        </w:rPr>
        <w:t>о-</w:t>
      </w:r>
      <w:proofErr w:type="gramEnd"/>
      <w:r w:rsidRPr="001E5C79">
        <w:rPr>
          <w:color w:val="000000"/>
          <w:sz w:val="26"/>
          <w:szCs w:val="26"/>
        </w:rPr>
        <w:t xml:space="preserve"> правовых, методических и иных локальных актов, инструкций по формированию безопасного образовательного пространства;</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Создание медико-социальных, педагогических, организационно–технических условий, обеспечивающих безопасность и сохранение здоровья всех участников воспитательно-образовательного процесса;</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Обеспечение выполнения сотрудниками и воспитанниками ДОУ требований законодательных и других нормативно – правовых актов, регламентирующих создание здоровых и безопасных условий воспитания;</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Предотвращение несчастных случаев с детьми и сотрудниками в ходе образовательного процесса;</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Профилактика производственного травматизма;</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Выполнение правил пожарной безопасности и соблюдение противопожарного режима;</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Формирование у воспитанников и сотрудников устойчивых навыков безопасного поведения при возникновении чрезвычайных ситуаций</w:t>
      </w:r>
      <w:r>
        <w:rPr>
          <w:color w:val="000000"/>
          <w:sz w:val="26"/>
          <w:szCs w:val="26"/>
        </w:rPr>
        <w:t>.</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Оснащение образовательных учреждений противопожарным и охранным оборудованием, средствами защиты и пожаротушения;</w:t>
      </w:r>
    </w:p>
    <w:p w:rsidR="008B58FF" w:rsidRPr="00AD2279" w:rsidRDefault="008B58FF" w:rsidP="0005011E">
      <w:pPr>
        <w:pStyle w:val="p5"/>
        <w:spacing w:before="0" w:beforeAutospacing="0" w:after="0" w:afterAutospacing="0"/>
        <w:ind w:firstLine="284"/>
        <w:jc w:val="both"/>
        <w:rPr>
          <w:sz w:val="26"/>
          <w:szCs w:val="26"/>
        </w:rPr>
      </w:pPr>
      <w:r w:rsidRPr="00AD2279">
        <w:rPr>
          <w:rStyle w:val="s2"/>
          <w:sz w:val="26"/>
          <w:szCs w:val="26"/>
        </w:rPr>
        <w:sym w:font="Symbol" w:char="F0B7"/>
      </w:r>
      <w:r w:rsidRPr="00AD2279">
        <w:rPr>
          <w:rStyle w:val="s2"/>
          <w:sz w:val="26"/>
          <w:szCs w:val="26"/>
        </w:rPr>
        <w:t>​ </w:t>
      </w:r>
      <w:r w:rsidRPr="00AD2279">
        <w:rPr>
          <w:sz w:val="26"/>
          <w:szCs w:val="26"/>
        </w:rPr>
        <w:t xml:space="preserve">Повышение эффективности работы по профилактике детского </w:t>
      </w:r>
      <w:proofErr w:type="spellStart"/>
      <w:r w:rsidRPr="00AD2279">
        <w:rPr>
          <w:sz w:val="26"/>
          <w:szCs w:val="26"/>
        </w:rPr>
        <w:t>дорожно</w:t>
      </w:r>
      <w:proofErr w:type="spellEnd"/>
      <w:r w:rsidRPr="00AD2279">
        <w:rPr>
          <w:sz w:val="26"/>
          <w:szCs w:val="26"/>
        </w:rPr>
        <w:t xml:space="preserve">–транспортного травматизма, взаимодействие с отделом ГИБДД </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Обеспечение безопасной эксплуатации зданий, оборудования и технических средств обучения.</w:t>
      </w:r>
    </w:p>
    <w:p w:rsidR="008B58FF" w:rsidRPr="001E5C79" w:rsidRDefault="008B58FF" w:rsidP="0005011E">
      <w:pPr>
        <w:pStyle w:val="p7"/>
        <w:spacing w:before="0" w:beforeAutospacing="0" w:after="0" w:afterAutospacing="0"/>
        <w:ind w:firstLine="284"/>
        <w:jc w:val="both"/>
        <w:rPr>
          <w:color w:val="000000"/>
          <w:sz w:val="26"/>
          <w:szCs w:val="26"/>
        </w:rPr>
      </w:pPr>
      <w:r w:rsidRPr="001E5C79">
        <w:rPr>
          <w:color w:val="000000"/>
          <w:sz w:val="26"/>
          <w:szCs w:val="26"/>
        </w:rPr>
        <w:t>Остановимся на некоторых актуальных аспектах безопасности, решаемых в ДО</w:t>
      </w:r>
      <w:r w:rsidR="00101B50">
        <w:rPr>
          <w:color w:val="000000"/>
          <w:sz w:val="26"/>
          <w:szCs w:val="26"/>
        </w:rPr>
        <w:t>О</w:t>
      </w:r>
      <w:r w:rsidRPr="001E5C79">
        <w:rPr>
          <w:color w:val="000000"/>
          <w:sz w:val="26"/>
          <w:szCs w:val="26"/>
        </w:rPr>
        <w:t>.</w:t>
      </w:r>
    </w:p>
    <w:p w:rsidR="008B58FF" w:rsidRPr="001E5C79" w:rsidRDefault="008B58FF" w:rsidP="0005011E">
      <w:pPr>
        <w:pStyle w:val="p4"/>
        <w:spacing w:before="0" w:beforeAutospacing="0" w:after="0" w:afterAutospacing="0"/>
        <w:ind w:firstLine="284"/>
        <w:jc w:val="both"/>
        <w:rPr>
          <w:color w:val="000000"/>
          <w:sz w:val="26"/>
          <w:szCs w:val="26"/>
        </w:rPr>
      </w:pPr>
      <w:r w:rsidRPr="006D5D70">
        <w:rPr>
          <w:rStyle w:val="s1"/>
          <w:b/>
          <w:color w:val="000000"/>
          <w:sz w:val="26"/>
          <w:szCs w:val="26"/>
          <w:u w:val="single"/>
        </w:rPr>
        <w:lastRenderedPageBreak/>
        <w:t>Физическая безопасность</w:t>
      </w:r>
      <w:r w:rsidRPr="001E5C79">
        <w:rPr>
          <w:rStyle w:val="s1"/>
          <w:color w:val="000000"/>
          <w:sz w:val="26"/>
          <w:szCs w:val="26"/>
        </w:rPr>
        <w:t xml:space="preserve"> </w:t>
      </w:r>
      <w:r w:rsidRPr="001E5C79">
        <w:rPr>
          <w:color w:val="000000"/>
          <w:sz w:val="26"/>
          <w:szCs w:val="26"/>
        </w:rPr>
        <w:t>– обеспечение правопорядка и антитеррористической</w:t>
      </w:r>
      <w:r w:rsidR="00101B50">
        <w:rPr>
          <w:color w:val="000000"/>
          <w:sz w:val="26"/>
          <w:szCs w:val="26"/>
        </w:rPr>
        <w:t xml:space="preserve"> </w:t>
      </w:r>
      <w:r w:rsidRPr="001E5C79">
        <w:rPr>
          <w:color w:val="000000"/>
          <w:sz w:val="26"/>
          <w:szCs w:val="26"/>
        </w:rPr>
        <w:t>защищенности, безопасности при чрезвычайных ситуациях, охраны труда. Состояние антитеррористической защищенности объекта является одним из критериев обеспечения безопасности воспитанников и персонала ДО</w:t>
      </w:r>
      <w:r w:rsidR="006835DF">
        <w:rPr>
          <w:color w:val="000000"/>
          <w:sz w:val="26"/>
          <w:szCs w:val="26"/>
        </w:rPr>
        <w:t>О</w:t>
      </w:r>
      <w:r w:rsidRPr="001E5C79">
        <w:rPr>
          <w:color w:val="000000"/>
          <w:sz w:val="26"/>
          <w:szCs w:val="26"/>
        </w:rPr>
        <w:t>, создания условий, гарантирующих охрану жизни и здоровья во время воспитательно-образовательного процесса:</w:t>
      </w:r>
    </w:p>
    <w:p w:rsidR="008B58FF" w:rsidRPr="001E5C79" w:rsidRDefault="008B58FF" w:rsidP="00140B24">
      <w:pPr>
        <w:pStyle w:val="p5"/>
        <w:spacing w:before="0" w:beforeAutospacing="0" w:after="0" w:afterAutospacing="0"/>
        <w:ind w:firstLine="284"/>
        <w:jc w:val="both"/>
        <w:rPr>
          <w:color w:val="000000"/>
          <w:sz w:val="26"/>
          <w:szCs w:val="26"/>
        </w:rPr>
      </w:pPr>
      <w:r w:rsidRPr="001E5C79">
        <w:rPr>
          <w:rStyle w:val="s2"/>
          <w:color w:val="000000"/>
          <w:sz w:val="26"/>
          <w:szCs w:val="26"/>
        </w:rPr>
        <w:t>1.​ </w:t>
      </w:r>
      <w:r w:rsidRPr="001E5C79">
        <w:rPr>
          <w:color w:val="000000"/>
          <w:sz w:val="26"/>
          <w:szCs w:val="26"/>
        </w:rPr>
        <w:t>В ДО</w:t>
      </w:r>
      <w:r w:rsidR="00101B50">
        <w:rPr>
          <w:color w:val="000000"/>
          <w:sz w:val="26"/>
          <w:szCs w:val="26"/>
        </w:rPr>
        <w:t>О</w:t>
      </w:r>
      <w:r w:rsidRPr="001E5C79">
        <w:rPr>
          <w:color w:val="000000"/>
          <w:sz w:val="26"/>
          <w:szCs w:val="26"/>
        </w:rPr>
        <w:t xml:space="preserve"> назначены ответственные за организацию работы по обеспечению безопасности участников воспитательно-образовательного процесса. </w:t>
      </w:r>
    </w:p>
    <w:p w:rsidR="00140B24" w:rsidRDefault="008B58FF" w:rsidP="00140B24">
      <w:pPr>
        <w:pStyle w:val="p5"/>
        <w:spacing w:before="0" w:beforeAutospacing="0" w:after="0" w:afterAutospacing="0"/>
        <w:ind w:firstLine="284"/>
        <w:jc w:val="both"/>
        <w:rPr>
          <w:color w:val="000000"/>
          <w:sz w:val="26"/>
          <w:szCs w:val="26"/>
        </w:rPr>
      </w:pPr>
      <w:r w:rsidRPr="001E5C79">
        <w:rPr>
          <w:rStyle w:val="s2"/>
          <w:color w:val="000000"/>
          <w:sz w:val="26"/>
          <w:szCs w:val="26"/>
        </w:rPr>
        <w:t>2.​ </w:t>
      </w:r>
      <w:r w:rsidRPr="001E5C79">
        <w:rPr>
          <w:color w:val="000000"/>
          <w:sz w:val="26"/>
          <w:szCs w:val="26"/>
        </w:rPr>
        <w:t xml:space="preserve">Разработан план действий в условиях возникновения чрезвычайных ситуаций, документация по действию сотрудников и воспитанников </w:t>
      </w:r>
      <w:r>
        <w:rPr>
          <w:color w:val="000000"/>
          <w:sz w:val="26"/>
          <w:szCs w:val="26"/>
        </w:rPr>
        <w:t>детского сада</w:t>
      </w:r>
      <w:r w:rsidRPr="001E5C79">
        <w:rPr>
          <w:color w:val="000000"/>
          <w:sz w:val="26"/>
          <w:szCs w:val="26"/>
        </w:rPr>
        <w:t xml:space="preserve"> при угрозе или возникновении чрезвычайных ситуаций или стихийных бедствий (положения, инструкции, лекции, памятки).</w:t>
      </w:r>
    </w:p>
    <w:p w:rsidR="006835DF" w:rsidRPr="006835DF" w:rsidRDefault="008B58FF" w:rsidP="00140B24">
      <w:pPr>
        <w:pStyle w:val="p5"/>
        <w:spacing w:before="0" w:beforeAutospacing="0" w:after="0" w:afterAutospacing="0"/>
        <w:ind w:firstLine="284"/>
        <w:jc w:val="both"/>
        <w:rPr>
          <w:b/>
          <w:sz w:val="26"/>
          <w:szCs w:val="26"/>
        </w:rPr>
      </w:pPr>
      <w:r w:rsidRPr="006D5D70">
        <w:rPr>
          <w:rStyle w:val="s2"/>
          <w:sz w:val="26"/>
          <w:szCs w:val="26"/>
        </w:rPr>
        <w:t>3.​ </w:t>
      </w:r>
      <w:r w:rsidRPr="006D5D70">
        <w:rPr>
          <w:sz w:val="26"/>
          <w:szCs w:val="26"/>
        </w:rPr>
        <w:t>В</w:t>
      </w:r>
      <w:r w:rsidRPr="001E5C79">
        <w:rPr>
          <w:color w:val="FF0000"/>
          <w:sz w:val="26"/>
          <w:szCs w:val="26"/>
        </w:rPr>
        <w:t xml:space="preserve"> </w:t>
      </w:r>
      <w:r w:rsidRPr="001E5C79">
        <w:rPr>
          <w:sz w:val="26"/>
          <w:szCs w:val="26"/>
        </w:rPr>
        <w:t>ДО</w:t>
      </w:r>
      <w:r w:rsidR="00101B50">
        <w:rPr>
          <w:sz w:val="26"/>
          <w:szCs w:val="26"/>
        </w:rPr>
        <w:t>О</w:t>
      </w:r>
      <w:r w:rsidR="006835DF">
        <w:rPr>
          <w:sz w:val="26"/>
          <w:szCs w:val="26"/>
        </w:rPr>
        <w:t xml:space="preserve"> р</w:t>
      </w:r>
      <w:r w:rsidRPr="001E5C79">
        <w:rPr>
          <w:sz w:val="26"/>
          <w:szCs w:val="26"/>
        </w:rPr>
        <w:t>азработаны паспорта безопасности (антитеррористической защищённости)</w:t>
      </w:r>
      <w:r w:rsidR="006835DF">
        <w:rPr>
          <w:sz w:val="26"/>
          <w:szCs w:val="26"/>
        </w:rPr>
        <w:t xml:space="preserve"> В 2018 году будет проведена работа по приведени</w:t>
      </w:r>
      <w:r w:rsidR="00DC00A9">
        <w:rPr>
          <w:sz w:val="26"/>
          <w:szCs w:val="26"/>
        </w:rPr>
        <w:t>ю</w:t>
      </w:r>
      <w:r w:rsidR="006835DF">
        <w:rPr>
          <w:sz w:val="26"/>
          <w:szCs w:val="26"/>
        </w:rPr>
        <w:t xml:space="preserve"> их в соответствие с требованиями постановления Правительства РФ от 07.10.</w:t>
      </w:r>
      <w:r w:rsidR="00140B24">
        <w:rPr>
          <w:sz w:val="26"/>
          <w:szCs w:val="26"/>
        </w:rPr>
        <w:t>2017 г. №</w:t>
      </w:r>
      <w:r w:rsidR="005A0CBD">
        <w:rPr>
          <w:sz w:val="26"/>
          <w:szCs w:val="26"/>
        </w:rPr>
        <w:t>1235</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t>4.​ </w:t>
      </w:r>
      <w:r w:rsidRPr="001E5C79">
        <w:rPr>
          <w:color w:val="000000"/>
          <w:sz w:val="26"/>
          <w:szCs w:val="26"/>
        </w:rPr>
        <w:t>Ведется профилактическая работа с персоналом и детьми по предупреждению (предотвращению) чрезвычайных ситуаций, в т.ч. проведение:</w:t>
      </w:r>
    </w:p>
    <w:p w:rsidR="008B58FF" w:rsidRPr="001E5C79" w:rsidRDefault="008B58FF" w:rsidP="0005011E">
      <w:pPr>
        <w:pStyle w:val="p4"/>
        <w:spacing w:before="0" w:beforeAutospacing="0" w:after="0" w:afterAutospacing="0"/>
        <w:ind w:firstLine="284"/>
        <w:jc w:val="both"/>
        <w:rPr>
          <w:color w:val="000000"/>
          <w:sz w:val="26"/>
          <w:szCs w:val="26"/>
        </w:rPr>
      </w:pPr>
      <w:r w:rsidRPr="001E5C79">
        <w:rPr>
          <w:color w:val="000000"/>
          <w:sz w:val="26"/>
          <w:szCs w:val="26"/>
        </w:rPr>
        <w:t>- учебных объектовых тренировок по эвакуации персонала и воспитанников при угрозе чрезвычайной ситуации;</w:t>
      </w:r>
    </w:p>
    <w:p w:rsidR="008B58FF" w:rsidRPr="00FC024C" w:rsidRDefault="008B58FF" w:rsidP="0005011E">
      <w:pPr>
        <w:pStyle w:val="p4"/>
        <w:spacing w:before="0" w:beforeAutospacing="0" w:after="0" w:afterAutospacing="0"/>
        <w:ind w:firstLine="284"/>
        <w:jc w:val="both"/>
        <w:rPr>
          <w:color w:val="000000"/>
          <w:sz w:val="26"/>
          <w:szCs w:val="26"/>
        </w:rPr>
      </w:pPr>
      <w:r w:rsidRPr="00FC024C">
        <w:rPr>
          <w:color w:val="000000"/>
          <w:sz w:val="26"/>
          <w:szCs w:val="26"/>
        </w:rPr>
        <w:t>- занятий, досугов, бесед по ОБЖ с воспитанниками.</w:t>
      </w:r>
    </w:p>
    <w:p w:rsidR="008B58FF" w:rsidRPr="00FC024C" w:rsidRDefault="008B58FF" w:rsidP="0005011E">
      <w:pPr>
        <w:pStyle w:val="p5"/>
        <w:spacing w:before="0" w:beforeAutospacing="0" w:after="0" w:afterAutospacing="0"/>
        <w:ind w:firstLine="284"/>
        <w:jc w:val="both"/>
        <w:rPr>
          <w:color w:val="000000"/>
          <w:sz w:val="26"/>
          <w:szCs w:val="26"/>
        </w:rPr>
      </w:pPr>
      <w:r w:rsidRPr="00FC024C">
        <w:rPr>
          <w:rStyle w:val="s2"/>
          <w:color w:val="000000"/>
          <w:sz w:val="26"/>
          <w:szCs w:val="26"/>
        </w:rPr>
        <w:t>5.​ </w:t>
      </w:r>
      <w:r w:rsidRPr="00FC024C">
        <w:rPr>
          <w:color w:val="000000"/>
          <w:sz w:val="26"/>
          <w:szCs w:val="26"/>
        </w:rPr>
        <w:t>Оформлены информационные стенды по правилам пожарной безопасности, правилам дорожного движения, антитеррористической безопасности.</w:t>
      </w:r>
    </w:p>
    <w:p w:rsidR="008B58FF" w:rsidRPr="00FC024C" w:rsidRDefault="008B58FF" w:rsidP="0005011E">
      <w:pPr>
        <w:pStyle w:val="p5"/>
        <w:spacing w:before="0" w:beforeAutospacing="0" w:after="0" w:afterAutospacing="0"/>
        <w:ind w:firstLine="284"/>
        <w:jc w:val="both"/>
        <w:rPr>
          <w:color w:val="000000"/>
          <w:sz w:val="26"/>
          <w:szCs w:val="26"/>
        </w:rPr>
      </w:pPr>
      <w:r w:rsidRPr="00FC024C">
        <w:rPr>
          <w:rStyle w:val="s2"/>
          <w:color w:val="000000"/>
          <w:sz w:val="26"/>
          <w:szCs w:val="26"/>
        </w:rPr>
        <w:t>6.​ </w:t>
      </w:r>
      <w:r w:rsidRPr="00FC024C">
        <w:rPr>
          <w:color w:val="000000"/>
          <w:sz w:val="26"/>
          <w:szCs w:val="26"/>
        </w:rPr>
        <w:t>Систематически проводятся обследования дошкольных учреждений и прилегающей территории на предмет их защищенности, обнаружения посторонних предметов, проводится инструктаж работников и воспитанников о порядке действий в случае обнаружения посторонних предметов на территории ДО</w:t>
      </w:r>
      <w:r w:rsidR="00101B50">
        <w:rPr>
          <w:color w:val="000000"/>
          <w:sz w:val="26"/>
          <w:szCs w:val="26"/>
        </w:rPr>
        <w:t>О</w:t>
      </w:r>
      <w:r w:rsidRPr="00FC024C">
        <w:rPr>
          <w:color w:val="000000"/>
          <w:sz w:val="26"/>
          <w:szCs w:val="26"/>
        </w:rPr>
        <w:t>.</w:t>
      </w:r>
    </w:p>
    <w:p w:rsidR="008B58FF" w:rsidRPr="00FC024C" w:rsidRDefault="008B58FF" w:rsidP="0005011E">
      <w:pPr>
        <w:pStyle w:val="p5"/>
        <w:spacing w:before="0" w:beforeAutospacing="0" w:after="0" w:afterAutospacing="0"/>
        <w:ind w:firstLine="284"/>
        <w:jc w:val="both"/>
        <w:rPr>
          <w:color w:val="000000"/>
          <w:sz w:val="26"/>
          <w:szCs w:val="26"/>
        </w:rPr>
      </w:pPr>
      <w:r w:rsidRPr="00FC024C">
        <w:rPr>
          <w:rStyle w:val="s2"/>
          <w:color w:val="000000"/>
          <w:sz w:val="26"/>
          <w:szCs w:val="26"/>
        </w:rPr>
        <w:t>7.​ </w:t>
      </w:r>
      <w:r w:rsidRPr="00FC024C">
        <w:rPr>
          <w:color w:val="000000"/>
          <w:sz w:val="26"/>
          <w:szCs w:val="26"/>
        </w:rPr>
        <w:t xml:space="preserve">Администрация образовательного учреждения регулярно, в соответствии с графиком, проходит </w:t>
      </w:r>
      <w:proofErr w:type="gramStart"/>
      <w:r w:rsidRPr="00FC024C">
        <w:rPr>
          <w:color w:val="000000"/>
          <w:sz w:val="26"/>
          <w:szCs w:val="26"/>
        </w:rPr>
        <w:t>обучение по охране</w:t>
      </w:r>
      <w:proofErr w:type="gramEnd"/>
      <w:r w:rsidRPr="00FC024C">
        <w:rPr>
          <w:color w:val="000000"/>
          <w:sz w:val="26"/>
          <w:szCs w:val="26"/>
        </w:rPr>
        <w:t xml:space="preserve"> труда. </w:t>
      </w:r>
    </w:p>
    <w:p w:rsidR="008B58FF" w:rsidRPr="00AD2279" w:rsidRDefault="008B58FF" w:rsidP="0005011E">
      <w:pPr>
        <w:shd w:val="clear" w:color="auto" w:fill="FFFFFF"/>
        <w:ind w:firstLine="284"/>
        <w:jc w:val="both"/>
        <w:rPr>
          <w:rFonts w:ascii="Times New Roman" w:hAnsi="Times New Roman" w:cs="Times New Roman"/>
          <w:sz w:val="26"/>
          <w:szCs w:val="26"/>
        </w:rPr>
      </w:pPr>
      <w:r w:rsidRPr="00AD2279">
        <w:rPr>
          <w:rFonts w:ascii="Times New Roman" w:hAnsi="Times New Roman" w:cs="Times New Roman"/>
          <w:sz w:val="26"/>
          <w:szCs w:val="26"/>
        </w:rPr>
        <w:t>Все территории ДОУ имеют ограждения, ведется круглосуточное видео наблюдение ( МБДОУ «Детский сад № 1 «Незабудка» ОРВ с</w:t>
      </w:r>
      <w:proofErr w:type="gramStart"/>
      <w:r w:rsidRPr="00AD2279">
        <w:rPr>
          <w:rFonts w:ascii="Times New Roman" w:hAnsi="Times New Roman" w:cs="Times New Roman"/>
          <w:sz w:val="26"/>
          <w:szCs w:val="26"/>
        </w:rPr>
        <w:t>.Я</w:t>
      </w:r>
      <w:proofErr w:type="gramEnd"/>
      <w:r w:rsidRPr="00AD2279">
        <w:rPr>
          <w:rFonts w:ascii="Times New Roman" w:hAnsi="Times New Roman" w:cs="Times New Roman"/>
          <w:sz w:val="26"/>
          <w:szCs w:val="26"/>
        </w:rPr>
        <w:t xml:space="preserve">ренск», МБДОУ «Детский сад № 3 «Теремок» ОРВ с.Яренск»).    </w:t>
      </w:r>
    </w:p>
    <w:p w:rsidR="008B58FF" w:rsidRPr="00702F0A" w:rsidRDefault="008B58FF" w:rsidP="0005011E">
      <w:pPr>
        <w:shd w:val="clear" w:color="auto" w:fill="FFFFFF"/>
        <w:ind w:firstLine="284"/>
        <w:jc w:val="both"/>
        <w:rPr>
          <w:rFonts w:ascii="Times New Roman" w:hAnsi="Times New Roman" w:cs="Times New Roman"/>
          <w:sz w:val="26"/>
          <w:szCs w:val="26"/>
        </w:rPr>
      </w:pPr>
      <w:r w:rsidRPr="00FC024C">
        <w:rPr>
          <w:rFonts w:ascii="Times New Roman" w:hAnsi="Times New Roman" w:cs="Times New Roman"/>
          <w:color w:val="000000"/>
          <w:sz w:val="26"/>
          <w:szCs w:val="26"/>
        </w:rPr>
        <w:t>Администрацией района ежегодно предусматриваются средства районного бюджета на эти цели. В период подготовки к 2017-2018 учебному году затраты на пожарную безопасность составили  2</w:t>
      </w:r>
      <w:r w:rsidR="005A0CBD">
        <w:rPr>
          <w:rFonts w:ascii="Times New Roman" w:hAnsi="Times New Roman" w:cs="Times New Roman"/>
          <w:color w:val="000000"/>
          <w:sz w:val="26"/>
          <w:szCs w:val="26"/>
        </w:rPr>
        <w:t>76,2 тыс.</w:t>
      </w:r>
      <w:r w:rsidRPr="00FC024C">
        <w:rPr>
          <w:rFonts w:ascii="Times New Roman" w:hAnsi="Times New Roman" w:cs="Times New Roman"/>
          <w:color w:val="000000"/>
          <w:sz w:val="26"/>
          <w:szCs w:val="26"/>
        </w:rPr>
        <w:t xml:space="preserve"> рублей</w:t>
      </w:r>
      <w:r w:rsidR="005A0CBD">
        <w:rPr>
          <w:rFonts w:ascii="Times New Roman" w:hAnsi="Times New Roman" w:cs="Times New Roman"/>
          <w:color w:val="000000"/>
          <w:sz w:val="26"/>
          <w:szCs w:val="26"/>
        </w:rPr>
        <w:t xml:space="preserve"> (из них 88</w:t>
      </w:r>
      <w:r>
        <w:rPr>
          <w:rFonts w:ascii="Times New Roman" w:hAnsi="Times New Roman" w:cs="Times New Roman"/>
          <w:color w:val="000000"/>
          <w:sz w:val="26"/>
          <w:szCs w:val="26"/>
        </w:rPr>
        <w:t>296</w:t>
      </w:r>
      <w:r w:rsidR="005A0CBD">
        <w:rPr>
          <w:rFonts w:ascii="Times New Roman" w:hAnsi="Times New Roman" w:cs="Times New Roman"/>
          <w:color w:val="000000"/>
          <w:sz w:val="26"/>
          <w:szCs w:val="26"/>
        </w:rPr>
        <w:t>,</w:t>
      </w:r>
      <w:r>
        <w:rPr>
          <w:rFonts w:ascii="Times New Roman" w:hAnsi="Times New Roman" w:cs="Times New Roman"/>
          <w:color w:val="000000"/>
          <w:sz w:val="26"/>
          <w:szCs w:val="26"/>
        </w:rPr>
        <w:t xml:space="preserve">72.руб. выделено на реконструкцию системы пожарной сигнализации в МБДОУ «Детский сад № 4 «Ласточка» ОРВ </w:t>
      </w:r>
      <w:proofErr w:type="spellStart"/>
      <w:r>
        <w:rPr>
          <w:rFonts w:ascii="Times New Roman" w:hAnsi="Times New Roman" w:cs="Times New Roman"/>
          <w:color w:val="000000"/>
          <w:sz w:val="26"/>
          <w:szCs w:val="26"/>
        </w:rPr>
        <w:t>рп</w:t>
      </w:r>
      <w:proofErr w:type="gramStart"/>
      <w:r>
        <w:rPr>
          <w:rFonts w:ascii="Times New Roman" w:hAnsi="Times New Roman" w:cs="Times New Roman"/>
          <w:color w:val="000000"/>
          <w:sz w:val="26"/>
          <w:szCs w:val="26"/>
        </w:rPr>
        <w:t>.У</w:t>
      </w:r>
      <w:proofErr w:type="gramEnd"/>
      <w:r>
        <w:rPr>
          <w:rFonts w:ascii="Times New Roman" w:hAnsi="Times New Roman" w:cs="Times New Roman"/>
          <w:color w:val="000000"/>
          <w:sz w:val="26"/>
          <w:szCs w:val="26"/>
        </w:rPr>
        <w:t>рдома</w:t>
      </w:r>
      <w:proofErr w:type="spellEnd"/>
      <w:r>
        <w:rPr>
          <w:rFonts w:ascii="Times New Roman" w:hAnsi="Times New Roman" w:cs="Times New Roman"/>
          <w:color w:val="000000"/>
          <w:sz w:val="26"/>
          <w:szCs w:val="26"/>
        </w:rPr>
        <w:t>»)</w:t>
      </w:r>
      <w:r w:rsidR="00101B50">
        <w:rPr>
          <w:rFonts w:ascii="Times New Roman" w:hAnsi="Times New Roman" w:cs="Times New Roman"/>
          <w:color w:val="000000"/>
          <w:sz w:val="26"/>
          <w:szCs w:val="26"/>
        </w:rPr>
        <w:t>, на ан</w:t>
      </w:r>
      <w:r w:rsidRPr="00FC024C">
        <w:rPr>
          <w:rFonts w:ascii="Times New Roman" w:hAnsi="Times New Roman" w:cs="Times New Roman"/>
          <w:color w:val="000000"/>
          <w:sz w:val="26"/>
          <w:szCs w:val="26"/>
        </w:rPr>
        <w:t>титерр</w:t>
      </w:r>
      <w:r w:rsidR="00101B50">
        <w:rPr>
          <w:rFonts w:ascii="Times New Roman" w:hAnsi="Times New Roman" w:cs="Times New Roman"/>
          <w:color w:val="000000"/>
          <w:sz w:val="26"/>
          <w:szCs w:val="26"/>
        </w:rPr>
        <w:t>о</w:t>
      </w:r>
      <w:r w:rsidRPr="00FC024C">
        <w:rPr>
          <w:rFonts w:ascii="Times New Roman" w:hAnsi="Times New Roman" w:cs="Times New Roman"/>
          <w:color w:val="000000"/>
          <w:sz w:val="26"/>
          <w:szCs w:val="26"/>
        </w:rPr>
        <w:t xml:space="preserve">ристическую безопасность – </w:t>
      </w:r>
      <w:r w:rsidR="002634F0">
        <w:rPr>
          <w:rFonts w:ascii="Times New Roman" w:hAnsi="Times New Roman" w:cs="Times New Roman"/>
          <w:sz w:val="26"/>
          <w:szCs w:val="26"/>
        </w:rPr>
        <w:t>187,9 тыс. рублей</w:t>
      </w:r>
      <w:r w:rsidR="002634F0" w:rsidRPr="002634F0">
        <w:rPr>
          <w:rFonts w:ascii="Times New Roman" w:eastAsiaTheme="minorHAnsi" w:hAnsi="Times New Roman" w:cs="Times New Roman"/>
          <w:sz w:val="26"/>
          <w:szCs w:val="26"/>
          <w:lang w:eastAsia="en-US"/>
        </w:rPr>
        <w:t xml:space="preserve"> </w:t>
      </w:r>
      <w:r w:rsidR="002634F0">
        <w:rPr>
          <w:rFonts w:ascii="Times New Roman" w:eastAsiaTheme="minorHAnsi" w:hAnsi="Times New Roman" w:cs="Times New Roman"/>
          <w:sz w:val="26"/>
          <w:szCs w:val="26"/>
          <w:lang w:eastAsia="en-US"/>
        </w:rPr>
        <w:t xml:space="preserve">(замена </w:t>
      </w:r>
      <w:r w:rsidR="002634F0" w:rsidRPr="00E33698">
        <w:rPr>
          <w:rFonts w:ascii="Times New Roman" w:eastAsiaTheme="minorHAnsi" w:hAnsi="Times New Roman" w:cs="Times New Roman"/>
          <w:sz w:val="26"/>
          <w:szCs w:val="26"/>
          <w:lang w:eastAsia="en-US"/>
        </w:rPr>
        <w:t>ограждени</w:t>
      </w:r>
      <w:r w:rsidR="002634F0">
        <w:rPr>
          <w:rFonts w:ascii="Times New Roman" w:eastAsiaTheme="minorHAnsi" w:hAnsi="Times New Roman" w:cs="Times New Roman"/>
          <w:sz w:val="26"/>
          <w:szCs w:val="26"/>
          <w:lang w:eastAsia="en-US"/>
        </w:rPr>
        <w:t>я</w:t>
      </w:r>
      <w:r w:rsidR="002634F0" w:rsidRPr="00E33698">
        <w:rPr>
          <w:rFonts w:ascii="Times New Roman" w:eastAsiaTheme="minorHAnsi" w:hAnsi="Times New Roman" w:cs="Times New Roman"/>
          <w:sz w:val="26"/>
          <w:szCs w:val="26"/>
          <w:lang w:eastAsia="en-US"/>
        </w:rPr>
        <w:t xml:space="preserve"> </w:t>
      </w:r>
      <w:proofErr w:type="spellStart"/>
      <w:r w:rsidR="002634F0" w:rsidRPr="00E33698">
        <w:rPr>
          <w:rFonts w:ascii="Times New Roman" w:eastAsiaTheme="minorHAnsi" w:hAnsi="Times New Roman" w:cs="Times New Roman"/>
          <w:sz w:val="26"/>
          <w:szCs w:val="26"/>
          <w:lang w:eastAsia="en-US"/>
        </w:rPr>
        <w:t>Козьминского</w:t>
      </w:r>
      <w:proofErr w:type="spellEnd"/>
      <w:r w:rsidR="002634F0" w:rsidRPr="00E33698">
        <w:rPr>
          <w:rFonts w:ascii="Times New Roman" w:eastAsiaTheme="minorHAnsi" w:hAnsi="Times New Roman" w:cs="Times New Roman"/>
          <w:sz w:val="26"/>
          <w:szCs w:val="26"/>
          <w:lang w:eastAsia="en-US"/>
        </w:rPr>
        <w:t xml:space="preserve"> детского сада № 17 «Колосок» </w:t>
      </w:r>
      <w:r w:rsidR="002634F0" w:rsidRPr="00E33698">
        <w:rPr>
          <w:rFonts w:ascii="Times New Roman" w:hAnsi="Times New Roman" w:cs="Times New Roman"/>
          <w:sz w:val="26"/>
          <w:szCs w:val="26"/>
        </w:rPr>
        <w:t>МБОУ "</w:t>
      </w:r>
      <w:proofErr w:type="spellStart"/>
      <w:r w:rsidR="002634F0" w:rsidRPr="00E33698">
        <w:rPr>
          <w:rFonts w:ascii="Times New Roman" w:hAnsi="Times New Roman" w:cs="Times New Roman"/>
          <w:sz w:val="26"/>
          <w:szCs w:val="26"/>
        </w:rPr>
        <w:t>Козьминская</w:t>
      </w:r>
      <w:proofErr w:type="spellEnd"/>
      <w:r w:rsidR="002634F0" w:rsidRPr="00E33698">
        <w:rPr>
          <w:rFonts w:ascii="Times New Roman" w:hAnsi="Times New Roman" w:cs="Times New Roman"/>
          <w:sz w:val="26"/>
          <w:szCs w:val="26"/>
        </w:rPr>
        <w:t xml:space="preserve"> СШ"</w:t>
      </w:r>
      <w:r w:rsidR="0013090E">
        <w:rPr>
          <w:rFonts w:ascii="Times New Roman" w:hAnsi="Times New Roman" w:cs="Times New Roman"/>
          <w:sz w:val="26"/>
          <w:szCs w:val="26"/>
        </w:rPr>
        <w:t>)</w:t>
      </w:r>
      <w:r w:rsidR="002634F0">
        <w:rPr>
          <w:rFonts w:ascii="Times New Roman" w:hAnsi="Times New Roman" w:cs="Times New Roman"/>
          <w:sz w:val="26"/>
          <w:szCs w:val="26"/>
        </w:rPr>
        <w:t xml:space="preserve">  </w:t>
      </w:r>
      <w:r>
        <w:rPr>
          <w:rFonts w:ascii="Times New Roman" w:hAnsi="Times New Roman" w:cs="Times New Roman"/>
          <w:color w:val="000000"/>
          <w:sz w:val="26"/>
          <w:szCs w:val="26"/>
        </w:rPr>
        <w:t>.</w:t>
      </w:r>
    </w:p>
    <w:p w:rsidR="008B58FF" w:rsidRPr="006D5D70" w:rsidRDefault="008B58FF" w:rsidP="0005011E">
      <w:pPr>
        <w:pStyle w:val="p4"/>
        <w:spacing w:before="0" w:beforeAutospacing="0" w:after="0" w:afterAutospacing="0"/>
        <w:ind w:firstLine="284"/>
        <w:jc w:val="both"/>
        <w:rPr>
          <w:b/>
          <w:color w:val="000000"/>
          <w:sz w:val="26"/>
          <w:szCs w:val="26"/>
          <w:u w:val="single"/>
        </w:rPr>
      </w:pPr>
      <w:r w:rsidRPr="006D5D70">
        <w:rPr>
          <w:rStyle w:val="s1"/>
          <w:b/>
          <w:color w:val="000000"/>
          <w:sz w:val="26"/>
          <w:szCs w:val="26"/>
          <w:u w:val="single"/>
        </w:rPr>
        <w:t>Пожарная безопасность</w:t>
      </w:r>
    </w:p>
    <w:p w:rsidR="00DC00A9" w:rsidRDefault="008B58FF" w:rsidP="0005011E">
      <w:pPr>
        <w:pStyle w:val="p3"/>
        <w:spacing w:before="0" w:beforeAutospacing="0" w:after="0" w:afterAutospacing="0"/>
        <w:ind w:firstLine="284"/>
        <w:jc w:val="both"/>
        <w:rPr>
          <w:color w:val="000000"/>
          <w:sz w:val="26"/>
          <w:szCs w:val="26"/>
        </w:rPr>
      </w:pPr>
      <w:r w:rsidRPr="001E5C79">
        <w:rPr>
          <w:color w:val="000000"/>
          <w:sz w:val="26"/>
          <w:szCs w:val="26"/>
        </w:rPr>
        <w:t xml:space="preserve">Требования пожарной безопасности – специальные условия социального и (или) технического характера, установленные в целях обеспечения пожарной безопасности законодательством РФ, нормативными документами. </w:t>
      </w:r>
    </w:p>
    <w:p w:rsidR="008B58FF" w:rsidRPr="001E5C79" w:rsidRDefault="008B58FF" w:rsidP="0005011E">
      <w:pPr>
        <w:pStyle w:val="p3"/>
        <w:spacing w:before="0" w:beforeAutospacing="0" w:after="0" w:afterAutospacing="0"/>
        <w:ind w:firstLine="284"/>
        <w:jc w:val="both"/>
        <w:rPr>
          <w:color w:val="000000"/>
          <w:sz w:val="26"/>
          <w:szCs w:val="26"/>
        </w:rPr>
      </w:pPr>
      <w:r w:rsidRPr="001E5C79">
        <w:rPr>
          <w:color w:val="000000"/>
          <w:sz w:val="26"/>
          <w:szCs w:val="26"/>
        </w:rPr>
        <w:t>В ДО</w:t>
      </w:r>
      <w:r w:rsidR="0013090E">
        <w:rPr>
          <w:color w:val="000000"/>
          <w:sz w:val="26"/>
          <w:szCs w:val="26"/>
        </w:rPr>
        <w:t>О</w:t>
      </w:r>
      <w:r w:rsidRPr="001E5C79">
        <w:rPr>
          <w:color w:val="000000"/>
          <w:sz w:val="26"/>
          <w:szCs w:val="26"/>
        </w:rPr>
        <w:t xml:space="preserve"> района </w:t>
      </w:r>
      <w:proofErr w:type="gramStart"/>
      <w:r w:rsidRPr="001E5C79">
        <w:rPr>
          <w:color w:val="000000"/>
          <w:sz w:val="26"/>
          <w:szCs w:val="26"/>
        </w:rPr>
        <w:t>разработаны</w:t>
      </w:r>
      <w:proofErr w:type="gramEnd"/>
      <w:r w:rsidRPr="001E5C79">
        <w:rPr>
          <w:color w:val="000000"/>
          <w:sz w:val="26"/>
          <w:szCs w:val="26"/>
        </w:rPr>
        <w:t xml:space="preserve">: </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 xml:space="preserve">Положение об организации работы по обеспечению пожарной безопасности. </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Противопожарный режим.</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 xml:space="preserve">План противопожарных мероприятий. </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Проводится обследование технического состояния здания, оценка пожарной электрической безопасности.</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lastRenderedPageBreak/>
        <w:sym w:font="Symbol" w:char="F0B7"/>
      </w:r>
      <w:r w:rsidRPr="001E5C79">
        <w:rPr>
          <w:rStyle w:val="s2"/>
          <w:color w:val="000000"/>
          <w:sz w:val="26"/>
          <w:szCs w:val="26"/>
        </w:rPr>
        <w:t>​ </w:t>
      </w:r>
      <w:r w:rsidRPr="001E5C79">
        <w:rPr>
          <w:color w:val="000000"/>
          <w:sz w:val="26"/>
          <w:szCs w:val="26"/>
        </w:rPr>
        <w:t>Выделяются целевые денежные средства на выполнение противопожарных мероприятий.</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Установлены системы оповещения о пожаре.</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Проводятся работы по замерам сопротивления.</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ДО</w:t>
      </w:r>
      <w:r w:rsidR="0013090E">
        <w:rPr>
          <w:color w:val="000000"/>
          <w:sz w:val="26"/>
          <w:szCs w:val="26"/>
        </w:rPr>
        <w:t>О</w:t>
      </w:r>
      <w:r w:rsidRPr="001E5C79">
        <w:rPr>
          <w:color w:val="000000"/>
          <w:sz w:val="26"/>
          <w:szCs w:val="26"/>
        </w:rPr>
        <w:t xml:space="preserve"> полностью укомплектованы первичными средствами пожаротушения (поверка проходит согласно план</w:t>
      </w:r>
      <w:r w:rsidR="0013090E">
        <w:rPr>
          <w:color w:val="000000"/>
          <w:sz w:val="26"/>
          <w:szCs w:val="26"/>
        </w:rPr>
        <w:t>у</w:t>
      </w:r>
      <w:r w:rsidRPr="001E5C79">
        <w:rPr>
          <w:color w:val="000000"/>
          <w:sz w:val="26"/>
          <w:szCs w:val="26"/>
        </w:rPr>
        <w:t>).</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Регулярно проводится обучение руководителей и заместителей заведующего по АХР в объеме пожарно-технического минимума.</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Проводятся тренировочные занятия по эвакуации детей и сотрудников на случай возникновения пожара.</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В зданиях ДО</w:t>
      </w:r>
      <w:r w:rsidR="0013090E">
        <w:rPr>
          <w:color w:val="000000"/>
          <w:sz w:val="26"/>
          <w:szCs w:val="26"/>
        </w:rPr>
        <w:t>О</w:t>
      </w:r>
      <w:r w:rsidRPr="001E5C79">
        <w:rPr>
          <w:color w:val="000000"/>
          <w:sz w:val="26"/>
          <w:szCs w:val="26"/>
        </w:rPr>
        <w:t xml:space="preserve"> имеются планы эвакуаций.</w:t>
      </w:r>
    </w:p>
    <w:p w:rsidR="008B58FF" w:rsidRPr="001E5C79" w:rsidRDefault="008B58FF" w:rsidP="0005011E">
      <w:pPr>
        <w:pStyle w:val="p4"/>
        <w:spacing w:before="0" w:beforeAutospacing="0" w:after="0" w:afterAutospacing="0"/>
        <w:ind w:firstLine="284"/>
        <w:jc w:val="both"/>
        <w:rPr>
          <w:color w:val="000000"/>
          <w:sz w:val="26"/>
          <w:szCs w:val="26"/>
        </w:rPr>
      </w:pPr>
      <w:proofErr w:type="gramStart"/>
      <w:r>
        <w:rPr>
          <w:color w:val="000000"/>
          <w:sz w:val="26"/>
          <w:szCs w:val="26"/>
        </w:rPr>
        <w:t xml:space="preserve">Отдел </w:t>
      </w:r>
      <w:r w:rsidRPr="001E5C79">
        <w:rPr>
          <w:color w:val="000000"/>
          <w:sz w:val="26"/>
          <w:szCs w:val="26"/>
        </w:rPr>
        <w:t xml:space="preserve"> образования тесно взаимодействует с сотрудниками </w:t>
      </w:r>
      <w:proofErr w:type="spellStart"/>
      <w:r w:rsidRPr="001E5C79">
        <w:rPr>
          <w:color w:val="000000"/>
          <w:sz w:val="26"/>
          <w:szCs w:val="26"/>
        </w:rPr>
        <w:t>Госпожнадзора</w:t>
      </w:r>
      <w:proofErr w:type="spellEnd"/>
      <w:r w:rsidRPr="001E5C79">
        <w:rPr>
          <w:color w:val="000000"/>
          <w:sz w:val="26"/>
          <w:szCs w:val="26"/>
        </w:rPr>
        <w:t xml:space="preserve">, регулярно проводятся инструктажи по противопожарной безопасности для руководителей ДОУ (в весенне-летний, в осенне-зимний периоды, инструктажи по проведению массовых мероприятий в Новогодние и Рождественские праздники и </w:t>
      </w:r>
      <w:r w:rsidR="0013090E">
        <w:rPr>
          <w:color w:val="000000"/>
          <w:sz w:val="26"/>
          <w:szCs w:val="26"/>
        </w:rPr>
        <w:t>другие</w:t>
      </w:r>
      <w:r w:rsidRPr="001E5C79">
        <w:rPr>
          <w:color w:val="000000"/>
          <w:sz w:val="26"/>
          <w:szCs w:val="26"/>
        </w:rPr>
        <w:t>.)</w:t>
      </w:r>
      <w:proofErr w:type="gramEnd"/>
    </w:p>
    <w:p w:rsidR="008B58FF" w:rsidRPr="001E5C79" w:rsidRDefault="008B58FF" w:rsidP="0005011E">
      <w:pPr>
        <w:pStyle w:val="p4"/>
        <w:spacing w:before="0" w:beforeAutospacing="0" w:after="0" w:afterAutospacing="0"/>
        <w:ind w:firstLine="284"/>
        <w:jc w:val="both"/>
        <w:rPr>
          <w:color w:val="000000"/>
          <w:sz w:val="26"/>
          <w:szCs w:val="26"/>
        </w:rPr>
      </w:pPr>
      <w:r w:rsidRPr="006B49A0">
        <w:rPr>
          <w:rStyle w:val="s1"/>
          <w:b/>
          <w:sz w:val="26"/>
          <w:szCs w:val="26"/>
          <w:u w:val="single"/>
        </w:rPr>
        <w:t>Профилактика детского дорожно-транспортного травматизма</w:t>
      </w:r>
      <w:r w:rsidRPr="001E5C79">
        <w:rPr>
          <w:rStyle w:val="s1"/>
          <w:color w:val="000000"/>
          <w:sz w:val="26"/>
          <w:szCs w:val="26"/>
        </w:rPr>
        <w:t>.</w:t>
      </w:r>
    </w:p>
    <w:p w:rsidR="008B58FF" w:rsidRPr="001E5C79" w:rsidRDefault="008B58FF" w:rsidP="0005011E">
      <w:pPr>
        <w:pStyle w:val="p7"/>
        <w:spacing w:before="0" w:beforeAutospacing="0" w:after="0" w:afterAutospacing="0"/>
        <w:ind w:firstLine="284"/>
        <w:jc w:val="both"/>
        <w:rPr>
          <w:color w:val="000000"/>
          <w:sz w:val="26"/>
          <w:szCs w:val="26"/>
        </w:rPr>
      </w:pPr>
      <w:r w:rsidRPr="001E5C79">
        <w:rPr>
          <w:color w:val="000000"/>
          <w:sz w:val="26"/>
          <w:szCs w:val="26"/>
        </w:rPr>
        <w:t>Значительный пласт работы ДО</w:t>
      </w:r>
      <w:r w:rsidR="0013090E">
        <w:rPr>
          <w:color w:val="000000"/>
          <w:sz w:val="26"/>
          <w:szCs w:val="26"/>
        </w:rPr>
        <w:t>О</w:t>
      </w:r>
      <w:r w:rsidRPr="001E5C79">
        <w:rPr>
          <w:color w:val="000000"/>
          <w:sz w:val="26"/>
          <w:szCs w:val="26"/>
        </w:rPr>
        <w:t xml:space="preserve"> – это профилактика детского дорожно-транспортного травматизма и формирование у детей навыков безопасного поведения на дорогах. Возрастающая плотность уличного движения делает дороги все более опасными для детей и, соответственно, вопросы профилактики детского дорожно-транспортного травматизма не теряют своей актуальности. </w:t>
      </w:r>
    </w:p>
    <w:p w:rsidR="008B58FF" w:rsidRPr="001E5C79" w:rsidRDefault="008B58FF" w:rsidP="0005011E">
      <w:pPr>
        <w:pStyle w:val="p3"/>
        <w:spacing w:before="0" w:beforeAutospacing="0" w:after="0" w:afterAutospacing="0"/>
        <w:ind w:firstLine="284"/>
        <w:jc w:val="both"/>
        <w:rPr>
          <w:color w:val="000000"/>
          <w:sz w:val="26"/>
          <w:szCs w:val="26"/>
        </w:rPr>
      </w:pPr>
      <w:r w:rsidRPr="001E5C79">
        <w:rPr>
          <w:color w:val="000000"/>
          <w:sz w:val="26"/>
          <w:szCs w:val="26"/>
        </w:rPr>
        <w:t>В целях повышения эффективности работы по профилактике детского дорожно-транспортного травматизма в ДО</w:t>
      </w:r>
      <w:r w:rsidR="0013090E">
        <w:rPr>
          <w:color w:val="000000"/>
          <w:sz w:val="26"/>
          <w:szCs w:val="26"/>
        </w:rPr>
        <w:t>О</w:t>
      </w:r>
      <w:r w:rsidRPr="001E5C79">
        <w:rPr>
          <w:color w:val="000000"/>
          <w:sz w:val="26"/>
          <w:szCs w:val="26"/>
        </w:rPr>
        <w:t xml:space="preserve"> района ведется следующая работа:</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Вопросы обеспечения безопасности всех участников воспитательно-образовательного процесса рассматриваются на совещаниях педагогических работников, административных совещаниях.</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Разработано и эффективно используется в работе перспективное планирование.</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Оформлены стенды для детей и родителей по вопросам ПДД.</w:t>
      </w:r>
    </w:p>
    <w:p w:rsidR="008B58FF" w:rsidRPr="001E5C79" w:rsidRDefault="008B58FF" w:rsidP="0005011E">
      <w:pPr>
        <w:pStyle w:val="p5"/>
        <w:spacing w:before="0" w:beforeAutospacing="0" w:after="0" w:afterAutospacing="0"/>
        <w:ind w:firstLine="284"/>
        <w:jc w:val="both"/>
        <w:rPr>
          <w:color w:val="000000"/>
          <w:sz w:val="26"/>
          <w:szCs w:val="26"/>
        </w:rPr>
      </w:pPr>
      <w:r w:rsidRPr="001E5C79">
        <w:rPr>
          <w:rStyle w:val="s2"/>
          <w:color w:val="000000"/>
          <w:sz w:val="26"/>
          <w:szCs w:val="26"/>
        </w:rPr>
        <w:sym w:font="Symbol" w:char="F0B7"/>
      </w:r>
      <w:r w:rsidRPr="001E5C79">
        <w:rPr>
          <w:rStyle w:val="s2"/>
          <w:color w:val="000000"/>
          <w:sz w:val="26"/>
          <w:szCs w:val="26"/>
        </w:rPr>
        <w:t>​ </w:t>
      </w:r>
      <w:r w:rsidRPr="001E5C79">
        <w:rPr>
          <w:color w:val="000000"/>
          <w:sz w:val="26"/>
          <w:szCs w:val="26"/>
        </w:rPr>
        <w:t>Проводятся тематические занятия, экскурсии, используются сюжетно-ролевые игры, дидактические игры, регулярно проводятся тематические конкурсы детских рисунков.</w:t>
      </w:r>
    </w:p>
    <w:p w:rsidR="008B58FF" w:rsidRPr="001E5C79" w:rsidRDefault="008B58FF" w:rsidP="0005011E">
      <w:pPr>
        <w:pStyle w:val="p10"/>
        <w:spacing w:before="0" w:beforeAutospacing="0" w:after="0" w:afterAutospacing="0"/>
        <w:ind w:firstLine="284"/>
        <w:jc w:val="both"/>
        <w:rPr>
          <w:color w:val="000000"/>
          <w:sz w:val="26"/>
          <w:szCs w:val="26"/>
        </w:rPr>
      </w:pPr>
      <w:r>
        <w:rPr>
          <w:color w:val="000000"/>
          <w:sz w:val="26"/>
          <w:szCs w:val="26"/>
        </w:rPr>
        <w:t xml:space="preserve"> </w:t>
      </w:r>
      <w:proofErr w:type="gramStart"/>
      <w:r w:rsidRPr="001E5C79">
        <w:rPr>
          <w:color w:val="000000"/>
          <w:sz w:val="26"/>
          <w:szCs w:val="26"/>
        </w:rPr>
        <w:t>Анализируя результаты мониторинга по вопросу создания безопасных условий при организации образовательного процесса в ДО</w:t>
      </w:r>
      <w:r w:rsidR="0013090E">
        <w:rPr>
          <w:color w:val="000000"/>
          <w:sz w:val="26"/>
          <w:szCs w:val="26"/>
        </w:rPr>
        <w:t>О</w:t>
      </w:r>
      <w:r>
        <w:rPr>
          <w:color w:val="000000"/>
          <w:sz w:val="26"/>
          <w:szCs w:val="26"/>
        </w:rPr>
        <w:t>,</w:t>
      </w:r>
      <w:r w:rsidRPr="001E5C79">
        <w:rPr>
          <w:color w:val="000000"/>
          <w:sz w:val="26"/>
          <w:szCs w:val="26"/>
        </w:rPr>
        <w:t xml:space="preserve"> можно сказать, что по ср</w:t>
      </w:r>
      <w:r w:rsidR="00DC00A9">
        <w:rPr>
          <w:color w:val="000000"/>
          <w:sz w:val="26"/>
          <w:szCs w:val="26"/>
        </w:rPr>
        <w:t>авнению с прошлым учебным годом</w:t>
      </w:r>
      <w:r w:rsidRPr="001E5C79">
        <w:rPr>
          <w:color w:val="000000"/>
          <w:sz w:val="26"/>
          <w:szCs w:val="26"/>
        </w:rPr>
        <w:t xml:space="preserve"> в отчетном учебном году дошкольными образовательными учреждениями выполнен большой объем работ по указанному разделу, отношение к безопасности характеризуется большим пониманием значимости работы, ответственностью всем</w:t>
      </w:r>
      <w:r w:rsidR="005A0CBD">
        <w:rPr>
          <w:color w:val="000000"/>
          <w:sz w:val="26"/>
          <w:szCs w:val="26"/>
        </w:rPr>
        <w:t>и</w:t>
      </w:r>
      <w:r w:rsidRPr="001E5C79">
        <w:rPr>
          <w:color w:val="000000"/>
          <w:sz w:val="26"/>
          <w:szCs w:val="26"/>
        </w:rPr>
        <w:t xml:space="preserve"> работниками ДО</w:t>
      </w:r>
      <w:r w:rsidR="0013090E">
        <w:rPr>
          <w:color w:val="000000"/>
          <w:sz w:val="26"/>
          <w:szCs w:val="26"/>
        </w:rPr>
        <w:t>О</w:t>
      </w:r>
      <w:r w:rsidRPr="001E5C79">
        <w:rPr>
          <w:color w:val="000000"/>
          <w:sz w:val="26"/>
          <w:szCs w:val="26"/>
        </w:rPr>
        <w:t>, повышается уровень родительского внимания к проблемам безопасности, что положительно сказывается на</w:t>
      </w:r>
      <w:proofErr w:type="gramEnd"/>
      <w:r w:rsidRPr="001E5C79">
        <w:rPr>
          <w:color w:val="000000"/>
          <w:sz w:val="26"/>
          <w:szCs w:val="26"/>
        </w:rPr>
        <w:t xml:space="preserve"> </w:t>
      </w:r>
      <w:proofErr w:type="gramStart"/>
      <w:r w:rsidRPr="001E5C79">
        <w:rPr>
          <w:color w:val="000000"/>
          <w:sz w:val="26"/>
          <w:szCs w:val="26"/>
        </w:rPr>
        <w:t>обучении</w:t>
      </w:r>
      <w:proofErr w:type="gramEnd"/>
      <w:r w:rsidRPr="001E5C79">
        <w:rPr>
          <w:color w:val="000000"/>
          <w:sz w:val="26"/>
          <w:szCs w:val="26"/>
        </w:rPr>
        <w:t xml:space="preserve"> и воспитании детей по вопросам безопасности жизнедеятельности.</w:t>
      </w:r>
    </w:p>
    <w:p w:rsidR="008B58FF" w:rsidRPr="006B49A0" w:rsidRDefault="008B58FF" w:rsidP="0005011E">
      <w:pPr>
        <w:ind w:firstLine="284"/>
        <w:jc w:val="both"/>
        <w:rPr>
          <w:rFonts w:ascii="Times New Roman" w:eastAsia="Times New Roman" w:hAnsi="Times New Roman" w:cs="Times New Roman"/>
          <w:bCs/>
          <w:sz w:val="26"/>
          <w:szCs w:val="26"/>
        </w:rPr>
      </w:pPr>
      <w:r w:rsidRPr="006B49A0">
        <w:rPr>
          <w:rFonts w:ascii="Times New Roman" w:eastAsia="Times New Roman" w:hAnsi="Times New Roman" w:cs="Times New Roman"/>
          <w:bCs/>
          <w:sz w:val="26"/>
          <w:szCs w:val="26"/>
        </w:rPr>
        <w:t>В целях создания информационно-безопасной среды в детских садах реализуется система организационно-административных мероприятий, направленных на ограничение доступа обучающихся к видам информации, распространяемой посредством сети Интернет, причиняющей вред здоровью и (или) развитию детей, а также не соответствующей задачам образования.</w:t>
      </w:r>
    </w:p>
    <w:p w:rsidR="001A2BA8" w:rsidRPr="003A1359" w:rsidRDefault="001A2BA8" w:rsidP="001A2BA8">
      <w:pPr>
        <w:shd w:val="clear" w:color="auto" w:fill="FFFFFF"/>
        <w:spacing w:line="298" w:lineRule="exact"/>
        <w:ind w:left="5" w:right="5"/>
        <w:jc w:val="both"/>
        <w:rPr>
          <w:rFonts w:ascii="Times New Roman" w:hAnsi="Times New Roman" w:cs="Times New Roman"/>
          <w:sz w:val="26"/>
          <w:szCs w:val="26"/>
        </w:rPr>
      </w:pPr>
      <w:r w:rsidRPr="003A1359">
        <w:rPr>
          <w:rFonts w:ascii="Times New Roman" w:hAnsi="Times New Roman" w:cs="Times New Roman"/>
          <w:b/>
          <w:bCs/>
          <w:color w:val="000000"/>
          <w:sz w:val="26"/>
          <w:szCs w:val="26"/>
        </w:rPr>
        <w:t>2. Развитие начального общего образования, основного общего образования и среднего общего образования</w:t>
      </w:r>
    </w:p>
    <w:p w:rsidR="001A2BA8" w:rsidRPr="00D216A1" w:rsidRDefault="001A2BA8" w:rsidP="001A2BA8">
      <w:pPr>
        <w:shd w:val="clear" w:color="auto" w:fill="FFFFFF"/>
        <w:tabs>
          <w:tab w:val="left" w:pos="562"/>
        </w:tabs>
        <w:spacing w:line="298" w:lineRule="exact"/>
        <w:ind w:left="5" w:right="5"/>
        <w:jc w:val="both"/>
        <w:rPr>
          <w:rFonts w:ascii="Times New Roman" w:hAnsi="Times New Roman" w:cs="Times New Roman"/>
          <w:sz w:val="26"/>
          <w:szCs w:val="26"/>
        </w:rPr>
      </w:pPr>
      <w:r w:rsidRPr="003A1359">
        <w:rPr>
          <w:rFonts w:ascii="Times New Roman" w:hAnsi="Times New Roman" w:cs="Times New Roman"/>
          <w:b/>
          <w:bCs/>
          <w:color w:val="000000"/>
          <w:spacing w:val="-1"/>
          <w:sz w:val="26"/>
          <w:szCs w:val="26"/>
        </w:rPr>
        <w:lastRenderedPageBreak/>
        <w:t>2.1.</w:t>
      </w:r>
      <w:r w:rsidRPr="003A1359">
        <w:rPr>
          <w:rFonts w:ascii="Times New Roman" w:hAnsi="Times New Roman" w:cs="Times New Roman"/>
          <w:b/>
          <w:bCs/>
          <w:color w:val="000000"/>
          <w:sz w:val="26"/>
          <w:szCs w:val="26"/>
        </w:rPr>
        <w:tab/>
        <w:t>Уровень доступности начального общего образования, основного общего</w:t>
      </w:r>
      <w:r w:rsidRPr="003A1359">
        <w:rPr>
          <w:rFonts w:ascii="Times New Roman" w:hAnsi="Times New Roman" w:cs="Times New Roman"/>
          <w:b/>
          <w:bCs/>
          <w:color w:val="000000"/>
          <w:sz w:val="26"/>
          <w:szCs w:val="26"/>
        </w:rPr>
        <w:br/>
        <w:t>образования и среднего общего образования и численность населения,</w:t>
      </w:r>
      <w:r w:rsidRPr="003A1359">
        <w:rPr>
          <w:rFonts w:ascii="Times New Roman" w:hAnsi="Times New Roman" w:cs="Times New Roman"/>
          <w:b/>
          <w:bCs/>
          <w:color w:val="000000"/>
          <w:sz w:val="26"/>
          <w:szCs w:val="26"/>
        </w:rPr>
        <w:br/>
        <w:t>получающего начальное общее, основное общее и среднее общее образование</w:t>
      </w:r>
    </w:p>
    <w:p w:rsidR="001A2BA8" w:rsidRPr="004E2B86" w:rsidRDefault="001A2BA8" w:rsidP="005A0CBD">
      <w:pPr>
        <w:shd w:val="clear" w:color="auto" w:fill="FFFFFF"/>
        <w:spacing w:line="298" w:lineRule="exact"/>
        <w:ind w:firstLine="284"/>
        <w:jc w:val="both"/>
        <w:rPr>
          <w:rFonts w:ascii="Times New Roman" w:hAnsi="Times New Roman" w:cs="Times New Roman"/>
          <w:color w:val="000000"/>
          <w:sz w:val="26"/>
          <w:szCs w:val="26"/>
        </w:rPr>
      </w:pPr>
      <w:r w:rsidRPr="004E2B86">
        <w:rPr>
          <w:rFonts w:ascii="Times New Roman" w:hAnsi="Times New Roman" w:cs="Times New Roman"/>
          <w:color w:val="000000"/>
          <w:sz w:val="26"/>
          <w:szCs w:val="26"/>
        </w:rPr>
        <w:t>Главный приоритет системы общего образования чётко обозначен в</w:t>
      </w:r>
      <w:r>
        <w:rPr>
          <w:rFonts w:ascii="Times New Roman" w:hAnsi="Times New Roman" w:cs="Times New Roman"/>
          <w:color w:val="000000"/>
          <w:sz w:val="26"/>
          <w:szCs w:val="26"/>
        </w:rPr>
        <w:t xml:space="preserve"> </w:t>
      </w:r>
      <w:r w:rsidRPr="004E2B86">
        <w:rPr>
          <w:rFonts w:ascii="Times New Roman" w:hAnsi="Times New Roman" w:cs="Times New Roman"/>
          <w:color w:val="000000"/>
          <w:sz w:val="26"/>
          <w:szCs w:val="26"/>
        </w:rPr>
        <w:t>государственной</w:t>
      </w:r>
      <w:r w:rsidR="005A0CBD">
        <w:rPr>
          <w:rFonts w:ascii="Times New Roman" w:hAnsi="Times New Roman" w:cs="Times New Roman"/>
          <w:color w:val="000000"/>
          <w:sz w:val="26"/>
          <w:szCs w:val="26"/>
        </w:rPr>
        <w:t xml:space="preserve"> программе развития образования -</w:t>
      </w:r>
      <w:r w:rsidRPr="004E2B86">
        <w:rPr>
          <w:rFonts w:ascii="Times New Roman" w:hAnsi="Times New Roman" w:cs="Times New Roman"/>
          <w:color w:val="000000"/>
          <w:sz w:val="26"/>
          <w:szCs w:val="26"/>
        </w:rPr>
        <w:t xml:space="preserve"> это качество образования.</w:t>
      </w:r>
      <w:r>
        <w:rPr>
          <w:rFonts w:ascii="Times New Roman" w:hAnsi="Times New Roman" w:cs="Times New Roman"/>
          <w:color w:val="000000"/>
          <w:sz w:val="26"/>
          <w:szCs w:val="26"/>
        </w:rPr>
        <w:t xml:space="preserve"> </w:t>
      </w:r>
      <w:r w:rsidRPr="004E2B86">
        <w:rPr>
          <w:rFonts w:ascii="Times New Roman" w:hAnsi="Times New Roman" w:cs="Times New Roman"/>
          <w:color w:val="000000"/>
          <w:sz w:val="26"/>
          <w:szCs w:val="26"/>
        </w:rPr>
        <w:t>Все изменения инфраструктуры, стандартов, технологий ориентированы на</w:t>
      </w:r>
      <w:r>
        <w:rPr>
          <w:rFonts w:ascii="Times New Roman" w:hAnsi="Times New Roman" w:cs="Times New Roman"/>
          <w:color w:val="000000"/>
          <w:sz w:val="26"/>
          <w:szCs w:val="26"/>
        </w:rPr>
        <w:t xml:space="preserve"> </w:t>
      </w:r>
      <w:r w:rsidRPr="004E2B86">
        <w:rPr>
          <w:rFonts w:ascii="Times New Roman" w:hAnsi="Times New Roman" w:cs="Times New Roman"/>
          <w:color w:val="000000"/>
          <w:sz w:val="26"/>
          <w:szCs w:val="26"/>
        </w:rPr>
        <w:t>то, чтобы обучающиеся максимально реализовали свой потенциал и достигли</w:t>
      </w:r>
      <w:r>
        <w:rPr>
          <w:rFonts w:ascii="Times New Roman" w:hAnsi="Times New Roman" w:cs="Times New Roman"/>
          <w:color w:val="000000"/>
          <w:sz w:val="26"/>
          <w:szCs w:val="26"/>
        </w:rPr>
        <w:t xml:space="preserve"> </w:t>
      </w:r>
      <w:r w:rsidRPr="004E2B86">
        <w:rPr>
          <w:rFonts w:ascii="Times New Roman" w:hAnsi="Times New Roman" w:cs="Times New Roman"/>
          <w:color w:val="000000"/>
          <w:sz w:val="26"/>
          <w:szCs w:val="26"/>
        </w:rPr>
        <w:t>высоких результатов, адекватных современному уровню экономики и жизни.</w:t>
      </w:r>
    </w:p>
    <w:p w:rsidR="001A2BA8" w:rsidRDefault="001A2BA8" w:rsidP="005A0CBD">
      <w:pPr>
        <w:shd w:val="clear" w:color="auto" w:fill="FFFFFF"/>
        <w:spacing w:line="298" w:lineRule="exact"/>
        <w:ind w:firstLine="284"/>
        <w:jc w:val="both"/>
        <w:rPr>
          <w:rFonts w:ascii="Times New Roman" w:hAnsi="Times New Roman" w:cs="Times New Roman"/>
          <w:color w:val="000000"/>
          <w:sz w:val="26"/>
          <w:szCs w:val="26"/>
        </w:rPr>
      </w:pPr>
      <w:r w:rsidRPr="004E2B86">
        <w:rPr>
          <w:rFonts w:ascii="Times New Roman" w:hAnsi="Times New Roman" w:cs="Times New Roman"/>
          <w:color w:val="000000"/>
          <w:sz w:val="26"/>
          <w:szCs w:val="26"/>
        </w:rPr>
        <w:t xml:space="preserve">Образовательная политика в системе общего образования </w:t>
      </w:r>
      <w:r>
        <w:rPr>
          <w:rFonts w:ascii="Times New Roman" w:hAnsi="Times New Roman" w:cs="Times New Roman"/>
          <w:color w:val="000000"/>
          <w:sz w:val="26"/>
          <w:szCs w:val="26"/>
        </w:rPr>
        <w:t>МО «Ленский муниципальный район» (</w:t>
      </w:r>
      <w:proofErr w:type="spellStart"/>
      <w:r>
        <w:rPr>
          <w:rFonts w:ascii="Times New Roman" w:hAnsi="Times New Roman" w:cs="Times New Roman"/>
          <w:color w:val="000000"/>
          <w:sz w:val="26"/>
          <w:szCs w:val="26"/>
        </w:rPr>
        <w:t>далее-район</w:t>
      </w:r>
      <w:proofErr w:type="spellEnd"/>
      <w:r>
        <w:rPr>
          <w:rFonts w:ascii="Times New Roman" w:hAnsi="Times New Roman" w:cs="Times New Roman"/>
          <w:color w:val="000000"/>
          <w:sz w:val="26"/>
          <w:szCs w:val="26"/>
        </w:rPr>
        <w:t xml:space="preserve">) </w:t>
      </w:r>
      <w:r w:rsidRPr="004E2B86">
        <w:rPr>
          <w:rFonts w:ascii="Times New Roman" w:hAnsi="Times New Roman" w:cs="Times New Roman"/>
          <w:color w:val="000000"/>
          <w:sz w:val="26"/>
          <w:szCs w:val="26"/>
        </w:rPr>
        <w:t xml:space="preserve"> направлена на достижение современного качества</w:t>
      </w:r>
      <w:r>
        <w:rPr>
          <w:rFonts w:ascii="Times New Roman" w:hAnsi="Times New Roman" w:cs="Times New Roman"/>
          <w:color w:val="000000"/>
          <w:sz w:val="26"/>
          <w:szCs w:val="26"/>
        </w:rPr>
        <w:t xml:space="preserve"> </w:t>
      </w:r>
      <w:r w:rsidRPr="004E2B86">
        <w:rPr>
          <w:rFonts w:ascii="Times New Roman" w:hAnsi="Times New Roman" w:cs="Times New Roman"/>
          <w:color w:val="000000"/>
          <w:sz w:val="26"/>
          <w:szCs w:val="26"/>
        </w:rPr>
        <w:t>образования, обеспечение доступности качественного образования для всех</w:t>
      </w:r>
      <w:r>
        <w:rPr>
          <w:rFonts w:ascii="Times New Roman" w:hAnsi="Times New Roman" w:cs="Times New Roman"/>
          <w:color w:val="000000"/>
          <w:sz w:val="26"/>
          <w:szCs w:val="26"/>
        </w:rPr>
        <w:t xml:space="preserve"> </w:t>
      </w:r>
      <w:r w:rsidRPr="004E2B86">
        <w:rPr>
          <w:rFonts w:ascii="Times New Roman" w:hAnsi="Times New Roman" w:cs="Times New Roman"/>
          <w:color w:val="000000"/>
          <w:sz w:val="26"/>
          <w:szCs w:val="26"/>
        </w:rPr>
        <w:t>категорий обучающихся независимо от места жительства, создание условий</w:t>
      </w:r>
      <w:r>
        <w:rPr>
          <w:rFonts w:ascii="Times New Roman" w:hAnsi="Times New Roman" w:cs="Times New Roman"/>
          <w:color w:val="000000"/>
          <w:sz w:val="26"/>
          <w:szCs w:val="26"/>
        </w:rPr>
        <w:t xml:space="preserve"> </w:t>
      </w:r>
      <w:r w:rsidRPr="004E2B86">
        <w:rPr>
          <w:rFonts w:ascii="Times New Roman" w:hAnsi="Times New Roman" w:cs="Times New Roman"/>
          <w:color w:val="000000"/>
          <w:sz w:val="26"/>
          <w:szCs w:val="26"/>
        </w:rPr>
        <w:t>организации образовательного процесса, соответствующих современным</w:t>
      </w:r>
      <w:r>
        <w:rPr>
          <w:rFonts w:ascii="Times New Roman" w:hAnsi="Times New Roman" w:cs="Times New Roman"/>
          <w:color w:val="000000"/>
          <w:sz w:val="26"/>
          <w:szCs w:val="26"/>
        </w:rPr>
        <w:t xml:space="preserve"> </w:t>
      </w:r>
      <w:r w:rsidRPr="004E2B86">
        <w:rPr>
          <w:rFonts w:ascii="Times New Roman" w:hAnsi="Times New Roman" w:cs="Times New Roman"/>
          <w:color w:val="000000"/>
          <w:sz w:val="26"/>
          <w:szCs w:val="26"/>
        </w:rPr>
        <w:t>требованиям.</w:t>
      </w:r>
    </w:p>
    <w:p w:rsidR="005A0CBD" w:rsidRDefault="001A2BA8" w:rsidP="005A0CBD">
      <w:pPr>
        <w:shd w:val="clear" w:color="auto" w:fill="FFFFFF"/>
        <w:spacing w:line="298" w:lineRule="exact"/>
        <w:ind w:left="82" w:firstLine="284"/>
        <w:jc w:val="center"/>
        <w:rPr>
          <w:rFonts w:ascii="Times New Roman" w:hAnsi="Times New Roman" w:cs="Times New Roman"/>
          <w:b/>
          <w:color w:val="000000"/>
          <w:sz w:val="26"/>
          <w:szCs w:val="26"/>
        </w:rPr>
      </w:pPr>
      <w:r w:rsidRPr="00F66D43">
        <w:rPr>
          <w:rFonts w:ascii="Times New Roman" w:hAnsi="Times New Roman" w:cs="Times New Roman"/>
          <w:b/>
          <w:color w:val="000000"/>
          <w:sz w:val="26"/>
          <w:szCs w:val="26"/>
        </w:rPr>
        <w:t>Сеть муниципальных общеобразовательных организаций района</w:t>
      </w:r>
    </w:p>
    <w:p w:rsidR="001A2BA8" w:rsidRPr="00F66D43" w:rsidRDefault="001A2BA8" w:rsidP="005A0CBD">
      <w:pPr>
        <w:shd w:val="clear" w:color="auto" w:fill="FFFFFF"/>
        <w:spacing w:line="298" w:lineRule="exact"/>
        <w:ind w:left="82" w:firstLine="284"/>
        <w:jc w:val="center"/>
        <w:rPr>
          <w:rFonts w:ascii="Times New Roman" w:hAnsi="Times New Roman" w:cs="Times New Roman"/>
          <w:b/>
          <w:color w:val="000000"/>
          <w:sz w:val="26"/>
          <w:szCs w:val="26"/>
        </w:rPr>
      </w:pPr>
      <w:r w:rsidRPr="00F66D43">
        <w:rPr>
          <w:rFonts w:ascii="Times New Roman" w:hAnsi="Times New Roman" w:cs="Times New Roman"/>
          <w:b/>
          <w:color w:val="000000"/>
          <w:sz w:val="26"/>
          <w:szCs w:val="26"/>
        </w:rPr>
        <w:t xml:space="preserve"> </w:t>
      </w:r>
      <w:r w:rsidR="00F66D43" w:rsidRPr="00F66D43">
        <w:rPr>
          <w:rFonts w:ascii="Times New Roman" w:hAnsi="Times New Roman" w:cs="Times New Roman"/>
          <w:b/>
          <w:color w:val="000000"/>
          <w:sz w:val="26"/>
          <w:szCs w:val="26"/>
        </w:rPr>
        <w:t>с 2015 по 2017 годы</w:t>
      </w:r>
    </w:p>
    <w:tbl>
      <w:tblPr>
        <w:tblStyle w:val="af0"/>
        <w:tblW w:w="9665" w:type="dxa"/>
        <w:tblInd w:w="82" w:type="dxa"/>
        <w:tblLook w:val="04A0"/>
      </w:tblPr>
      <w:tblGrid>
        <w:gridCol w:w="2573"/>
        <w:gridCol w:w="2364"/>
        <w:gridCol w:w="2364"/>
        <w:gridCol w:w="2364"/>
      </w:tblGrid>
      <w:tr w:rsidR="001A2BA8" w:rsidTr="00FE4296">
        <w:tc>
          <w:tcPr>
            <w:tcW w:w="2573" w:type="dxa"/>
          </w:tcPr>
          <w:p w:rsidR="001A2BA8" w:rsidRDefault="001A2BA8" w:rsidP="005A0CBD">
            <w:pPr>
              <w:spacing w:line="298" w:lineRule="exact"/>
              <w:ind w:firstLine="284"/>
              <w:jc w:val="both"/>
              <w:rPr>
                <w:rFonts w:ascii="Times New Roman" w:hAnsi="Times New Roman" w:cs="Times New Roman"/>
                <w:b/>
                <w:bCs/>
                <w:sz w:val="26"/>
                <w:szCs w:val="26"/>
              </w:rPr>
            </w:pP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01.09.2015</w:t>
            </w: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01.09.2016</w:t>
            </w: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01.09.2017</w:t>
            </w:r>
          </w:p>
        </w:tc>
      </w:tr>
      <w:tr w:rsidR="001A2BA8" w:rsidTr="00FE4296">
        <w:tc>
          <w:tcPr>
            <w:tcW w:w="2573" w:type="dxa"/>
          </w:tcPr>
          <w:p w:rsidR="001A2BA8" w:rsidRPr="004E2B86" w:rsidRDefault="001A2BA8" w:rsidP="005A0CBD">
            <w:pPr>
              <w:spacing w:line="298" w:lineRule="exact"/>
              <w:ind w:firstLine="284"/>
              <w:jc w:val="both"/>
              <w:rPr>
                <w:rFonts w:ascii="Times New Roman" w:hAnsi="Times New Roman" w:cs="Times New Roman"/>
                <w:bCs/>
                <w:sz w:val="26"/>
                <w:szCs w:val="26"/>
              </w:rPr>
            </w:pPr>
            <w:r w:rsidRPr="004E2B86">
              <w:rPr>
                <w:rFonts w:ascii="Times New Roman" w:hAnsi="Times New Roman" w:cs="Times New Roman"/>
                <w:bCs/>
                <w:sz w:val="26"/>
                <w:szCs w:val="26"/>
              </w:rPr>
              <w:t>Всего организаций</w:t>
            </w:r>
            <w:r>
              <w:rPr>
                <w:rFonts w:ascii="Times New Roman" w:hAnsi="Times New Roman" w:cs="Times New Roman"/>
                <w:bCs/>
                <w:sz w:val="26"/>
                <w:szCs w:val="26"/>
              </w:rPr>
              <w:t>, в т.ч.</w:t>
            </w: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9</w:t>
            </w: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9</w:t>
            </w: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9</w:t>
            </w:r>
          </w:p>
        </w:tc>
      </w:tr>
      <w:tr w:rsidR="001A2BA8" w:rsidTr="00FE4296">
        <w:tc>
          <w:tcPr>
            <w:tcW w:w="2573" w:type="dxa"/>
          </w:tcPr>
          <w:p w:rsidR="001A2BA8" w:rsidRPr="004E2B86" w:rsidRDefault="001A2BA8" w:rsidP="005A0CBD">
            <w:pPr>
              <w:spacing w:line="298" w:lineRule="exact"/>
              <w:ind w:firstLine="284"/>
              <w:jc w:val="both"/>
              <w:rPr>
                <w:rFonts w:ascii="Times New Roman" w:hAnsi="Times New Roman" w:cs="Times New Roman"/>
                <w:bCs/>
                <w:sz w:val="26"/>
                <w:szCs w:val="26"/>
              </w:rPr>
            </w:pPr>
            <w:r w:rsidRPr="004E2B86">
              <w:rPr>
                <w:rFonts w:ascii="Times New Roman" w:hAnsi="Times New Roman" w:cs="Times New Roman"/>
                <w:bCs/>
                <w:sz w:val="26"/>
                <w:szCs w:val="26"/>
              </w:rPr>
              <w:t>основные</w:t>
            </w: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4</w:t>
            </w: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4</w:t>
            </w: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4</w:t>
            </w:r>
          </w:p>
        </w:tc>
      </w:tr>
      <w:tr w:rsidR="001A2BA8" w:rsidTr="00FE4296">
        <w:tc>
          <w:tcPr>
            <w:tcW w:w="2573" w:type="dxa"/>
          </w:tcPr>
          <w:p w:rsidR="001A2BA8" w:rsidRPr="004E2B86" w:rsidRDefault="001A2BA8" w:rsidP="005A0CBD">
            <w:pPr>
              <w:spacing w:line="298" w:lineRule="exact"/>
              <w:ind w:firstLine="284"/>
              <w:jc w:val="both"/>
              <w:rPr>
                <w:rFonts w:ascii="Times New Roman" w:hAnsi="Times New Roman" w:cs="Times New Roman"/>
                <w:bCs/>
                <w:sz w:val="26"/>
                <w:szCs w:val="26"/>
              </w:rPr>
            </w:pPr>
            <w:r w:rsidRPr="004E2B86">
              <w:rPr>
                <w:rFonts w:ascii="Times New Roman" w:hAnsi="Times New Roman" w:cs="Times New Roman"/>
                <w:bCs/>
                <w:sz w:val="26"/>
                <w:szCs w:val="26"/>
              </w:rPr>
              <w:t>средние</w:t>
            </w: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5</w:t>
            </w: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5</w:t>
            </w: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5</w:t>
            </w:r>
          </w:p>
        </w:tc>
      </w:tr>
      <w:tr w:rsidR="001A2BA8" w:rsidTr="00FE4296">
        <w:tc>
          <w:tcPr>
            <w:tcW w:w="2573" w:type="dxa"/>
          </w:tcPr>
          <w:p w:rsidR="001A2BA8" w:rsidRPr="004E2B86" w:rsidRDefault="001A2BA8" w:rsidP="005A0CBD">
            <w:pPr>
              <w:spacing w:line="298" w:lineRule="exact"/>
              <w:ind w:firstLine="284"/>
              <w:jc w:val="both"/>
              <w:rPr>
                <w:rFonts w:ascii="Times New Roman" w:hAnsi="Times New Roman" w:cs="Times New Roman"/>
                <w:bCs/>
                <w:sz w:val="26"/>
                <w:szCs w:val="26"/>
              </w:rPr>
            </w:pPr>
            <w:r>
              <w:rPr>
                <w:rFonts w:ascii="Times New Roman" w:hAnsi="Times New Roman" w:cs="Times New Roman"/>
                <w:bCs/>
                <w:sz w:val="26"/>
                <w:szCs w:val="26"/>
              </w:rPr>
              <w:t>УКП</w:t>
            </w:r>
            <w:r w:rsidR="00F66D43">
              <w:rPr>
                <w:rFonts w:ascii="Times New Roman" w:hAnsi="Times New Roman" w:cs="Times New Roman"/>
                <w:bCs/>
                <w:sz w:val="26"/>
                <w:szCs w:val="26"/>
              </w:rPr>
              <w:t xml:space="preserve"> </w:t>
            </w:r>
            <w:proofErr w:type="gramStart"/>
            <w:r w:rsidR="00F66D43">
              <w:rPr>
                <w:rFonts w:ascii="Times New Roman" w:hAnsi="Times New Roman" w:cs="Times New Roman"/>
                <w:bCs/>
                <w:sz w:val="26"/>
                <w:szCs w:val="26"/>
              </w:rPr>
              <w:t xml:space="preserve">( </w:t>
            </w:r>
            <w:proofErr w:type="gramEnd"/>
            <w:r w:rsidR="00F66D43">
              <w:rPr>
                <w:rFonts w:ascii="Times New Roman" w:hAnsi="Times New Roman" w:cs="Times New Roman"/>
                <w:bCs/>
                <w:sz w:val="26"/>
                <w:szCs w:val="26"/>
              </w:rPr>
              <w:t>учебно-консультационные пункты)</w:t>
            </w: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3</w:t>
            </w: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2</w:t>
            </w:r>
          </w:p>
        </w:tc>
        <w:tc>
          <w:tcPr>
            <w:tcW w:w="2364" w:type="dxa"/>
          </w:tcPr>
          <w:p w:rsidR="001A2BA8" w:rsidRPr="00F66D43" w:rsidRDefault="001A2BA8" w:rsidP="005A0CBD">
            <w:pPr>
              <w:spacing w:line="298" w:lineRule="exact"/>
              <w:ind w:firstLine="284"/>
              <w:jc w:val="center"/>
              <w:rPr>
                <w:rFonts w:ascii="Times New Roman" w:hAnsi="Times New Roman" w:cs="Times New Roman"/>
                <w:bCs/>
                <w:sz w:val="26"/>
                <w:szCs w:val="26"/>
              </w:rPr>
            </w:pPr>
            <w:r w:rsidRPr="00F66D43">
              <w:rPr>
                <w:rFonts w:ascii="Times New Roman" w:hAnsi="Times New Roman" w:cs="Times New Roman"/>
                <w:bCs/>
                <w:sz w:val="26"/>
                <w:szCs w:val="26"/>
              </w:rPr>
              <w:t>2</w:t>
            </w:r>
          </w:p>
        </w:tc>
      </w:tr>
    </w:tbl>
    <w:p w:rsidR="001A2BA8" w:rsidRPr="00643436" w:rsidRDefault="00F66D43" w:rsidP="005A0CBD">
      <w:pPr>
        <w:widowControl/>
        <w:ind w:firstLine="284"/>
        <w:jc w:val="both"/>
        <w:rPr>
          <w:rFonts w:ascii="Times New Roman" w:eastAsiaTheme="minorHAnsi" w:hAnsi="Times New Roman" w:cs="Times New Roman"/>
          <w:color w:val="000000"/>
          <w:sz w:val="26"/>
          <w:szCs w:val="26"/>
          <w:lang w:eastAsia="en-US"/>
        </w:rPr>
      </w:pPr>
      <w:r>
        <w:rPr>
          <w:rFonts w:ascii="Times New Roman" w:eastAsiaTheme="minorHAnsi" w:hAnsi="Times New Roman" w:cs="Times New Roman"/>
          <w:color w:val="000000"/>
          <w:sz w:val="26"/>
          <w:szCs w:val="26"/>
          <w:lang w:eastAsia="en-US"/>
        </w:rPr>
        <w:t xml:space="preserve">   В</w:t>
      </w:r>
      <w:r w:rsidR="001A2BA8" w:rsidRPr="00643436">
        <w:rPr>
          <w:rFonts w:ascii="Times New Roman" w:eastAsiaTheme="minorHAnsi" w:hAnsi="Times New Roman" w:cs="Times New Roman"/>
          <w:color w:val="000000"/>
          <w:sz w:val="26"/>
          <w:szCs w:val="26"/>
          <w:lang w:eastAsia="en-US"/>
        </w:rPr>
        <w:t xml:space="preserve"> 2017-2018 учебном году: </w:t>
      </w:r>
    </w:p>
    <w:p w:rsidR="001A2BA8" w:rsidRDefault="001A2BA8" w:rsidP="005A0CBD">
      <w:pPr>
        <w:shd w:val="clear" w:color="auto" w:fill="FFFFFF"/>
        <w:spacing w:line="298" w:lineRule="exact"/>
        <w:ind w:left="5" w:right="10" w:firstLine="284"/>
        <w:jc w:val="both"/>
        <w:rPr>
          <w:rFonts w:ascii="Times New Roman" w:hAnsi="Times New Roman" w:cs="Times New Roman"/>
          <w:color w:val="FF0000"/>
          <w:sz w:val="26"/>
          <w:szCs w:val="26"/>
        </w:rPr>
      </w:pPr>
      <w:r w:rsidRPr="00643436">
        <w:rPr>
          <w:rFonts w:ascii="Times New Roman" w:eastAsiaTheme="minorHAnsi" w:hAnsi="Times New Roman" w:cs="Times New Roman"/>
          <w:color w:val="000000"/>
          <w:sz w:val="26"/>
          <w:szCs w:val="26"/>
          <w:lang w:eastAsia="en-US"/>
        </w:rPr>
        <w:t xml:space="preserve">-потребителем муниципальных услуг "Реализация основных общеобразовательных программ начального общего образования, реализации адаптированных основных общеобразовательных программ начального общего образования, реализации основных общеобразовательных программ основного общего образования, реализации основных общеобразовательных программ среднего общего образования" является </w:t>
      </w:r>
      <w:r>
        <w:rPr>
          <w:rFonts w:ascii="Times New Roman" w:eastAsiaTheme="minorHAnsi" w:hAnsi="Times New Roman" w:cs="Times New Roman"/>
          <w:color w:val="000000"/>
          <w:sz w:val="26"/>
          <w:szCs w:val="26"/>
          <w:lang w:eastAsia="en-US"/>
        </w:rPr>
        <w:t xml:space="preserve">1579 </w:t>
      </w:r>
      <w:r w:rsidRPr="00643436">
        <w:rPr>
          <w:rFonts w:ascii="Times New Roman" w:eastAsiaTheme="minorHAnsi" w:hAnsi="Times New Roman" w:cs="Times New Roman"/>
          <w:color w:val="000000"/>
          <w:sz w:val="26"/>
          <w:szCs w:val="26"/>
          <w:lang w:eastAsia="en-US"/>
        </w:rPr>
        <w:t xml:space="preserve"> чел</w:t>
      </w:r>
      <w:r>
        <w:rPr>
          <w:rFonts w:ascii="Times New Roman" w:eastAsiaTheme="minorHAnsi" w:hAnsi="Times New Roman" w:cs="Times New Roman"/>
          <w:color w:val="000000"/>
          <w:sz w:val="26"/>
          <w:szCs w:val="26"/>
          <w:lang w:eastAsia="en-US"/>
        </w:rPr>
        <w:t>овек. +29 вечернего обучения (в УКП)</w:t>
      </w:r>
    </w:p>
    <w:p w:rsidR="001A2BA8" w:rsidRDefault="001A2BA8" w:rsidP="005A0CBD">
      <w:pPr>
        <w:ind w:firstLine="284"/>
        <w:jc w:val="both"/>
        <w:rPr>
          <w:rFonts w:ascii="Times New Roman" w:hAnsi="Times New Roman"/>
          <w:sz w:val="24"/>
          <w:szCs w:val="24"/>
        </w:rPr>
      </w:pPr>
      <w:proofErr w:type="spellStart"/>
      <w:r w:rsidRPr="003A1359">
        <w:rPr>
          <w:rFonts w:ascii="Times New Roman" w:hAnsi="Times New Roman" w:cs="Times New Roman"/>
          <w:color w:val="000000"/>
          <w:sz w:val="26"/>
          <w:szCs w:val="26"/>
        </w:rPr>
        <w:t>Необучающихся</w:t>
      </w:r>
      <w:proofErr w:type="spellEnd"/>
      <w:r w:rsidRPr="003A1359">
        <w:rPr>
          <w:rFonts w:ascii="Times New Roman" w:hAnsi="Times New Roman" w:cs="Times New Roman"/>
          <w:color w:val="000000"/>
          <w:sz w:val="26"/>
          <w:szCs w:val="26"/>
        </w:rPr>
        <w:t xml:space="preserve"> детей в возрасте от 6,5 лет до 18 лет на территории МО «Ленский муниципальный район»  на 01. 09. 201</w:t>
      </w:r>
      <w:r>
        <w:rPr>
          <w:rFonts w:ascii="Times New Roman" w:hAnsi="Times New Roman" w:cs="Times New Roman"/>
          <w:color w:val="000000"/>
          <w:sz w:val="26"/>
          <w:szCs w:val="26"/>
        </w:rPr>
        <w:t>7</w:t>
      </w:r>
      <w:r w:rsidRPr="003A1359">
        <w:rPr>
          <w:rFonts w:ascii="Times New Roman" w:hAnsi="Times New Roman" w:cs="Times New Roman"/>
          <w:color w:val="000000"/>
          <w:sz w:val="26"/>
          <w:szCs w:val="26"/>
        </w:rPr>
        <w:t xml:space="preserve"> г. выявлен</w:t>
      </w:r>
      <w:r>
        <w:rPr>
          <w:rFonts w:ascii="Times New Roman" w:hAnsi="Times New Roman" w:cs="Times New Roman"/>
          <w:color w:val="000000"/>
          <w:sz w:val="26"/>
          <w:szCs w:val="26"/>
        </w:rPr>
        <w:t xml:space="preserve">о 2 человека: </w:t>
      </w:r>
    </w:p>
    <w:p w:rsidR="001A2BA8" w:rsidRPr="001C1F9B" w:rsidRDefault="001A2BA8" w:rsidP="005A0CBD">
      <w:pPr>
        <w:ind w:firstLine="284"/>
        <w:jc w:val="both"/>
        <w:rPr>
          <w:rFonts w:ascii="Times New Roman" w:hAnsi="Times New Roman"/>
          <w:sz w:val="26"/>
          <w:szCs w:val="26"/>
        </w:rPr>
      </w:pPr>
      <w:r>
        <w:rPr>
          <w:rFonts w:ascii="Times New Roman" w:hAnsi="Times New Roman"/>
          <w:sz w:val="24"/>
          <w:szCs w:val="24"/>
        </w:rPr>
        <w:t>-</w:t>
      </w:r>
      <w:r w:rsidRPr="001C1F9B">
        <w:rPr>
          <w:rFonts w:ascii="Times New Roman" w:hAnsi="Times New Roman" w:cs="Times New Roman"/>
          <w:sz w:val="26"/>
          <w:szCs w:val="26"/>
        </w:rPr>
        <w:t>несовершеннолетняя, окончившая 9 классов МБОУ «</w:t>
      </w:r>
      <w:proofErr w:type="spellStart"/>
      <w:r w:rsidRPr="001C1F9B">
        <w:rPr>
          <w:rFonts w:ascii="Times New Roman" w:hAnsi="Times New Roman" w:cs="Times New Roman"/>
          <w:sz w:val="26"/>
          <w:szCs w:val="26"/>
        </w:rPr>
        <w:t>Яренская</w:t>
      </w:r>
      <w:proofErr w:type="spellEnd"/>
      <w:r w:rsidRPr="001C1F9B">
        <w:rPr>
          <w:rFonts w:ascii="Times New Roman" w:hAnsi="Times New Roman" w:cs="Times New Roman"/>
          <w:sz w:val="26"/>
          <w:szCs w:val="26"/>
        </w:rPr>
        <w:t xml:space="preserve"> СШ», не определилась с дальнейшей учебой и не  посещает общеобразовательное учреждение МБОУ «</w:t>
      </w:r>
      <w:proofErr w:type="spellStart"/>
      <w:r w:rsidRPr="001C1F9B">
        <w:rPr>
          <w:rFonts w:ascii="Times New Roman" w:hAnsi="Times New Roman" w:cs="Times New Roman"/>
          <w:sz w:val="26"/>
          <w:szCs w:val="26"/>
        </w:rPr>
        <w:t>Яренская</w:t>
      </w:r>
      <w:proofErr w:type="spellEnd"/>
      <w:r w:rsidRPr="001C1F9B">
        <w:rPr>
          <w:rFonts w:ascii="Times New Roman" w:hAnsi="Times New Roman" w:cs="Times New Roman"/>
          <w:sz w:val="26"/>
          <w:szCs w:val="26"/>
        </w:rPr>
        <w:t xml:space="preserve"> СШ» по неуважительным причинам.</w:t>
      </w:r>
      <w:r w:rsidRPr="001C1F9B">
        <w:rPr>
          <w:rFonts w:ascii="Times New Roman" w:hAnsi="Times New Roman"/>
          <w:sz w:val="26"/>
          <w:szCs w:val="26"/>
        </w:rPr>
        <w:t xml:space="preserve"> </w:t>
      </w:r>
      <w:r>
        <w:rPr>
          <w:rFonts w:ascii="Times New Roman" w:hAnsi="Times New Roman"/>
          <w:sz w:val="26"/>
          <w:szCs w:val="26"/>
        </w:rPr>
        <w:t xml:space="preserve"> С сентября 2017г. семья состоит на учете в КЦСО, девочка поставлена на учет в ЦЗН 28.09.2017г., получает пособие по безработице.</w:t>
      </w:r>
    </w:p>
    <w:p w:rsidR="001A2BA8" w:rsidRDefault="001A2BA8" w:rsidP="005A0CBD">
      <w:pPr>
        <w:ind w:firstLine="284"/>
        <w:jc w:val="both"/>
        <w:rPr>
          <w:rFonts w:ascii="Times New Roman" w:hAnsi="Times New Roman" w:cs="Times New Roman"/>
          <w:sz w:val="26"/>
          <w:szCs w:val="26"/>
        </w:rPr>
      </w:pPr>
      <w:r>
        <w:rPr>
          <w:rFonts w:ascii="Times New Roman" w:hAnsi="Times New Roman" w:cs="Times New Roman"/>
          <w:sz w:val="26"/>
          <w:szCs w:val="26"/>
        </w:rPr>
        <w:t>-</w:t>
      </w:r>
      <w:r w:rsidRPr="001C1F9B">
        <w:rPr>
          <w:rFonts w:ascii="Times New Roman" w:hAnsi="Times New Roman" w:cs="Times New Roman"/>
          <w:sz w:val="26"/>
          <w:szCs w:val="26"/>
        </w:rPr>
        <w:t>несовершеннолетний</w:t>
      </w:r>
      <w:r>
        <w:rPr>
          <w:rFonts w:ascii="Times New Roman" w:hAnsi="Times New Roman" w:cs="Times New Roman"/>
          <w:sz w:val="26"/>
          <w:szCs w:val="26"/>
        </w:rPr>
        <w:t xml:space="preserve">,  </w:t>
      </w:r>
      <w:r w:rsidRPr="001C1F9B">
        <w:rPr>
          <w:rFonts w:ascii="Times New Roman" w:hAnsi="Times New Roman" w:cs="Times New Roman"/>
          <w:sz w:val="26"/>
          <w:szCs w:val="26"/>
        </w:rPr>
        <w:t>окончивший 9 классов МБОУ «</w:t>
      </w:r>
      <w:proofErr w:type="spellStart"/>
      <w:r w:rsidRPr="001C1F9B">
        <w:rPr>
          <w:rFonts w:ascii="Times New Roman" w:hAnsi="Times New Roman" w:cs="Times New Roman"/>
          <w:sz w:val="26"/>
          <w:szCs w:val="26"/>
        </w:rPr>
        <w:t>Лысимская</w:t>
      </w:r>
      <w:proofErr w:type="spellEnd"/>
      <w:r w:rsidRPr="001C1F9B">
        <w:rPr>
          <w:rFonts w:ascii="Times New Roman" w:hAnsi="Times New Roman" w:cs="Times New Roman"/>
          <w:sz w:val="26"/>
          <w:szCs w:val="26"/>
        </w:rPr>
        <w:t xml:space="preserve"> СШ», не определился с дальнейшей учебой и не  посещает общеобразовательное учреждение МБОУ «</w:t>
      </w:r>
      <w:proofErr w:type="spellStart"/>
      <w:r w:rsidRPr="001C1F9B">
        <w:rPr>
          <w:rFonts w:ascii="Times New Roman" w:hAnsi="Times New Roman" w:cs="Times New Roman"/>
          <w:sz w:val="26"/>
          <w:szCs w:val="26"/>
        </w:rPr>
        <w:t>Лысимская</w:t>
      </w:r>
      <w:proofErr w:type="spellEnd"/>
      <w:r w:rsidRPr="001C1F9B">
        <w:rPr>
          <w:rFonts w:ascii="Times New Roman" w:hAnsi="Times New Roman" w:cs="Times New Roman"/>
          <w:sz w:val="26"/>
          <w:szCs w:val="26"/>
        </w:rPr>
        <w:t xml:space="preserve"> СШ» по неуважительным причинам.</w:t>
      </w:r>
      <w:r>
        <w:rPr>
          <w:rFonts w:ascii="Times New Roman" w:hAnsi="Times New Roman" w:cs="Times New Roman"/>
          <w:sz w:val="26"/>
          <w:szCs w:val="26"/>
        </w:rPr>
        <w:t xml:space="preserve"> </w:t>
      </w:r>
    </w:p>
    <w:p w:rsidR="001A2BA8" w:rsidRDefault="00F66D43" w:rsidP="005A0CBD">
      <w:pPr>
        <w:ind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001A2BA8">
        <w:rPr>
          <w:rFonts w:ascii="Times New Roman" w:hAnsi="Times New Roman" w:cs="Times New Roman"/>
          <w:sz w:val="26"/>
          <w:szCs w:val="26"/>
        </w:rPr>
        <w:t>Отдел образования и педагоги МБОУ «</w:t>
      </w:r>
      <w:proofErr w:type="spellStart"/>
      <w:r w:rsidR="001A2BA8">
        <w:rPr>
          <w:rFonts w:ascii="Times New Roman" w:hAnsi="Times New Roman" w:cs="Times New Roman"/>
          <w:sz w:val="26"/>
          <w:szCs w:val="26"/>
        </w:rPr>
        <w:t>Лысимская</w:t>
      </w:r>
      <w:proofErr w:type="spellEnd"/>
      <w:r w:rsidR="001A2BA8">
        <w:rPr>
          <w:rFonts w:ascii="Times New Roman" w:hAnsi="Times New Roman" w:cs="Times New Roman"/>
          <w:sz w:val="26"/>
          <w:szCs w:val="26"/>
        </w:rPr>
        <w:t xml:space="preserve"> ОШ» осуществляют контроль по привлечению подростка к учебе в заочной форме или поиску работы с участием  «ЦЗН по Ленскому району». </w:t>
      </w:r>
      <w:proofErr w:type="gramStart"/>
      <w:r>
        <w:rPr>
          <w:rFonts w:ascii="Times New Roman" w:hAnsi="Times New Roman" w:cs="Times New Roman"/>
          <w:sz w:val="26"/>
          <w:szCs w:val="26"/>
        </w:rPr>
        <w:t>В настоящее время с</w:t>
      </w:r>
      <w:r w:rsidR="001A2BA8">
        <w:rPr>
          <w:rFonts w:ascii="Times New Roman" w:hAnsi="Times New Roman" w:cs="Times New Roman"/>
          <w:sz w:val="26"/>
          <w:szCs w:val="26"/>
        </w:rPr>
        <w:t xml:space="preserve">емья вышеуказанного </w:t>
      </w:r>
      <w:proofErr w:type="spellStart"/>
      <w:r w:rsidR="001A2BA8">
        <w:rPr>
          <w:rFonts w:ascii="Times New Roman" w:hAnsi="Times New Roman" w:cs="Times New Roman"/>
          <w:sz w:val="26"/>
          <w:szCs w:val="26"/>
        </w:rPr>
        <w:t>необучающегося</w:t>
      </w:r>
      <w:proofErr w:type="spellEnd"/>
      <w:r w:rsidR="001A2BA8">
        <w:rPr>
          <w:rFonts w:ascii="Times New Roman" w:hAnsi="Times New Roman" w:cs="Times New Roman"/>
          <w:sz w:val="26"/>
          <w:szCs w:val="26"/>
        </w:rPr>
        <w:t xml:space="preserve"> поставлена на учет </w:t>
      </w:r>
      <w:r>
        <w:rPr>
          <w:rFonts w:ascii="Times New Roman" w:hAnsi="Times New Roman" w:cs="Times New Roman"/>
          <w:sz w:val="26"/>
          <w:szCs w:val="26"/>
        </w:rPr>
        <w:t xml:space="preserve"> в Отделе образования и направлена в </w:t>
      </w:r>
      <w:r w:rsidR="005A0CBD">
        <w:rPr>
          <w:rFonts w:ascii="Times New Roman" w:hAnsi="Times New Roman" w:cs="Times New Roman"/>
          <w:sz w:val="26"/>
          <w:szCs w:val="26"/>
        </w:rPr>
        <w:t>соответствующая информация в</w:t>
      </w:r>
      <w:r>
        <w:rPr>
          <w:rFonts w:ascii="Times New Roman" w:hAnsi="Times New Roman" w:cs="Times New Roman"/>
          <w:sz w:val="26"/>
          <w:szCs w:val="26"/>
        </w:rPr>
        <w:t xml:space="preserve"> ТК</w:t>
      </w:r>
      <w:r w:rsidR="008B6390">
        <w:rPr>
          <w:rFonts w:ascii="Times New Roman" w:hAnsi="Times New Roman" w:cs="Times New Roman"/>
          <w:sz w:val="26"/>
          <w:szCs w:val="26"/>
        </w:rPr>
        <w:t xml:space="preserve"> </w:t>
      </w:r>
      <w:r w:rsidR="005A0CBD">
        <w:rPr>
          <w:rFonts w:ascii="Times New Roman" w:hAnsi="Times New Roman" w:cs="Times New Roman"/>
          <w:sz w:val="26"/>
          <w:szCs w:val="26"/>
        </w:rPr>
        <w:t>ПДН и ЗП</w:t>
      </w:r>
      <w:r>
        <w:rPr>
          <w:rFonts w:ascii="Times New Roman" w:hAnsi="Times New Roman" w:cs="Times New Roman"/>
          <w:sz w:val="26"/>
          <w:szCs w:val="26"/>
        </w:rPr>
        <w:t xml:space="preserve"> при Администрации МО «Ленский муниципальный район» </w:t>
      </w:r>
      <w:r w:rsidR="001A2BA8">
        <w:rPr>
          <w:rFonts w:ascii="Times New Roman" w:hAnsi="Times New Roman" w:cs="Times New Roman"/>
          <w:sz w:val="26"/>
          <w:szCs w:val="26"/>
        </w:rPr>
        <w:t>для дальнейшей работы.</w:t>
      </w:r>
      <w:proofErr w:type="gramEnd"/>
    </w:p>
    <w:p w:rsidR="001A2BA8" w:rsidRPr="00F66D43" w:rsidRDefault="001A2BA8" w:rsidP="005A0CBD">
      <w:pPr>
        <w:widowControl/>
        <w:ind w:firstLine="284"/>
        <w:rPr>
          <w:rFonts w:ascii="Times New Roman" w:eastAsiaTheme="minorHAnsi" w:hAnsi="Times New Roman" w:cs="Times New Roman"/>
          <w:b/>
          <w:bCs/>
          <w:color w:val="000000"/>
          <w:sz w:val="26"/>
          <w:szCs w:val="26"/>
          <w:lang w:eastAsia="en-US"/>
        </w:rPr>
      </w:pPr>
      <w:r>
        <w:rPr>
          <w:rFonts w:ascii="Times New Roman" w:eastAsiaTheme="minorHAnsi" w:hAnsi="Times New Roman" w:cs="Times New Roman"/>
          <w:b/>
          <w:bCs/>
          <w:color w:val="000000"/>
          <w:sz w:val="23"/>
          <w:szCs w:val="23"/>
          <w:lang w:eastAsia="en-US"/>
        </w:rPr>
        <w:t xml:space="preserve">                         </w:t>
      </w:r>
      <w:r w:rsidRPr="00F66D43">
        <w:rPr>
          <w:rFonts w:ascii="Times New Roman" w:eastAsiaTheme="minorHAnsi" w:hAnsi="Times New Roman" w:cs="Times New Roman"/>
          <w:b/>
          <w:bCs/>
          <w:color w:val="000000"/>
          <w:sz w:val="26"/>
          <w:szCs w:val="26"/>
          <w:lang w:eastAsia="en-US"/>
        </w:rPr>
        <w:t xml:space="preserve">Итоги комплектования образовательных организаций </w:t>
      </w:r>
    </w:p>
    <w:tbl>
      <w:tblPr>
        <w:tblStyle w:val="af0"/>
        <w:tblW w:w="0" w:type="auto"/>
        <w:tblLook w:val="04A0"/>
      </w:tblPr>
      <w:tblGrid>
        <w:gridCol w:w="2299"/>
        <w:gridCol w:w="1340"/>
        <w:gridCol w:w="1182"/>
        <w:gridCol w:w="1340"/>
        <w:gridCol w:w="1204"/>
        <w:gridCol w:w="1340"/>
        <w:gridCol w:w="1149"/>
      </w:tblGrid>
      <w:tr w:rsidR="001A2BA8" w:rsidRPr="001C1F9B" w:rsidTr="00FE4296">
        <w:tc>
          <w:tcPr>
            <w:tcW w:w="2584"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lastRenderedPageBreak/>
              <w:t xml:space="preserve">Показатели </w:t>
            </w:r>
          </w:p>
        </w:tc>
        <w:tc>
          <w:tcPr>
            <w:tcW w:w="2584" w:type="dxa"/>
            <w:gridSpan w:val="2"/>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hAnsi="Times New Roman" w:cs="Times New Roman"/>
                <w:b/>
                <w:bCs/>
                <w:sz w:val="26"/>
                <w:szCs w:val="26"/>
              </w:rPr>
              <w:t>01.09.2015</w:t>
            </w:r>
          </w:p>
        </w:tc>
        <w:tc>
          <w:tcPr>
            <w:tcW w:w="2584" w:type="dxa"/>
            <w:gridSpan w:val="2"/>
          </w:tcPr>
          <w:p w:rsidR="001A2BA8" w:rsidRPr="001C1F9B" w:rsidRDefault="001A2BA8" w:rsidP="005A0CBD">
            <w:pPr>
              <w:spacing w:line="298" w:lineRule="exact"/>
              <w:ind w:firstLine="284"/>
              <w:jc w:val="both"/>
              <w:rPr>
                <w:rFonts w:ascii="Times New Roman" w:hAnsi="Times New Roman" w:cs="Times New Roman"/>
                <w:b/>
                <w:bCs/>
                <w:sz w:val="26"/>
                <w:szCs w:val="26"/>
              </w:rPr>
            </w:pPr>
            <w:r w:rsidRPr="001C1F9B">
              <w:rPr>
                <w:rFonts w:ascii="Times New Roman" w:hAnsi="Times New Roman" w:cs="Times New Roman"/>
                <w:b/>
                <w:bCs/>
                <w:sz w:val="26"/>
                <w:szCs w:val="26"/>
              </w:rPr>
              <w:t>01.09.2016</w:t>
            </w:r>
          </w:p>
        </w:tc>
        <w:tc>
          <w:tcPr>
            <w:tcW w:w="2585" w:type="dxa"/>
            <w:gridSpan w:val="2"/>
          </w:tcPr>
          <w:p w:rsidR="001A2BA8" w:rsidRPr="001C1F9B" w:rsidRDefault="001A2BA8" w:rsidP="005A0CBD">
            <w:pPr>
              <w:spacing w:line="298" w:lineRule="exact"/>
              <w:ind w:firstLine="284"/>
              <w:jc w:val="both"/>
              <w:rPr>
                <w:rFonts w:ascii="Times New Roman" w:hAnsi="Times New Roman" w:cs="Times New Roman"/>
                <w:b/>
                <w:bCs/>
                <w:sz w:val="26"/>
                <w:szCs w:val="26"/>
              </w:rPr>
            </w:pPr>
            <w:r w:rsidRPr="001C1F9B">
              <w:rPr>
                <w:rFonts w:ascii="Times New Roman" w:hAnsi="Times New Roman" w:cs="Times New Roman"/>
                <w:b/>
                <w:bCs/>
                <w:sz w:val="26"/>
                <w:szCs w:val="26"/>
              </w:rPr>
              <w:t>01.09.2017</w:t>
            </w:r>
          </w:p>
        </w:tc>
      </w:tr>
      <w:tr w:rsidR="001A2BA8" w:rsidRPr="001C1F9B" w:rsidTr="00FE4296">
        <w:tc>
          <w:tcPr>
            <w:tcW w:w="2584"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p>
        </w:tc>
        <w:tc>
          <w:tcPr>
            <w:tcW w:w="1245" w:type="dxa"/>
          </w:tcPr>
          <w:p w:rsidR="001A2BA8" w:rsidRPr="001C1F9B" w:rsidRDefault="001A2BA8" w:rsidP="005A0CBD">
            <w:pPr>
              <w:widowControl/>
              <w:ind w:firstLine="284"/>
              <w:rPr>
                <w:rFonts w:ascii="Times New Roman" w:hAnsi="Times New Roman" w:cs="Times New Roman"/>
                <w:b/>
                <w:bCs/>
                <w:sz w:val="26"/>
                <w:szCs w:val="26"/>
              </w:rPr>
            </w:pPr>
            <w:r w:rsidRPr="001C1F9B">
              <w:rPr>
                <w:rFonts w:ascii="Times New Roman" w:eastAsiaTheme="minorHAnsi" w:hAnsi="Times New Roman" w:cs="Times New Roman"/>
                <w:color w:val="000000"/>
                <w:sz w:val="26"/>
                <w:szCs w:val="26"/>
                <w:lang w:eastAsia="en-US"/>
              </w:rPr>
              <w:t>Кл</w:t>
            </w:r>
            <w:r w:rsidR="00F66D43">
              <w:rPr>
                <w:rFonts w:ascii="Times New Roman" w:eastAsiaTheme="minorHAnsi" w:hAnsi="Times New Roman" w:cs="Times New Roman"/>
                <w:color w:val="000000"/>
                <w:sz w:val="26"/>
                <w:szCs w:val="26"/>
                <w:lang w:eastAsia="en-US"/>
              </w:rPr>
              <w:t>/</w:t>
            </w:r>
            <w:proofErr w:type="spellStart"/>
            <w:r w:rsidR="00F66D43">
              <w:rPr>
                <w:rFonts w:ascii="Times New Roman" w:eastAsiaTheme="minorHAnsi" w:hAnsi="Times New Roman" w:cs="Times New Roman"/>
                <w:color w:val="000000"/>
                <w:sz w:val="26"/>
                <w:szCs w:val="26"/>
                <w:lang w:eastAsia="en-US"/>
              </w:rPr>
              <w:t>комп</w:t>
            </w:r>
            <w:proofErr w:type="gramStart"/>
            <w:r w:rsidR="00F66D43">
              <w:rPr>
                <w:rFonts w:ascii="Times New Roman" w:eastAsiaTheme="minorHAnsi" w:hAnsi="Times New Roman" w:cs="Times New Roman"/>
                <w:color w:val="000000"/>
                <w:sz w:val="26"/>
                <w:szCs w:val="26"/>
                <w:lang w:eastAsia="en-US"/>
              </w:rPr>
              <w:t>.</w:t>
            </w:r>
            <w:r w:rsidRPr="001C1F9B">
              <w:rPr>
                <w:rFonts w:ascii="Times New Roman" w:eastAsiaTheme="minorHAnsi" w:hAnsi="Times New Roman" w:cs="Times New Roman"/>
                <w:color w:val="000000"/>
                <w:sz w:val="26"/>
                <w:szCs w:val="26"/>
                <w:lang w:eastAsia="en-US"/>
              </w:rPr>
              <w:t>в</w:t>
            </w:r>
            <w:proofErr w:type="spellEnd"/>
            <w:proofErr w:type="gramEnd"/>
            <w:r w:rsidRPr="001C1F9B">
              <w:rPr>
                <w:rFonts w:ascii="Times New Roman" w:eastAsiaTheme="minorHAnsi" w:hAnsi="Times New Roman" w:cs="Times New Roman"/>
                <w:color w:val="000000"/>
                <w:sz w:val="26"/>
                <w:szCs w:val="26"/>
                <w:lang w:eastAsia="en-US"/>
              </w:rPr>
              <w:t xml:space="preserve"> ед.</w:t>
            </w:r>
          </w:p>
        </w:tc>
        <w:tc>
          <w:tcPr>
            <w:tcW w:w="1339" w:type="dxa"/>
          </w:tcPr>
          <w:p w:rsidR="001A2BA8" w:rsidRPr="001C1F9B" w:rsidRDefault="001A2BA8" w:rsidP="005A0CBD">
            <w:pPr>
              <w:widowControl/>
              <w:ind w:firstLine="284"/>
              <w:rPr>
                <w:rFonts w:ascii="Times New Roman" w:hAnsi="Times New Roman" w:cs="Times New Roman"/>
                <w:b/>
                <w:bCs/>
                <w:sz w:val="26"/>
                <w:szCs w:val="26"/>
              </w:rPr>
            </w:pPr>
            <w:r w:rsidRPr="001C1F9B">
              <w:rPr>
                <w:rFonts w:ascii="Times New Roman" w:eastAsiaTheme="minorHAnsi" w:hAnsi="Times New Roman" w:cs="Times New Roman"/>
                <w:color w:val="000000"/>
                <w:sz w:val="26"/>
                <w:szCs w:val="26"/>
                <w:lang w:eastAsia="en-US"/>
              </w:rPr>
              <w:t>Уч-ся, чел.</w:t>
            </w:r>
          </w:p>
        </w:tc>
        <w:tc>
          <w:tcPr>
            <w:tcW w:w="1215" w:type="dxa"/>
          </w:tcPr>
          <w:p w:rsidR="001A2BA8" w:rsidRPr="001C1F9B" w:rsidRDefault="00F66D43" w:rsidP="005A0CBD">
            <w:pPr>
              <w:widowControl/>
              <w:ind w:firstLine="284"/>
              <w:rPr>
                <w:rFonts w:ascii="Times New Roman" w:hAnsi="Times New Roman" w:cs="Times New Roman"/>
                <w:b/>
                <w:bCs/>
                <w:sz w:val="26"/>
                <w:szCs w:val="26"/>
              </w:rPr>
            </w:pPr>
            <w:r w:rsidRPr="001C1F9B">
              <w:rPr>
                <w:rFonts w:ascii="Times New Roman" w:eastAsiaTheme="minorHAnsi" w:hAnsi="Times New Roman" w:cs="Times New Roman"/>
                <w:color w:val="000000"/>
                <w:sz w:val="26"/>
                <w:szCs w:val="26"/>
                <w:lang w:eastAsia="en-US"/>
              </w:rPr>
              <w:t>Кл</w:t>
            </w:r>
            <w:r>
              <w:rPr>
                <w:rFonts w:ascii="Times New Roman" w:eastAsiaTheme="minorHAnsi" w:hAnsi="Times New Roman" w:cs="Times New Roman"/>
                <w:color w:val="000000"/>
                <w:sz w:val="26"/>
                <w:szCs w:val="26"/>
                <w:lang w:eastAsia="en-US"/>
              </w:rPr>
              <w:t>/</w:t>
            </w:r>
            <w:proofErr w:type="spellStart"/>
            <w:r>
              <w:rPr>
                <w:rFonts w:ascii="Times New Roman" w:eastAsiaTheme="minorHAnsi" w:hAnsi="Times New Roman" w:cs="Times New Roman"/>
                <w:color w:val="000000"/>
                <w:sz w:val="26"/>
                <w:szCs w:val="26"/>
                <w:lang w:eastAsia="en-US"/>
              </w:rPr>
              <w:t>комп</w:t>
            </w:r>
            <w:proofErr w:type="gramStart"/>
            <w:r>
              <w:rPr>
                <w:rFonts w:ascii="Times New Roman" w:eastAsiaTheme="minorHAnsi" w:hAnsi="Times New Roman" w:cs="Times New Roman"/>
                <w:color w:val="000000"/>
                <w:sz w:val="26"/>
                <w:szCs w:val="26"/>
                <w:lang w:eastAsia="en-US"/>
              </w:rPr>
              <w:t>.</w:t>
            </w:r>
            <w:r w:rsidRPr="001C1F9B">
              <w:rPr>
                <w:rFonts w:ascii="Times New Roman" w:eastAsiaTheme="minorHAnsi" w:hAnsi="Times New Roman" w:cs="Times New Roman"/>
                <w:color w:val="000000"/>
                <w:sz w:val="26"/>
                <w:szCs w:val="26"/>
                <w:lang w:eastAsia="en-US"/>
              </w:rPr>
              <w:t>в</w:t>
            </w:r>
            <w:proofErr w:type="spellEnd"/>
            <w:proofErr w:type="gramEnd"/>
            <w:r w:rsidRPr="001C1F9B">
              <w:rPr>
                <w:rFonts w:ascii="Times New Roman" w:eastAsiaTheme="minorHAnsi" w:hAnsi="Times New Roman" w:cs="Times New Roman"/>
                <w:color w:val="000000"/>
                <w:sz w:val="26"/>
                <w:szCs w:val="26"/>
                <w:lang w:eastAsia="en-US"/>
              </w:rPr>
              <w:t xml:space="preserve"> ед.</w:t>
            </w:r>
          </w:p>
        </w:tc>
        <w:tc>
          <w:tcPr>
            <w:tcW w:w="1369" w:type="dxa"/>
          </w:tcPr>
          <w:p w:rsidR="001A2BA8" w:rsidRPr="001C1F9B" w:rsidRDefault="001A2BA8" w:rsidP="005A0CBD">
            <w:pPr>
              <w:widowControl/>
              <w:ind w:firstLine="284"/>
              <w:rPr>
                <w:rFonts w:ascii="Times New Roman" w:hAnsi="Times New Roman" w:cs="Times New Roman"/>
                <w:b/>
                <w:bCs/>
                <w:sz w:val="26"/>
                <w:szCs w:val="26"/>
              </w:rPr>
            </w:pPr>
            <w:r w:rsidRPr="001C1F9B">
              <w:rPr>
                <w:rFonts w:ascii="Times New Roman" w:eastAsiaTheme="minorHAnsi" w:hAnsi="Times New Roman" w:cs="Times New Roman"/>
                <w:color w:val="000000"/>
                <w:sz w:val="26"/>
                <w:szCs w:val="26"/>
                <w:lang w:eastAsia="en-US"/>
              </w:rPr>
              <w:t>Уч-ся, чел.</w:t>
            </w:r>
          </w:p>
        </w:tc>
        <w:tc>
          <w:tcPr>
            <w:tcW w:w="1290" w:type="dxa"/>
          </w:tcPr>
          <w:p w:rsidR="001A2BA8" w:rsidRPr="001C1F9B" w:rsidRDefault="00F66D43" w:rsidP="005A0CBD">
            <w:pPr>
              <w:widowControl/>
              <w:ind w:firstLine="284"/>
              <w:rPr>
                <w:rFonts w:ascii="Times New Roman" w:hAnsi="Times New Roman" w:cs="Times New Roman"/>
                <w:b/>
                <w:bCs/>
                <w:sz w:val="26"/>
                <w:szCs w:val="26"/>
              </w:rPr>
            </w:pPr>
            <w:r w:rsidRPr="001C1F9B">
              <w:rPr>
                <w:rFonts w:ascii="Times New Roman" w:eastAsiaTheme="minorHAnsi" w:hAnsi="Times New Roman" w:cs="Times New Roman"/>
                <w:color w:val="000000"/>
                <w:sz w:val="26"/>
                <w:szCs w:val="26"/>
                <w:lang w:eastAsia="en-US"/>
              </w:rPr>
              <w:t>Кл</w:t>
            </w:r>
            <w:r>
              <w:rPr>
                <w:rFonts w:ascii="Times New Roman" w:eastAsiaTheme="minorHAnsi" w:hAnsi="Times New Roman" w:cs="Times New Roman"/>
                <w:color w:val="000000"/>
                <w:sz w:val="26"/>
                <w:szCs w:val="26"/>
                <w:lang w:eastAsia="en-US"/>
              </w:rPr>
              <w:t>/</w:t>
            </w:r>
            <w:proofErr w:type="spellStart"/>
            <w:r>
              <w:rPr>
                <w:rFonts w:ascii="Times New Roman" w:eastAsiaTheme="minorHAnsi" w:hAnsi="Times New Roman" w:cs="Times New Roman"/>
                <w:color w:val="000000"/>
                <w:sz w:val="26"/>
                <w:szCs w:val="26"/>
                <w:lang w:eastAsia="en-US"/>
              </w:rPr>
              <w:t>комп</w:t>
            </w:r>
            <w:proofErr w:type="gramStart"/>
            <w:r>
              <w:rPr>
                <w:rFonts w:ascii="Times New Roman" w:eastAsiaTheme="minorHAnsi" w:hAnsi="Times New Roman" w:cs="Times New Roman"/>
                <w:color w:val="000000"/>
                <w:sz w:val="26"/>
                <w:szCs w:val="26"/>
                <w:lang w:eastAsia="en-US"/>
              </w:rPr>
              <w:t>.</w:t>
            </w:r>
            <w:r w:rsidRPr="001C1F9B">
              <w:rPr>
                <w:rFonts w:ascii="Times New Roman" w:eastAsiaTheme="minorHAnsi" w:hAnsi="Times New Roman" w:cs="Times New Roman"/>
                <w:color w:val="000000"/>
                <w:sz w:val="26"/>
                <w:szCs w:val="26"/>
                <w:lang w:eastAsia="en-US"/>
              </w:rPr>
              <w:t>в</w:t>
            </w:r>
            <w:proofErr w:type="spellEnd"/>
            <w:proofErr w:type="gramEnd"/>
            <w:r w:rsidRPr="001C1F9B">
              <w:rPr>
                <w:rFonts w:ascii="Times New Roman" w:eastAsiaTheme="minorHAnsi" w:hAnsi="Times New Roman" w:cs="Times New Roman"/>
                <w:color w:val="000000"/>
                <w:sz w:val="26"/>
                <w:szCs w:val="26"/>
                <w:lang w:eastAsia="en-US"/>
              </w:rPr>
              <w:t xml:space="preserve"> ед.</w:t>
            </w:r>
          </w:p>
        </w:tc>
        <w:tc>
          <w:tcPr>
            <w:tcW w:w="1295" w:type="dxa"/>
          </w:tcPr>
          <w:p w:rsidR="001A2BA8" w:rsidRPr="001C1F9B" w:rsidRDefault="001A2BA8" w:rsidP="005A0CBD">
            <w:pPr>
              <w:widowControl/>
              <w:ind w:firstLine="284"/>
              <w:rPr>
                <w:rFonts w:ascii="Times New Roman" w:hAnsi="Times New Roman" w:cs="Times New Roman"/>
                <w:b/>
                <w:bCs/>
                <w:sz w:val="26"/>
                <w:szCs w:val="26"/>
              </w:rPr>
            </w:pPr>
            <w:r w:rsidRPr="001C1F9B">
              <w:rPr>
                <w:rFonts w:ascii="Times New Roman" w:eastAsiaTheme="minorHAnsi" w:hAnsi="Times New Roman" w:cs="Times New Roman"/>
                <w:color w:val="000000"/>
                <w:sz w:val="26"/>
                <w:szCs w:val="26"/>
                <w:lang w:eastAsia="en-US"/>
              </w:rPr>
              <w:t>Уч-ся, чел.</w:t>
            </w:r>
          </w:p>
        </w:tc>
      </w:tr>
      <w:tr w:rsidR="001A2BA8" w:rsidRPr="001C1F9B" w:rsidTr="00FE4296">
        <w:tc>
          <w:tcPr>
            <w:tcW w:w="2584"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Общее кол-во, в т.ч.</w:t>
            </w:r>
          </w:p>
        </w:tc>
        <w:tc>
          <w:tcPr>
            <w:tcW w:w="1245"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143</w:t>
            </w:r>
          </w:p>
        </w:tc>
        <w:tc>
          <w:tcPr>
            <w:tcW w:w="1339"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1561</w:t>
            </w:r>
          </w:p>
        </w:tc>
        <w:tc>
          <w:tcPr>
            <w:tcW w:w="1215"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143</w:t>
            </w:r>
          </w:p>
        </w:tc>
        <w:tc>
          <w:tcPr>
            <w:tcW w:w="1369"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1561</w:t>
            </w:r>
          </w:p>
        </w:tc>
        <w:tc>
          <w:tcPr>
            <w:tcW w:w="1290"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144</w:t>
            </w:r>
          </w:p>
        </w:tc>
        <w:tc>
          <w:tcPr>
            <w:tcW w:w="1295"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1579</w:t>
            </w:r>
          </w:p>
        </w:tc>
      </w:tr>
      <w:tr w:rsidR="001A2BA8" w:rsidRPr="001C1F9B" w:rsidTr="00FE4296">
        <w:tc>
          <w:tcPr>
            <w:tcW w:w="2584"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1-4кл</w:t>
            </w:r>
          </w:p>
        </w:tc>
        <w:tc>
          <w:tcPr>
            <w:tcW w:w="1245"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59</w:t>
            </w:r>
          </w:p>
        </w:tc>
        <w:tc>
          <w:tcPr>
            <w:tcW w:w="1339"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670</w:t>
            </w:r>
          </w:p>
        </w:tc>
        <w:tc>
          <w:tcPr>
            <w:tcW w:w="1215"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60</w:t>
            </w:r>
          </w:p>
        </w:tc>
        <w:tc>
          <w:tcPr>
            <w:tcW w:w="1369"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682</w:t>
            </w:r>
          </w:p>
        </w:tc>
        <w:tc>
          <w:tcPr>
            <w:tcW w:w="1290"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59</w:t>
            </w:r>
          </w:p>
        </w:tc>
        <w:tc>
          <w:tcPr>
            <w:tcW w:w="1295"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682</w:t>
            </w:r>
          </w:p>
        </w:tc>
      </w:tr>
      <w:tr w:rsidR="001A2BA8" w:rsidRPr="001C1F9B" w:rsidTr="00FE4296">
        <w:tc>
          <w:tcPr>
            <w:tcW w:w="2584"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5-9кл</w:t>
            </w:r>
          </w:p>
        </w:tc>
        <w:tc>
          <w:tcPr>
            <w:tcW w:w="1245"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70</w:t>
            </w:r>
          </w:p>
        </w:tc>
        <w:tc>
          <w:tcPr>
            <w:tcW w:w="1339"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736</w:t>
            </w:r>
          </w:p>
        </w:tc>
        <w:tc>
          <w:tcPr>
            <w:tcW w:w="1215"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70</w:t>
            </w:r>
          </w:p>
        </w:tc>
        <w:tc>
          <w:tcPr>
            <w:tcW w:w="1369"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749</w:t>
            </w:r>
          </w:p>
        </w:tc>
        <w:tc>
          <w:tcPr>
            <w:tcW w:w="1290"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71</w:t>
            </w:r>
          </w:p>
        </w:tc>
        <w:tc>
          <w:tcPr>
            <w:tcW w:w="1295"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758</w:t>
            </w:r>
          </w:p>
        </w:tc>
      </w:tr>
      <w:tr w:rsidR="001A2BA8" w:rsidRPr="001C1F9B" w:rsidTr="00FE4296">
        <w:tc>
          <w:tcPr>
            <w:tcW w:w="2584"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10-11кл.</w:t>
            </w:r>
          </w:p>
        </w:tc>
        <w:tc>
          <w:tcPr>
            <w:tcW w:w="1245"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14</w:t>
            </w:r>
          </w:p>
        </w:tc>
        <w:tc>
          <w:tcPr>
            <w:tcW w:w="1339"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155</w:t>
            </w:r>
          </w:p>
        </w:tc>
        <w:tc>
          <w:tcPr>
            <w:tcW w:w="1215"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13</w:t>
            </w:r>
          </w:p>
        </w:tc>
        <w:tc>
          <w:tcPr>
            <w:tcW w:w="1369"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131</w:t>
            </w:r>
          </w:p>
        </w:tc>
        <w:tc>
          <w:tcPr>
            <w:tcW w:w="1290"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14</w:t>
            </w:r>
          </w:p>
        </w:tc>
        <w:tc>
          <w:tcPr>
            <w:tcW w:w="1295" w:type="dxa"/>
          </w:tcPr>
          <w:p w:rsidR="001A2BA8" w:rsidRPr="001C1F9B" w:rsidRDefault="001A2BA8" w:rsidP="005A0CBD">
            <w:pPr>
              <w:widowControl/>
              <w:ind w:firstLine="284"/>
              <w:rPr>
                <w:rFonts w:ascii="Times New Roman" w:eastAsiaTheme="minorHAnsi" w:hAnsi="Times New Roman" w:cs="Times New Roman"/>
                <w:color w:val="000000"/>
                <w:sz w:val="26"/>
                <w:szCs w:val="26"/>
                <w:lang w:eastAsia="en-US"/>
              </w:rPr>
            </w:pPr>
            <w:r w:rsidRPr="001C1F9B">
              <w:rPr>
                <w:rFonts w:ascii="Times New Roman" w:eastAsiaTheme="minorHAnsi" w:hAnsi="Times New Roman" w:cs="Times New Roman"/>
                <w:color w:val="000000"/>
                <w:sz w:val="26"/>
                <w:szCs w:val="26"/>
                <w:lang w:eastAsia="en-US"/>
              </w:rPr>
              <w:t>139</w:t>
            </w:r>
          </w:p>
        </w:tc>
      </w:tr>
    </w:tbl>
    <w:p w:rsidR="001A2BA8" w:rsidRPr="003A1E3F" w:rsidRDefault="001A2BA8" w:rsidP="005A0CBD">
      <w:pPr>
        <w:widowControl/>
        <w:ind w:firstLine="284"/>
        <w:jc w:val="both"/>
        <w:rPr>
          <w:rFonts w:ascii="Times New Roman" w:eastAsiaTheme="minorHAnsi" w:hAnsi="Times New Roman" w:cs="Times New Roman"/>
          <w:sz w:val="26"/>
          <w:szCs w:val="26"/>
          <w:lang w:eastAsia="en-US"/>
        </w:rPr>
      </w:pPr>
      <w:r w:rsidRPr="003A1E3F">
        <w:rPr>
          <w:rFonts w:ascii="Times New Roman" w:eastAsiaTheme="minorHAnsi" w:hAnsi="Times New Roman" w:cs="Times New Roman"/>
          <w:sz w:val="26"/>
          <w:szCs w:val="26"/>
          <w:lang w:eastAsia="en-US"/>
        </w:rPr>
        <w:t>- сохраняется положительная динамика общей численности учащихся в общеобразовательных организациях (по сравнению с аналогичным отчетным периодом прошлого года</w:t>
      </w:r>
      <w:r>
        <w:rPr>
          <w:rFonts w:ascii="Times New Roman" w:eastAsiaTheme="minorHAnsi" w:hAnsi="Times New Roman" w:cs="Times New Roman"/>
          <w:sz w:val="26"/>
          <w:szCs w:val="26"/>
          <w:lang w:eastAsia="en-US"/>
        </w:rPr>
        <w:t>,</w:t>
      </w:r>
      <w:r w:rsidRPr="003A1E3F">
        <w:rPr>
          <w:rFonts w:ascii="Times New Roman" w:eastAsiaTheme="minorHAnsi" w:hAnsi="Times New Roman" w:cs="Times New Roman"/>
          <w:sz w:val="26"/>
          <w:szCs w:val="26"/>
          <w:lang w:eastAsia="en-US"/>
        </w:rPr>
        <w:t xml:space="preserve"> в сентябре 2017 года в ш</w:t>
      </w:r>
      <w:r>
        <w:rPr>
          <w:rFonts w:ascii="Times New Roman" w:eastAsiaTheme="minorHAnsi" w:hAnsi="Times New Roman" w:cs="Times New Roman"/>
          <w:sz w:val="26"/>
          <w:szCs w:val="26"/>
          <w:lang w:eastAsia="en-US"/>
        </w:rPr>
        <w:t xml:space="preserve">колах района  обучается  на </w:t>
      </w:r>
      <w:r w:rsidRPr="003A1E3F">
        <w:rPr>
          <w:rFonts w:ascii="Times New Roman" w:eastAsiaTheme="minorHAnsi" w:hAnsi="Times New Roman" w:cs="Times New Roman"/>
          <w:sz w:val="26"/>
          <w:szCs w:val="26"/>
          <w:lang w:eastAsia="en-US"/>
        </w:rPr>
        <w:t xml:space="preserve">18 человек больше за счет увеличения численности учащихся на всех уровнях образования); </w:t>
      </w:r>
    </w:p>
    <w:p w:rsidR="001A2BA8" w:rsidRPr="003A1E3F" w:rsidRDefault="001A2BA8" w:rsidP="008B6390">
      <w:pPr>
        <w:widowControl/>
        <w:ind w:firstLine="284"/>
        <w:jc w:val="both"/>
        <w:rPr>
          <w:rFonts w:ascii="Times New Roman" w:eastAsiaTheme="minorHAnsi" w:hAnsi="Times New Roman" w:cs="Times New Roman"/>
          <w:sz w:val="26"/>
          <w:szCs w:val="26"/>
          <w:lang w:eastAsia="en-US"/>
        </w:rPr>
      </w:pPr>
      <w:r w:rsidRPr="003A1E3F">
        <w:rPr>
          <w:rFonts w:ascii="Times New Roman" w:eastAsiaTheme="minorHAnsi" w:hAnsi="Times New Roman" w:cs="Times New Roman"/>
          <w:sz w:val="26"/>
          <w:szCs w:val="26"/>
          <w:lang w:eastAsia="en-US"/>
        </w:rPr>
        <w:t xml:space="preserve">- наблюдается  уменьшение численности школьников в 10-11 классах </w:t>
      </w:r>
      <w:r>
        <w:rPr>
          <w:rFonts w:ascii="Times New Roman" w:eastAsiaTheme="minorHAnsi" w:hAnsi="Times New Roman" w:cs="Times New Roman"/>
          <w:sz w:val="26"/>
          <w:szCs w:val="26"/>
          <w:lang w:eastAsia="en-US"/>
        </w:rPr>
        <w:t xml:space="preserve">в </w:t>
      </w:r>
      <w:r w:rsidR="008B6390">
        <w:rPr>
          <w:rFonts w:ascii="Times New Roman" w:eastAsiaTheme="minorHAnsi" w:hAnsi="Times New Roman" w:cs="Times New Roman"/>
          <w:sz w:val="26"/>
          <w:szCs w:val="26"/>
          <w:lang w:eastAsia="en-US"/>
        </w:rPr>
        <w:t>с</w:t>
      </w:r>
      <w:r>
        <w:rPr>
          <w:rFonts w:ascii="Times New Roman" w:eastAsiaTheme="minorHAnsi" w:hAnsi="Times New Roman" w:cs="Times New Roman"/>
          <w:sz w:val="26"/>
          <w:szCs w:val="26"/>
          <w:lang w:eastAsia="en-US"/>
        </w:rPr>
        <w:t xml:space="preserve">равнении </w:t>
      </w:r>
      <w:r w:rsidRPr="003A1E3F">
        <w:rPr>
          <w:rFonts w:ascii="Times New Roman" w:eastAsiaTheme="minorHAnsi" w:hAnsi="Times New Roman" w:cs="Times New Roman"/>
          <w:sz w:val="26"/>
          <w:szCs w:val="26"/>
          <w:lang w:eastAsia="en-US"/>
        </w:rPr>
        <w:t>с 201</w:t>
      </w:r>
      <w:r>
        <w:rPr>
          <w:rFonts w:ascii="Times New Roman" w:eastAsiaTheme="minorHAnsi" w:hAnsi="Times New Roman" w:cs="Times New Roman"/>
          <w:sz w:val="26"/>
          <w:szCs w:val="26"/>
          <w:lang w:eastAsia="en-US"/>
        </w:rPr>
        <w:t>6</w:t>
      </w:r>
      <w:r w:rsidRPr="003A1E3F">
        <w:rPr>
          <w:rFonts w:ascii="Times New Roman" w:eastAsiaTheme="minorHAnsi" w:hAnsi="Times New Roman" w:cs="Times New Roman"/>
          <w:sz w:val="26"/>
          <w:szCs w:val="26"/>
          <w:lang w:eastAsia="en-US"/>
        </w:rPr>
        <w:t xml:space="preserve"> год</w:t>
      </w:r>
      <w:r>
        <w:rPr>
          <w:rFonts w:ascii="Times New Roman" w:eastAsiaTheme="minorHAnsi" w:hAnsi="Times New Roman" w:cs="Times New Roman"/>
          <w:sz w:val="26"/>
          <w:szCs w:val="26"/>
          <w:lang w:eastAsia="en-US"/>
        </w:rPr>
        <w:t xml:space="preserve">ом. </w:t>
      </w:r>
      <w:r w:rsidRPr="003A1E3F">
        <w:rPr>
          <w:rFonts w:ascii="Times New Roman" w:eastAsiaTheme="minorHAnsi" w:hAnsi="Times New Roman" w:cs="Times New Roman"/>
          <w:sz w:val="26"/>
          <w:szCs w:val="26"/>
          <w:lang w:eastAsia="en-US"/>
        </w:rPr>
        <w:t xml:space="preserve"> </w:t>
      </w:r>
    </w:p>
    <w:p w:rsidR="001A2BA8" w:rsidRDefault="00F66D43" w:rsidP="005A0CBD">
      <w:pPr>
        <w:pStyle w:val="a3"/>
        <w:ind w:firstLine="284"/>
        <w:jc w:val="both"/>
        <w:rPr>
          <w:rFonts w:ascii="Times New Roman" w:hAnsi="Times New Roman" w:cs="Times New Roman"/>
          <w:spacing w:val="-1"/>
          <w:sz w:val="26"/>
          <w:szCs w:val="26"/>
        </w:rPr>
      </w:pPr>
      <w:r>
        <w:rPr>
          <w:rFonts w:ascii="Times New Roman" w:hAnsi="Times New Roman" w:cs="Times New Roman"/>
          <w:color w:val="000000"/>
          <w:sz w:val="26"/>
          <w:szCs w:val="26"/>
        </w:rPr>
        <w:t xml:space="preserve">        </w:t>
      </w:r>
      <w:r w:rsidR="001A2BA8">
        <w:rPr>
          <w:rFonts w:ascii="Times New Roman" w:hAnsi="Times New Roman" w:cs="Times New Roman"/>
          <w:color w:val="000000"/>
          <w:sz w:val="26"/>
          <w:szCs w:val="26"/>
        </w:rPr>
        <w:t>П</w:t>
      </w:r>
      <w:r w:rsidR="001A2BA8" w:rsidRPr="00D216A1">
        <w:rPr>
          <w:rFonts w:ascii="Times New Roman" w:hAnsi="Times New Roman" w:cs="Times New Roman"/>
          <w:color w:val="000000"/>
          <w:sz w:val="26"/>
          <w:szCs w:val="26"/>
        </w:rPr>
        <w:t xml:space="preserve">о причине территориальной протяженности района с целью обеспечения доступности получения общего образования </w:t>
      </w:r>
      <w:r>
        <w:rPr>
          <w:rFonts w:ascii="Times New Roman" w:hAnsi="Times New Roman" w:cs="Times New Roman"/>
          <w:color w:val="000000"/>
          <w:sz w:val="26"/>
          <w:szCs w:val="26"/>
        </w:rPr>
        <w:t>детьми</w:t>
      </w:r>
      <w:r w:rsidR="008B6390" w:rsidRPr="008B6390">
        <w:rPr>
          <w:rFonts w:ascii="Times New Roman" w:hAnsi="Times New Roman" w:cs="Times New Roman"/>
          <w:color w:val="000000"/>
          <w:sz w:val="26"/>
          <w:szCs w:val="26"/>
        </w:rPr>
        <w:t xml:space="preserve"> </w:t>
      </w:r>
      <w:r w:rsidR="008B6390" w:rsidRPr="00D216A1">
        <w:rPr>
          <w:rFonts w:ascii="Times New Roman" w:hAnsi="Times New Roman" w:cs="Times New Roman"/>
          <w:color w:val="000000"/>
          <w:sz w:val="26"/>
          <w:szCs w:val="26"/>
        </w:rPr>
        <w:t>Ленского района</w:t>
      </w:r>
      <w:r>
        <w:rPr>
          <w:rFonts w:ascii="Times New Roman" w:hAnsi="Times New Roman" w:cs="Times New Roman"/>
          <w:color w:val="000000"/>
          <w:sz w:val="26"/>
          <w:szCs w:val="26"/>
        </w:rPr>
        <w:t xml:space="preserve"> в возрасте от 6,5 до 18</w:t>
      </w:r>
      <w:r w:rsidR="008B6390">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лет </w:t>
      </w:r>
      <w:r w:rsidR="001A2BA8" w:rsidRPr="00D216A1">
        <w:rPr>
          <w:rFonts w:ascii="Times New Roman" w:hAnsi="Times New Roman" w:cs="Times New Roman"/>
          <w:color w:val="000000"/>
          <w:sz w:val="26"/>
          <w:szCs w:val="26"/>
        </w:rPr>
        <w:t xml:space="preserve"> Отделом образования и образовательными организациями организован подвоз учащихся </w:t>
      </w:r>
      <w:r w:rsidR="001A2BA8" w:rsidRPr="002A16CA">
        <w:rPr>
          <w:rFonts w:ascii="Times New Roman" w:hAnsi="Times New Roman" w:cs="Times New Roman"/>
          <w:sz w:val="26"/>
          <w:szCs w:val="26"/>
        </w:rPr>
        <w:t>к 5 школам (МБОУ «</w:t>
      </w:r>
      <w:proofErr w:type="spellStart"/>
      <w:r w:rsidR="001A2BA8" w:rsidRPr="002A16CA">
        <w:rPr>
          <w:rFonts w:ascii="Times New Roman" w:hAnsi="Times New Roman" w:cs="Times New Roman"/>
          <w:sz w:val="26"/>
          <w:szCs w:val="26"/>
        </w:rPr>
        <w:t>Яренская</w:t>
      </w:r>
      <w:proofErr w:type="spellEnd"/>
      <w:r w:rsidR="001A2BA8" w:rsidRPr="002A16CA">
        <w:rPr>
          <w:rFonts w:ascii="Times New Roman" w:hAnsi="Times New Roman" w:cs="Times New Roman"/>
          <w:sz w:val="26"/>
          <w:szCs w:val="26"/>
        </w:rPr>
        <w:t xml:space="preserve"> СШ», МБОУ «</w:t>
      </w:r>
      <w:proofErr w:type="spellStart"/>
      <w:r w:rsidR="001A2BA8" w:rsidRPr="002A16CA">
        <w:rPr>
          <w:rFonts w:ascii="Times New Roman" w:hAnsi="Times New Roman" w:cs="Times New Roman"/>
          <w:sz w:val="26"/>
          <w:szCs w:val="26"/>
        </w:rPr>
        <w:t>Урдомская</w:t>
      </w:r>
      <w:proofErr w:type="spellEnd"/>
      <w:r w:rsidR="001A2BA8" w:rsidRPr="002A16CA">
        <w:rPr>
          <w:rFonts w:ascii="Times New Roman" w:hAnsi="Times New Roman" w:cs="Times New Roman"/>
          <w:sz w:val="26"/>
          <w:szCs w:val="26"/>
        </w:rPr>
        <w:t xml:space="preserve"> СШ», МБОУ «</w:t>
      </w:r>
      <w:proofErr w:type="spellStart"/>
      <w:r w:rsidR="001A2BA8" w:rsidRPr="002A16CA">
        <w:rPr>
          <w:rFonts w:ascii="Times New Roman" w:hAnsi="Times New Roman" w:cs="Times New Roman"/>
          <w:sz w:val="26"/>
          <w:szCs w:val="26"/>
        </w:rPr>
        <w:t>Сойгинская</w:t>
      </w:r>
      <w:proofErr w:type="spellEnd"/>
      <w:r w:rsidR="001A2BA8" w:rsidRPr="002A16CA">
        <w:rPr>
          <w:rFonts w:ascii="Times New Roman" w:hAnsi="Times New Roman" w:cs="Times New Roman"/>
          <w:sz w:val="26"/>
          <w:szCs w:val="26"/>
        </w:rPr>
        <w:t xml:space="preserve"> СШ», МБОУ «</w:t>
      </w:r>
      <w:proofErr w:type="spellStart"/>
      <w:r w:rsidR="001A2BA8" w:rsidRPr="002A16CA">
        <w:rPr>
          <w:rFonts w:ascii="Times New Roman" w:hAnsi="Times New Roman" w:cs="Times New Roman"/>
          <w:sz w:val="26"/>
          <w:szCs w:val="26"/>
        </w:rPr>
        <w:t>Козьминская</w:t>
      </w:r>
      <w:proofErr w:type="spellEnd"/>
      <w:r w:rsidR="001A2BA8" w:rsidRPr="002A16CA">
        <w:rPr>
          <w:rFonts w:ascii="Times New Roman" w:hAnsi="Times New Roman" w:cs="Times New Roman"/>
          <w:sz w:val="26"/>
          <w:szCs w:val="26"/>
        </w:rPr>
        <w:t xml:space="preserve"> СШ», МБОУ «</w:t>
      </w:r>
      <w:proofErr w:type="gramStart"/>
      <w:r w:rsidR="001A2BA8" w:rsidRPr="002A16CA">
        <w:rPr>
          <w:rFonts w:ascii="Times New Roman" w:hAnsi="Times New Roman" w:cs="Times New Roman"/>
          <w:sz w:val="26"/>
          <w:szCs w:val="26"/>
        </w:rPr>
        <w:t>Ленская</w:t>
      </w:r>
      <w:proofErr w:type="gramEnd"/>
      <w:r w:rsidR="001A2BA8" w:rsidRPr="002A16CA">
        <w:rPr>
          <w:rFonts w:ascii="Times New Roman" w:hAnsi="Times New Roman" w:cs="Times New Roman"/>
          <w:sz w:val="26"/>
          <w:szCs w:val="26"/>
        </w:rPr>
        <w:t xml:space="preserve"> СШ»).</w:t>
      </w:r>
      <w:r w:rsidR="001A2BA8" w:rsidRPr="002A16CA">
        <w:rPr>
          <w:rFonts w:ascii="Times New Roman" w:hAnsi="Times New Roman" w:cs="Times New Roman"/>
          <w:sz w:val="31"/>
          <w:szCs w:val="31"/>
        </w:rPr>
        <w:t xml:space="preserve"> </w:t>
      </w:r>
      <w:r w:rsidR="001A2BA8" w:rsidRPr="008F7078">
        <w:rPr>
          <w:rFonts w:ascii="Times New Roman" w:hAnsi="Times New Roman" w:cs="Times New Roman"/>
          <w:sz w:val="26"/>
          <w:szCs w:val="26"/>
        </w:rPr>
        <w:t>Протяженность маршрутов составляет от 6 км. до 25,5 км., такие расстояния автобусы проделывают дважды в день, то есть ежедневно школьные автобусы проезжают от 12 км</w:t>
      </w:r>
      <w:proofErr w:type="gramStart"/>
      <w:r w:rsidR="001A2BA8" w:rsidRPr="008F7078">
        <w:rPr>
          <w:rFonts w:ascii="Times New Roman" w:hAnsi="Times New Roman" w:cs="Times New Roman"/>
          <w:sz w:val="26"/>
          <w:szCs w:val="26"/>
        </w:rPr>
        <w:t>.</w:t>
      </w:r>
      <w:proofErr w:type="gramEnd"/>
      <w:r w:rsidR="001A2BA8" w:rsidRPr="008F7078">
        <w:rPr>
          <w:rFonts w:ascii="Times New Roman" w:hAnsi="Times New Roman" w:cs="Times New Roman"/>
          <w:sz w:val="26"/>
          <w:szCs w:val="26"/>
        </w:rPr>
        <w:t xml:space="preserve"> </w:t>
      </w:r>
      <w:proofErr w:type="gramStart"/>
      <w:r w:rsidR="001A2BA8" w:rsidRPr="008F7078">
        <w:rPr>
          <w:rFonts w:ascii="Times New Roman" w:hAnsi="Times New Roman" w:cs="Times New Roman"/>
          <w:sz w:val="26"/>
          <w:szCs w:val="26"/>
        </w:rPr>
        <w:t>д</w:t>
      </w:r>
      <w:proofErr w:type="gramEnd"/>
      <w:r w:rsidR="001A2BA8" w:rsidRPr="008F7078">
        <w:rPr>
          <w:rFonts w:ascii="Times New Roman" w:hAnsi="Times New Roman" w:cs="Times New Roman"/>
          <w:sz w:val="26"/>
          <w:szCs w:val="26"/>
        </w:rPr>
        <w:t xml:space="preserve">о 55км. </w:t>
      </w:r>
      <w:r w:rsidR="001A2BA8">
        <w:rPr>
          <w:rFonts w:ascii="Times New Roman" w:hAnsi="Times New Roman" w:cs="Times New Roman"/>
          <w:spacing w:val="-3"/>
          <w:sz w:val="26"/>
          <w:szCs w:val="26"/>
        </w:rPr>
        <w:t>В</w:t>
      </w:r>
      <w:r w:rsidR="001A2BA8" w:rsidRPr="00CA1E89">
        <w:rPr>
          <w:rFonts w:ascii="Times New Roman" w:hAnsi="Times New Roman" w:cs="Times New Roman"/>
          <w:spacing w:val="-3"/>
          <w:sz w:val="26"/>
          <w:szCs w:val="26"/>
        </w:rPr>
        <w:t xml:space="preserve"> соответствии с требованиями </w:t>
      </w:r>
      <w:proofErr w:type="gramStart"/>
      <w:r w:rsidR="001A2BA8">
        <w:rPr>
          <w:rFonts w:ascii="Times New Roman" w:hAnsi="Times New Roman" w:cs="Times New Roman"/>
          <w:spacing w:val="-1"/>
          <w:sz w:val="26"/>
          <w:szCs w:val="26"/>
        </w:rPr>
        <w:t>ч</w:t>
      </w:r>
      <w:proofErr w:type="gramEnd"/>
      <w:r w:rsidR="001A2BA8">
        <w:rPr>
          <w:rFonts w:ascii="Times New Roman" w:hAnsi="Times New Roman" w:cs="Times New Roman"/>
          <w:spacing w:val="-1"/>
          <w:sz w:val="26"/>
          <w:szCs w:val="26"/>
        </w:rPr>
        <w:t xml:space="preserve">.2,ст.40 </w:t>
      </w:r>
      <w:r w:rsidR="001A2BA8" w:rsidRPr="00CA1E89">
        <w:rPr>
          <w:rFonts w:ascii="Times New Roman" w:hAnsi="Times New Roman" w:cs="Times New Roman"/>
          <w:spacing w:val="-3"/>
          <w:sz w:val="26"/>
          <w:szCs w:val="26"/>
        </w:rPr>
        <w:t xml:space="preserve">Федерального закона </w:t>
      </w:r>
      <w:r w:rsidR="001A2BA8" w:rsidRPr="00CA1E89">
        <w:rPr>
          <w:rFonts w:ascii="Times New Roman" w:hAnsi="Times New Roman" w:cs="Times New Roman"/>
          <w:spacing w:val="-1"/>
          <w:sz w:val="26"/>
          <w:szCs w:val="26"/>
        </w:rPr>
        <w:t>от 29.12.2012 № 273-ФЗ "Об образовании в РФ"</w:t>
      </w:r>
      <w:r w:rsidR="001A2BA8">
        <w:rPr>
          <w:rFonts w:ascii="Times New Roman" w:hAnsi="Times New Roman" w:cs="Times New Roman"/>
          <w:spacing w:val="-1"/>
          <w:sz w:val="26"/>
          <w:szCs w:val="26"/>
        </w:rPr>
        <w:t xml:space="preserve"> организован 100% подвоз обучающихся между поселениями к месту учебы и обратно.</w:t>
      </w:r>
    </w:p>
    <w:p w:rsidR="001A2BA8" w:rsidRPr="008F7078" w:rsidRDefault="00F66D43" w:rsidP="005A0CBD">
      <w:pPr>
        <w:pStyle w:val="a3"/>
        <w:ind w:firstLine="284"/>
        <w:jc w:val="both"/>
        <w:rPr>
          <w:rFonts w:ascii="Times New Roman" w:hAnsi="Times New Roman" w:cs="Times New Roman"/>
          <w:sz w:val="26"/>
          <w:szCs w:val="26"/>
        </w:rPr>
      </w:pPr>
      <w:r>
        <w:rPr>
          <w:rFonts w:ascii="Times New Roman" w:hAnsi="Times New Roman" w:cs="Times New Roman"/>
          <w:noProof/>
          <w:sz w:val="26"/>
          <w:szCs w:val="26"/>
        </w:rPr>
        <w:drawing>
          <wp:anchor distT="0" distB="0" distL="114300" distR="114300" simplePos="0" relativeHeight="251687936" behindDoc="0" locked="0" layoutInCell="1" allowOverlap="1">
            <wp:simplePos x="0" y="0"/>
            <wp:positionH relativeFrom="column">
              <wp:posOffset>15240</wp:posOffset>
            </wp:positionH>
            <wp:positionV relativeFrom="paragraph">
              <wp:posOffset>-1693545</wp:posOffset>
            </wp:positionV>
            <wp:extent cx="1885950" cy="1409700"/>
            <wp:effectExtent l="19050" t="0" r="0" b="0"/>
            <wp:wrapThrough wrapText="bothSides">
              <wp:wrapPolygon edited="0">
                <wp:start x="-218" y="0"/>
                <wp:lineTo x="-218" y="21308"/>
                <wp:lineTo x="21600" y="21308"/>
                <wp:lineTo x="21600" y="0"/>
                <wp:lineTo x="-218" y="0"/>
              </wp:wrapPolygon>
            </wp:wrapThrough>
            <wp:docPr id="11" name="Рисунок 1" descr="https://im0-tub-ru.yandex.net/i?id=c60f9bf00634d0a9eebc6113d79c3379-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0-tub-ru.yandex.net/i?id=c60f9bf00634d0a9eebc6113d79c3379-l&amp;n=13"/>
                    <pic:cNvPicPr>
                      <a:picLocks noChangeAspect="1" noChangeArrowheads="1"/>
                    </pic:cNvPicPr>
                  </pic:nvPicPr>
                  <pic:blipFill>
                    <a:blip r:embed="rId13" cstate="print"/>
                    <a:srcRect/>
                    <a:stretch>
                      <a:fillRect/>
                    </a:stretch>
                  </pic:blipFill>
                  <pic:spPr bwMode="auto">
                    <a:xfrm>
                      <a:off x="0" y="0"/>
                      <a:ext cx="1885950" cy="1409700"/>
                    </a:xfrm>
                    <a:prstGeom prst="rect">
                      <a:avLst/>
                    </a:prstGeom>
                    <a:noFill/>
                    <a:ln w="9525">
                      <a:noFill/>
                      <a:miter lim="800000"/>
                      <a:headEnd/>
                      <a:tailEnd/>
                    </a:ln>
                  </pic:spPr>
                </pic:pic>
              </a:graphicData>
            </a:graphic>
          </wp:anchor>
        </w:drawing>
      </w:r>
      <w:r w:rsidR="001A2BA8" w:rsidRPr="008F7078">
        <w:rPr>
          <w:rFonts w:ascii="Times New Roman" w:hAnsi="Times New Roman" w:cs="Times New Roman"/>
          <w:sz w:val="26"/>
          <w:szCs w:val="26"/>
        </w:rPr>
        <w:t xml:space="preserve">Расходы районного бюджета на подвоз школьников к месту обучения и обратно  (в том числе на проведения ремонта школьных автобусов, обслуживание навигационной системы «ГЛОНАСС», калибровка </w:t>
      </w:r>
      <w:proofErr w:type="spellStart"/>
      <w:r w:rsidR="001A2BA8" w:rsidRPr="008F7078">
        <w:rPr>
          <w:rFonts w:ascii="Times New Roman" w:hAnsi="Times New Roman" w:cs="Times New Roman"/>
          <w:sz w:val="26"/>
          <w:szCs w:val="26"/>
        </w:rPr>
        <w:t>Тахографа</w:t>
      </w:r>
      <w:proofErr w:type="spellEnd"/>
      <w:r w:rsidR="001A2BA8" w:rsidRPr="008F7078">
        <w:rPr>
          <w:rFonts w:ascii="Times New Roman" w:hAnsi="Times New Roman" w:cs="Times New Roman"/>
          <w:sz w:val="26"/>
          <w:szCs w:val="26"/>
        </w:rPr>
        <w:t xml:space="preserve">, замена </w:t>
      </w:r>
      <w:proofErr w:type="spellStart"/>
      <w:r w:rsidR="001A2BA8" w:rsidRPr="008F7078">
        <w:rPr>
          <w:rFonts w:ascii="Times New Roman" w:hAnsi="Times New Roman" w:cs="Times New Roman"/>
          <w:sz w:val="26"/>
          <w:szCs w:val="26"/>
        </w:rPr>
        <w:t>СКЗИ-блока</w:t>
      </w:r>
      <w:proofErr w:type="spellEnd"/>
      <w:r w:rsidR="001A2BA8" w:rsidRPr="008F7078">
        <w:rPr>
          <w:rFonts w:ascii="Times New Roman" w:hAnsi="Times New Roman" w:cs="Times New Roman"/>
          <w:sz w:val="26"/>
          <w:szCs w:val="26"/>
        </w:rPr>
        <w:t xml:space="preserve">, приобретение карт </w:t>
      </w:r>
      <w:proofErr w:type="spellStart"/>
      <w:r w:rsidR="001A2BA8" w:rsidRPr="008F7078">
        <w:rPr>
          <w:rFonts w:ascii="Times New Roman" w:hAnsi="Times New Roman" w:cs="Times New Roman"/>
          <w:sz w:val="26"/>
          <w:szCs w:val="26"/>
        </w:rPr>
        <w:t>Тахографа</w:t>
      </w:r>
      <w:proofErr w:type="spellEnd"/>
      <w:r w:rsidR="001A2BA8">
        <w:rPr>
          <w:rFonts w:ascii="Times New Roman" w:hAnsi="Times New Roman" w:cs="Times New Roman"/>
          <w:sz w:val="26"/>
          <w:szCs w:val="26"/>
        </w:rPr>
        <w:t xml:space="preserve">, </w:t>
      </w:r>
      <w:r w:rsidR="001A2BA8" w:rsidRPr="003F7149">
        <w:rPr>
          <w:rFonts w:ascii="Times New Roman" w:hAnsi="Times New Roman" w:cs="Times New Roman"/>
          <w:sz w:val="26"/>
          <w:szCs w:val="26"/>
        </w:rPr>
        <w:t>бензина.</w:t>
      </w:r>
      <w:r w:rsidR="001A2BA8" w:rsidRPr="008F7078">
        <w:rPr>
          <w:rFonts w:ascii="Times New Roman" w:hAnsi="Times New Roman" w:cs="Times New Roman"/>
          <w:sz w:val="26"/>
          <w:szCs w:val="26"/>
        </w:rPr>
        <w:t>) с</w:t>
      </w:r>
      <w:r w:rsidR="001A2BA8">
        <w:rPr>
          <w:rFonts w:ascii="Times New Roman" w:hAnsi="Times New Roman" w:cs="Times New Roman"/>
          <w:sz w:val="26"/>
          <w:szCs w:val="26"/>
        </w:rPr>
        <w:t xml:space="preserve">оставили в 2017 году </w:t>
      </w:r>
      <w:r w:rsidR="008B6390">
        <w:rPr>
          <w:rFonts w:ascii="Times New Roman" w:hAnsi="Times New Roman" w:cs="Times New Roman"/>
          <w:sz w:val="26"/>
          <w:szCs w:val="26"/>
        </w:rPr>
        <w:t xml:space="preserve">- </w:t>
      </w:r>
      <w:r w:rsidR="001A2BA8" w:rsidRPr="008B6390">
        <w:rPr>
          <w:rFonts w:ascii="Times New Roman" w:hAnsi="Times New Roman" w:cs="Times New Roman"/>
          <w:sz w:val="26"/>
          <w:szCs w:val="26"/>
        </w:rPr>
        <w:t>1</w:t>
      </w:r>
      <w:r w:rsidR="003A35CF" w:rsidRPr="008B6390">
        <w:rPr>
          <w:rFonts w:ascii="Times New Roman" w:hAnsi="Times New Roman" w:cs="Times New Roman"/>
          <w:sz w:val="26"/>
          <w:szCs w:val="26"/>
        </w:rPr>
        <w:t>797</w:t>
      </w:r>
      <w:r w:rsidR="001A2BA8" w:rsidRPr="008B6390">
        <w:rPr>
          <w:rFonts w:ascii="Times New Roman" w:hAnsi="Times New Roman" w:cs="Times New Roman"/>
          <w:sz w:val="26"/>
          <w:szCs w:val="26"/>
        </w:rPr>
        <w:t>851</w:t>
      </w:r>
      <w:r w:rsidR="003A35CF" w:rsidRPr="008B6390">
        <w:rPr>
          <w:rFonts w:ascii="Times New Roman" w:hAnsi="Times New Roman" w:cs="Times New Roman"/>
          <w:sz w:val="26"/>
          <w:szCs w:val="26"/>
        </w:rPr>
        <w:t xml:space="preserve">,0 </w:t>
      </w:r>
      <w:r w:rsidR="001A2BA8" w:rsidRPr="008B6390">
        <w:rPr>
          <w:rFonts w:ascii="Times New Roman" w:hAnsi="Times New Roman" w:cs="Times New Roman"/>
          <w:sz w:val="26"/>
          <w:szCs w:val="26"/>
        </w:rPr>
        <w:t>руб</w:t>
      </w:r>
      <w:r w:rsidR="008B6390">
        <w:rPr>
          <w:rFonts w:ascii="Times New Roman" w:hAnsi="Times New Roman" w:cs="Times New Roman"/>
          <w:sz w:val="26"/>
          <w:szCs w:val="26"/>
        </w:rPr>
        <w:t>лей</w:t>
      </w:r>
      <w:r w:rsidR="001A2BA8">
        <w:rPr>
          <w:rFonts w:ascii="Times New Roman" w:hAnsi="Times New Roman" w:cs="Times New Roman"/>
          <w:sz w:val="26"/>
          <w:szCs w:val="26"/>
        </w:rPr>
        <w:t>.</w:t>
      </w:r>
    </w:p>
    <w:p w:rsidR="001A2BA8" w:rsidRDefault="001A2BA8" w:rsidP="005A0CBD">
      <w:pPr>
        <w:pStyle w:val="a3"/>
        <w:ind w:firstLine="284"/>
        <w:jc w:val="both"/>
        <w:rPr>
          <w:rFonts w:ascii="Times New Roman" w:hAnsi="Times New Roman" w:cs="Times New Roman"/>
          <w:spacing w:val="-1"/>
          <w:sz w:val="26"/>
          <w:szCs w:val="26"/>
        </w:rPr>
      </w:pPr>
      <w:r w:rsidRPr="00D216A1">
        <w:rPr>
          <w:rFonts w:ascii="Times New Roman" w:hAnsi="Times New Roman" w:cs="Times New Roman"/>
          <w:color w:val="000000"/>
          <w:spacing w:val="-2"/>
          <w:sz w:val="26"/>
          <w:szCs w:val="26"/>
        </w:rPr>
        <w:t xml:space="preserve">В целях </w:t>
      </w:r>
      <w:proofErr w:type="gramStart"/>
      <w:r w:rsidRPr="00D216A1">
        <w:rPr>
          <w:rFonts w:ascii="Times New Roman" w:hAnsi="Times New Roman" w:cs="Times New Roman"/>
          <w:color w:val="000000"/>
          <w:spacing w:val="-2"/>
          <w:sz w:val="26"/>
          <w:szCs w:val="26"/>
        </w:rPr>
        <w:t>обеспечения требований Правил организованной перевозки группы детей</w:t>
      </w:r>
      <w:proofErr w:type="gramEnd"/>
      <w:r w:rsidRPr="00D216A1">
        <w:rPr>
          <w:rFonts w:ascii="Times New Roman" w:hAnsi="Times New Roman" w:cs="Times New Roman"/>
          <w:color w:val="000000"/>
          <w:spacing w:val="-2"/>
          <w:sz w:val="26"/>
          <w:szCs w:val="26"/>
        </w:rPr>
        <w:t xml:space="preserve"> </w:t>
      </w:r>
      <w:r w:rsidRPr="00D216A1">
        <w:rPr>
          <w:rFonts w:ascii="Times New Roman" w:hAnsi="Times New Roman" w:cs="Times New Roman"/>
          <w:color w:val="000000"/>
          <w:spacing w:val="-1"/>
          <w:sz w:val="26"/>
          <w:szCs w:val="26"/>
        </w:rPr>
        <w:t xml:space="preserve">автобусами, утвержденных постановлением Правительства Российской Федерации от </w:t>
      </w:r>
      <w:r w:rsidRPr="00D216A1">
        <w:rPr>
          <w:rFonts w:ascii="Times New Roman" w:hAnsi="Times New Roman" w:cs="Times New Roman"/>
          <w:color w:val="000000"/>
          <w:sz w:val="26"/>
          <w:szCs w:val="26"/>
        </w:rPr>
        <w:t>17.12.2013 № 1177, к ме</w:t>
      </w:r>
      <w:r>
        <w:rPr>
          <w:rFonts w:ascii="Times New Roman" w:hAnsi="Times New Roman" w:cs="Times New Roman"/>
          <w:color w:val="000000"/>
          <w:sz w:val="26"/>
          <w:szCs w:val="26"/>
        </w:rPr>
        <w:t>сту учебы и обратно согласованы маршруты подвоза обучающихся</w:t>
      </w:r>
      <w:r w:rsidRPr="00D216A1">
        <w:rPr>
          <w:rFonts w:ascii="Times New Roman" w:hAnsi="Times New Roman" w:cs="Times New Roman"/>
          <w:color w:val="000000"/>
          <w:sz w:val="26"/>
          <w:szCs w:val="26"/>
        </w:rPr>
        <w:t xml:space="preserve"> в 6 школах района</w:t>
      </w:r>
      <w:r>
        <w:rPr>
          <w:rFonts w:ascii="Times New Roman" w:hAnsi="Times New Roman" w:cs="Times New Roman"/>
          <w:color w:val="000000"/>
          <w:sz w:val="26"/>
          <w:szCs w:val="26"/>
        </w:rPr>
        <w:t xml:space="preserve"> с ОГИБДД ОМВД России по Ленскому району и утверждены руководителями образовательных организаций. </w:t>
      </w:r>
      <w:r w:rsidRPr="00D216A1">
        <w:rPr>
          <w:rFonts w:ascii="Times New Roman" w:hAnsi="Times New Roman" w:cs="Times New Roman"/>
          <w:sz w:val="26"/>
          <w:szCs w:val="26"/>
        </w:rPr>
        <w:t>Все транспортные средства</w:t>
      </w:r>
      <w:r>
        <w:rPr>
          <w:rFonts w:ascii="Times New Roman" w:hAnsi="Times New Roman" w:cs="Times New Roman"/>
          <w:sz w:val="26"/>
          <w:szCs w:val="26"/>
        </w:rPr>
        <w:t xml:space="preserve">, в количестве 10 </w:t>
      </w:r>
      <w:r w:rsidR="003A35CF">
        <w:rPr>
          <w:rFonts w:ascii="Times New Roman" w:hAnsi="Times New Roman" w:cs="Times New Roman"/>
          <w:sz w:val="26"/>
          <w:szCs w:val="26"/>
        </w:rPr>
        <w:t>единиц</w:t>
      </w:r>
      <w:r w:rsidR="00DC00A9">
        <w:rPr>
          <w:rFonts w:ascii="Times New Roman" w:hAnsi="Times New Roman" w:cs="Times New Roman"/>
          <w:sz w:val="26"/>
          <w:szCs w:val="26"/>
        </w:rPr>
        <w:t>,</w:t>
      </w:r>
      <w:r>
        <w:rPr>
          <w:rFonts w:ascii="Times New Roman" w:hAnsi="Times New Roman" w:cs="Times New Roman"/>
          <w:sz w:val="26"/>
          <w:szCs w:val="26"/>
        </w:rPr>
        <w:t xml:space="preserve"> </w:t>
      </w:r>
      <w:r w:rsidRPr="002A16CA">
        <w:rPr>
          <w:rFonts w:ascii="Times New Roman" w:hAnsi="Times New Roman" w:cs="Times New Roman"/>
          <w:sz w:val="26"/>
          <w:szCs w:val="26"/>
        </w:rPr>
        <w:t>соответствуют требованиям раздела</w:t>
      </w:r>
      <w:r w:rsidRPr="00D216A1">
        <w:rPr>
          <w:rFonts w:ascii="Times New Roman" w:hAnsi="Times New Roman" w:cs="Times New Roman"/>
          <w:sz w:val="26"/>
          <w:szCs w:val="26"/>
        </w:rPr>
        <w:t xml:space="preserve"> 1.16 приложения №6 к техническому регламенту, утвержденно</w:t>
      </w:r>
      <w:r w:rsidR="00DC00A9">
        <w:rPr>
          <w:rFonts w:ascii="Times New Roman" w:hAnsi="Times New Roman" w:cs="Times New Roman"/>
          <w:sz w:val="26"/>
          <w:szCs w:val="26"/>
        </w:rPr>
        <w:t>му</w:t>
      </w:r>
      <w:r w:rsidRPr="00D216A1">
        <w:rPr>
          <w:rFonts w:ascii="Times New Roman" w:hAnsi="Times New Roman" w:cs="Times New Roman"/>
          <w:sz w:val="26"/>
          <w:szCs w:val="26"/>
        </w:rPr>
        <w:t xml:space="preserve"> постановлением Правительства РФ от 10.09.2009г. №720 (ГОСТ Р51160) «Школьный автобус».</w:t>
      </w:r>
      <w:r w:rsidRPr="00D216A1">
        <w:rPr>
          <w:rFonts w:ascii="Times New Roman" w:eastAsia="Calibri" w:hAnsi="Times New Roman" w:cs="Times New Roman"/>
          <w:sz w:val="26"/>
          <w:szCs w:val="26"/>
        </w:rPr>
        <w:t xml:space="preserve"> Заключены договора на техническое обслуживание, на осуществление </w:t>
      </w:r>
      <w:proofErr w:type="spellStart"/>
      <w:r w:rsidRPr="00D216A1">
        <w:rPr>
          <w:rFonts w:ascii="Times New Roman" w:eastAsia="Calibri" w:hAnsi="Times New Roman" w:cs="Times New Roman"/>
          <w:sz w:val="26"/>
          <w:szCs w:val="26"/>
        </w:rPr>
        <w:t>предрейсовых</w:t>
      </w:r>
      <w:proofErr w:type="spellEnd"/>
      <w:r w:rsidRPr="00D216A1">
        <w:rPr>
          <w:rFonts w:ascii="Times New Roman" w:eastAsia="Calibri" w:hAnsi="Times New Roman" w:cs="Times New Roman"/>
          <w:sz w:val="26"/>
          <w:szCs w:val="26"/>
        </w:rPr>
        <w:t xml:space="preserve"> и после рейсовых </w:t>
      </w:r>
      <w:r>
        <w:rPr>
          <w:rFonts w:ascii="Times New Roman" w:eastAsia="Calibri" w:hAnsi="Times New Roman" w:cs="Times New Roman"/>
          <w:sz w:val="26"/>
          <w:szCs w:val="26"/>
        </w:rPr>
        <w:t xml:space="preserve">осмотров </w:t>
      </w:r>
      <w:r w:rsidRPr="00D216A1">
        <w:rPr>
          <w:rFonts w:ascii="Times New Roman" w:eastAsia="Calibri" w:hAnsi="Times New Roman" w:cs="Times New Roman"/>
          <w:sz w:val="26"/>
          <w:szCs w:val="26"/>
        </w:rPr>
        <w:t>транспортных средств.</w:t>
      </w:r>
      <w:r w:rsidRPr="00D216A1">
        <w:rPr>
          <w:rFonts w:ascii="Times New Roman" w:hAnsi="Times New Roman" w:cs="Times New Roman"/>
          <w:sz w:val="26"/>
          <w:szCs w:val="26"/>
        </w:rPr>
        <w:t xml:space="preserve"> </w:t>
      </w:r>
      <w:r>
        <w:rPr>
          <w:rFonts w:ascii="Times New Roman" w:hAnsi="Times New Roman" w:cs="Times New Roman"/>
          <w:sz w:val="26"/>
          <w:szCs w:val="26"/>
        </w:rPr>
        <w:t>С ГБУЗ «</w:t>
      </w:r>
      <w:proofErr w:type="spellStart"/>
      <w:r>
        <w:rPr>
          <w:rFonts w:ascii="Times New Roman" w:hAnsi="Times New Roman" w:cs="Times New Roman"/>
          <w:sz w:val="26"/>
          <w:szCs w:val="26"/>
        </w:rPr>
        <w:t>Яренская</w:t>
      </w:r>
      <w:proofErr w:type="spellEnd"/>
      <w:r>
        <w:rPr>
          <w:rFonts w:ascii="Times New Roman" w:hAnsi="Times New Roman" w:cs="Times New Roman"/>
          <w:sz w:val="26"/>
          <w:szCs w:val="26"/>
        </w:rPr>
        <w:t xml:space="preserve"> ЦРБ» заключены договоры на </w:t>
      </w:r>
      <w:r w:rsidRPr="00D216A1">
        <w:rPr>
          <w:rFonts w:ascii="Times New Roman" w:eastAsia="Calibri" w:hAnsi="Times New Roman" w:cs="Times New Roman"/>
          <w:sz w:val="26"/>
          <w:szCs w:val="26"/>
        </w:rPr>
        <w:t xml:space="preserve">осуществление </w:t>
      </w:r>
      <w:proofErr w:type="spellStart"/>
      <w:r w:rsidRPr="00D216A1">
        <w:rPr>
          <w:rFonts w:ascii="Times New Roman" w:eastAsia="Calibri" w:hAnsi="Times New Roman" w:cs="Times New Roman"/>
          <w:sz w:val="26"/>
          <w:szCs w:val="26"/>
        </w:rPr>
        <w:t>предрейсовых</w:t>
      </w:r>
      <w:proofErr w:type="spellEnd"/>
      <w:r w:rsidRPr="00D216A1">
        <w:rPr>
          <w:rFonts w:ascii="Times New Roman" w:eastAsia="Calibri" w:hAnsi="Times New Roman" w:cs="Times New Roman"/>
          <w:sz w:val="26"/>
          <w:szCs w:val="26"/>
        </w:rPr>
        <w:t xml:space="preserve"> и после рейсовых </w:t>
      </w:r>
      <w:r>
        <w:rPr>
          <w:rFonts w:ascii="Times New Roman" w:eastAsia="Calibri" w:hAnsi="Times New Roman" w:cs="Times New Roman"/>
          <w:sz w:val="26"/>
          <w:szCs w:val="26"/>
        </w:rPr>
        <w:t xml:space="preserve">осмотров водителей. </w:t>
      </w:r>
      <w:r>
        <w:rPr>
          <w:rFonts w:ascii="Times New Roman" w:hAnsi="Times New Roman" w:cs="Times New Roman"/>
          <w:sz w:val="26"/>
          <w:szCs w:val="26"/>
        </w:rPr>
        <w:t xml:space="preserve">На 1 сентября 2017 года во всех образовательных </w:t>
      </w:r>
      <w:r w:rsidR="00397125">
        <w:rPr>
          <w:rFonts w:ascii="Times New Roman" w:hAnsi="Times New Roman" w:cs="Times New Roman"/>
          <w:sz w:val="26"/>
          <w:szCs w:val="26"/>
        </w:rPr>
        <w:t>организаций</w:t>
      </w:r>
      <w:r>
        <w:rPr>
          <w:rFonts w:ascii="Times New Roman" w:hAnsi="Times New Roman" w:cs="Times New Roman"/>
          <w:sz w:val="26"/>
          <w:szCs w:val="26"/>
        </w:rPr>
        <w:t xml:space="preserve"> разработаны и внедрены паспорта дорожной безопасности, которые </w:t>
      </w:r>
      <w:r w:rsidRPr="00D216A1">
        <w:rPr>
          <w:rFonts w:ascii="Times New Roman" w:hAnsi="Times New Roman" w:cs="Times New Roman"/>
          <w:sz w:val="26"/>
          <w:szCs w:val="26"/>
        </w:rPr>
        <w:t xml:space="preserve">размещены на сайтах образовательных </w:t>
      </w:r>
      <w:r w:rsidR="00397125">
        <w:rPr>
          <w:rFonts w:ascii="Times New Roman" w:hAnsi="Times New Roman" w:cs="Times New Roman"/>
          <w:sz w:val="26"/>
          <w:szCs w:val="26"/>
        </w:rPr>
        <w:t>организаций</w:t>
      </w:r>
      <w:r w:rsidRPr="00D216A1">
        <w:rPr>
          <w:rFonts w:ascii="Times New Roman" w:hAnsi="Times New Roman" w:cs="Times New Roman"/>
          <w:sz w:val="26"/>
          <w:szCs w:val="26"/>
        </w:rPr>
        <w:t>.</w:t>
      </w:r>
      <w:r>
        <w:rPr>
          <w:rFonts w:ascii="Times New Roman" w:hAnsi="Times New Roman" w:cs="Times New Roman"/>
          <w:sz w:val="26"/>
          <w:szCs w:val="26"/>
        </w:rPr>
        <w:t xml:space="preserve"> </w:t>
      </w:r>
    </w:p>
    <w:p w:rsidR="001A2BA8" w:rsidRDefault="00F66D43" w:rsidP="005A0CBD">
      <w:pPr>
        <w:pStyle w:val="a3"/>
        <w:ind w:firstLine="284"/>
        <w:jc w:val="both"/>
        <w:rPr>
          <w:rFonts w:ascii="Arial" w:hAnsi="Arial" w:cs="Arial"/>
          <w:color w:val="414141"/>
          <w:sz w:val="21"/>
          <w:szCs w:val="21"/>
        </w:rPr>
      </w:pPr>
      <w:r>
        <w:rPr>
          <w:rFonts w:ascii="Times New Roman" w:hAnsi="Times New Roman" w:cs="Times New Roman"/>
          <w:noProof/>
          <w:spacing w:val="-1"/>
          <w:sz w:val="26"/>
          <w:szCs w:val="26"/>
        </w:rPr>
        <w:lastRenderedPageBreak/>
        <w:drawing>
          <wp:anchor distT="0" distB="0" distL="114300" distR="114300" simplePos="0" relativeHeight="251691008" behindDoc="0" locked="0" layoutInCell="1" allowOverlap="1">
            <wp:simplePos x="0" y="0"/>
            <wp:positionH relativeFrom="margin">
              <wp:posOffset>120015</wp:posOffset>
            </wp:positionH>
            <wp:positionV relativeFrom="margin">
              <wp:posOffset>6682740</wp:posOffset>
            </wp:positionV>
            <wp:extent cx="1781175" cy="1333500"/>
            <wp:effectExtent l="19050" t="0" r="9525" b="0"/>
            <wp:wrapSquare wrapText="bothSides"/>
            <wp:docPr id="13" name="Рисунок 4" descr="avtobu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vtobus4"/>
                    <pic:cNvPicPr>
                      <a:picLocks noChangeAspect="1" noChangeArrowheads="1"/>
                    </pic:cNvPicPr>
                  </pic:nvPicPr>
                  <pic:blipFill>
                    <a:blip r:embed="rId14" cstate="print"/>
                    <a:srcRect/>
                    <a:stretch>
                      <a:fillRect/>
                    </a:stretch>
                  </pic:blipFill>
                  <pic:spPr bwMode="auto">
                    <a:xfrm>
                      <a:off x="0" y="0"/>
                      <a:ext cx="1781175" cy="1333500"/>
                    </a:xfrm>
                    <a:prstGeom prst="rect">
                      <a:avLst/>
                    </a:prstGeom>
                    <a:noFill/>
                    <a:ln w="9525">
                      <a:noFill/>
                      <a:miter lim="800000"/>
                      <a:headEnd/>
                      <a:tailEnd/>
                    </a:ln>
                  </pic:spPr>
                </pic:pic>
              </a:graphicData>
            </a:graphic>
          </wp:anchor>
        </w:drawing>
      </w:r>
      <w:r w:rsidR="001A2BA8">
        <w:rPr>
          <w:rFonts w:ascii="Times New Roman" w:hAnsi="Times New Roman" w:cs="Times New Roman"/>
          <w:spacing w:val="-1"/>
          <w:sz w:val="26"/>
          <w:szCs w:val="26"/>
        </w:rPr>
        <w:t xml:space="preserve"> </w:t>
      </w:r>
      <w:r w:rsidR="001A2BA8" w:rsidRPr="008F7078">
        <w:rPr>
          <w:rFonts w:ascii="Times New Roman" w:hAnsi="Times New Roman" w:cs="Times New Roman"/>
          <w:sz w:val="26"/>
          <w:szCs w:val="26"/>
        </w:rPr>
        <w:t>Правительством Российской Федерации было принято решение о возобновлении  государственной программы «Школьный автобус» по обеспечению образовательных организаций школьными автобусами на 2016-2017 учебный год за счет средств федерального бюджета. Новы</w:t>
      </w:r>
      <w:r w:rsidR="001A2BA8">
        <w:rPr>
          <w:rFonts w:ascii="Times New Roman" w:hAnsi="Times New Roman" w:cs="Times New Roman"/>
          <w:sz w:val="26"/>
          <w:szCs w:val="26"/>
        </w:rPr>
        <w:t>й</w:t>
      </w:r>
      <w:r w:rsidR="001A2BA8" w:rsidRPr="008F7078">
        <w:rPr>
          <w:rFonts w:ascii="Times New Roman" w:hAnsi="Times New Roman" w:cs="Times New Roman"/>
          <w:sz w:val="26"/>
          <w:szCs w:val="26"/>
        </w:rPr>
        <w:t xml:space="preserve"> школьны</w:t>
      </w:r>
      <w:r w:rsidR="001A2BA8">
        <w:rPr>
          <w:rFonts w:ascii="Times New Roman" w:hAnsi="Times New Roman" w:cs="Times New Roman"/>
          <w:sz w:val="26"/>
          <w:szCs w:val="26"/>
        </w:rPr>
        <w:t xml:space="preserve">й </w:t>
      </w:r>
      <w:r w:rsidR="001A2BA8" w:rsidRPr="008F7078">
        <w:rPr>
          <w:rFonts w:ascii="Times New Roman" w:hAnsi="Times New Roman" w:cs="Times New Roman"/>
          <w:sz w:val="26"/>
          <w:szCs w:val="26"/>
        </w:rPr>
        <w:t>автобус</w:t>
      </w:r>
      <w:r w:rsidR="001A2BA8">
        <w:rPr>
          <w:rFonts w:ascii="Times New Roman" w:hAnsi="Times New Roman" w:cs="Times New Roman"/>
          <w:sz w:val="26"/>
          <w:szCs w:val="26"/>
        </w:rPr>
        <w:t xml:space="preserve"> </w:t>
      </w:r>
      <w:r w:rsidR="001A2BA8" w:rsidRPr="008F7078">
        <w:rPr>
          <w:rFonts w:ascii="Times New Roman" w:hAnsi="Times New Roman" w:cs="Times New Roman"/>
          <w:spacing w:val="-1"/>
          <w:sz w:val="26"/>
          <w:szCs w:val="26"/>
        </w:rPr>
        <w:t xml:space="preserve"> </w:t>
      </w:r>
      <w:r w:rsidR="001A2BA8">
        <w:rPr>
          <w:rFonts w:ascii="Times New Roman" w:hAnsi="Times New Roman" w:cs="Times New Roman"/>
          <w:spacing w:val="-1"/>
          <w:sz w:val="26"/>
          <w:szCs w:val="26"/>
        </w:rPr>
        <w:t xml:space="preserve">в </w:t>
      </w:r>
      <w:r w:rsidR="001A2BA8" w:rsidRPr="008F7078">
        <w:rPr>
          <w:rFonts w:ascii="Times New Roman" w:hAnsi="Times New Roman" w:cs="Times New Roman"/>
          <w:spacing w:val="-1"/>
          <w:sz w:val="26"/>
          <w:szCs w:val="26"/>
        </w:rPr>
        <w:t xml:space="preserve">2017 году по </w:t>
      </w:r>
      <w:r w:rsidR="001A2BA8">
        <w:rPr>
          <w:rFonts w:ascii="Times New Roman" w:hAnsi="Times New Roman" w:cs="Times New Roman"/>
          <w:spacing w:val="-1"/>
          <w:sz w:val="26"/>
          <w:szCs w:val="26"/>
        </w:rPr>
        <w:t>вышеуказанной программе получен для МБОУ «</w:t>
      </w:r>
      <w:proofErr w:type="spellStart"/>
      <w:r w:rsidR="001A2BA8">
        <w:rPr>
          <w:rFonts w:ascii="Times New Roman" w:hAnsi="Times New Roman" w:cs="Times New Roman"/>
          <w:spacing w:val="-1"/>
          <w:sz w:val="26"/>
          <w:szCs w:val="26"/>
        </w:rPr>
        <w:t>Сойгинская</w:t>
      </w:r>
      <w:proofErr w:type="spellEnd"/>
      <w:r w:rsidR="001A2BA8">
        <w:rPr>
          <w:rFonts w:ascii="Times New Roman" w:hAnsi="Times New Roman" w:cs="Times New Roman"/>
          <w:spacing w:val="-1"/>
          <w:sz w:val="26"/>
          <w:szCs w:val="26"/>
        </w:rPr>
        <w:t xml:space="preserve"> СШ».</w:t>
      </w:r>
      <w:r w:rsidR="001A2BA8" w:rsidRPr="008F7078">
        <w:rPr>
          <w:rFonts w:ascii="Arial" w:hAnsi="Arial" w:cs="Arial"/>
          <w:color w:val="414141"/>
          <w:sz w:val="21"/>
          <w:szCs w:val="21"/>
        </w:rPr>
        <w:t xml:space="preserve"> </w:t>
      </w:r>
    </w:p>
    <w:p w:rsidR="001A2BA8" w:rsidRPr="00AB2DE0" w:rsidRDefault="001A2BA8" w:rsidP="005A0CBD">
      <w:pPr>
        <w:pStyle w:val="a3"/>
        <w:ind w:firstLine="284"/>
        <w:jc w:val="both"/>
        <w:rPr>
          <w:rFonts w:ascii="Arial" w:hAnsi="Arial" w:cs="Arial"/>
          <w:color w:val="414141"/>
          <w:sz w:val="21"/>
          <w:szCs w:val="21"/>
        </w:rPr>
      </w:pPr>
      <w:r w:rsidRPr="008F7078">
        <w:rPr>
          <w:rFonts w:ascii="Times New Roman" w:hAnsi="Times New Roman" w:cs="Times New Roman"/>
          <w:sz w:val="26"/>
          <w:szCs w:val="26"/>
        </w:rPr>
        <w:t xml:space="preserve">Школьная модификация ПАЗ-32053-70 полностью соответствует техническим требованиям ГОСТ </w:t>
      </w:r>
      <w:proofErr w:type="gramStart"/>
      <w:r w:rsidRPr="008F7078">
        <w:rPr>
          <w:rFonts w:ascii="Times New Roman" w:hAnsi="Times New Roman" w:cs="Times New Roman"/>
          <w:sz w:val="26"/>
          <w:szCs w:val="26"/>
        </w:rPr>
        <w:t>Р</w:t>
      </w:r>
      <w:proofErr w:type="gramEnd"/>
      <w:r w:rsidRPr="008F7078">
        <w:rPr>
          <w:rFonts w:ascii="Times New Roman" w:hAnsi="Times New Roman" w:cs="Times New Roman"/>
          <w:sz w:val="26"/>
          <w:szCs w:val="26"/>
        </w:rPr>
        <w:t xml:space="preserve"> 51160-98 «Автобусы для перевозки детей». В автобусе установлено 22 посадочных места: 20 для детей и 2 взрослых </w:t>
      </w:r>
      <w:r>
        <w:rPr>
          <w:rFonts w:ascii="Times New Roman" w:hAnsi="Times New Roman" w:cs="Times New Roman"/>
          <w:sz w:val="26"/>
          <w:szCs w:val="26"/>
        </w:rPr>
        <w:t xml:space="preserve">для </w:t>
      </w:r>
      <w:r w:rsidRPr="008F7078">
        <w:rPr>
          <w:rFonts w:ascii="Times New Roman" w:hAnsi="Times New Roman" w:cs="Times New Roman"/>
          <w:sz w:val="26"/>
          <w:szCs w:val="26"/>
        </w:rPr>
        <w:t>сопровождающих. В салоне у каждого ряда сидений размещены кнопки экстренной связи с водителем, а рабочее место водителя оборудовано наружной и внутренней громкоговорящей установк</w:t>
      </w:r>
      <w:r w:rsidR="00DC00A9">
        <w:rPr>
          <w:rFonts w:ascii="Times New Roman" w:hAnsi="Times New Roman" w:cs="Times New Roman"/>
          <w:sz w:val="26"/>
          <w:szCs w:val="26"/>
        </w:rPr>
        <w:t>ой</w:t>
      </w:r>
      <w:r w:rsidRPr="008F7078">
        <w:rPr>
          <w:rFonts w:ascii="Times New Roman" w:hAnsi="Times New Roman" w:cs="Times New Roman"/>
          <w:sz w:val="26"/>
          <w:szCs w:val="26"/>
        </w:rPr>
        <w:t xml:space="preserve">. </w:t>
      </w:r>
      <w:r w:rsidR="00DC00A9">
        <w:rPr>
          <w:rFonts w:ascii="Times New Roman" w:hAnsi="Times New Roman" w:cs="Times New Roman"/>
          <w:sz w:val="26"/>
          <w:szCs w:val="26"/>
        </w:rPr>
        <w:t>С</w:t>
      </w:r>
      <w:r w:rsidRPr="008F7078">
        <w:rPr>
          <w:rFonts w:ascii="Times New Roman" w:hAnsi="Times New Roman" w:cs="Times New Roman"/>
          <w:sz w:val="26"/>
          <w:szCs w:val="26"/>
        </w:rPr>
        <w:t>идения оборуд</w:t>
      </w:r>
      <w:r w:rsidR="00DC00A9">
        <w:rPr>
          <w:rFonts w:ascii="Times New Roman" w:hAnsi="Times New Roman" w:cs="Times New Roman"/>
          <w:sz w:val="26"/>
          <w:szCs w:val="26"/>
        </w:rPr>
        <w:t>ованы</w:t>
      </w:r>
      <w:r w:rsidRPr="008F7078">
        <w:rPr>
          <w:rFonts w:ascii="Times New Roman" w:hAnsi="Times New Roman" w:cs="Times New Roman"/>
          <w:sz w:val="26"/>
          <w:szCs w:val="26"/>
        </w:rPr>
        <w:t xml:space="preserve"> специальными ремнями безопасности, кроме того в автобусе установлены багажные полки для ранцев. Дополнительная ступенька у передней двери поможет забраться в автобус даже самым маленьким пассажирам. Специальные устройства препятствуют движению при открытых дверях и ограничивают скорость движения не более 60 км/ч. Все автобусы комплектуются цифровым </w:t>
      </w:r>
      <w:proofErr w:type="spellStart"/>
      <w:r w:rsidRPr="008F7078">
        <w:rPr>
          <w:rFonts w:ascii="Times New Roman" w:hAnsi="Times New Roman" w:cs="Times New Roman"/>
          <w:sz w:val="26"/>
          <w:szCs w:val="26"/>
        </w:rPr>
        <w:t>тахографом</w:t>
      </w:r>
      <w:proofErr w:type="spellEnd"/>
      <w:r w:rsidRPr="008F7078">
        <w:rPr>
          <w:rFonts w:ascii="Times New Roman" w:hAnsi="Times New Roman" w:cs="Times New Roman"/>
          <w:sz w:val="26"/>
          <w:szCs w:val="26"/>
        </w:rPr>
        <w:t xml:space="preserve"> и спутниковой системой ГЛОНАСС.</w:t>
      </w:r>
      <w:r w:rsidRPr="008F7078">
        <w:rPr>
          <w:rFonts w:ascii="Arial" w:eastAsia="Times New Roman" w:hAnsi="Arial" w:cs="Arial"/>
          <w:noProof/>
          <w:color w:val="414141"/>
          <w:sz w:val="21"/>
          <w:szCs w:val="21"/>
        </w:rPr>
        <w:t xml:space="preserve"> </w:t>
      </w:r>
    </w:p>
    <w:p w:rsidR="001A2BA8" w:rsidRPr="00D216A1" w:rsidRDefault="001A2BA8" w:rsidP="005A0CBD">
      <w:pPr>
        <w:shd w:val="clear" w:color="auto" w:fill="FFFFFF"/>
        <w:spacing w:line="298" w:lineRule="exact"/>
        <w:ind w:right="5" w:firstLine="284"/>
        <w:jc w:val="both"/>
        <w:rPr>
          <w:rFonts w:ascii="Times New Roman" w:hAnsi="Times New Roman" w:cs="Times New Roman"/>
          <w:sz w:val="26"/>
          <w:szCs w:val="26"/>
        </w:rPr>
      </w:pPr>
      <w:r w:rsidRPr="00D216A1">
        <w:rPr>
          <w:rFonts w:ascii="Times New Roman" w:hAnsi="Times New Roman" w:cs="Times New Roman"/>
          <w:b/>
          <w:bCs/>
          <w:color w:val="000000"/>
          <w:spacing w:val="-1"/>
          <w:sz w:val="26"/>
          <w:szCs w:val="26"/>
        </w:rPr>
        <w:t>2.2.</w:t>
      </w:r>
      <w:r w:rsidRPr="00D216A1">
        <w:rPr>
          <w:rFonts w:ascii="Times New Roman" w:hAnsi="Times New Roman" w:cs="Times New Roman"/>
          <w:b/>
          <w:bCs/>
          <w:color w:val="000000"/>
          <w:sz w:val="26"/>
          <w:szCs w:val="26"/>
        </w:rPr>
        <w:tab/>
        <w:t>Реализация федерального государственного образовательного стандарта</w:t>
      </w:r>
      <w:r w:rsidRPr="00D216A1">
        <w:rPr>
          <w:rFonts w:ascii="Times New Roman" w:hAnsi="Times New Roman" w:cs="Times New Roman"/>
          <w:b/>
          <w:bCs/>
          <w:color w:val="000000"/>
          <w:sz w:val="26"/>
          <w:szCs w:val="26"/>
        </w:rPr>
        <w:br/>
        <w:t>общего образования</w:t>
      </w:r>
      <w:r w:rsidR="008B6390">
        <w:rPr>
          <w:rFonts w:ascii="Times New Roman" w:hAnsi="Times New Roman" w:cs="Times New Roman"/>
          <w:b/>
          <w:bCs/>
          <w:color w:val="000000"/>
          <w:sz w:val="26"/>
          <w:szCs w:val="26"/>
        </w:rPr>
        <w:t>.</w:t>
      </w:r>
    </w:p>
    <w:p w:rsidR="001A2BA8" w:rsidRPr="00832AEB" w:rsidRDefault="001A2BA8" w:rsidP="005A0CBD">
      <w:pPr>
        <w:shd w:val="clear" w:color="auto" w:fill="FFFFFF"/>
        <w:spacing w:line="298" w:lineRule="exact"/>
        <w:ind w:left="5" w:right="5" w:firstLine="284"/>
        <w:jc w:val="both"/>
        <w:rPr>
          <w:rFonts w:ascii="Times New Roman" w:hAnsi="Times New Roman" w:cs="Times New Roman"/>
          <w:sz w:val="26"/>
          <w:szCs w:val="26"/>
        </w:rPr>
      </w:pPr>
      <w:r w:rsidRPr="00832AEB">
        <w:rPr>
          <w:rFonts w:ascii="Times New Roman" w:hAnsi="Times New Roman" w:cs="Times New Roman"/>
          <w:sz w:val="26"/>
          <w:szCs w:val="26"/>
        </w:rPr>
        <w:t>Современное общество выдвигает новые требования к системе</w:t>
      </w:r>
      <w:r>
        <w:rPr>
          <w:rFonts w:ascii="Times New Roman" w:hAnsi="Times New Roman" w:cs="Times New Roman"/>
          <w:sz w:val="26"/>
          <w:szCs w:val="26"/>
        </w:rPr>
        <w:t xml:space="preserve"> </w:t>
      </w:r>
      <w:r w:rsidRPr="00832AEB">
        <w:rPr>
          <w:rFonts w:ascii="Times New Roman" w:hAnsi="Times New Roman" w:cs="Times New Roman"/>
          <w:sz w:val="26"/>
          <w:szCs w:val="26"/>
        </w:rPr>
        <w:t>образования. Среди современных школьников больше стало одарённых</w:t>
      </w:r>
      <w:r>
        <w:rPr>
          <w:rFonts w:ascii="Times New Roman" w:hAnsi="Times New Roman" w:cs="Times New Roman"/>
          <w:sz w:val="26"/>
          <w:szCs w:val="26"/>
        </w:rPr>
        <w:t xml:space="preserve"> </w:t>
      </w:r>
      <w:r w:rsidRPr="00832AEB">
        <w:rPr>
          <w:rFonts w:ascii="Times New Roman" w:hAnsi="Times New Roman" w:cs="Times New Roman"/>
          <w:sz w:val="26"/>
          <w:szCs w:val="26"/>
        </w:rPr>
        <w:t>детей, в то же время появилось много школьников с ОВЗ и часто болеющих,</w:t>
      </w:r>
      <w:r>
        <w:rPr>
          <w:rFonts w:ascii="Times New Roman" w:hAnsi="Times New Roman" w:cs="Times New Roman"/>
          <w:sz w:val="26"/>
          <w:szCs w:val="26"/>
        </w:rPr>
        <w:t xml:space="preserve"> </w:t>
      </w:r>
      <w:r w:rsidRPr="00832AEB">
        <w:rPr>
          <w:rFonts w:ascii="Times New Roman" w:hAnsi="Times New Roman" w:cs="Times New Roman"/>
          <w:sz w:val="26"/>
          <w:szCs w:val="26"/>
        </w:rPr>
        <w:t>которым необходима помощь и поддержка.</w:t>
      </w:r>
    </w:p>
    <w:p w:rsidR="001A2BA8" w:rsidRPr="00832AEB" w:rsidRDefault="001A2BA8" w:rsidP="005A0CBD">
      <w:pPr>
        <w:shd w:val="clear" w:color="auto" w:fill="FFFFFF"/>
        <w:spacing w:line="298" w:lineRule="exact"/>
        <w:ind w:left="5" w:right="5" w:firstLine="284"/>
        <w:jc w:val="both"/>
        <w:rPr>
          <w:rFonts w:ascii="Times New Roman" w:hAnsi="Times New Roman" w:cs="Times New Roman"/>
          <w:sz w:val="26"/>
          <w:szCs w:val="26"/>
        </w:rPr>
      </w:pPr>
      <w:r w:rsidRPr="00832AEB">
        <w:rPr>
          <w:rFonts w:ascii="Times New Roman" w:hAnsi="Times New Roman" w:cs="Times New Roman"/>
          <w:sz w:val="26"/>
          <w:szCs w:val="26"/>
        </w:rPr>
        <w:t>Дифференциация и индивидуализация обучения, учёт интересов и</w:t>
      </w:r>
      <w:r>
        <w:rPr>
          <w:rFonts w:ascii="Times New Roman" w:hAnsi="Times New Roman" w:cs="Times New Roman"/>
          <w:sz w:val="26"/>
          <w:szCs w:val="26"/>
        </w:rPr>
        <w:t xml:space="preserve"> </w:t>
      </w:r>
      <w:r w:rsidRPr="00832AEB">
        <w:rPr>
          <w:rFonts w:ascii="Times New Roman" w:hAnsi="Times New Roman" w:cs="Times New Roman"/>
          <w:sz w:val="26"/>
          <w:szCs w:val="26"/>
        </w:rPr>
        <w:t>склонностей ребёнка – некоторые из ключевых идей, заложенных в</w:t>
      </w:r>
      <w:r>
        <w:rPr>
          <w:rFonts w:ascii="Times New Roman" w:hAnsi="Times New Roman" w:cs="Times New Roman"/>
          <w:sz w:val="26"/>
          <w:szCs w:val="26"/>
        </w:rPr>
        <w:t xml:space="preserve"> </w:t>
      </w:r>
      <w:r w:rsidRPr="00832AEB">
        <w:rPr>
          <w:rFonts w:ascii="Times New Roman" w:hAnsi="Times New Roman" w:cs="Times New Roman"/>
          <w:sz w:val="26"/>
          <w:szCs w:val="26"/>
        </w:rPr>
        <w:t>содержание федерального государственного образовательного стандарта</w:t>
      </w:r>
      <w:r>
        <w:rPr>
          <w:rFonts w:ascii="Times New Roman" w:hAnsi="Times New Roman" w:cs="Times New Roman"/>
          <w:sz w:val="26"/>
          <w:szCs w:val="26"/>
        </w:rPr>
        <w:t xml:space="preserve"> </w:t>
      </w:r>
      <w:r w:rsidRPr="00832AEB">
        <w:rPr>
          <w:rFonts w:ascii="Times New Roman" w:hAnsi="Times New Roman" w:cs="Times New Roman"/>
          <w:sz w:val="26"/>
          <w:szCs w:val="26"/>
        </w:rPr>
        <w:t>общего образования</w:t>
      </w:r>
      <w:r w:rsidR="008B6390">
        <w:rPr>
          <w:rFonts w:ascii="Times New Roman" w:hAnsi="Times New Roman" w:cs="Times New Roman"/>
          <w:sz w:val="26"/>
          <w:szCs w:val="26"/>
        </w:rPr>
        <w:t xml:space="preserve"> </w:t>
      </w:r>
      <w:proofErr w:type="gramStart"/>
      <w:r w:rsidR="008B6390">
        <w:rPr>
          <w:rFonts w:ascii="Times New Roman" w:hAnsi="Times New Roman" w:cs="Times New Roman"/>
          <w:sz w:val="26"/>
          <w:szCs w:val="26"/>
        </w:rPr>
        <w:t xml:space="preserve">( </w:t>
      </w:r>
      <w:proofErr w:type="gramEnd"/>
      <w:r w:rsidR="008B6390">
        <w:rPr>
          <w:rFonts w:ascii="Times New Roman" w:hAnsi="Times New Roman" w:cs="Times New Roman"/>
          <w:sz w:val="26"/>
          <w:szCs w:val="26"/>
        </w:rPr>
        <w:t>далее ФГОС ОО)</w:t>
      </w:r>
      <w:r w:rsidRPr="00832AEB">
        <w:rPr>
          <w:rFonts w:ascii="Times New Roman" w:hAnsi="Times New Roman" w:cs="Times New Roman"/>
          <w:sz w:val="26"/>
          <w:szCs w:val="26"/>
        </w:rPr>
        <w:t>. ФГОС – развивающий и прогностический инструмент</w:t>
      </w:r>
      <w:r>
        <w:rPr>
          <w:rFonts w:ascii="Times New Roman" w:hAnsi="Times New Roman" w:cs="Times New Roman"/>
          <w:sz w:val="26"/>
          <w:szCs w:val="26"/>
        </w:rPr>
        <w:t xml:space="preserve"> </w:t>
      </w:r>
      <w:r w:rsidRPr="00832AEB">
        <w:rPr>
          <w:rFonts w:ascii="Times New Roman" w:hAnsi="Times New Roman" w:cs="Times New Roman"/>
          <w:sz w:val="26"/>
          <w:szCs w:val="26"/>
        </w:rPr>
        <w:t>модернизации системы образования. Значительно расширяются сфера</w:t>
      </w:r>
      <w:r>
        <w:rPr>
          <w:rFonts w:ascii="Times New Roman" w:hAnsi="Times New Roman" w:cs="Times New Roman"/>
          <w:sz w:val="26"/>
          <w:szCs w:val="26"/>
        </w:rPr>
        <w:t xml:space="preserve"> </w:t>
      </w:r>
      <w:r w:rsidRPr="00832AEB">
        <w:rPr>
          <w:rFonts w:ascii="Times New Roman" w:hAnsi="Times New Roman" w:cs="Times New Roman"/>
          <w:sz w:val="26"/>
          <w:szCs w:val="26"/>
        </w:rPr>
        <w:t>действия и назначение образовательного стандарта. ФГОС включает в себя и</w:t>
      </w:r>
      <w:r>
        <w:rPr>
          <w:rFonts w:ascii="Times New Roman" w:hAnsi="Times New Roman" w:cs="Times New Roman"/>
          <w:sz w:val="26"/>
          <w:szCs w:val="26"/>
        </w:rPr>
        <w:t xml:space="preserve"> </w:t>
      </w:r>
      <w:r w:rsidRPr="00832AEB">
        <w:rPr>
          <w:rFonts w:ascii="Times New Roman" w:hAnsi="Times New Roman" w:cs="Times New Roman"/>
          <w:sz w:val="26"/>
          <w:szCs w:val="26"/>
        </w:rPr>
        <w:t>ценностные ориентиры, где нарисован портрет выпускника, которого школа</w:t>
      </w:r>
      <w:r>
        <w:rPr>
          <w:rFonts w:ascii="Times New Roman" w:hAnsi="Times New Roman" w:cs="Times New Roman"/>
          <w:sz w:val="26"/>
          <w:szCs w:val="26"/>
        </w:rPr>
        <w:t xml:space="preserve"> </w:t>
      </w:r>
      <w:r w:rsidRPr="00832AEB">
        <w:rPr>
          <w:rFonts w:ascii="Times New Roman" w:hAnsi="Times New Roman" w:cs="Times New Roman"/>
          <w:sz w:val="26"/>
          <w:szCs w:val="26"/>
        </w:rPr>
        <w:t>должна воспитать любознательным, ценящим себя, свою семью и страну.</w:t>
      </w:r>
    </w:p>
    <w:p w:rsidR="001A2BA8" w:rsidRDefault="001A2BA8" w:rsidP="005A0CBD">
      <w:pPr>
        <w:shd w:val="clear" w:color="auto" w:fill="FFFFFF"/>
        <w:spacing w:line="298" w:lineRule="exact"/>
        <w:ind w:left="5" w:right="5" w:firstLine="284"/>
        <w:jc w:val="both"/>
        <w:rPr>
          <w:rFonts w:ascii="Times New Roman" w:hAnsi="Times New Roman" w:cs="Times New Roman"/>
          <w:sz w:val="26"/>
          <w:szCs w:val="26"/>
        </w:rPr>
      </w:pPr>
      <w:r w:rsidRPr="00832AEB">
        <w:rPr>
          <w:rFonts w:ascii="Times New Roman" w:hAnsi="Times New Roman" w:cs="Times New Roman"/>
          <w:sz w:val="26"/>
          <w:szCs w:val="26"/>
        </w:rPr>
        <w:t>Обучающийся должен учиться овладевать современными информационными</w:t>
      </w:r>
      <w:r>
        <w:rPr>
          <w:rFonts w:ascii="Times New Roman" w:hAnsi="Times New Roman" w:cs="Times New Roman"/>
          <w:sz w:val="26"/>
          <w:szCs w:val="26"/>
        </w:rPr>
        <w:t xml:space="preserve"> </w:t>
      </w:r>
      <w:r w:rsidRPr="00832AEB">
        <w:rPr>
          <w:rFonts w:ascii="Times New Roman" w:hAnsi="Times New Roman" w:cs="Times New Roman"/>
          <w:sz w:val="26"/>
          <w:szCs w:val="26"/>
        </w:rPr>
        <w:t>технологиями и уметь себя организовать. Внедрение ФГОС – ключевая тема</w:t>
      </w:r>
      <w:r>
        <w:rPr>
          <w:rFonts w:ascii="Times New Roman" w:hAnsi="Times New Roman" w:cs="Times New Roman"/>
          <w:sz w:val="26"/>
          <w:szCs w:val="26"/>
        </w:rPr>
        <w:t xml:space="preserve"> </w:t>
      </w:r>
      <w:r w:rsidRPr="00832AEB">
        <w:rPr>
          <w:rFonts w:ascii="Times New Roman" w:hAnsi="Times New Roman" w:cs="Times New Roman"/>
          <w:sz w:val="26"/>
          <w:szCs w:val="26"/>
        </w:rPr>
        <w:t>модернизации.</w:t>
      </w:r>
      <w:r>
        <w:rPr>
          <w:rFonts w:ascii="Times New Roman" w:hAnsi="Times New Roman" w:cs="Times New Roman"/>
          <w:sz w:val="26"/>
          <w:szCs w:val="26"/>
        </w:rPr>
        <w:t xml:space="preserve"> </w:t>
      </w:r>
      <w:r w:rsidRPr="00832AEB">
        <w:rPr>
          <w:rFonts w:ascii="Times New Roman" w:hAnsi="Times New Roman" w:cs="Times New Roman"/>
          <w:sz w:val="26"/>
          <w:szCs w:val="26"/>
        </w:rPr>
        <w:t>Внедрение федеральных государственных образовательных</w:t>
      </w:r>
      <w:r>
        <w:rPr>
          <w:rFonts w:ascii="Times New Roman" w:hAnsi="Times New Roman" w:cs="Times New Roman"/>
          <w:sz w:val="26"/>
          <w:szCs w:val="26"/>
        </w:rPr>
        <w:t xml:space="preserve"> </w:t>
      </w:r>
      <w:r w:rsidRPr="00832AEB">
        <w:rPr>
          <w:rFonts w:ascii="Times New Roman" w:hAnsi="Times New Roman" w:cs="Times New Roman"/>
          <w:sz w:val="26"/>
          <w:szCs w:val="26"/>
        </w:rPr>
        <w:t>стандартов начального общего и основного общего образования потребовало</w:t>
      </w:r>
      <w:r>
        <w:rPr>
          <w:rFonts w:ascii="Times New Roman" w:hAnsi="Times New Roman" w:cs="Times New Roman"/>
          <w:sz w:val="26"/>
          <w:szCs w:val="26"/>
        </w:rPr>
        <w:t xml:space="preserve"> </w:t>
      </w:r>
      <w:r w:rsidRPr="00832AEB">
        <w:rPr>
          <w:rFonts w:ascii="Times New Roman" w:hAnsi="Times New Roman" w:cs="Times New Roman"/>
          <w:sz w:val="26"/>
          <w:szCs w:val="26"/>
        </w:rPr>
        <w:t>от муниципальной системы образования постановки новых целей развития</w:t>
      </w:r>
      <w:r>
        <w:rPr>
          <w:rFonts w:ascii="Times New Roman" w:hAnsi="Times New Roman" w:cs="Times New Roman"/>
          <w:sz w:val="26"/>
          <w:szCs w:val="26"/>
        </w:rPr>
        <w:t xml:space="preserve"> </w:t>
      </w:r>
      <w:r w:rsidRPr="00832AEB">
        <w:rPr>
          <w:rFonts w:ascii="Times New Roman" w:hAnsi="Times New Roman" w:cs="Times New Roman"/>
          <w:sz w:val="26"/>
          <w:szCs w:val="26"/>
        </w:rPr>
        <w:t>образовательного пространства, совершенствования содержания</w:t>
      </w:r>
      <w:r>
        <w:rPr>
          <w:rFonts w:ascii="Times New Roman" w:hAnsi="Times New Roman" w:cs="Times New Roman"/>
          <w:sz w:val="26"/>
          <w:szCs w:val="26"/>
        </w:rPr>
        <w:t xml:space="preserve"> </w:t>
      </w:r>
      <w:r w:rsidRPr="00832AEB">
        <w:rPr>
          <w:rFonts w:ascii="Times New Roman" w:hAnsi="Times New Roman" w:cs="Times New Roman"/>
          <w:sz w:val="26"/>
          <w:szCs w:val="26"/>
        </w:rPr>
        <w:t>образования, использования новых средств и технологий обучения,</w:t>
      </w:r>
      <w:r>
        <w:rPr>
          <w:rFonts w:ascii="Times New Roman" w:hAnsi="Times New Roman" w:cs="Times New Roman"/>
          <w:sz w:val="26"/>
          <w:szCs w:val="26"/>
        </w:rPr>
        <w:t xml:space="preserve"> </w:t>
      </w:r>
      <w:r w:rsidRPr="00832AEB">
        <w:rPr>
          <w:rFonts w:ascii="Times New Roman" w:hAnsi="Times New Roman" w:cs="Times New Roman"/>
          <w:sz w:val="26"/>
          <w:szCs w:val="26"/>
        </w:rPr>
        <w:t>требований к подготовке учителей в рамках профессионального стандарта.</w:t>
      </w:r>
    </w:p>
    <w:p w:rsidR="001A2BA8" w:rsidRDefault="001A2BA8" w:rsidP="005A0CBD">
      <w:pPr>
        <w:shd w:val="clear" w:color="auto" w:fill="FFFFFF"/>
        <w:spacing w:line="298" w:lineRule="exact"/>
        <w:ind w:left="5" w:right="5" w:firstLine="284"/>
        <w:jc w:val="both"/>
        <w:rPr>
          <w:rFonts w:ascii="Times New Roman" w:hAnsi="Times New Roman" w:cs="Times New Roman"/>
          <w:sz w:val="26"/>
          <w:szCs w:val="26"/>
        </w:rPr>
      </w:pPr>
      <w:r w:rsidRPr="00832AEB">
        <w:rPr>
          <w:rFonts w:ascii="Times New Roman" w:hAnsi="Times New Roman" w:cs="Times New Roman"/>
          <w:sz w:val="26"/>
          <w:szCs w:val="26"/>
        </w:rPr>
        <w:t xml:space="preserve">Все плановые показатели </w:t>
      </w:r>
      <w:r>
        <w:rPr>
          <w:rFonts w:ascii="Times New Roman" w:hAnsi="Times New Roman" w:cs="Times New Roman"/>
          <w:sz w:val="26"/>
          <w:szCs w:val="26"/>
        </w:rPr>
        <w:t xml:space="preserve">2017 года </w:t>
      </w:r>
      <w:r w:rsidRPr="00832AEB">
        <w:rPr>
          <w:rFonts w:ascii="Times New Roman" w:hAnsi="Times New Roman" w:cs="Times New Roman"/>
          <w:sz w:val="26"/>
          <w:szCs w:val="26"/>
        </w:rPr>
        <w:t xml:space="preserve"> по переходу на</w:t>
      </w:r>
      <w:r>
        <w:rPr>
          <w:rFonts w:ascii="Times New Roman" w:hAnsi="Times New Roman" w:cs="Times New Roman"/>
          <w:sz w:val="26"/>
          <w:szCs w:val="26"/>
        </w:rPr>
        <w:t xml:space="preserve"> </w:t>
      </w:r>
      <w:r w:rsidRPr="00832AEB">
        <w:rPr>
          <w:rFonts w:ascii="Times New Roman" w:hAnsi="Times New Roman" w:cs="Times New Roman"/>
          <w:sz w:val="26"/>
          <w:szCs w:val="26"/>
        </w:rPr>
        <w:t xml:space="preserve">ФГОС начального общего </w:t>
      </w:r>
      <w:r>
        <w:rPr>
          <w:rFonts w:ascii="Times New Roman" w:hAnsi="Times New Roman" w:cs="Times New Roman"/>
          <w:sz w:val="26"/>
          <w:szCs w:val="26"/>
        </w:rPr>
        <w:t xml:space="preserve"> и основного общего </w:t>
      </w:r>
      <w:r w:rsidRPr="001C1F9B">
        <w:rPr>
          <w:rFonts w:ascii="Times New Roman" w:hAnsi="Times New Roman" w:cs="Times New Roman"/>
          <w:sz w:val="26"/>
          <w:szCs w:val="26"/>
        </w:rPr>
        <w:t>(1-7 классы)</w:t>
      </w:r>
      <w:r>
        <w:rPr>
          <w:rFonts w:ascii="Times New Roman" w:hAnsi="Times New Roman" w:cs="Times New Roman"/>
          <w:sz w:val="26"/>
          <w:szCs w:val="26"/>
        </w:rPr>
        <w:t xml:space="preserve"> </w:t>
      </w:r>
      <w:r w:rsidRPr="00832AEB">
        <w:rPr>
          <w:rFonts w:ascii="Times New Roman" w:hAnsi="Times New Roman" w:cs="Times New Roman"/>
          <w:sz w:val="26"/>
          <w:szCs w:val="26"/>
        </w:rPr>
        <w:t>образования выполнены полностью</w:t>
      </w:r>
      <w:r>
        <w:rPr>
          <w:rFonts w:ascii="Times New Roman" w:hAnsi="Times New Roman" w:cs="Times New Roman"/>
          <w:sz w:val="26"/>
          <w:szCs w:val="26"/>
        </w:rPr>
        <w:t>.</w:t>
      </w:r>
      <w:r w:rsidRPr="00832AEB">
        <w:rPr>
          <w:rFonts w:ascii="Times New Roman" w:hAnsi="Times New Roman" w:cs="Times New Roman"/>
          <w:sz w:val="26"/>
          <w:szCs w:val="26"/>
        </w:rPr>
        <w:t xml:space="preserve"> </w:t>
      </w:r>
      <w:r w:rsidRPr="00E43CB2">
        <w:rPr>
          <w:rFonts w:ascii="Times New Roman" w:hAnsi="Times New Roman" w:cs="Times New Roman"/>
          <w:sz w:val="26"/>
          <w:szCs w:val="26"/>
        </w:rPr>
        <w:t>В 201</w:t>
      </w:r>
      <w:r>
        <w:rPr>
          <w:rFonts w:ascii="Times New Roman" w:hAnsi="Times New Roman" w:cs="Times New Roman"/>
          <w:sz w:val="26"/>
          <w:szCs w:val="26"/>
        </w:rPr>
        <w:t>6</w:t>
      </w:r>
      <w:r w:rsidRPr="00E43CB2">
        <w:rPr>
          <w:rFonts w:ascii="Times New Roman" w:hAnsi="Times New Roman" w:cs="Times New Roman"/>
          <w:sz w:val="26"/>
          <w:szCs w:val="26"/>
        </w:rPr>
        <w:t>-201</w:t>
      </w:r>
      <w:r>
        <w:rPr>
          <w:rFonts w:ascii="Times New Roman" w:hAnsi="Times New Roman" w:cs="Times New Roman"/>
          <w:sz w:val="26"/>
          <w:szCs w:val="26"/>
        </w:rPr>
        <w:t>7</w:t>
      </w:r>
      <w:r w:rsidRPr="00E43CB2">
        <w:rPr>
          <w:rFonts w:ascii="Times New Roman" w:hAnsi="Times New Roman" w:cs="Times New Roman"/>
          <w:sz w:val="26"/>
          <w:szCs w:val="26"/>
        </w:rPr>
        <w:t xml:space="preserve"> учебном году по федеральному государственному стандарту </w:t>
      </w:r>
      <w:r w:rsidRPr="00E43CB2">
        <w:rPr>
          <w:rFonts w:ascii="Times New Roman" w:hAnsi="Times New Roman" w:cs="Times New Roman"/>
          <w:spacing w:val="-1"/>
          <w:sz w:val="26"/>
          <w:szCs w:val="26"/>
        </w:rPr>
        <w:t xml:space="preserve">начального общего образования (далее - ФГОС НОО) в образовательных организациях </w:t>
      </w:r>
      <w:r w:rsidRPr="00E43CB2">
        <w:rPr>
          <w:rFonts w:ascii="Times New Roman" w:hAnsi="Times New Roman" w:cs="Times New Roman"/>
          <w:sz w:val="26"/>
          <w:szCs w:val="26"/>
        </w:rPr>
        <w:t xml:space="preserve">обучалось </w:t>
      </w:r>
      <w:r>
        <w:rPr>
          <w:rFonts w:ascii="Times New Roman" w:hAnsi="Times New Roman" w:cs="Times New Roman"/>
          <w:sz w:val="26"/>
          <w:szCs w:val="26"/>
        </w:rPr>
        <w:t>681</w:t>
      </w:r>
      <w:r w:rsidRPr="00E43CB2">
        <w:rPr>
          <w:rFonts w:ascii="Times New Roman" w:hAnsi="Times New Roman" w:cs="Times New Roman"/>
          <w:sz w:val="26"/>
          <w:szCs w:val="26"/>
        </w:rPr>
        <w:t xml:space="preserve">учащихся 1-х, 2-х, 3-х  и 4-х классов - </w:t>
      </w:r>
      <w:r>
        <w:rPr>
          <w:rFonts w:ascii="Times New Roman" w:hAnsi="Times New Roman" w:cs="Times New Roman"/>
          <w:sz w:val="26"/>
          <w:szCs w:val="26"/>
        </w:rPr>
        <w:t>100</w:t>
      </w:r>
      <w:r w:rsidRPr="00E43CB2">
        <w:rPr>
          <w:rFonts w:ascii="Times New Roman" w:hAnsi="Times New Roman" w:cs="Times New Roman"/>
          <w:sz w:val="26"/>
          <w:szCs w:val="26"/>
        </w:rPr>
        <w:t>% от общего ко</w:t>
      </w:r>
      <w:r>
        <w:rPr>
          <w:rFonts w:ascii="Times New Roman" w:hAnsi="Times New Roman" w:cs="Times New Roman"/>
          <w:sz w:val="26"/>
          <w:szCs w:val="26"/>
        </w:rPr>
        <w:t xml:space="preserve">личества учащихся 1-4-х классов </w:t>
      </w:r>
      <w:r w:rsidRPr="00E43CB2">
        <w:rPr>
          <w:rFonts w:ascii="Times New Roman" w:hAnsi="Times New Roman" w:cs="Times New Roman"/>
          <w:sz w:val="26"/>
          <w:szCs w:val="26"/>
        </w:rPr>
        <w:t>(</w:t>
      </w:r>
      <w:r>
        <w:rPr>
          <w:rFonts w:ascii="Times New Roman" w:hAnsi="Times New Roman" w:cs="Times New Roman"/>
          <w:sz w:val="26"/>
          <w:szCs w:val="26"/>
        </w:rPr>
        <w:t>4</w:t>
      </w:r>
      <w:r w:rsidRPr="00E43CB2">
        <w:rPr>
          <w:rFonts w:ascii="Times New Roman" w:hAnsi="Times New Roman" w:cs="Times New Roman"/>
          <w:sz w:val="26"/>
          <w:szCs w:val="26"/>
        </w:rPr>
        <w:t xml:space="preserve"> обучающихся с</w:t>
      </w:r>
      <w:r>
        <w:rPr>
          <w:rFonts w:ascii="Times New Roman" w:hAnsi="Times New Roman" w:cs="Times New Roman"/>
          <w:sz w:val="26"/>
          <w:szCs w:val="26"/>
        </w:rPr>
        <w:t xml:space="preserve"> интеллектуальными нарушениями </w:t>
      </w:r>
      <w:r w:rsidRPr="00E43CB2">
        <w:rPr>
          <w:rFonts w:ascii="Times New Roman" w:hAnsi="Times New Roman" w:cs="Times New Roman"/>
          <w:sz w:val="26"/>
          <w:szCs w:val="26"/>
        </w:rPr>
        <w:t>уч</w:t>
      </w:r>
      <w:r>
        <w:rPr>
          <w:rFonts w:ascii="Times New Roman" w:hAnsi="Times New Roman" w:cs="Times New Roman"/>
          <w:sz w:val="26"/>
          <w:szCs w:val="26"/>
        </w:rPr>
        <w:t>ились</w:t>
      </w:r>
      <w:r w:rsidRPr="00E43CB2">
        <w:rPr>
          <w:rFonts w:ascii="Times New Roman" w:hAnsi="Times New Roman" w:cs="Times New Roman"/>
          <w:sz w:val="26"/>
          <w:szCs w:val="26"/>
        </w:rPr>
        <w:t xml:space="preserve"> по адаптированным общеобразовательным программам).</w:t>
      </w:r>
      <w:r w:rsidRPr="00832AEB">
        <w:rPr>
          <w:rFonts w:ascii="Times New Roman" w:hAnsi="Times New Roman" w:cs="Times New Roman"/>
          <w:sz w:val="26"/>
          <w:szCs w:val="26"/>
        </w:rPr>
        <w:t xml:space="preserve"> </w:t>
      </w:r>
    </w:p>
    <w:p w:rsidR="001A2BA8" w:rsidRDefault="001A2BA8" w:rsidP="005A0CBD">
      <w:pPr>
        <w:shd w:val="clear" w:color="auto" w:fill="FFFFFF"/>
        <w:spacing w:line="298" w:lineRule="exact"/>
        <w:ind w:left="5" w:right="5" w:firstLine="284"/>
        <w:jc w:val="both"/>
        <w:rPr>
          <w:rFonts w:ascii="Times New Roman" w:hAnsi="Times New Roman" w:cs="Times New Roman"/>
          <w:sz w:val="26"/>
          <w:szCs w:val="26"/>
        </w:rPr>
      </w:pPr>
      <w:r w:rsidRPr="00B12688">
        <w:rPr>
          <w:rFonts w:ascii="Times New Roman" w:hAnsi="Times New Roman" w:cs="Times New Roman"/>
          <w:sz w:val="26"/>
          <w:szCs w:val="26"/>
        </w:rPr>
        <w:t>В муниципальных общеобразовательных организациях</w:t>
      </w:r>
      <w:r>
        <w:rPr>
          <w:rFonts w:ascii="Times New Roman" w:hAnsi="Times New Roman" w:cs="Times New Roman"/>
          <w:sz w:val="26"/>
          <w:szCs w:val="26"/>
        </w:rPr>
        <w:t xml:space="preserve"> </w:t>
      </w:r>
      <w:r w:rsidRPr="00B12688">
        <w:rPr>
          <w:rFonts w:ascii="Times New Roman" w:hAnsi="Times New Roman" w:cs="Times New Roman"/>
          <w:sz w:val="26"/>
          <w:szCs w:val="26"/>
        </w:rPr>
        <w:t xml:space="preserve">разработаны и приняты </w:t>
      </w:r>
      <w:r w:rsidRPr="00B12688">
        <w:rPr>
          <w:rFonts w:ascii="Times New Roman" w:hAnsi="Times New Roman" w:cs="Times New Roman"/>
          <w:sz w:val="26"/>
          <w:szCs w:val="26"/>
        </w:rPr>
        <w:lastRenderedPageBreak/>
        <w:t>образовательные программы основного общего</w:t>
      </w:r>
      <w:r>
        <w:rPr>
          <w:rFonts w:ascii="Times New Roman" w:hAnsi="Times New Roman" w:cs="Times New Roman"/>
          <w:sz w:val="26"/>
          <w:szCs w:val="26"/>
        </w:rPr>
        <w:t xml:space="preserve"> </w:t>
      </w:r>
      <w:r w:rsidRPr="00B12688">
        <w:rPr>
          <w:rFonts w:ascii="Times New Roman" w:hAnsi="Times New Roman" w:cs="Times New Roman"/>
          <w:sz w:val="26"/>
          <w:szCs w:val="26"/>
        </w:rPr>
        <w:t>образования. Программы должны послужить чётким ориентиром для</w:t>
      </w:r>
      <w:r>
        <w:rPr>
          <w:rFonts w:ascii="Times New Roman" w:hAnsi="Times New Roman" w:cs="Times New Roman"/>
          <w:sz w:val="26"/>
          <w:szCs w:val="26"/>
        </w:rPr>
        <w:t xml:space="preserve"> </w:t>
      </w:r>
      <w:r w:rsidRPr="00B12688">
        <w:rPr>
          <w:rFonts w:ascii="Times New Roman" w:hAnsi="Times New Roman" w:cs="Times New Roman"/>
          <w:sz w:val="26"/>
          <w:szCs w:val="26"/>
        </w:rPr>
        <w:t>определения стратегии и тактики деятельности педагогических коллективов</w:t>
      </w:r>
      <w:r>
        <w:rPr>
          <w:rFonts w:ascii="Times New Roman" w:hAnsi="Times New Roman" w:cs="Times New Roman"/>
          <w:sz w:val="26"/>
          <w:szCs w:val="26"/>
        </w:rPr>
        <w:t xml:space="preserve"> </w:t>
      </w:r>
      <w:r w:rsidRPr="00B12688">
        <w:rPr>
          <w:rFonts w:ascii="Times New Roman" w:hAnsi="Times New Roman" w:cs="Times New Roman"/>
          <w:sz w:val="26"/>
          <w:szCs w:val="26"/>
        </w:rPr>
        <w:t>общеобразовательных организаций.</w:t>
      </w:r>
      <w:r>
        <w:rPr>
          <w:rFonts w:ascii="Times New Roman" w:hAnsi="Times New Roman" w:cs="Times New Roman"/>
          <w:sz w:val="26"/>
          <w:szCs w:val="26"/>
        </w:rPr>
        <w:t xml:space="preserve"> П</w:t>
      </w:r>
      <w:r w:rsidRPr="00E43CB2">
        <w:rPr>
          <w:rFonts w:ascii="Times New Roman" w:hAnsi="Times New Roman" w:cs="Times New Roman"/>
          <w:sz w:val="26"/>
          <w:szCs w:val="26"/>
        </w:rPr>
        <w:t xml:space="preserve">о федеральному государственному стандарту </w:t>
      </w:r>
      <w:r>
        <w:rPr>
          <w:rFonts w:ascii="Times New Roman" w:hAnsi="Times New Roman" w:cs="Times New Roman"/>
          <w:spacing w:val="-1"/>
          <w:sz w:val="26"/>
          <w:szCs w:val="26"/>
        </w:rPr>
        <w:t xml:space="preserve">основного </w:t>
      </w:r>
      <w:r w:rsidRPr="00E43CB2">
        <w:rPr>
          <w:rFonts w:ascii="Times New Roman" w:hAnsi="Times New Roman" w:cs="Times New Roman"/>
          <w:spacing w:val="-1"/>
          <w:sz w:val="26"/>
          <w:szCs w:val="26"/>
        </w:rPr>
        <w:t xml:space="preserve"> общего образования  в образовательных организациях </w:t>
      </w:r>
      <w:r w:rsidRPr="00E43CB2">
        <w:rPr>
          <w:rFonts w:ascii="Times New Roman" w:hAnsi="Times New Roman" w:cs="Times New Roman"/>
          <w:sz w:val="26"/>
          <w:szCs w:val="26"/>
        </w:rPr>
        <w:t xml:space="preserve">обучалось </w:t>
      </w:r>
      <w:r>
        <w:rPr>
          <w:rFonts w:ascii="Times New Roman" w:hAnsi="Times New Roman" w:cs="Times New Roman"/>
          <w:sz w:val="26"/>
          <w:szCs w:val="26"/>
        </w:rPr>
        <w:t xml:space="preserve">399 </w:t>
      </w:r>
      <w:r w:rsidRPr="00E43CB2">
        <w:rPr>
          <w:rFonts w:ascii="Times New Roman" w:hAnsi="Times New Roman" w:cs="Times New Roman"/>
          <w:sz w:val="26"/>
          <w:szCs w:val="26"/>
        </w:rPr>
        <w:t xml:space="preserve">учащихся </w:t>
      </w:r>
      <w:r>
        <w:rPr>
          <w:rFonts w:ascii="Times New Roman" w:hAnsi="Times New Roman" w:cs="Times New Roman"/>
          <w:sz w:val="26"/>
          <w:szCs w:val="26"/>
        </w:rPr>
        <w:t>5-9</w:t>
      </w:r>
      <w:r w:rsidRPr="00E43CB2">
        <w:rPr>
          <w:rFonts w:ascii="Times New Roman" w:hAnsi="Times New Roman" w:cs="Times New Roman"/>
          <w:sz w:val="26"/>
          <w:szCs w:val="26"/>
        </w:rPr>
        <w:t xml:space="preserve">-х классов - </w:t>
      </w:r>
      <w:r>
        <w:rPr>
          <w:rFonts w:ascii="Times New Roman" w:hAnsi="Times New Roman" w:cs="Times New Roman"/>
          <w:sz w:val="26"/>
          <w:szCs w:val="26"/>
        </w:rPr>
        <w:t>55</w:t>
      </w:r>
      <w:r w:rsidRPr="00E43CB2">
        <w:rPr>
          <w:rFonts w:ascii="Times New Roman" w:hAnsi="Times New Roman" w:cs="Times New Roman"/>
          <w:sz w:val="26"/>
          <w:szCs w:val="26"/>
        </w:rPr>
        <w:t>% от общего ко</w:t>
      </w:r>
      <w:r>
        <w:rPr>
          <w:rFonts w:ascii="Times New Roman" w:hAnsi="Times New Roman" w:cs="Times New Roman"/>
          <w:sz w:val="26"/>
          <w:szCs w:val="26"/>
        </w:rPr>
        <w:t xml:space="preserve">личества учащихся 5-9-х классов </w:t>
      </w:r>
      <w:r w:rsidRPr="00E43CB2">
        <w:rPr>
          <w:rFonts w:ascii="Times New Roman" w:hAnsi="Times New Roman" w:cs="Times New Roman"/>
          <w:sz w:val="26"/>
          <w:szCs w:val="26"/>
        </w:rPr>
        <w:t>(</w:t>
      </w:r>
      <w:r>
        <w:rPr>
          <w:rFonts w:ascii="Times New Roman" w:hAnsi="Times New Roman" w:cs="Times New Roman"/>
          <w:sz w:val="26"/>
          <w:szCs w:val="26"/>
        </w:rPr>
        <w:t>5</w:t>
      </w:r>
      <w:r w:rsidRPr="00E43CB2">
        <w:rPr>
          <w:rFonts w:ascii="Times New Roman" w:hAnsi="Times New Roman" w:cs="Times New Roman"/>
          <w:sz w:val="26"/>
          <w:szCs w:val="26"/>
        </w:rPr>
        <w:t xml:space="preserve"> обучающихся с интеллектуальными нарушениями  уч</w:t>
      </w:r>
      <w:r>
        <w:rPr>
          <w:rFonts w:ascii="Times New Roman" w:hAnsi="Times New Roman" w:cs="Times New Roman"/>
          <w:sz w:val="26"/>
          <w:szCs w:val="26"/>
        </w:rPr>
        <w:t>ились</w:t>
      </w:r>
      <w:r w:rsidRPr="00E43CB2">
        <w:rPr>
          <w:rFonts w:ascii="Times New Roman" w:hAnsi="Times New Roman" w:cs="Times New Roman"/>
          <w:sz w:val="26"/>
          <w:szCs w:val="26"/>
        </w:rPr>
        <w:t xml:space="preserve"> по адаптированным общеобразовательным программам).</w:t>
      </w:r>
    </w:p>
    <w:p w:rsidR="001A2BA8" w:rsidRPr="009D77F4" w:rsidRDefault="001A2BA8" w:rsidP="005A0CBD">
      <w:pPr>
        <w:widowControl/>
        <w:ind w:firstLine="284"/>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 xml:space="preserve">Во многих общеобразовательных организациях </w:t>
      </w:r>
      <w:r>
        <w:rPr>
          <w:rFonts w:ascii="Times New Roman" w:eastAsiaTheme="minorHAnsi" w:hAnsi="Times New Roman" w:cs="Times New Roman"/>
          <w:sz w:val="26"/>
          <w:szCs w:val="26"/>
          <w:lang w:eastAsia="en-US"/>
        </w:rPr>
        <w:t xml:space="preserve">района </w:t>
      </w:r>
      <w:r w:rsidRPr="009D77F4">
        <w:rPr>
          <w:rFonts w:ascii="Times New Roman" w:eastAsiaTheme="minorHAnsi" w:hAnsi="Times New Roman" w:cs="Times New Roman"/>
          <w:sz w:val="26"/>
          <w:szCs w:val="26"/>
          <w:lang w:eastAsia="en-US"/>
        </w:rPr>
        <w:t xml:space="preserve"> сложились</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успешные практики организации внеурочной деятельности, позволяющие</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 xml:space="preserve">выявлять способности детей. </w:t>
      </w:r>
      <w:proofErr w:type="gramStart"/>
      <w:r w:rsidRPr="009D77F4">
        <w:rPr>
          <w:rFonts w:ascii="Times New Roman" w:eastAsiaTheme="minorHAnsi" w:hAnsi="Times New Roman" w:cs="Times New Roman"/>
          <w:sz w:val="26"/>
          <w:szCs w:val="26"/>
          <w:lang w:eastAsia="en-US"/>
        </w:rPr>
        <w:t>Одна из задач общеобразовательных</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организаций в условиях внедрения ФГОС – обогащение внеурочного</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образовательного пространства для разных детей, выбор форм и способов</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работы, которые позволили бы включить каждого ученика в деятельность,</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сообразно его возрастным и личностным особенностям, развить</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индивидуальные способности и мотивационную сферу, обеспечить</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социализацию ребёнка, его профессиональную ориентацию, стойкое</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неприятие вредных привычек.</w:t>
      </w:r>
      <w:proofErr w:type="gramEnd"/>
    </w:p>
    <w:p w:rsidR="001A2BA8" w:rsidRPr="009D77F4" w:rsidRDefault="001A2BA8" w:rsidP="005A0CBD">
      <w:pPr>
        <w:widowControl/>
        <w:ind w:firstLine="284"/>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В 201</w:t>
      </w:r>
      <w:r>
        <w:rPr>
          <w:rFonts w:ascii="Times New Roman" w:eastAsiaTheme="minorHAnsi" w:hAnsi="Times New Roman" w:cs="Times New Roman"/>
          <w:sz w:val="26"/>
          <w:szCs w:val="26"/>
          <w:lang w:eastAsia="en-US"/>
        </w:rPr>
        <w:t>6</w:t>
      </w:r>
      <w:r w:rsidRPr="009D77F4">
        <w:rPr>
          <w:rFonts w:ascii="Times New Roman" w:eastAsiaTheme="minorHAnsi" w:hAnsi="Times New Roman" w:cs="Times New Roman"/>
          <w:sz w:val="26"/>
          <w:szCs w:val="26"/>
          <w:lang w:eastAsia="en-US"/>
        </w:rPr>
        <w:t>-201</w:t>
      </w:r>
      <w:r>
        <w:rPr>
          <w:rFonts w:ascii="Times New Roman" w:eastAsiaTheme="minorHAnsi" w:hAnsi="Times New Roman" w:cs="Times New Roman"/>
          <w:sz w:val="26"/>
          <w:szCs w:val="26"/>
          <w:lang w:eastAsia="en-US"/>
        </w:rPr>
        <w:t xml:space="preserve">7, 2017-2018 </w:t>
      </w:r>
      <w:r w:rsidRPr="009D77F4">
        <w:rPr>
          <w:rFonts w:ascii="Times New Roman" w:eastAsiaTheme="minorHAnsi" w:hAnsi="Times New Roman" w:cs="Times New Roman"/>
          <w:sz w:val="26"/>
          <w:szCs w:val="26"/>
          <w:lang w:eastAsia="en-US"/>
        </w:rPr>
        <w:t xml:space="preserve"> учебн</w:t>
      </w:r>
      <w:r>
        <w:rPr>
          <w:rFonts w:ascii="Times New Roman" w:eastAsiaTheme="minorHAnsi" w:hAnsi="Times New Roman" w:cs="Times New Roman"/>
          <w:sz w:val="26"/>
          <w:szCs w:val="26"/>
          <w:lang w:eastAsia="en-US"/>
        </w:rPr>
        <w:t>ых</w:t>
      </w:r>
      <w:r w:rsidRPr="009D77F4">
        <w:rPr>
          <w:rFonts w:ascii="Times New Roman" w:eastAsiaTheme="minorHAnsi" w:hAnsi="Times New Roman" w:cs="Times New Roman"/>
          <w:sz w:val="26"/>
          <w:szCs w:val="26"/>
          <w:lang w:eastAsia="en-US"/>
        </w:rPr>
        <w:t xml:space="preserve"> год</w:t>
      </w:r>
      <w:r>
        <w:rPr>
          <w:rFonts w:ascii="Times New Roman" w:eastAsiaTheme="minorHAnsi" w:hAnsi="Times New Roman" w:cs="Times New Roman"/>
          <w:sz w:val="26"/>
          <w:szCs w:val="26"/>
          <w:lang w:eastAsia="en-US"/>
        </w:rPr>
        <w:t>ах</w:t>
      </w:r>
      <w:r w:rsidRPr="009D77F4">
        <w:rPr>
          <w:rFonts w:ascii="Times New Roman" w:eastAsiaTheme="minorHAnsi" w:hAnsi="Times New Roman" w:cs="Times New Roman"/>
          <w:sz w:val="26"/>
          <w:szCs w:val="26"/>
          <w:lang w:eastAsia="en-US"/>
        </w:rPr>
        <w:t xml:space="preserve"> среднее количество часов в неделю</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внеурочной деятельности в классах начальной</w:t>
      </w:r>
      <w:r w:rsidR="008B6390">
        <w:rPr>
          <w:rFonts w:ascii="Times New Roman" w:eastAsiaTheme="minorHAnsi" w:hAnsi="Times New Roman" w:cs="Times New Roman"/>
          <w:sz w:val="26"/>
          <w:szCs w:val="26"/>
          <w:lang w:eastAsia="en-US"/>
        </w:rPr>
        <w:t>, основной</w:t>
      </w:r>
      <w:r w:rsidRPr="009D77F4">
        <w:rPr>
          <w:rFonts w:ascii="Times New Roman" w:eastAsiaTheme="minorHAnsi" w:hAnsi="Times New Roman" w:cs="Times New Roman"/>
          <w:sz w:val="26"/>
          <w:szCs w:val="26"/>
          <w:lang w:eastAsia="en-US"/>
        </w:rPr>
        <w:t xml:space="preserve"> школы, обучающихся по</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 xml:space="preserve">ФГОС, составило </w:t>
      </w:r>
      <w:r w:rsidRPr="001C1F9B">
        <w:rPr>
          <w:rFonts w:ascii="Times New Roman" w:eastAsiaTheme="minorHAnsi" w:hAnsi="Times New Roman" w:cs="Times New Roman"/>
          <w:sz w:val="26"/>
          <w:szCs w:val="26"/>
          <w:lang w:eastAsia="en-US"/>
        </w:rPr>
        <w:t>7,</w:t>
      </w:r>
      <w:r>
        <w:rPr>
          <w:rFonts w:ascii="Times New Roman" w:eastAsiaTheme="minorHAnsi" w:hAnsi="Times New Roman" w:cs="Times New Roman"/>
          <w:sz w:val="26"/>
          <w:szCs w:val="26"/>
          <w:lang w:eastAsia="en-US"/>
        </w:rPr>
        <w:t>5</w:t>
      </w:r>
      <w:r w:rsidRPr="001C1F9B">
        <w:rPr>
          <w:rFonts w:ascii="Times New Roman" w:eastAsiaTheme="minorHAnsi" w:hAnsi="Times New Roman" w:cs="Times New Roman"/>
          <w:sz w:val="26"/>
          <w:szCs w:val="26"/>
          <w:lang w:eastAsia="en-US"/>
        </w:rPr>
        <w:t xml:space="preserve"> часа.</w:t>
      </w:r>
      <w:r w:rsidRPr="009D77F4">
        <w:rPr>
          <w:rFonts w:ascii="Times New Roman" w:eastAsiaTheme="minorHAnsi" w:hAnsi="Times New Roman" w:cs="Times New Roman"/>
          <w:sz w:val="26"/>
          <w:szCs w:val="26"/>
          <w:lang w:eastAsia="en-US"/>
        </w:rPr>
        <w:t xml:space="preserve"> Разработанные в общеобразовательных</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организациях основные образовательные программы определили</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оптимальные модели организации внеурочной деятельности по</w:t>
      </w:r>
      <w:r>
        <w:rPr>
          <w:rFonts w:ascii="Times New Roman" w:eastAsiaTheme="minorHAnsi" w:hAnsi="Times New Roman" w:cs="Times New Roman"/>
          <w:sz w:val="26"/>
          <w:szCs w:val="26"/>
          <w:lang w:eastAsia="en-US"/>
        </w:rPr>
        <w:t xml:space="preserve"> </w:t>
      </w:r>
      <w:proofErr w:type="spellStart"/>
      <w:r w:rsidRPr="009D77F4">
        <w:rPr>
          <w:rFonts w:ascii="Times New Roman" w:eastAsiaTheme="minorHAnsi" w:hAnsi="Times New Roman" w:cs="Times New Roman"/>
          <w:sz w:val="26"/>
          <w:szCs w:val="26"/>
          <w:lang w:eastAsia="en-US"/>
        </w:rPr>
        <w:t>общеинтеллектуальному</w:t>
      </w:r>
      <w:proofErr w:type="spellEnd"/>
      <w:r w:rsidRPr="009D77F4">
        <w:rPr>
          <w:rFonts w:ascii="Times New Roman" w:eastAsiaTheme="minorHAnsi" w:hAnsi="Times New Roman" w:cs="Times New Roman"/>
          <w:sz w:val="26"/>
          <w:szCs w:val="26"/>
          <w:lang w:eastAsia="en-US"/>
        </w:rPr>
        <w:t>, общекультурному, спортивно-оздоровительному и</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духовно-нравственному, социальному направлениям с учётом запросов</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участников образовательного процесса и возможностей организаций.</w:t>
      </w:r>
    </w:p>
    <w:p w:rsidR="001A2BA8" w:rsidRDefault="001A2BA8" w:rsidP="005A0CBD">
      <w:pPr>
        <w:widowControl/>
        <w:ind w:firstLine="284"/>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Для организации внеурочной деятельности</w:t>
      </w:r>
      <w:r w:rsidR="00581BDE">
        <w:rPr>
          <w:rFonts w:ascii="Times New Roman" w:eastAsiaTheme="minorHAnsi" w:hAnsi="Times New Roman" w:cs="Times New Roman"/>
          <w:sz w:val="26"/>
          <w:szCs w:val="26"/>
          <w:lang w:eastAsia="en-US"/>
        </w:rPr>
        <w:t xml:space="preserve"> ( далее </w:t>
      </w:r>
      <w:proofErr w:type="gramStart"/>
      <w:r w:rsidR="00581BDE">
        <w:rPr>
          <w:rFonts w:ascii="Times New Roman" w:eastAsiaTheme="minorHAnsi" w:hAnsi="Times New Roman" w:cs="Times New Roman"/>
          <w:sz w:val="26"/>
          <w:szCs w:val="26"/>
          <w:lang w:eastAsia="en-US"/>
        </w:rPr>
        <w:t>–В</w:t>
      </w:r>
      <w:proofErr w:type="gramEnd"/>
      <w:r w:rsidR="00581BDE">
        <w:rPr>
          <w:rFonts w:ascii="Times New Roman" w:eastAsiaTheme="minorHAnsi" w:hAnsi="Times New Roman" w:cs="Times New Roman"/>
          <w:sz w:val="26"/>
          <w:szCs w:val="26"/>
          <w:lang w:eastAsia="en-US"/>
        </w:rPr>
        <w:t>Д)</w:t>
      </w:r>
      <w:r w:rsidRPr="009D77F4">
        <w:rPr>
          <w:rFonts w:ascii="Times New Roman" w:eastAsiaTheme="minorHAnsi" w:hAnsi="Times New Roman" w:cs="Times New Roman"/>
          <w:sz w:val="26"/>
          <w:szCs w:val="26"/>
          <w:lang w:eastAsia="en-US"/>
        </w:rPr>
        <w:t>, как и в прошлом году,</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подавляющее большинство школ использовало только свой внутренний</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 xml:space="preserve">ресурс. Небольшое количество школ работают по </w:t>
      </w:r>
      <w:r w:rsidR="00581BDE">
        <w:rPr>
          <w:rFonts w:ascii="Times New Roman" w:hAnsi="Times New Roman" w:cs="Times New Roman"/>
          <w:bCs/>
          <w:sz w:val="26"/>
          <w:szCs w:val="26"/>
        </w:rPr>
        <w:t>о</w:t>
      </w:r>
      <w:r w:rsidR="00581BDE" w:rsidRPr="00581BDE">
        <w:rPr>
          <w:rFonts w:ascii="Times New Roman" w:hAnsi="Times New Roman" w:cs="Times New Roman"/>
          <w:bCs/>
          <w:sz w:val="26"/>
          <w:szCs w:val="26"/>
        </w:rPr>
        <w:t>птимизационной модели</w:t>
      </w:r>
      <w:r w:rsidR="00581BDE">
        <w:rPr>
          <w:rFonts w:ascii="Times New Roman" w:hAnsi="Times New Roman" w:cs="Times New Roman"/>
          <w:bCs/>
          <w:sz w:val="26"/>
          <w:szCs w:val="26"/>
        </w:rPr>
        <w:t xml:space="preserve"> ВД</w:t>
      </w:r>
      <w:r w:rsidRPr="00581BDE">
        <w:rPr>
          <w:rFonts w:ascii="Times New Roman" w:eastAsiaTheme="minorHAnsi" w:hAnsi="Times New Roman" w:cs="Times New Roman"/>
          <w:sz w:val="26"/>
          <w:szCs w:val="26"/>
          <w:lang w:eastAsia="en-US"/>
        </w:rPr>
        <w:t>,</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 xml:space="preserve">используя </w:t>
      </w:r>
      <w:r w:rsidR="00581BDE">
        <w:rPr>
          <w:rFonts w:ascii="Times New Roman" w:eastAsiaTheme="minorHAnsi" w:hAnsi="Times New Roman" w:cs="Times New Roman"/>
          <w:sz w:val="26"/>
          <w:szCs w:val="26"/>
          <w:lang w:eastAsia="en-US"/>
        </w:rPr>
        <w:t xml:space="preserve"> так же </w:t>
      </w:r>
      <w:r w:rsidRPr="009D77F4">
        <w:rPr>
          <w:rFonts w:ascii="Times New Roman" w:eastAsiaTheme="minorHAnsi" w:hAnsi="Times New Roman" w:cs="Times New Roman"/>
          <w:sz w:val="26"/>
          <w:szCs w:val="26"/>
          <w:lang w:eastAsia="en-US"/>
        </w:rPr>
        <w:t>ресурс сети организаций дополнительного образования. Работу по</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совершенствованию выбранных моделей внеурочной деятельности,</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 xml:space="preserve">обеспечивающих </w:t>
      </w:r>
      <w:proofErr w:type="spellStart"/>
      <w:r w:rsidRPr="009D77F4">
        <w:rPr>
          <w:rFonts w:ascii="Times New Roman" w:eastAsiaTheme="minorHAnsi" w:hAnsi="Times New Roman" w:cs="Times New Roman"/>
          <w:sz w:val="26"/>
          <w:szCs w:val="26"/>
          <w:lang w:eastAsia="en-US"/>
        </w:rPr>
        <w:t>системно-деятельностную</w:t>
      </w:r>
      <w:proofErr w:type="spellEnd"/>
      <w:r w:rsidRPr="009D77F4">
        <w:rPr>
          <w:rFonts w:ascii="Times New Roman" w:eastAsiaTheme="minorHAnsi" w:hAnsi="Times New Roman" w:cs="Times New Roman"/>
          <w:sz w:val="26"/>
          <w:szCs w:val="26"/>
          <w:lang w:eastAsia="en-US"/>
        </w:rPr>
        <w:t xml:space="preserve"> составляющую образовательного</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процесса, необходимо продолж</w:t>
      </w:r>
      <w:r>
        <w:rPr>
          <w:rFonts w:ascii="Times New Roman" w:eastAsiaTheme="minorHAnsi" w:hAnsi="Times New Roman" w:cs="Times New Roman"/>
          <w:sz w:val="26"/>
          <w:szCs w:val="26"/>
          <w:lang w:eastAsia="en-US"/>
        </w:rPr>
        <w:t>и</w:t>
      </w:r>
      <w:r w:rsidRPr="009D77F4">
        <w:rPr>
          <w:rFonts w:ascii="Times New Roman" w:eastAsiaTheme="minorHAnsi" w:hAnsi="Times New Roman" w:cs="Times New Roman"/>
          <w:sz w:val="26"/>
          <w:szCs w:val="26"/>
          <w:lang w:eastAsia="en-US"/>
        </w:rPr>
        <w:t xml:space="preserve">ть в </w:t>
      </w:r>
      <w:r>
        <w:rPr>
          <w:rFonts w:ascii="Times New Roman" w:eastAsiaTheme="minorHAnsi" w:hAnsi="Times New Roman" w:cs="Times New Roman"/>
          <w:sz w:val="26"/>
          <w:szCs w:val="26"/>
          <w:lang w:eastAsia="en-US"/>
        </w:rPr>
        <w:t xml:space="preserve"> 2018 </w:t>
      </w:r>
      <w:r w:rsidRPr="009D77F4">
        <w:rPr>
          <w:rFonts w:ascii="Times New Roman" w:eastAsiaTheme="minorHAnsi" w:hAnsi="Times New Roman" w:cs="Times New Roman"/>
          <w:sz w:val="26"/>
          <w:szCs w:val="26"/>
          <w:lang w:eastAsia="en-US"/>
        </w:rPr>
        <w:t>году</w:t>
      </w:r>
      <w:r>
        <w:rPr>
          <w:rFonts w:ascii="Times New Roman" w:eastAsiaTheme="minorHAnsi" w:hAnsi="Times New Roman" w:cs="Times New Roman"/>
          <w:sz w:val="26"/>
          <w:szCs w:val="26"/>
          <w:lang w:eastAsia="en-US"/>
        </w:rPr>
        <w:t>.</w:t>
      </w:r>
    </w:p>
    <w:p w:rsidR="001A2BA8" w:rsidRPr="009D77F4" w:rsidRDefault="001A2BA8" w:rsidP="005A0CBD">
      <w:pPr>
        <w:widowControl/>
        <w:ind w:firstLine="284"/>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Важным направлением деятельности по повышению эффективности и</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 xml:space="preserve">качества услуг в сфере общего образования является формирование </w:t>
      </w:r>
      <w:proofErr w:type="gramStart"/>
      <w:r w:rsidRPr="009D77F4">
        <w:rPr>
          <w:rFonts w:ascii="Times New Roman" w:eastAsiaTheme="minorHAnsi" w:hAnsi="Times New Roman" w:cs="Times New Roman"/>
          <w:sz w:val="26"/>
          <w:szCs w:val="26"/>
          <w:lang w:eastAsia="en-US"/>
        </w:rPr>
        <w:t>системы</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мониторинга уровня образовательной подготовки школьников</w:t>
      </w:r>
      <w:proofErr w:type="gramEnd"/>
      <w:r w:rsidRPr="009D77F4">
        <w:rPr>
          <w:rFonts w:ascii="Times New Roman" w:eastAsiaTheme="minorHAnsi" w:hAnsi="Times New Roman" w:cs="Times New Roman"/>
          <w:sz w:val="26"/>
          <w:szCs w:val="26"/>
          <w:lang w:eastAsia="en-US"/>
        </w:rPr>
        <w:t>. Работа по</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созданию системы оценки качества начального общего образования ведётся с</w:t>
      </w:r>
      <w:r>
        <w:rPr>
          <w:rFonts w:ascii="Times New Roman" w:eastAsiaTheme="minorHAnsi" w:hAnsi="Times New Roman" w:cs="Times New Roman"/>
          <w:sz w:val="26"/>
          <w:szCs w:val="26"/>
          <w:lang w:eastAsia="en-US"/>
        </w:rPr>
        <w:t xml:space="preserve"> </w:t>
      </w:r>
      <w:r w:rsidRPr="001D4C21">
        <w:rPr>
          <w:rFonts w:ascii="Times New Roman" w:eastAsiaTheme="minorHAnsi" w:hAnsi="Times New Roman" w:cs="Times New Roman"/>
          <w:sz w:val="26"/>
          <w:szCs w:val="26"/>
          <w:lang w:eastAsia="en-US"/>
        </w:rPr>
        <w:t>201</w:t>
      </w:r>
      <w:r>
        <w:rPr>
          <w:rFonts w:ascii="Times New Roman" w:eastAsiaTheme="minorHAnsi" w:hAnsi="Times New Roman" w:cs="Times New Roman"/>
          <w:sz w:val="26"/>
          <w:szCs w:val="26"/>
          <w:lang w:eastAsia="en-US"/>
        </w:rPr>
        <w:t>1</w:t>
      </w:r>
      <w:r w:rsidRPr="009D77F4">
        <w:rPr>
          <w:rFonts w:ascii="Times New Roman" w:eastAsiaTheme="minorHAnsi" w:hAnsi="Times New Roman" w:cs="Times New Roman"/>
          <w:sz w:val="26"/>
          <w:szCs w:val="26"/>
          <w:lang w:eastAsia="en-US"/>
        </w:rPr>
        <w:t xml:space="preserve"> года, основная задача – дать педагогам представление о новых</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результатах образования, которых потребовал ФГОС НОО.</w:t>
      </w:r>
    </w:p>
    <w:p w:rsidR="001A2BA8" w:rsidRPr="009D77F4" w:rsidRDefault="001A2BA8" w:rsidP="005A0CBD">
      <w:pPr>
        <w:widowControl/>
        <w:ind w:firstLine="284"/>
        <w:jc w:val="both"/>
        <w:rPr>
          <w:rFonts w:ascii="Times New Roman" w:eastAsiaTheme="minorHAnsi" w:hAnsi="Times New Roman" w:cs="Times New Roman"/>
          <w:sz w:val="26"/>
          <w:szCs w:val="26"/>
          <w:lang w:eastAsia="en-US"/>
        </w:rPr>
      </w:pPr>
      <w:r w:rsidRPr="00FF54B6">
        <w:rPr>
          <w:rFonts w:ascii="Times New Roman" w:eastAsiaTheme="minorHAnsi" w:hAnsi="Times New Roman" w:cs="Times New Roman"/>
          <w:sz w:val="26"/>
          <w:szCs w:val="26"/>
          <w:lang w:eastAsia="en-US"/>
        </w:rPr>
        <w:t xml:space="preserve">    </w:t>
      </w:r>
      <w:r>
        <w:rPr>
          <w:rFonts w:ascii="Times New Roman" w:eastAsiaTheme="minorHAnsi" w:hAnsi="Times New Roman" w:cs="Times New Roman"/>
          <w:sz w:val="26"/>
          <w:szCs w:val="26"/>
          <w:lang w:eastAsia="en-US"/>
        </w:rPr>
        <w:t>С 2015</w:t>
      </w:r>
      <w:r w:rsidRPr="00FF54B6">
        <w:rPr>
          <w:rFonts w:ascii="Times New Roman" w:eastAsiaTheme="minorHAnsi" w:hAnsi="Times New Roman" w:cs="Times New Roman"/>
          <w:sz w:val="26"/>
          <w:szCs w:val="26"/>
          <w:lang w:eastAsia="en-US"/>
        </w:rPr>
        <w:t>-</w:t>
      </w:r>
      <w:r>
        <w:rPr>
          <w:rFonts w:ascii="Times New Roman" w:eastAsiaTheme="minorHAnsi" w:hAnsi="Times New Roman" w:cs="Times New Roman"/>
          <w:sz w:val="26"/>
          <w:szCs w:val="26"/>
          <w:lang w:eastAsia="en-US"/>
        </w:rPr>
        <w:t>20</w:t>
      </w:r>
      <w:r w:rsidRPr="00FF54B6">
        <w:rPr>
          <w:rFonts w:ascii="Times New Roman" w:eastAsiaTheme="minorHAnsi" w:hAnsi="Times New Roman" w:cs="Times New Roman"/>
          <w:sz w:val="26"/>
          <w:szCs w:val="26"/>
          <w:lang w:eastAsia="en-US"/>
        </w:rPr>
        <w:t>16 учебного года</w:t>
      </w:r>
      <w:r>
        <w:rPr>
          <w:rFonts w:ascii="Times New Roman" w:eastAsiaTheme="minorHAnsi" w:hAnsi="Times New Roman" w:cs="Times New Roman"/>
          <w:color w:val="FF0000"/>
          <w:sz w:val="26"/>
          <w:szCs w:val="26"/>
          <w:lang w:eastAsia="en-US"/>
        </w:rPr>
        <w:t xml:space="preserve"> </w:t>
      </w:r>
      <w:r w:rsidRPr="009D77F4">
        <w:rPr>
          <w:rFonts w:ascii="Times New Roman" w:eastAsiaTheme="minorHAnsi" w:hAnsi="Times New Roman" w:cs="Times New Roman"/>
          <w:sz w:val="26"/>
          <w:szCs w:val="26"/>
          <w:lang w:eastAsia="en-US"/>
        </w:rPr>
        <w:t xml:space="preserve"> пров</w:t>
      </w:r>
      <w:r>
        <w:rPr>
          <w:rFonts w:ascii="Times New Roman" w:eastAsiaTheme="minorHAnsi" w:hAnsi="Times New Roman" w:cs="Times New Roman"/>
          <w:sz w:val="26"/>
          <w:szCs w:val="26"/>
          <w:lang w:eastAsia="en-US"/>
        </w:rPr>
        <w:t xml:space="preserve">одится </w:t>
      </w:r>
      <w:r w:rsidRPr="009D77F4">
        <w:rPr>
          <w:rFonts w:ascii="Times New Roman" w:eastAsiaTheme="minorHAnsi" w:hAnsi="Times New Roman" w:cs="Times New Roman"/>
          <w:sz w:val="26"/>
          <w:szCs w:val="26"/>
          <w:lang w:eastAsia="en-US"/>
        </w:rPr>
        <w:t xml:space="preserve"> мониторинг </w:t>
      </w:r>
      <w:proofErr w:type="spellStart"/>
      <w:r w:rsidRPr="009D77F4">
        <w:rPr>
          <w:rFonts w:ascii="Times New Roman" w:eastAsiaTheme="minorHAnsi" w:hAnsi="Times New Roman" w:cs="Times New Roman"/>
          <w:sz w:val="26"/>
          <w:szCs w:val="26"/>
          <w:lang w:eastAsia="en-US"/>
        </w:rPr>
        <w:t>метапредметных</w:t>
      </w:r>
      <w:proofErr w:type="spellEnd"/>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результатов обучения учащихся 4-х классов общеобразовательных</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органи</w:t>
      </w:r>
      <w:r>
        <w:rPr>
          <w:rFonts w:ascii="Times New Roman" w:eastAsiaTheme="minorHAnsi" w:hAnsi="Times New Roman" w:cs="Times New Roman"/>
          <w:sz w:val="26"/>
          <w:szCs w:val="26"/>
          <w:lang w:eastAsia="en-US"/>
        </w:rPr>
        <w:t xml:space="preserve">заций в виде комплексной работы </w:t>
      </w:r>
      <w:proofErr w:type="gramStart"/>
      <w:r>
        <w:rPr>
          <w:rFonts w:ascii="Times New Roman" w:eastAsiaTheme="minorHAnsi" w:hAnsi="Times New Roman" w:cs="Times New Roman"/>
          <w:sz w:val="26"/>
          <w:szCs w:val="26"/>
          <w:lang w:eastAsia="en-US"/>
        </w:rPr>
        <w:t>(</w:t>
      </w:r>
      <w:r w:rsidR="00581BDE">
        <w:rPr>
          <w:rFonts w:ascii="Times New Roman" w:eastAsiaTheme="minorHAnsi" w:hAnsi="Times New Roman" w:cs="Times New Roman"/>
          <w:sz w:val="26"/>
          <w:szCs w:val="26"/>
          <w:lang w:eastAsia="en-US"/>
        </w:rPr>
        <w:t xml:space="preserve"> </w:t>
      </w:r>
      <w:proofErr w:type="spellStart"/>
      <w:proofErr w:type="gramEnd"/>
      <w:r w:rsidR="00581BDE">
        <w:rPr>
          <w:rFonts w:ascii="Times New Roman" w:eastAsiaTheme="minorHAnsi" w:hAnsi="Times New Roman" w:cs="Times New Roman"/>
          <w:sz w:val="26"/>
          <w:szCs w:val="26"/>
          <w:lang w:eastAsia="en-US"/>
        </w:rPr>
        <w:t>далее-</w:t>
      </w:r>
      <w:r>
        <w:rPr>
          <w:rFonts w:ascii="Times New Roman" w:eastAsiaTheme="minorHAnsi" w:hAnsi="Times New Roman" w:cs="Times New Roman"/>
          <w:sz w:val="26"/>
          <w:szCs w:val="26"/>
          <w:lang w:eastAsia="en-US"/>
        </w:rPr>
        <w:t>ВПР</w:t>
      </w:r>
      <w:proofErr w:type="spellEnd"/>
      <w:r>
        <w:rPr>
          <w:rFonts w:ascii="Times New Roman" w:eastAsiaTheme="minorHAnsi" w:hAnsi="Times New Roman" w:cs="Times New Roman"/>
          <w:sz w:val="26"/>
          <w:szCs w:val="26"/>
          <w:lang w:eastAsia="en-US"/>
        </w:rPr>
        <w:t>).</w:t>
      </w:r>
      <w:r w:rsidRPr="009D77F4">
        <w:rPr>
          <w:rFonts w:ascii="Times New Roman" w:eastAsiaTheme="minorHAnsi" w:hAnsi="Times New Roman" w:cs="Times New Roman"/>
          <w:sz w:val="26"/>
          <w:szCs w:val="26"/>
          <w:lang w:eastAsia="en-US"/>
        </w:rPr>
        <w:t xml:space="preserve"> Итоговая работа  нацелена на</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оценку уровня подготовки выпускника начальной школы по русскому языку, математике и окружающему миру в соответствии с</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требованиями к уровню подготовки федерального государственного</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 xml:space="preserve">стандарта начального образования и </w:t>
      </w:r>
      <w:proofErr w:type="spellStart"/>
      <w:r w:rsidRPr="009D77F4">
        <w:rPr>
          <w:rFonts w:ascii="Times New Roman" w:eastAsiaTheme="minorHAnsi" w:hAnsi="Times New Roman" w:cs="Times New Roman"/>
          <w:sz w:val="26"/>
          <w:szCs w:val="26"/>
          <w:lang w:eastAsia="en-US"/>
        </w:rPr>
        <w:t>сформированности</w:t>
      </w:r>
      <w:proofErr w:type="spellEnd"/>
      <w:r w:rsidRPr="009D77F4">
        <w:rPr>
          <w:rFonts w:ascii="Times New Roman" w:eastAsiaTheme="minorHAnsi" w:hAnsi="Times New Roman" w:cs="Times New Roman"/>
          <w:sz w:val="26"/>
          <w:szCs w:val="26"/>
          <w:lang w:eastAsia="en-US"/>
        </w:rPr>
        <w:t xml:space="preserve"> отдельных</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универсальных учебных способов действий (регулятивных, познавательных</w:t>
      </w:r>
      <w:r>
        <w:rPr>
          <w:rFonts w:ascii="Times New Roman" w:eastAsiaTheme="minorHAnsi" w:hAnsi="Times New Roman" w:cs="Times New Roman"/>
          <w:sz w:val="26"/>
          <w:szCs w:val="26"/>
          <w:lang w:eastAsia="en-US"/>
        </w:rPr>
        <w:t xml:space="preserve"> </w:t>
      </w:r>
      <w:r w:rsidRPr="009D77F4">
        <w:rPr>
          <w:rFonts w:ascii="Times New Roman" w:eastAsiaTheme="minorHAnsi" w:hAnsi="Times New Roman" w:cs="Times New Roman"/>
          <w:sz w:val="26"/>
          <w:szCs w:val="26"/>
          <w:lang w:eastAsia="en-US"/>
        </w:rPr>
        <w:t>и коммуникативных) в ходе решения различных задач.</w:t>
      </w:r>
    </w:p>
    <w:p w:rsidR="001A2BA8" w:rsidRPr="00581BDE" w:rsidRDefault="001A2BA8" w:rsidP="005A0CBD">
      <w:pPr>
        <w:widowControl/>
        <w:ind w:firstLine="284"/>
        <w:jc w:val="both"/>
        <w:rPr>
          <w:rFonts w:ascii="Times New Roman" w:eastAsiaTheme="minorHAnsi" w:hAnsi="Times New Roman" w:cs="Times New Roman"/>
          <w:sz w:val="26"/>
          <w:szCs w:val="26"/>
          <w:lang w:eastAsia="en-US"/>
        </w:rPr>
      </w:pPr>
      <w:r w:rsidRPr="00581BDE">
        <w:rPr>
          <w:rFonts w:ascii="Times New Roman" w:eastAsiaTheme="minorHAnsi" w:hAnsi="Times New Roman" w:cs="Times New Roman"/>
          <w:sz w:val="26"/>
          <w:szCs w:val="26"/>
          <w:lang w:eastAsia="en-US"/>
        </w:rPr>
        <w:t xml:space="preserve">    В 2016-17г</w:t>
      </w:r>
      <w:r w:rsidR="00581BDE" w:rsidRPr="00581BDE">
        <w:rPr>
          <w:rFonts w:ascii="Times New Roman" w:eastAsiaTheme="minorHAnsi" w:hAnsi="Times New Roman" w:cs="Times New Roman"/>
          <w:sz w:val="26"/>
          <w:szCs w:val="26"/>
          <w:lang w:eastAsia="en-US"/>
        </w:rPr>
        <w:t xml:space="preserve">оду </w:t>
      </w:r>
      <w:r w:rsidRPr="00581BDE">
        <w:rPr>
          <w:rFonts w:ascii="Times New Roman" w:eastAsiaTheme="minorHAnsi" w:hAnsi="Times New Roman" w:cs="Times New Roman"/>
          <w:sz w:val="26"/>
          <w:szCs w:val="26"/>
          <w:lang w:eastAsia="en-US"/>
        </w:rPr>
        <w:t xml:space="preserve"> в мониторинге приняли участие 143 </w:t>
      </w:r>
      <w:proofErr w:type="gramStart"/>
      <w:r w:rsidRPr="00581BDE">
        <w:rPr>
          <w:rFonts w:ascii="Times New Roman" w:eastAsiaTheme="minorHAnsi" w:hAnsi="Times New Roman" w:cs="Times New Roman"/>
          <w:sz w:val="26"/>
          <w:szCs w:val="26"/>
          <w:lang w:eastAsia="en-US"/>
        </w:rPr>
        <w:t>обучающихся</w:t>
      </w:r>
      <w:proofErr w:type="gramEnd"/>
      <w:r w:rsidR="00581BDE" w:rsidRPr="00581BDE">
        <w:rPr>
          <w:rFonts w:ascii="Times New Roman" w:eastAsiaTheme="minorHAnsi" w:hAnsi="Times New Roman" w:cs="Times New Roman"/>
          <w:sz w:val="26"/>
          <w:szCs w:val="26"/>
          <w:lang w:eastAsia="en-US"/>
        </w:rPr>
        <w:t xml:space="preserve"> района</w:t>
      </w:r>
      <w:r w:rsidRPr="00581BDE">
        <w:rPr>
          <w:rFonts w:ascii="Times New Roman" w:eastAsiaTheme="minorHAnsi" w:hAnsi="Times New Roman" w:cs="Times New Roman"/>
          <w:sz w:val="26"/>
          <w:szCs w:val="26"/>
          <w:lang w:eastAsia="en-US"/>
        </w:rPr>
        <w:t>. Набрали количество баллов ниже заданного минимального критерия освоения учебного материала по 3</w:t>
      </w:r>
      <w:r w:rsidR="00581BDE" w:rsidRPr="00581BDE">
        <w:rPr>
          <w:rFonts w:ascii="Times New Roman" w:eastAsiaTheme="minorHAnsi" w:hAnsi="Times New Roman" w:cs="Times New Roman"/>
          <w:sz w:val="26"/>
          <w:szCs w:val="26"/>
          <w:lang w:eastAsia="en-US"/>
        </w:rPr>
        <w:t xml:space="preserve"> предметам</w:t>
      </w:r>
      <w:r w:rsidR="00581BDE">
        <w:rPr>
          <w:rFonts w:ascii="Times New Roman" w:eastAsiaTheme="minorHAnsi" w:hAnsi="Times New Roman" w:cs="Times New Roman"/>
          <w:sz w:val="26"/>
          <w:szCs w:val="26"/>
          <w:lang w:eastAsia="en-US"/>
        </w:rPr>
        <w:t xml:space="preserve"> </w:t>
      </w:r>
      <w:r w:rsidRPr="00581BDE">
        <w:rPr>
          <w:rFonts w:ascii="Times New Roman" w:eastAsiaTheme="minorHAnsi" w:hAnsi="Times New Roman" w:cs="Times New Roman"/>
          <w:sz w:val="26"/>
          <w:szCs w:val="26"/>
          <w:lang w:eastAsia="en-US"/>
        </w:rPr>
        <w:t xml:space="preserve"> </w:t>
      </w:r>
      <w:r w:rsidR="00581BDE">
        <w:rPr>
          <w:rFonts w:ascii="Times New Roman" w:eastAsiaTheme="minorHAnsi" w:hAnsi="Times New Roman" w:cs="Times New Roman"/>
          <w:sz w:val="26"/>
          <w:szCs w:val="26"/>
          <w:lang w:eastAsia="en-US"/>
        </w:rPr>
        <w:t>-</w:t>
      </w:r>
      <w:r w:rsidRPr="00581BDE">
        <w:rPr>
          <w:rFonts w:ascii="Times New Roman" w:eastAsiaTheme="minorHAnsi" w:hAnsi="Times New Roman" w:cs="Times New Roman"/>
          <w:sz w:val="26"/>
          <w:szCs w:val="26"/>
          <w:lang w:eastAsia="en-US"/>
        </w:rPr>
        <w:t xml:space="preserve"> 3%</w:t>
      </w:r>
      <w:r w:rsidR="00581BDE">
        <w:rPr>
          <w:rFonts w:ascii="Times New Roman" w:eastAsiaTheme="minorHAnsi" w:hAnsi="Times New Roman" w:cs="Times New Roman"/>
          <w:sz w:val="26"/>
          <w:szCs w:val="26"/>
          <w:lang w:eastAsia="en-US"/>
        </w:rPr>
        <w:t xml:space="preserve"> от общего количества обучающихся </w:t>
      </w:r>
      <w:proofErr w:type="gramStart"/>
      <w:r w:rsidR="00581BDE">
        <w:rPr>
          <w:rFonts w:ascii="Times New Roman" w:eastAsiaTheme="minorHAnsi" w:hAnsi="Times New Roman" w:cs="Times New Roman"/>
          <w:sz w:val="26"/>
          <w:szCs w:val="26"/>
          <w:lang w:eastAsia="en-US"/>
        </w:rPr>
        <w:t xml:space="preserve">( </w:t>
      </w:r>
      <w:proofErr w:type="gramEnd"/>
      <w:r w:rsidR="00581BDE">
        <w:rPr>
          <w:rFonts w:ascii="Times New Roman" w:eastAsiaTheme="minorHAnsi" w:hAnsi="Times New Roman" w:cs="Times New Roman"/>
          <w:sz w:val="26"/>
          <w:szCs w:val="26"/>
          <w:lang w:eastAsia="en-US"/>
        </w:rPr>
        <w:t>МБОУ «</w:t>
      </w:r>
      <w:proofErr w:type="spellStart"/>
      <w:r w:rsidR="00581BDE">
        <w:rPr>
          <w:rFonts w:ascii="Times New Roman" w:eastAsiaTheme="minorHAnsi" w:hAnsi="Times New Roman" w:cs="Times New Roman"/>
          <w:sz w:val="26"/>
          <w:szCs w:val="26"/>
          <w:lang w:eastAsia="en-US"/>
        </w:rPr>
        <w:t>Яренская</w:t>
      </w:r>
      <w:proofErr w:type="spellEnd"/>
      <w:r w:rsidR="00581BDE">
        <w:rPr>
          <w:rFonts w:ascii="Times New Roman" w:eastAsiaTheme="minorHAnsi" w:hAnsi="Times New Roman" w:cs="Times New Roman"/>
          <w:sz w:val="26"/>
          <w:szCs w:val="26"/>
          <w:lang w:eastAsia="en-US"/>
        </w:rPr>
        <w:t xml:space="preserve"> СШ, МБОУ «УСШ»)</w:t>
      </w:r>
    </w:p>
    <w:p w:rsidR="001A2BA8" w:rsidRDefault="001A2BA8" w:rsidP="005A0CBD">
      <w:pPr>
        <w:widowControl/>
        <w:ind w:firstLine="284"/>
        <w:jc w:val="center"/>
        <w:rPr>
          <w:rFonts w:ascii="Times New Roman" w:eastAsiaTheme="minorHAnsi" w:hAnsi="Times New Roman" w:cs="Times New Roman"/>
          <w:sz w:val="26"/>
          <w:szCs w:val="26"/>
          <w:lang w:eastAsia="en-US"/>
        </w:rPr>
      </w:pPr>
      <w:r w:rsidRPr="00581BDE">
        <w:rPr>
          <w:rFonts w:ascii="Times New Roman" w:eastAsiaTheme="minorHAnsi" w:hAnsi="Times New Roman" w:cs="Times New Roman"/>
          <w:b/>
          <w:sz w:val="26"/>
          <w:szCs w:val="26"/>
          <w:lang w:eastAsia="en-US"/>
        </w:rPr>
        <w:lastRenderedPageBreak/>
        <w:t>Результаты участия ОО во всероссийских проверочных работах в 2016-17г</w:t>
      </w:r>
      <w:r>
        <w:rPr>
          <w:rFonts w:ascii="Times New Roman" w:eastAsiaTheme="minorHAnsi" w:hAnsi="Times New Roman" w:cs="Times New Roman"/>
          <w:sz w:val="26"/>
          <w:szCs w:val="26"/>
          <w:lang w:eastAsia="en-US"/>
        </w:rPr>
        <w:t>.</w:t>
      </w:r>
    </w:p>
    <w:tbl>
      <w:tblPr>
        <w:tblStyle w:val="af0"/>
        <w:tblW w:w="9549" w:type="dxa"/>
        <w:jc w:val="center"/>
        <w:tblInd w:w="-175" w:type="dxa"/>
        <w:tblLayout w:type="fixed"/>
        <w:tblLook w:val="04A0"/>
      </w:tblPr>
      <w:tblGrid>
        <w:gridCol w:w="1740"/>
        <w:gridCol w:w="1559"/>
        <w:gridCol w:w="1276"/>
        <w:gridCol w:w="1136"/>
        <w:gridCol w:w="1276"/>
        <w:gridCol w:w="1330"/>
        <w:gridCol w:w="1232"/>
      </w:tblGrid>
      <w:tr w:rsidR="001A2BA8" w:rsidRPr="00200FB3" w:rsidTr="00581BDE">
        <w:trPr>
          <w:jc w:val="center"/>
        </w:trPr>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A0CBD">
            <w:pPr>
              <w:ind w:left="176" w:firstLine="284"/>
              <w:rPr>
                <w:rFonts w:ascii="Times New Roman" w:hAnsi="Times New Roman" w:cs="Times New Roman"/>
                <w:sz w:val="22"/>
                <w:szCs w:val="22"/>
                <w:lang w:eastAsia="en-US"/>
              </w:rPr>
            </w:pPr>
            <w:r w:rsidRPr="00200FB3">
              <w:rPr>
                <w:rFonts w:ascii="Times New Roman" w:hAnsi="Times New Roman" w:cs="Times New Roman"/>
                <w:sz w:val="22"/>
                <w:szCs w:val="22"/>
              </w:rPr>
              <w:t>ОО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1BDE" w:rsidRDefault="001A2BA8" w:rsidP="00581BDE">
            <w:pPr>
              <w:jc w:val="center"/>
              <w:rPr>
                <w:rFonts w:ascii="Times New Roman" w:hAnsi="Times New Roman" w:cs="Times New Roman"/>
              </w:rPr>
            </w:pPr>
            <w:r w:rsidRPr="00200FB3">
              <w:rPr>
                <w:rFonts w:ascii="Times New Roman" w:hAnsi="Times New Roman" w:cs="Times New Roman"/>
              </w:rPr>
              <w:t>Предмет/</w:t>
            </w:r>
          </w:p>
          <w:p w:rsidR="001A2BA8" w:rsidRPr="00200FB3" w:rsidRDefault="001A2BA8" w:rsidP="005A0CBD">
            <w:pPr>
              <w:ind w:firstLine="284"/>
              <w:jc w:val="center"/>
              <w:rPr>
                <w:rFonts w:ascii="Times New Roman" w:hAnsi="Times New Roman" w:cs="Times New Roman"/>
                <w:lang w:eastAsia="en-US"/>
              </w:rPr>
            </w:pPr>
            <w:r w:rsidRPr="00200FB3">
              <w:rPr>
                <w:rFonts w:ascii="Times New Roman" w:hAnsi="Times New Roman" w:cs="Times New Roman"/>
              </w:rPr>
              <w:t xml:space="preserve">Количество участников </w:t>
            </w:r>
            <w:r w:rsidRPr="00200FB3">
              <w:rPr>
                <w:rFonts w:ascii="Times New Roman" w:hAnsi="Times New Roman" w:cs="Times New Roman"/>
                <w:b/>
                <w:i/>
              </w:rPr>
              <w:t>Математика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ind w:hanging="54"/>
              <w:jc w:val="center"/>
              <w:rPr>
                <w:rFonts w:ascii="Times New Roman" w:hAnsi="Times New Roman" w:cs="Times New Roman"/>
                <w:lang w:eastAsia="en-US"/>
              </w:rPr>
            </w:pPr>
            <w:r w:rsidRPr="00200FB3">
              <w:rPr>
                <w:rFonts w:ascii="Times New Roman" w:hAnsi="Times New Roman" w:cs="Times New Roman"/>
              </w:rPr>
              <w:t xml:space="preserve">Справились с работой </w:t>
            </w:r>
            <w:proofErr w:type="gramStart"/>
            <w:r w:rsidRPr="00200FB3">
              <w:rPr>
                <w:rFonts w:ascii="Times New Roman" w:hAnsi="Times New Roman" w:cs="Times New Roman"/>
              </w:rPr>
              <w:t>в</w:t>
            </w:r>
            <w:proofErr w:type="gramEnd"/>
            <w:r w:rsidRPr="00200FB3">
              <w:rPr>
                <w:rFonts w:ascii="Times New Roman" w:hAnsi="Times New Roman" w:cs="Times New Roman"/>
              </w:rPr>
              <w:t xml:space="preserve"> %</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rPr>
            </w:pPr>
            <w:r w:rsidRPr="00200FB3">
              <w:rPr>
                <w:rFonts w:ascii="Times New Roman" w:hAnsi="Times New Roman" w:cs="Times New Roman"/>
              </w:rPr>
              <w:t>Предмет/Количество участников</w:t>
            </w:r>
          </w:p>
          <w:p w:rsidR="001A2BA8" w:rsidRPr="00200FB3" w:rsidRDefault="001A2BA8" w:rsidP="00581BDE">
            <w:pPr>
              <w:jc w:val="center"/>
              <w:rPr>
                <w:rFonts w:ascii="Times New Roman" w:hAnsi="Times New Roman" w:cs="Times New Roman"/>
                <w:b/>
                <w:i/>
                <w:lang w:eastAsia="en-US"/>
              </w:rPr>
            </w:pPr>
            <w:r w:rsidRPr="00200FB3">
              <w:rPr>
                <w:rFonts w:ascii="Times New Roman" w:hAnsi="Times New Roman" w:cs="Times New Roman"/>
                <w:b/>
                <w:i/>
              </w:rPr>
              <w:t>Окружающий мир</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lang w:eastAsia="en-US"/>
              </w:rPr>
            </w:pPr>
            <w:r w:rsidRPr="00200FB3">
              <w:rPr>
                <w:rFonts w:ascii="Times New Roman" w:hAnsi="Times New Roman" w:cs="Times New Roman"/>
              </w:rPr>
              <w:t xml:space="preserve">Справились с работой </w:t>
            </w:r>
            <w:proofErr w:type="gramStart"/>
            <w:r w:rsidRPr="00200FB3">
              <w:rPr>
                <w:rFonts w:ascii="Times New Roman" w:hAnsi="Times New Roman" w:cs="Times New Roman"/>
              </w:rPr>
              <w:t>в</w:t>
            </w:r>
            <w:proofErr w:type="gramEnd"/>
            <w:r w:rsidRPr="00200FB3">
              <w:rPr>
                <w:rFonts w:ascii="Times New Roman" w:hAnsi="Times New Roman" w:cs="Times New Roman"/>
              </w:rPr>
              <w:t xml:space="preserve"> %</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81BDE" w:rsidRDefault="001A2BA8" w:rsidP="00581BDE">
            <w:pPr>
              <w:ind w:left="15" w:hanging="15"/>
              <w:jc w:val="center"/>
              <w:rPr>
                <w:rFonts w:ascii="Times New Roman" w:hAnsi="Times New Roman" w:cs="Times New Roman"/>
                <w:color w:val="000000"/>
              </w:rPr>
            </w:pPr>
            <w:r w:rsidRPr="00200FB3">
              <w:rPr>
                <w:rFonts w:ascii="Times New Roman" w:hAnsi="Times New Roman" w:cs="Times New Roman"/>
              </w:rPr>
              <w:t>Предмет/Количество участников</w:t>
            </w:r>
            <w:r w:rsidRPr="00200FB3">
              <w:rPr>
                <w:rFonts w:ascii="Times New Roman" w:hAnsi="Times New Roman" w:cs="Times New Roman"/>
                <w:color w:val="000000"/>
              </w:rPr>
              <w:t xml:space="preserve"> </w:t>
            </w:r>
          </w:p>
          <w:p w:rsidR="00581BDE" w:rsidRDefault="00581BDE" w:rsidP="00581BDE">
            <w:pPr>
              <w:ind w:left="15" w:hanging="15"/>
              <w:jc w:val="center"/>
              <w:rPr>
                <w:rFonts w:ascii="Times New Roman" w:hAnsi="Times New Roman" w:cs="Times New Roman"/>
                <w:color w:val="000000"/>
              </w:rPr>
            </w:pPr>
          </w:p>
          <w:p w:rsidR="001A2BA8" w:rsidRPr="00200FB3" w:rsidRDefault="001A2BA8" w:rsidP="00581BDE">
            <w:pPr>
              <w:ind w:left="15" w:hanging="15"/>
              <w:jc w:val="center"/>
              <w:rPr>
                <w:rFonts w:ascii="Times New Roman" w:hAnsi="Times New Roman" w:cs="Times New Roman"/>
                <w:color w:val="000000"/>
                <w:lang w:eastAsia="en-US"/>
              </w:rPr>
            </w:pPr>
            <w:r w:rsidRPr="00200FB3">
              <w:rPr>
                <w:rFonts w:ascii="Times New Roman" w:hAnsi="Times New Roman" w:cs="Times New Roman"/>
                <w:b/>
                <w:i/>
                <w:color w:val="000000"/>
              </w:rPr>
              <w:t>Русский язык</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lang w:eastAsia="en-US"/>
              </w:rPr>
            </w:pPr>
            <w:r w:rsidRPr="00200FB3">
              <w:rPr>
                <w:rFonts w:ascii="Times New Roman" w:hAnsi="Times New Roman" w:cs="Times New Roman"/>
              </w:rPr>
              <w:t xml:space="preserve">Справились с работой </w:t>
            </w:r>
            <w:proofErr w:type="gramStart"/>
            <w:r w:rsidRPr="00200FB3">
              <w:rPr>
                <w:rFonts w:ascii="Times New Roman" w:hAnsi="Times New Roman" w:cs="Times New Roman"/>
              </w:rPr>
              <w:t>в</w:t>
            </w:r>
            <w:proofErr w:type="gramEnd"/>
            <w:r w:rsidRPr="00200FB3">
              <w:rPr>
                <w:rFonts w:ascii="Times New Roman" w:hAnsi="Times New Roman" w:cs="Times New Roman"/>
              </w:rPr>
              <w:t xml:space="preserve"> %</w:t>
            </w:r>
          </w:p>
        </w:tc>
      </w:tr>
      <w:tr w:rsidR="001A2BA8" w:rsidRPr="00200FB3" w:rsidTr="00581BDE">
        <w:trPr>
          <w:trHeight w:val="514"/>
          <w:jc w:val="center"/>
        </w:trPr>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rPr>
            </w:pPr>
            <w:r w:rsidRPr="00200FB3">
              <w:rPr>
                <w:rFonts w:ascii="Times New Roman" w:hAnsi="Times New Roman" w:cs="Times New Roman"/>
                <w:color w:val="000000"/>
                <w:sz w:val="22"/>
                <w:szCs w:val="22"/>
              </w:rPr>
              <w:t>МБОУ "</w:t>
            </w:r>
            <w:proofErr w:type="spellStart"/>
            <w:r w:rsidRPr="00200FB3">
              <w:rPr>
                <w:rFonts w:ascii="Times New Roman" w:hAnsi="Times New Roman" w:cs="Times New Roman"/>
                <w:color w:val="000000"/>
                <w:sz w:val="22"/>
                <w:szCs w:val="22"/>
              </w:rPr>
              <w:t>Козьминская</w:t>
            </w:r>
            <w:proofErr w:type="spellEnd"/>
            <w:r w:rsidRPr="00200FB3">
              <w:rPr>
                <w:rFonts w:ascii="Times New Roman" w:hAnsi="Times New Roman" w:cs="Times New Roman"/>
                <w:color w:val="000000"/>
                <w:sz w:val="22"/>
                <w:szCs w:val="22"/>
              </w:rPr>
              <w:t xml:space="preserve"> СШ</w:t>
            </w:r>
          </w:p>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lang w:eastAsia="en-US"/>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6</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sz w:val="22"/>
                <w:szCs w:val="22"/>
              </w:rPr>
              <w:t>100%</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4</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r>
      <w:tr w:rsidR="001A2BA8" w:rsidRPr="00200FB3" w:rsidTr="00581BDE">
        <w:trPr>
          <w:jc w:val="center"/>
        </w:trPr>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rPr>
            </w:pPr>
          </w:p>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МБОУ "Ленская СШ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sz w:val="22"/>
                <w:szCs w:val="22"/>
              </w:rPr>
              <w:t>100%</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2</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r>
      <w:tr w:rsidR="001A2BA8" w:rsidRPr="00200FB3" w:rsidTr="00581BDE">
        <w:trPr>
          <w:jc w:val="center"/>
        </w:trPr>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rPr>
            </w:pPr>
          </w:p>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МБОУ «</w:t>
            </w:r>
            <w:proofErr w:type="spellStart"/>
            <w:r w:rsidRPr="00200FB3">
              <w:rPr>
                <w:rFonts w:ascii="Times New Roman" w:hAnsi="Times New Roman" w:cs="Times New Roman"/>
                <w:color w:val="000000"/>
                <w:sz w:val="22"/>
                <w:szCs w:val="22"/>
              </w:rPr>
              <w:t>Литвиновская</w:t>
            </w:r>
            <w:proofErr w:type="spellEnd"/>
            <w:r w:rsidRPr="00200FB3">
              <w:rPr>
                <w:rFonts w:ascii="Times New Roman" w:hAnsi="Times New Roman" w:cs="Times New Roman"/>
                <w:color w:val="000000"/>
                <w:sz w:val="22"/>
                <w:szCs w:val="22"/>
              </w:rPr>
              <w:t xml:space="preserve"> ОШ»</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sz w:val="22"/>
                <w:szCs w:val="22"/>
              </w:rPr>
              <w:t>100%</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2</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r>
      <w:tr w:rsidR="001A2BA8" w:rsidRPr="00200FB3" w:rsidTr="00581BDE">
        <w:trPr>
          <w:jc w:val="center"/>
        </w:trPr>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rPr>
            </w:pPr>
          </w:p>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МБОУ "</w:t>
            </w:r>
            <w:proofErr w:type="spellStart"/>
            <w:r w:rsidRPr="00200FB3">
              <w:rPr>
                <w:rFonts w:ascii="Times New Roman" w:hAnsi="Times New Roman" w:cs="Times New Roman"/>
                <w:color w:val="000000"/>
                <w:sz w:val="22"/>
                <w:szCs w:val="22"/>
              </w:rPr>
              <w:t>Сойгинская</w:t>
            </w:r>
            <w:proofErr w:type="spellEnd"/>
            <w:r w:rsidRPr="00200FB3">
              <w:rPr>
                <w:rFonts w:ascii="Times New Roman" w:hAnsi="Times New Roman" w:cs="Times New Roman"/>
                <w:color w:val="000000"/>
                <w:sz w:val="22"/>
                <w:szCs w:val="22"/>
              </w:rPr>
              <w:t xml:space="preserve"> СШ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sz w:val="22"/>
                <w:szCs w:val="22"/>
              </w:rPr>
              <w:t>100%</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8</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r>
      <w:tr w:rsidR="001A2BA8" w:rsidRPr="00200FB3" w:rsidTr="00581BDE">
        <w:trPr>
          <w:jc w:val="center"/>
        </w:trPr>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rPr>
            </w:pPr>
          </w:p>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rPr>
            </w:pPr>
            <w:r w:rsidRPr="00200FB3">
              <w:rPr>
                <w:rFonts w:ascii="Times New Roman" w:hAnsi="Times New Roman" w:cs="Times New Roman"/>
                <w:color w:val="000000"/>
                <w:sz w:val="22"/>
                <w:szCs w:val="22"/>
              </w:rPr>
              <w:t>МБОУ "УСШ "</w:t>
            </w:r>
          </w:p>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lang w:eastAsia="en-US"/>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61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60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100%</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62</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93,5%</w:t>
            </w:r>
          </w:p>
        </w:tc>
      </w:tr>
      <w:tr w:rsidR="001A2BA8" w:rsidRPr="00200FB3" w:rsidTr="00581BDE">
        <w:trPr>
          <w:jc w:val="center"/>
        </w:trPr>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rPr>
            </w:pPr>
          </w:p>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МБОУ "</w:t>
            </w:r>
            <w:proofErr w:type="spellStart"/>
            <w:r w:rsidRPr="00200FB3">
              <w:rPr>
                <w:rFonts w:ascii="Times New Roman" w:hAnsi="Times New Roman" w:cs="Times New Roman"/>
                <w:color w:val="000000"/>
                <w:sz w:val="22"/>
                <w:szCs w:val="22"/>
              </w:rPr>
              <w:t>Яренская</w:t>
            </w:r>
            <w:proofErr w:type="spellEnd"/>
            <w:r w:rsidRPr="00200FB3">
              <w:rPr>
                <w:rFonts w:ascii="Times New Roman" w:hAnsi="Times New Roman" w:cs="Times New Roman"/>
                <w:color w:val="000000"/>
                <w:sz w:val="22"/>
                <w:szCs w:val="22"/>
              </w:rPr>
              <w:t xml:space="preserve"> СШ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59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98,3%</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60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sz w:val="22"/>
                <w:szCs w:val="22"/>
              </w:rPr>
              <w:t>100%</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62</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98,4%</w:t>
            </w:r>
          </w:p>
        </w:tc>
      </w:tr>
      <w:tr w:rsidR="001A2BA8" w:rsidRPr="00200FB3" w:rsidTr="00581BDE">
        <w:trPr>
          <w:jc w:val="center"/>
        </w:trPr>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rPr>
            </w:pPr>
          </w:p>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МБОУ «</w:t>
            </w:r>
            <w:proofErr w:type="spellStart"/>
            <w:r w:rsidRPr="00200FB3">
              <w:rPr>
                <w:rFonts w:ascii="Times New Roman" w:hAnsi="Times New Roman" w:cs="Times New Roman"/>
                <w:color w:val="000000"/>
                <w:sz w:val="22"/>
                <w:szCs w:val="22"/>
              </w:rPr>
              <w:t>Иртовская</w:t>
            </w:r>
            <w:proofErr w:type="spellEnd"/>
            <w:r w:rsidRPr="00200FB3">
              <w:rPr>
                <w:rFonts w:ascii="Times New Roman" w:hAnsi="Times New Roman" w:cs="Times New Roman"/>
                <w:color w:val="000000"/>
                <w:sz w:val="22"/>
                <w:szCs w:val="22"/>
              </w:rPr>
              <w:t xml:space="preserve"> ОШ»</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sz w:val="22"/>
                <w:szCs w:val="22"/>
              </w:rPr>
              <w:t>100%</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3</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r>
      <w:tr w:rsidR="001A2BA8" w:rsidRPr="00200FB3" w:rsidTr="00581BDE">
        <w:trPr>
          <w:jc w:val="center"/>
        </w:trPr>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rPr>
            </w:pPr>
          </w:p>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МБОУ "</w:t>
            </w:r>
            <w:proofErr w:type="spellStart"/>
            <w:r w:rsidRPr="00200FB3">
              <w:rPr>
                <w:rFonts w:ascii="Times New Roman" w:hAnsi="Times New Roman" w:cs="Times New Roman"/>
                <w:color w:val="000000"/>
                <w:sz w:val="22"/>
                <w:szCs w:val="22"/>
              </w:rPr>
              <w:t>Лысимская</w:t>
            </w:r>
            <w:proofErr w:type="spellEnd"/>
            <w:r w:rsidRPr="00200FB3">
              <w:rPr>
                <w:rFonts w:ascii="Times New Roman" w:hAnsi="Times New Roman" w:cs="Times New Roman"/>
                <w:color w:val="000000"/>
                <w:sz w:val="22"/>
                <w:szCs w:val="22"/>
              </w:rPr>
              <w:t xml:space="preserve"> ОШ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sz w:val="22"/>
                <w:szCs w:val="22"/>
              </w:rPr>
              <w:t>100%</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1</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r>
      <w:tr w:rsidR="001A2BA8" w:rsidRPr="00200FB3" w:rsidTr="00581BDE">
        <w:trPr>
          <w:jc w:val="center"/>
        </w:trPr>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rPr>
            </w:pPr>
            <w:r w:rsidRPr="00200FB3">
              <w:rPr>
                <w:rFonts w:ascii="Times New Roman" w:hAnsi="Times New Roman" w:cs="Times New Roman"/>
                <w:color w:val="000000"/>
                <w:sz w:val="22"/>
                <w:szCs w:val="22"/>
              </w:rPr>
              <w:t>Филиал</w:t>
            </w:r>
          </w:p>
          <w:p w:rsidR="001A2BA8" w:rsidRPr="00200FB3" w:rsidRDefault="001A2BA8" w:rsidP="00581BDE">
            <w:pPr>
              <w:spacing w:before="13" w:line="117" w:lineRule="atLeast"/>
              <w:ind w:left="15" w:hanging="15"/>
              <w:jc w:val="center"/>
              <w:rPr>
                <w:rFonts w:ascii="Times New Roman" w:hAnsi="Times New Roman" w:cs="Times New Roman"/>
                <w:color w:val="000000"/>
                <w:sz w:val="22"/>
                <w:szCs w:val="22"/>
                <w:lang w:eastAsia="en-US"/>
              </w:rPr>
            </w:pPr>
            <w:proofErr w:type="spellStart"/>
            <w:r w:rsidRPr="00200FB3">
              <w:rPr>
                <w:rFonts w:ascii="Times New Roman" w:hAnsi="Times New Roman" w:cs="Times New Roman"/>
                <w:color w:val="000000"/>
                <w:sz w:val="22"/>
                <w:szCs w:val="22"/>
              </w:rPr>
              <w:t>Очейская</w:t>
            </w:r>
            <w:proofErr w:type="spellEnd"/>
            <w:r w:rsidRPr="00200FB3">
              <w:rPr>
                <w:rFonts w:ascii="Times New Roman" w:hAnsi="Times New Roman" w:cs="Times New Roman"/>
                <w:color w:val="000000"/>
                <w:sz w:val="22"/>
                <w:szCs w:val="22"/>
              </w:rPr>
              <w:t xml:space="preserve"> ООШ</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hanging="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sz w:val="22"/>
                <w:szCs w:val="22"/>
              </w:rPr>
              <w:t>100%</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2</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rPr>
            </w:pPr>
          </w:p>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100%</w:t>
            </w:r>
          </w:p>
        </w:tc>
      </w:tr>
      <w:tr w:rsidR="001A2BA8" w:rsidRPr="00200FB3" w:rsidTr="00581BDE">
        <w:trPr>
          <w:jc w:val="center"/>
        </w:trPr>
        <w:tc>
          <w:tcPr>
            <w:tcW w:w="17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A0CBD">
            <w:pPr>
              <w:spacing w:before="13" w:line="117" w:lineRule="atLeast"/>
              <w:ind w:left="15" w:firstLine="284"/>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ИТОГО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A0CBD">
            <w:pPr>
              <w:ind w:firstLine="284"/>
              <w:rPr>
                <w:rFonts w:ascii="Times New Roman" w:hAnsi="Times New Roman" w:cs="Times New Roman"/>
                <w:sz w:val="22"/>
                <w:szCs w:val="22"/>
                <w:lang w:eastAsia="en-US"/>
              </w:rPr>
            </w:pPr>
            <w:r w:rsidRPr="00200FB3">
              <w:rPr>
                <w:rFonts w:ascii="Times New Roman" w:hAnsi="Times New Roman" w:cs="Times New Roman"/>
                <w:sz w:val="22"/>
                <w:szCs w:val="22"/>
              </w:rPr>
              <w:t>143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99%</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144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sz w:val="22"/>
                <w:szCs w:val="22"/>
              </w:rPr>
              <w:t>100%</w:t>
            </w:r>
          </w:p>
        </w:tc>
        <w:tc>
          <w:tcPr>
            <w:tcW w:w="1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A2BA8" w:rsidRPr="00200FB3" w:rsidRDefault="001A2BA8" w:rsidP="00581BDE">
            <w:pPr>
              <w:spacing w:before="13" w:line="130" w:lineRule="atLeast"/>
              <w:ind w:left="15"/>
              <w:jc w:val="center"/>
              <w:rPr>
                <w:rFonts w:ascii="Times New Roman" w:hAnsi="Times New Roman" w:cs="Times New Roman"/>
                <w:color w:val="000000"/>
                <w:sz w:val="22"/>
                <w:szCs w:val="22"/>
                <w:lang w:eastAsia="en-US"/>
              </w:rPr>
            </w:pPr>
            <w:r w:rsidRPr="00200FB3">
              <w:rPr>
                <w:rFonts w:ascii="Times New Roman" w:hAnsi="Times New Roman" w:cs="Times New Roman"/>
                <w:color w:val="000000"/>
                <w:sz w:val="22"/>
                <w:szCs w:val="22"/>
              </w:rPr>
              <w:t>146</w:t>
            </w:r>
          </w:p>
        </w:tc>
        <w:tc>
          <w:tcPr>
            <w:tcW w:w="12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A2BA8" w:rsidRPr="00200FB3" w:rsidRDefault="001A2BA8" w:rsidP="00581BDE">
            <w:pPr>
              <w:jc w:val="center"/>
              <w:rPr>
                <w:rFonts w:ascii="Times New Roman" w:hAnsi="Times New Roman" w:cs="Times New Roman"/>
                <w:sz w:val="22"/>
                <w:szCs w:val="22"/>
                <w:lang w:eastAsia="en-US"/>
              </w:rPr>
            </w:pPr>
            <w:r w:rsidRPr="00200FB3">
              <w:rPr>
                <w:rFonts w:ascii="Times New Roman" w:hAnsi="Times New Roman" w:cs="Times New Roman"/>
                <w:sz w:val="22"/>
                <w:szCs w:val="22"/>
              </w:rPr>
              <w:t>96,5%</w:t>
            </w:r>
          </w:p>
        </w:tc>
      </w:tr>
    </w:tbl>
    <w:p w:rsidR="001A2BA8" w:rsidRDefault="001A2BA8" w:rsidP="005A0CBD">
      <w:pPr>
        <w:widowControl/>
        <w:ind w:firstLine="284"/>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 </w:t>
      </w:r>
      <w:r w:rsidRPr="001D01A0">
        <w:rPr>
          <w:rFonts w:ascii="Times New Roman" w:eastAsiaTheme="minorHAnsi" w:hAnsi="Times New Roman" w:cs="Times New Roman"/>
          <w:sz w:val="26"/>
          <w:szCs w:val="26"/>
          <w:lang w:eastAsia="en-US"/>
        </w:rPr>
        <w:t>Вариативность предоставляемых услуг в сфере общего образования</w:t>
      </w:r>
      <w:r>
        <w:rPr>
          <w:rFonts w:ascii="Times New Roman" w:eastAsiaTheme="minorHAnsi" w:hAnsi="Times New Roman" w:cs="Times New Roman"/>
          <w:sz w:val="26"/>
          <w:szCs w:val="26"/>
          <w:lang w:eastAsia="en-US"/>
        </w:rPr>
        <w:t xml:space="preserve"> </w:t>
      </w:r>
      <w:r w:rsidRPr="001D01A0">
        <w:rPr>
          <w:rFonts w:ascii="Times New Roman" w:eastAsiaTheme="minorHAnsi" w:hAnsi="Times New Roman" w:cs="Times New Roman"/>
          <w:sz w:val="26"/>
          <w:szCs w:val="26"/>
          <w:lang w:eastAsia="en-US"/>
        </w:rPr>
        <w:t>способствует более гибкому учёту разнообразных потребностей участников</w:t>
      </w:r>
      <w:r>
        <w:rPr>
          <w:rFonts w:ascii="Times New Roman" w:eastAsiaTheme="minorHAnsi" w:hAnsi="Times New Roman" w:cs="Times New Roman"/>
          <w:sz w:val="26"/>
          <w:szCs w:val="26"/>
          <w:lang w:eastAsia="en-US"/>
        </w:rPr>
        <w:t xml:space="preserve"> </w:t>
      </w:r>
      <w:r w:rsidRPr="001D01A0">
        <w:rPr>
          <w:rFonts w:ascii="Times New Roman" w:eastAsiaTheme="minorHAnsi" w:hAnsi="Times New Roman" w:cs="Times New Roman"/>
          <w:sz w:val="26"/>
          <w:szCs w:val="26"/>
          <w:lang w:eastAsia="en-US"/>
        </w:rPr>
        <w:t>образовательных отношений. В системе общего образования большое</w:t>
      </w:r>
      <w:r>
        <w:rPr>
          <w:rFonts w:ascii="Times New Roman" w:eastAsiaTheme="minorHAnsi" w:hAnsi="Times New Roman" w:cs="Times New Roman"/>
          <w:sz w:val="26"/>
          <w:szCs w:val="26"/>
          <w:lang w:eastAsia="en-US"/>
        </w:rPr>
        <w:t xml:space="preserve"> </w:t>
      </w:r>
      <w:r w:rsidRPr="001D01A0">
        <w:rPr>
          <w:rFonts w:ascii="Times New Roman" w:eastAsiaTheme="minorHAnsi" w:hAnsi="Times New Roman" w:cs="Times New Roman"/>
          <w:sz w:val="26"/>
          <w:szCs w:val="26"/>
          <w:lang w:eastAsia="en-US"/>
        </w:rPr>
        <w:t>внимание уделяется развитию личностных компетенций обучающихся в</w:t>
      </w:r>
      <w:r>
        <w:rPr>
          <w:rFonts w:ascii="Times New Roman" w:eastAsiaTheme="minorHAnsi" w:hAnsi="Times New Roman" w:cs="Times New Roman"/>
          <w:sz w:val="26"/>
          <w:szCs w:val="26"/>
          <w:lang w:eastAsia="en-US"/>
        </w:rPr>
        <w:t xml:space="preserve"> </w:t>
      </w:r>
      <w:r w:rsidRPr="001D01A0">
        <w:rPr>
          <w:rFonts w:ascii="Times New Roman" w:eastAsiaTheme="minorHAnsi" w:hAnsi="Times New Roman" w:cs="Times New Roman"/>
          <w:sz w:val="26"/>
          <w:szCs w:val="26"/>
          <w:lang w:eastAsia="en-US"/>
        </w:rPr>
        <w:t>соответствии с их особенностями и возможностями. На уровне среднего</w:t>
      </w:r>
      <w:r>
        <w:rPr>
          <w:rFonts w:ascii="Times New Roman" w:eastAsiaTheme="minorHAnsi" w:hAnsi="Times New Roman" w:cs="Times New Roman"/>
          <w:sz w:val="26"/>
          <w:szCs w:val="26"/>
          <w:lang w:eastAsia="en-US"/>
        </w:rPr>
        <w:t xml:space="preserve"> </w:t>
      </w:r>
      <w:r w:rsidRPr="001D01A0">
        <w:rPr>
          <w:rFonts w:ascii="Times New Roman" w:eastAsiaTheme="minorHAnsi" w:hAnsi="Times New Roman" w:cs="Times New Roman"/>
          <w:sz w:val="26"/>
          <w:szCs w:val="26"/>
          <w:lang w:eastAsia="en-US"/>
        </w:rPr>
        <w:t>общего образования реализация образовательных потребностей</w:t>
      </w:r>
      <w:r>
        <w:rPr>
          <w:rFonts w:ascii="Times New Roman" w:eastAsiaTheme="minorHAnsi" w:hAnsi="Times New Roman" w:cs="Times New Roman"/>
          <w:sz w:val="26"/>
          <w:szCs w:val="26"/>
          <w:lang w:eastAsia="en-US"/>
        </w:rPr>
        <w:t xml:space="preserve"> </w:t>
      </w:r>
      <w:r w:rsidRPr="001D01A0">
        <w:rPr>
          <w:rFonts w:ascii="Times New Roman" w:eastAsiaTheme="minorHAnsi" w:hAnsi="Times New Roman" w:cs="Times New Roman"/>
          <w:sz w:val="26"/>
          <w:szCs w:val="26"/>
          <w:lang w:eastAsia="en-US"/>
        </w:rPr>
        <w:t>обучающихся и родителей возможна за счёт создания определённых условий</w:t>
      </w:r>
      <w:r>
        <w:rPr>
          <w:rFonts w:ascii="Times New Roman" w:eastAsiaTheme="minorHAnsi" w:hAnsi="Times New Roman" w:cs="Times New Roman"/>
          <w:sz w:val="26"/>
          <w:szCs w:val="26"/>
          <w:lang w:eastAsia="en-US"/>
        </w:rPr>
        <w:t xml:space="preserve"> </w:t>
      </w:r>
      <w:r w:rsidRPr="001D01A0">
        <w:rPr>
          <w:rFonts w:ascii="Times New Roman" w:eastAsiaTheme="minorHAnsi" w:hAnsi="Times New Roman" w:cs="Times New Roman"/>
          <w:sz w:val="26"/>
          <w:szCs w:val="26"/>
          <w:lang w:eastAsia="en-US"/>
        </w:rPr>
        <w:t>через дифференциацию содержания основного и дополнительного</w:t>
      </w:r>
      <w:r>
        <w:rPr>
          <w:rFonts w:ascii="Times New Roman" w:eastAsiaTheme="minorHAnsi" w:hAnsi="Times New Roman" w:cs="Times New Roman"/>
          <w:sz w:val="26"/>
          <w:szCs w:val="26"/>
          <w:lang w:eastAsia="en-US"/>
        </w:rPr>
        <w:t xml:space="preserve"> </w:t>
      </w:r>
      <w:r w:rsidRPr="001D01A0">
        <w:rPr>
          <w:rFonts w:ascii="Times New Roman" w:eastAsiaTheme="minorHAnsi" w:hAnsi="Times New Roman" w:cs="Times New Roman"/>
          <w:sz w:val="26"/>
          <w:szCs w:val="26"/>
          <w:lang w:eastAsia="en-US"/>
        </w:rPr>
        <w:t>образования, включения в обучение информационных, проектных,</w:t>
      </w:r>
      <w:r>
        <w:rPr>
          <w:rFonts w:ascii="Times New Roman" w:eastAsiaTheme="minorHAnsi" w:hAnsi="Times New Roman" w:cs="Times New Roman"/>
          <w:sz w:val="26"/>
          <w:szCs w:val="26"/>
          <w:lang w:eastAsia="en-US"/>
        </w:rPr>
        <w:t xml:space="preserve"> </w:t>
      </w:r>
      <w:r w:rsidRPr="001D01A0">
        <w:rPr>
          <w:rFonts w:ascii="Times New Roman" w:eastAsiaTheme="minorHAnsi" w:hAnsi="Times New Roman" w:cs="Times New Roman"/>
          <w:sz w:val="26"/>
          <w:szCs w:val="26"/>
          <w:lang w:eastAsia="en-US"/>
        </w:rPr>
        <w:t>исследовательских технологий организации образовательного процесса.</w:t>
      </w:r>
      <w:r>
        <w:rPr>
          <w:rFonts w:ascii="Times New Roman" w:eastAsiaTheme="minorHAnsi" w:hAnsi="Times New Roman" w:cs="Times New Roman"/>
          <w:sz w:val="26"/>
          <w:szCs w:val="26"/>
          <w:lang w:eastAsia="en-US"/>
        </w:rPr>
        <w:t xml:space="preserve"> </w:t>
      </w:r>
    </w:p>
    <w:p w:rsidR="001A2BA8" w:rsidRDefault="001A2BA8" w:rsidP="005A0CBD">
      <w:pPr>
        <w:widowControl/>
        <w:ind w:firstLine="284"/>
        <w:jc w:val="both"/>
        <w:rPr>
          <w:rFonts w:ascii="Times New Roman" w:eastAsiaTheme="minorHAnsi" w:hAnsi="Times New Roman" w:cs="Times New Roman"/>
          <w:sz w:val="26"/>
          <w:szCs w:val="26"/>
          <w:lang w:eastAsia="en-US"/>
        </w:rPr>
      </w:pPr>
      <w:r w:rsidRPr="002F77DD">
        <w:rPr>
          <w:rFonts w:ascii="Times New Roman" w:eastAsiaTheme="minorHAnsi" w:hAnsi="Times New Roman" w:cs="Times New Roman"/>
          <w:sz w:val="26"/>
          <w:szCs w:val="26"/>
          <w:lang w:eastAsia="en-US"/>
        </w:rPr>
        <w:t xml:space="preserve">Вариативность основного общего образования обеспечивалась также за счёт освоения программ </w:t>
      </w:r>
      <w:proofErr w:type="spellStart"/>
      <w:r w:rsidRPr="002F77DD">
        <w:rPr>
          <w:rFonts w:ascii="Times New Roman" w:eastAsiaTheme="minorHAnsi" w:hAnsi="Times New Roman" w:cs="Times New Roman"/>
          <w:sz w:val="26"/>
          <w:szCs w:val="26"/>
          <w:lang w:eastAsia="en-US"/>
        </w:rPr>
        <w:t>предпрофильного</w:t>
      </w:r>
      <w:proofErr w:type="spellEnd"/>
      <w:r w:rsidRPr="002F77DD">
        <w:rPr>
          <w:rFonts w:ascii="Times New Roman" w:eastAsiaTheme="minorHAnsi" w:hAnsi="Times New Roman" w:cs="Times New Roman"/>
          <w:sz w:val="26"/>
          <w:szCs w:val="26"/>
          <w:lang w:eastAsia="en-US"/>
        </w:rPr>
        <w:t xml:space="preserve"> обучения, что позволило создать условия для осознанного выбора учащимися образовательной траектории.</w:t>
      </w:r>
      <w:r>
        <w:rPr>
          <w:rFonts w:ascii="Times New Roman" w:eastAsiaTheme="minorHAnsi" w:hAnsi="Times New Roman" w:cs="Times New Roman"/>
          <w:sz w:val="26"/>
          <w:szCs w:val="26"/>
          <w:lang w:eastAsia="en-US"/>
        </w:rPr>
        <w:t xml:space="preserve"> </w:t>
      </w:r>
      <w:proofErr w:type="spellStart"/>
      <w:r>
        <w:rPr>
          <w:rFonts w:ascii="Times New Roman" w:eastAsiaTheme="minorHAnsi" w:hAnsi="Times New Roman" w:cs="Times New Roman"/>
          <w:sz w:val="26"/>
          <w:szCs w:val="26"/>
          <w:lang w:eastAsia="en-US"/>
        </w:rPr>
        <w:t>Предпрофильное</w:t>
      </w:r>
      <w:proofErr w:type="spellEnd"/>
      <w:r>
        <w:rPr>
          <w:rFonts w:ascii="Times New Roman" w:eastAsiaTheme="minorHAnsi" w:hAnsi="Times New Roman" w:cs="Times New Roman"/>
          <w:sz w:val="26"/>
          <w:szCs w:val="26"/>
          <w:lang w:eastAsia="en-US"/>
        </w:rPr>
        <w:t xml:space="preserve"> обучение реализуется в МБОУ «УСШ», МБОУ «</w:t>
      </w:r>
      <w:proofErr w:type="spellStart"/>
      <w:r>
        <w:rPr>
          <w:rFonts w:ascii="Times New Roman" w:eastAsiaTheme="minorHAnsi" w:hAnsi="Times New Roman" w:cs="Times New Roman"/>
          <w:sz w:val="26"/>
          <w:szCs w:val="26"/>
          <w:lang w:eastAsia="en-US"/>
        </w:rPr>
        <w:t>Яренская</w:t>
      </w:r>
      <w:proofErr w:type="spellEnd"/>
      <w:r>
        <w:rPr>
          <w:rFonts w:ascii="Times New Roman" w:eastAsiaTheme="minorHAnsi" w:hAnsi="Times New Roman" w:cs="Times New Roman"/>
          <w:sz w:val="26"/>
          <w:szCs w:val="26"/>
          <w:lang w:eastAsia="en-US"/>
        </w:rPr>
        <w:t xml:space="preserve"> СШ».</w:t>
      </w:r>
      <w:r w:rsidRPr="002F77DD">
        <w:rPr>
          <w:rFonts w:ascii="Times New Roman" w:eastAsiaTheme="minorHAnsi" w:hAnsi="Times New Roman" w:cs="Times New Roman"/>
          <w:sz w:val="26"/>
          <w:szCs w:val="26"/>
          <w:lang w:eastAsia="en-US"/>
        </w:rPr>
        <w:t xml:space="preserve"> В </w:t>
      </w:r>
      <w:r>
        <w:rPr>
          <w:rFonts w:ascii="Times New Roman" w:eastAsiaTheme="minorHAnsi" w:hAnsi="Times New Roman" w:cs="Times New Roman"/>
          <w:sz w:val="26"/>
          <w:szCs w:val="26"/>
          <w:lang w:eastAsia="en-US"/>
        </w:rPr>
        <w:t xml:space="preserve">остальных </w:t>
      </w:r>
      <w:r w:rsidRPr="002F77DD">
        <w:rPr>
          <w:rFonts w:ascii="Times New Roman" w:eastAsiaTheme="minorHAnsi" w:hAnsi="Times New Roman" w:cs="Times New Roman"/>
          <w:sz w:val="26"/>
          <w:szCs w:val="26"/>
          <w:lang w:eastAsia="en-US"/>
        </w:rPr>
        <w:t xml:space="preserve"> </w:t>
      </w:r>
      <w:r w:rsidRPr="002F77DD">
        <w:rPr>
          <w:rFonts w:ascii="Times New Roman" w:eastAsiaTheme="minorHAnsi" w:hAnsi="Times New Roman" w:cs="Times New Roman"/>
          <w:sz w:val="26"/>
          <w:szCs w:val="26"/>
          <w:lang w:eastAsia="en-US"/>
        </w:rPr>
        <w:lastRenderedPageBreak/>
        <w:t>общеобразовательных организациях в течение учебного года реализовывались элективные учебные предметы – обязательные учебные предметы по выбору учащихся из компонента учебного плана общеобразовательной организации. Характерна тенденция изменения выбора образовательного маршрута старшеклассниками: доля выпускников 9 классов, продолживших обучение в 10 классе муниципальных общеобразова</w:t>
      </w:r>
      <w:r>
        <w:rPr>
          <w:rFonts w:ascii="Times New Roman" w:eastAsiaTheme="minorHAnsi" w:hAnsi="Times New Roman" w:cs="Times New Roman"/>
          <w:sz w:val="26"/>
          <w:szCs w:val="26"/>
          <w:lang w:eastAsia="en-US"/>
        </w:rPr>
        <w:t xml:space="preserve">тельных организаций, составила </w:t>
      </w:r>
      <w:r w:rsidRPr="00295AF8">
        <w:rPr>
          <w:rFonts w:ascii="Times New Roman" w:eastAsiaTheme="minorHAnsi" w:hAnsi="Times New Roman" w:cs="Times New Roman"/>
          <w:sz w:val="26"/>
          <w:szCs w:val="26"/>
          <w:lang w:eastAsia="en-US"/>
        </w:rPr>
        <w:t>55% (в прошлом году 53%).</w:t>
      </w:r>
    </w:p>
    <w:p w:rsidR="001A2BA8" w:rsidRDefault="001A2BA8" w:rsidP="005A0CBD">
      <w:pPr>
        <w:pStyle w:val="a3"/>
        <w:ind w:firstLine="284"/>
        <w:jc w:val="both"/>
        <w:rPr>
          <w:rFonts w:ascii="Times New Roman" w:eastAsia="Times New Roman" w:hAnsi="Times New Roman" w:cs="Times New Roman"/>
          <w:sz w:val="26"/>
          <w:szCs w:val="26"/>
        </w:rPr>
      </w:pPr>
      <w:r>
        <w:rPr>
          <w:rFonts w:ascii="Times New Roman" w:hAnsi="Times New Roman" w:cs="Times New Roman"/>
          <w:sz w:val="26"/>
          <w:szCs w:val="26"/>
        </w:rPr>
        <w:t>В 2016-2017 учебном году педагоги Ленского района работали над единой методической темой:</w:t>
      </w:r>
      <w:r>
        <w:rPr>
          <w:rFonts w:ascii="Times New Roman" w:hAnsi="Times New Roman" w:cs="Times New Roman"/>
          <w:b/>
          <w:bCs/>
          <w:i/>
          <w:iCs/>
          <w:sz w:val="26"/>
          <w:szCs w:val="26"/>
        </w:rPr>
        <w:t xml:space="preserve"> </w:t>
      </w:r>
      <w:r>
        <w:rPr>
          <w:rFonts w:ascii="Times New Roman" w:hAnsi="Times New Roman" w:cs="Times New Roman"/>
          <w:bCs/>
          <w:i/>
          <w:iCs/>
          <w:sz w:val="26"/>
          <w:szCs w:val="26"/>
        </w:rPr>
        <w:t>«Развитие профессиональной компетенции педагога, как фактор повышения качества образования в условиях реализации ФГОС».</w:t>
      </w:r>
      <w:r>
        <w:rPr>
          <w:noProof/>
        </w:rPr>
        <w:drawing>
          <wp:anchor distT="0" distB="0" distL="114300" distR="114300" simplePos="0" relativeHeight="251693056" behindDoc="0" locked="0" layoutInCell="1" allowOverlap="1">
            <wp:simplePos x="0" y="0"/>
            <wp:positionH relativeFrom="column">
              <wp:posOffset>-24765</wp:posOffset>
            </wp:positionH>
            <wp:positionV relativeFrom="paragraph">
              <wp:posOffset>641350</wp:posOffset>
            </wp:positionV>
            <wp:extent cx="1471930" cy="1246505"/>
            <wp:effectExtent l="19050" t="0" r="0" b="0"/>
            <wp:wrapThrough wrapText="bothSides">
              <wp:wrapPolygon edited="0">
                <wp:start x="-280" y="0"/>
                <wp:lineTo x="-280" y="21127"/>
                <wp:lineTo x="21525" y="21127"/>
                <wp:lineTo x="21525" y="0"/>
                <wp:lineTo x="-280" y="0"/>
              </wp:wrapPolygon>
            </wp:wrapThrough>
            <wp:docPr id="14" name="Рисунок 4" descr="http://3.bp.blogspot.com/-KVtBohbaaOI/UI7snVxAIEI/AAAAAAAAAHE/Sw4uXfr1SkI/s1600/%D1%80%D0%B8%D1%81%D1%83%D0%BD%D0%BE%D0%B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3.bp.blogspot.com/-KVtBohbaaOI/UI7snVxAIEI/AAAAAAAAAHE/Sw4uXfr1SkI/s1600/%D1%80%D0%B8%D1%81%D1%83%D0%BD%D0%BE%D0%BA.gif"/>
                    <pic:cNvPicPr>
                      <a:picLocks noChangeAspect="1" noChangeArrowheads="1"/>
                    </pic:cNvPicPr>
                  </pic:nvPicPr>
                  <pic:blipFill>
                    <a:blip r:embed="rId15" cstate="print"/>
                    <a:srcRect/>
                    <a:stretch>
                      <a:fillRect/>
                    </a:stretch>
                  </pic:blipFill>
                  <pic:spPr bwMode="auto">
                    <a:xfrm>
                      <a:off x="0" y="0"/>
                      <a:ext cx="1471930" cy="1246505"/>
                    </a:xfrm>
                    <a:prstGeom prst="rect">
                      <a:avLst/>
                    </a:prstGeom>
                    <a:noFill/>
                  </pic:spPr>
                </pic:pic>
              </a:graphicData>
            </a:graphic>
          </wp:anchor>
        </w:drawing>
      </w:r>
      <w:r>
        <w:rPr>
          <w:rFonts w:ascii="Times New Roman" w:hAnsi="Times New Roman" w:cs="Times New Roman"/>
          <w:sz w:val="26"/>
          <w:szCs w:val="26"/>
        </w:rPr>
        <w:t>Методическая работа в 2016-2017 учебном году была направлена на создание условий для развития педагогического мастерства, повышения уровня профессиональной компетентности педагогов, изучения, обобщения и распространения передового педагогического опыта, выполнения инновационных проектов.</w:t>
      </w:r>
      <w:r>
        <w:rPr>
          <w:rFonts w:ascii="Times New Roman" w:eastAsia="Times New Roman" w:hAnsi="Times New Roman" w:cs="Times New Roman"/>
          <w:sz w:val="26"/>
          <w:szCs w:val="26"/>
        </w:rPr>
        <w:t xml:space="preserve"> </w:t>
      </w:r>
    </w:p>
    <w:p w:rsidR="001A2BA8" w:rsidRDefault="001A2BA8" w:rsidP="005A0CBD">
      <w:pPr>
        <w:ind w:firstLine="284"/>
        <w:jc w:val="both"/>
        <w:rPr>
          <w:rFonts w:ascii="Times New Roman" w:hAnsi="Times New Roman" w:cs="Times New Roman"/>
          <w:sz w:val="26"/>
          <w:szCs w:val="26"/>
        </w:rPr>
      </w:pPr>
      <w:r>
        <w:rPr>
          <w:rFonts w:ascii="Times New Roman" w:hAnsi="Times New Roman" w:cs="Times New Roman"/>
          <w:sz w:val="26"/>
          <w:szCs w:val="26"/>
        </w:rPr>
        <w:t>К учителю новой школы предъявляются новые требования, связанные с непрерывным профессиональным и личностным развитием, повышением уровня профессиональной компетентности и мастерства, совершенствования профессионально-педагогических и личностных качеств.</w:t>
      </w:r>
    </w:p>
    <w:p w:rsidR="001A2BA8" w:rsidRDefault="001A2BA8" w:rsidP="005A0CBD">
      <w:pPr>
        <w:ind w:firstLine="284"/>
        <w:jc w:val="both"/>
        <w:rPr>
          <w:rFonts w:ascii="Times New Roman" w:hAnsi="Times New Roman" w:cs="Times New Roman"/>
          <w:sz w:val="26"/>
          <w:szCs w:val="26"/>
        </w:rPr>
      </w:pPr>
      <w:r>
        <w:rPr>
          <w:rFonts w:ascii="Times New Roman" w:hAnsi="Times New Roman" w:cs="Times New Roman"/>
          <w:sz w:val="26"/>
          <w:szCs w:val="26"/>
        </w:rPr>
        <w:t>В этой связи особое значение приобретают непрерывное обучение и профессиональное совершенствование педагога, активная адаптация к новым условиям, новым моделям деятельности, повышение уровня подготовленности к решению профессиональных задач и главное готовность педагога к работе в новых условиях.</w:t>
      </w:r>
      <w:r>
        <w:rPr>
          <w:rFonts w:ascii="Times New Roman" w:eastAsiaTheme="minorHAnsi" w:hAnsi="Times New Roman" w:cs="Times New Roman"/>
          <w:color w:val="000000"/>
          <w:sz w:val="26"/>
          <w:szCs w:val="26"/>
          <w:lang w:eastAsia="en-US"/>
        </w:rPr>
        <w:t xml:space="preserve"> </w:t>
      </w:r>
      <w:r>
        <w:rPr>
          <w:rFonts w:ascii="Times New Roman" w:hAnsi="Times New Roman" w:cs="Times New Roman"/>
          <w:sz w:val="26"/>
          <w:szCs w:val="26"/>
        </w:rPr>
        <w:t>С целью повышения профессионального уровня педагогических кадров, получения современных знаний необходимых для эффективной работы освоили курсы повышения квалификации</w:t>
      </w:r>
    </w:p>
    <w:tbl>
      <w:tblPr>
        <w:tblW w:w="0" w:type="auto"/>
        <w:tblLayout w:type="fixed"/>
        <w:tblCellMar>
          <w:left w:w="40" w:type="dxa"/>
          <w:right w:w="40" w:type="dxa"/>
        </w:tblCellMar>
        <w:tblLook w:val="04A0"/>
      </w:tblPr>
      <w:tblGrid>
        <w:gridCol w:w="4915"/>
        <w:gridCol w:w="4016"/>
      </w:tblGrid>
      <w:tr w:rsidR="001A2BA8" w:rsidTr="00FE4296">
        <w:trPr>
          <w:trHeight w:hRule="exact" w:val="29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both"/>
              <w:rPr>
                <w:rFonts w:ascii="Times New Roman" w:hAnsi="Times New Roman" w:cs="Times New Roman"/>
                <w:sz w:val="26"/>
                <w:szCs w:val="26"/>
                <w:lang w:eastAsia="en-US"/>
              </w:rPr>
            </w:pPr>
            <w:r>
              <w:rPr>
                <w:rFonts w:ascii="Times New Roman" w:hAnsi="Times New Roman" w:cs="Times New Roman"/>
                <w:sz w:val="26"/>
                <w:szCs w:val="26"/>
                <w:lang w:eastAsia="en-US"/>
              </w:rPr>
              <w:t>Предмет</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 xml:space="preserve">         2016-2017, 2017-2018 учебный год  учебный год </w:t>
            </w:r>
          </w:p>
          <w:p w:rsidR="001A2BA8" w:rsidRDefault="001A2BA8" w:rsidP="005A0CBD">
            <w:pPr>
              <w:spacing w:line="276" w:lineRule="auto"/>
              <w:ind w:firstLine="284"/>
              <w:rPr>
                <w:rFonts w:ascii="Times New Roman" w:hAnsi="Times New Roman" w:cs="Times New Roman"/>
                <w:sz w:val="26"/>
                <w:szCs w:val="26"/>
                <w:lang w:eastAsia="en-US"/>
              </w:rPr>
            </w:pPr>
          </w:p>
          <w:p w:rsidR="001A2BA8" w:rsidRDefault="001A2BA8" w:rsidP="005A0CBD">
            <w:pPr>
              <w:spacing w:line="276" w:lineRule="auto"/>
              <w:ind w:firstLine="284"/>
              <w:rPr>
                <w:rFonts w:ascii="Times New Roman" w:hAnsi="Times New Roman" w:cs="Times New Roman"/>
                <w:sz w:val="26"/>
                <w:szCs w:val="26"/>
                <w:lang w:eastAsia="en-US"/>
              </w:rPr>
            </w:pPr>
          </w:p>
          <w:p w:rsidR="001A2BA8" w:rsidRDefault="001A2BA8" w:rsidP="005A0CBD">
            <w:pPr>
              <w:spacing w:line="276" w:lineRule="auto"/>
              <w:ind w:firstLine="284"/>
              <w:rPr>
                <w:rFonts w:ascii="Times New Roman" w:hAnsi="Times New Roman" w:cs="Times New Roman"/>
                <w:sz w:val="26"/>
                <w:szCs w:val="26"/>
                <w:lang w:eastAsia="en-US"/>
              </w:rPr>
            </w:pPr>
          </w:p>
          <w:p w:rsidR="001A2BA8" w:rsidRDefault="001A2BA8" w:rsidP="005A0CBD">
            <w:pPr>
              <w:spacing w:line="276" w:lineRule="auto"/>
              <w:ind w:firstLine="284"/>
              <w:rPr>
                <w:rFonts w:ascii="Times New Roman" w:hAnsi="Times New Roman" w:cs="Times New Roman"/>
                <w:sz w:val="26"/>
                <w:szCs w:val="26"/>
                <w:lang w:eastAsia="en-US"/>
              </w:rPr>
            </w:pPr>
          </w:p>
          <w:p w:rsidR="001A2BA8" w:rsidRDefault="001A2BA8" w:rsidP="005A0CBD">
            <w:pPr>
              <w:spacing w:line="276" w:lineRule="auto"/>
              <w:ind w:firstLine="284"/>
              <w:rPr>
                <w:rFonts w:ascii="Times New Roman" w:hAnsi="Times New Roman" w:cs="Times New Roman"/>
                <w:sz w:val="26"/>
                <w:szCs w:val="26"/>
                <w:lang w:eastAsia="en-US"/>
              </w:rPr>
            </w:pPr>
          </w:p>
          <w:p w:rsidR="001A2BA8" w:rsidRDefault="001A2BA8" w:rsidP="005A0CBD">
            <w:pPr>
              <w:spacing w:line="276" w:lineRule="auto"/>
              <w:ind w:firstLine="284"/>
              <w:rPr>
                <w:rFonts w:ascii="Times New Roman" w:hAnsi="Times New Roman" w:cs="Times New Roman"/>
                <w:sz w:val="26"/>
                <w:szCs w:val="26"/>
                <w:lang w:eastAsia="en-US"/>
              </w:rPr>
            </w:pPr>
          </w:p>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сентябрь</w:t>
            </w:r>
          </w:p>
          <w:p w:rsidR="001A2BA8" w:rsidRDefault="001A2BA8" w:rsidP="005A0CBD">
            <w:pPr>
              <w:spacing w:line="276" w:lineRule="auto"/>
              <w:ind w:firstLine="284"/>
              <w:rPr>
                <w:rFonts w:ascii="Times New Roman" w:hAnsi="Times New Roman" w:cs="Times New Roman"/>
                <w:sz w:val="26"/>
                <w:szCs w:val="26"/>
                <w:lang w:eastAsia="en-US"/>
              </w:rPr>
            </w:pPr>
          </w:p>
        </w:tc>
      </w:tr>
      <w:tr w:rsidR="001A2BA8" w:rsidTr="00FE4296">
        <w:trPr>
          <w:trHeight w:hRule="exact" w:val="269"/>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Руководитель ОУ</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1A2BA8" w:rsidRDefault="00E23F20" w:rsidP="00085F4E">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4</w:t>
            </w:r>
          </w:p>
        </w:tc>
      </w:tr>
      <w:tr w:rsidR="001A2BA8" w:rsidTr="00FE4296">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Заместитель директора по УВР</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2</w:t>
            </w:r>
          </w:p>
        </w:tc>
      </w:tr>
      <w:tr w:rsidR="001A2BA8" w:rsidTr="00FE4296">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Заместитель директора по АХР</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1</w:t>
            </w:r>
          </w:p>
        </w:tc>
      </w:tr>
      <w:tr w:rsidR="001A2BA8" w:rsidTr="00FE4296">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Управление  ДОУ</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4</w:t>
            </w:r>
          </w:p>
        </w:tc>
      </w:tr>
      <w:tr w:rsidR="001A2BA8" w:rsidTr="00FE4296">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Директор УДО</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1</w:t>
            </w:r>
          </w:p>
        </w:tc>
      </w:tr>
      <w:tr w:rsidR="001A2BA8" w:rsidTr="00FE4296">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Дошкольные работники (воспитатели)</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2</w:t>
            </w:r>
          </w:p>
        </w:tc>
      </w:tr>
      <w:tr w:rsidR="001A2BA8" w:rsidTr="00FE4296">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Учитель начальных классов</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18</w:t>
            </w:r>
          </w:p>
        </w:tc>
      </w:tr>
      <w:tr w:rsidR="001A2BA8" w:rsidTr="00FE4296">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Учитель русского языка и литературы</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12</w:t>
            </w:r>
          </w:p>
        </w:tc>
      </w:tr>
      <w:tr w:rsidR="001A2BA8" w:rsidTr="00FE4296">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Учитель истории</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1</w:t>
            </w:r>
          </w:p>
        </w:tc>
      </w:tr>
      <w:tr w:rsidR="001A2BA8" w:rsidTr="00FE4296">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Учитель географии</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5</w:t>
            </w:r>
          </w:p>
        </w:tc>
      </w:tr>
      <w:tr w:rsidR="001A2BA8" w:rsidTr="00FE4296">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Учитель иностранного языка</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3</w:t>
            </w:r>
          </w:p>
        </w:tc>
      </w:tr>
      <w:tr w:rsidR="001A2BA8" w:rsidTr="00FE4296">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Учитель музыки</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1A2BA8" w:rsidRDefault="00085F4E"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w:t>
            </w:r>
          </w:p>
        </w:tc>
      </w:tr>
      <w:tr w:rsidR="001A2BA8" w:rsidTr="00FE4296">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 xml:space="preserve">Учитель </w:t>
            </w:r>
            <w:proofErr w:type="gramStart"/>
            <w:r>
              <w:rPr>
                <w:rFonts w:ascii="Times New Roman" w:hAnsi="Times New Roman" w:cs="Times New Roman"/>
                <w:sz w:val="26"/>
                <w:szCs w:val="26"/>
                <w:lang w:eastAsia="en-US"/>
              </w:rPr>
              <w:t>ИЗО</w:t>
            </w:r>
            <w:proofErr w:type="gramEnd"/>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2</w:t>
            </w:r>
          </w:p>
        </w:tc>
      </w:tr>
      <w:tr w:rsidR="001A2BA8" w:rsidTr="00FE4296">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Учитель математики</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6</w:t>
            </w:r>
          </w:p>
        </w:tc>
      </w:tr>
      <w:tr w:rsidR="001A2BA8" w:rsidTr="00FE4296">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Учитель химии, биологии</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3</w:t>
            </w:r>
          </w:p>
        </w:tc>
      </w:tr>
      <w:tr w:rsidR="001A2BA8" w:rsidTr="00FE4296">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Учитель физики</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2</w:t>
            </w:r>
          </w:p>
        </w:tc>
      </w:tr>
      <w:tr w:rsidR="001A2BA8" w:rsidTr="00FE4296">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Учитель ОБЖ и физкультуры</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2</w:t>
            </w:r>
          </w:p>
        </w:tc>
      </w:tr>
      <w:tr w:rsidR="001A2BA8" w:rsidTr="00FE4296">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Учитель технологии</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1</w:t>
            </w:r>
          </w:p>
        </w:tc>
      </w:tr>
      <w:tr w:rsidR="001A2BA8" w:rsidTr="00FE4296">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Социальный педагог</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2</w:t>
            </w:r>
          </w:p>
        </w:tc>
      </w:tr>
      <w:tr w:rsidR="001A2BA8" w:rsidTr="00FE4296">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Учитель информатики</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2</w:t>
            </w:r>
          </w:p>
        </w:tc>
      </w:tr>
      <w:tr w:rsidR="001A2BA8" w:rsidTr="00FE4296">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Педагог УДО</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3</w:t>
            </w:r>
          </w:p>
        </w:tc>
      </w:tr>
      <w:tr w:rsidR="001A2BA8" w:rsidTr="00FE4296">
        <w:trPr>
          <w:trHeight w:hRule="exact" w:val="27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lastRenderedPageBreak/>
              <w:t>Психолог</w:t>
            </w:r>
          </w:p>
        </w:tc>
        <w:tc>
          <w:tcPr>
            <w:tcW w:w="4016" w:type="dxa"/>
            <w:tcBorders>
              <w:top w:val="single" w:sz="6" w:space="0" w:color="auto"/>
              <w:left w:val="single" w:sz="6" w:space="0" w:color="auto"/>
              <w:bottom w:val="single" w:sz="6" w:space="0" w:color="auto"/>
              <w:right w:val="single" w:sz="6" w:space="0" w:color="auto"/>
            </w:tcBorders>
            <w:shd w:val="clear" w:color="auto" w:fill="FFFFFF"/>
          </w:tcPr>
          <w:p w:rsidR="001A2BA8" w:rsidRDefault="00085F4E"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w:t>
            </w:r>
          </w:p>
        </w:tc>
      </w:tr>
      <w:tr w:rsidR="001A2BA8" w:rsidTr="00FE4296">
        <w:trPr>
          <w:trHeight w:hRule="exact" w:val="288"/>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rPr>
                <w:rFonts w:ascii="Times New Roman" w:hAnsi="Times New Roman" w:cs="Times New Roman"/>
                <w:sz w:val="26"/>
                <w:szCs w:val="26"/>
                <w:lang w:eastAsia="en-US"/>
              </w:rPr>
            </w:pPr>
            <w:r>
              <w:rPr>
                <w:rFonts w:ascii="Times New Roman" w:hAnsi="Times New Roman" w:cs="Times New Roman"/>
                <w:sz w:val="26"/>
                <w:szCs w:val="26"/>
                <w:lang w:eastAsia="en-US"/>
              </w:rPr>
              <w:t>Учитель-логопед</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sz w:val="26"/>
                <w:szCs w:val="26"/>
                <w:lang w:eastAsia="en-US"/>
              </w:rPr>
            </w:pPr>
            <w:r>
              <w:rPr>
                <w:rFonts w:ascii="Times New Roman" w:hAnsi="Times New Roman" w:cs="Times New Roman"/>
                <w:sz w:val="26"/>
                <w:szCs w:val="26"/>
                <w:lang w:eastAsia="en-US"/>
              </w:rPr>
              <w:t>2</w:t>
            </w:r>
          </w:p>
        </w:tc>
      </w:tr>
      <w:tr w:rsidR="001A2BA8" w:rsidTr="00FE4296">
        <w:trPr>
          <w:trHeight w:hRule="exact" w:val="307"/>
        </w:trPr>
        <w:tc>
          <w:tcPr>
            <w:tcW w:w="4915"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b/>
                <w:bCs/>
                <w:sz w:val="26"/>
                <w:szCs w:val="26"/>
                <w:lang w:eastAsia="en-US"/>
              </w:rPr>
            </w:pPr>
            <w:r>
              <w:rPr>
                <w:rFonts w:ascii="Times New Roman" w:hAnsi="Times New Roman" w:cs="Times New Roman"/>
                <w:b/>
                <w:bCs/>
                <w:sz w:val="26"/>
                <w:szCs w:val="26"/>
                <w:lang w:eastAsia="en-US"/>
              </w:rPr>
              <w:t>ИТОГО</w:t>
            </w:r>
          </w:p>
        </w:tc>
        <w:tc>
          <w:tcPr>
            <w:tcW w:w="4016" w:type="dxa"/>
            <w:tcBorders>
              <w:top w:val="single" w:sz="6" w:space="0" w:color="auto"/>
              <w:left w:val="single" w:sz="6" w:space="0" w:color="auto"/>
              <w:bottom w:val="single" w:sz="6" w:space="0" w:color="auto"/>
              <w:right w:val="single" w:sz="6" w:space="0" w:color="auto"/>
            </w:tcBorders>
            <w:shd w:val="clear" w:color="auto" w:fill="FFFFFF"/>
            <w:hideMark/>
          </w:tcPr>
          <w:p w:rsidR="001A2BA8" w:rsidRDefault="001A2BA8" w:rsidP="005A0CBD">
            <w:pPr>
              <w:spacing w:line="276" w:lineRule="auto"/>
              <w:ind w:firstLine="284"/>
              <w:jc w:val="center"/>
              <w:rPr>
                <w:rFonts w:ascii="Times New Roman" w:hAnsi="Times New Roman" w:cs="Times New Roman"/>
                <w:b/>
                <w:bCs/>
                <w:sz w:val="26"/>
                <w:szCs w:val="26"/>
                <w:lang w:eastAsia="en-US"/>
              </w:rPr>
            </w:pPr>
            <w:r>
              <w:rPr>
                <w:rFonts w:ascii="Times New Roman" w:hAnsi="Times New Roman" w:cs="Times New Roman"/>
                <w:b/>
                <w:bCs/>
                <w:sz w:val="26"/>
                <w:szCs w:val="26"/>
                <w:lang w:eastAsia="en-US"/>
              </w:rPr>
              <w:t>74</w:t>
            </w:r>
          </w:p>
        </w:tc>
      </w:tr>
    </w:tbl>
    <w:p w:rsidR="001A2BA8" w:rsidRDefault="00200FB3" w:rsidP="005A0CBD">
      <w:pPr>
        <w:ind w:left="-1" w:right="-1"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001A2BA8">
        <w:rPr>
          <w:rFonts w:ascii="Times New Roman" w:hAnsi="Times New Roman" w:cs="Times New Roman"/>
          <w:sz w:val="26"/>
          <w:szCs w:val="26"/>
        </w:rPr>
        <w:t>В Архангельской области завершён один из этапов проекта по созданию кадрового потенциала педагогов и администраторов образовательных организаций в области финансовой грамотности. За период с ноября 2016 года по декабрь 2017 года программу «Содержание и методика преподавания курса финансовой грамотности различным категориям обучающихся» освоили 19 педагогических и руководящих работников общеобразовательных организаций Ленского района и готовы к внедрению в свою профессиональную деятельность нового учебно-методического комплекта.</w:t>
      </w:r>
    </w:p>
    <w:p w:rsidR="001A2BA8" w:rsidRDefault="001A2BA8" w:rsidP="005A0CBD">
      <w:pPr>
        <w:ind w:firstLine="284"/>
        <w:jc w:val="both"/>
        <w:rPr>
          <w:rFonts w:ascii="Times New Roman" w:hAnsi="Times New Roman" w:cs="Times New Roman"/>
          <w:sz w:val="26"/>
          <w:szCs w:val="26"/>
        </w:rPr>
      </w:pPr>
      <w:r>
        <w:rPr>
          <w:rFonts w:ascii="Times New Roman" w:hAnsi="Times New Roman" w:cs="Times New Roman"/>
          <w:sz w:val="26"/>
          <w:szCs w:val="26"/>
        </w:rPr>
        <w:t xml:space="preserve">Повышение квалификации педагогов в межкурсовой период проходит на заседаниях районных методических объединений учителей – предметников (далее </w:t>
      </w:r>
      <w:proofErr w:type="gramStart"/>
      <w:r>
        <w:rPr>
          <w:rFonts w:ascii="Times New Roman" w:hAnsi="Times New Roman" w:cs="Times New Roman"/>
          <w:sz w:val="26"/>
          <w:szCs w:val="26"/>
        </w:rPr>
        <w:t>–Р</w:t>
      </w:r>
      <w:proofErr w:type="gramEnd"/>
      <w:r>
        <w:rPr>
          <w:rFonts w:ascii="Times New Roman" w:hAnsi="Times New Roman" w:cs="Times New Roman"/>
          <w:sz w:val="26"/>
          <w:szCs w:val="26"/>
        </w:rPr>
        <w:t>МО).</w:t>
      </w:r>
    </w:p>
    <w:p w:rsidR="001A2BA8" w:rsidRDefault="001A2BA8" w:rsidP="005A0CBD">
      <w:pPr>
        <w:ind w:firstLine="284"/>
        <w:jc w:val="both"/>
        <w:rPr>
          <w:rFonts w:ascii="Times New Roman" w:hAnsi="Times New Roman" w:cs="Times New Roman"/>
          <w:b/>
          <w:sz w:val="26"/>
          <w:szCs w:val="26"/>
        </w:rPr>
      </w:pPr>
      <w:r>
        <w:rPr>
          <w:rFonts w:ascii="Times New Roman" w:hAnsi="Times New Roman" w:cs="Times New Roman"/>
          <w:sz w:val="26"/>
          <w:szCs w:val="26"/>
        </w:rPr>
        <w:t xml:space="preserve"> </w:t>
      </w:r>
      <w:r w:rsidR="00200FB3">
        <w:rPr>
          <w:rFonts w:ascii="Times New Roman" w:hAnsi="Times New Roman" w:cs="Times New Roman"/>
          <w:sz w:val="26"/>
          <w:szCs w:val="26"/>
        </w:rPr>
        <w:t xml:space="preserve">  </w:t>
      </w:r>
      <w:r>
        <w:rPr>
          <w:rFonts w:ascii="Times New Roman" w:hAnsi="Times New Roman" w:cs="Times New Roman"/>
          <w:sz w:val="26"/>
          <w:szCs w:val="26"/>
        </w:rPr>
        <w:t>В целях координирования методической работы с учетом интересов и запросов всех групп педагогических работников в районе была запланирована работа 18 методических объединений и творческих групп учителей-предметников, педагогов дошкольного и дополнительного образования, классных руководителей.</w:t>
      </w:r>
      <w:r w:rsidRPr="00200FB3">
        <w:rPr>
          <w:rFonts w:ascii="Times New Roman" w:hAnsi="Times New Roman" w:cs="Times New Roman"/>
          <w:color w:val="FF0000"/>
          <w:sz w:val="26"/>
          <w:szCs w:val="26"/>
        </w:rPr>
        <w:t>.</w:t>
      </w:r>
      <w:r>
        <w:rPr>
          <w:rFonts w:ascii="Times New Roman" w:hAnsi="Times New Roman" w:cs="Times New Roman"/>
          <w:sz w:val="26"/>
          <w:szCs w:val="26"/>
        </w:rPr>
        <w:t xml:space="preserve"> Всего в течение  учебного года проведено 4 </w:t>
      </w:r>
      <w:r w:rsidR="00E23F20">
        <w:rPr>
          <w:rFonts w:ascii="Times New Roman" w:hAnsi="Times New Roman" w:cs="Times New Roman"/>
          <w:sz w:val="26"/>
          <w:szCs w:val="26"/>
        </w:rPr>
        <w:t>районных методических объединени</w:t>
      </w:r>
      <w:proofErr w:type="gramStart"/>
      <w:r w:rsidR="00DC00A9">
        <w:rPr>
          <w:rFonts w:ascii="Times New Roman" w:hAnsi="Times New Roman" w:cs="Times New Roman"/>
          <w:sz w:val="26"/>
          <w:szCs w:val="26"/>
        </w:rPr>
        <w:t>я</w:t>
      </w:r>
      <w:r w:rsidR="00E23F20">
        <w:rPr>
          <w:rFonts w:ascii="Times New Roman" w:hAnsi="Times New Roman" w:cs="Times New Roman"/>
          <w:sz w:val="26"/>
          <w:szCs w:val="26"/>
        </w:rPr>
        <w:t>(</w:t>
      </w:r>
      <w:proofErr w:type="gramEnd"/>
      <w:r w:rsidR="00E23F20">
        <w:rPr>
          <w:rFonts w:ascii="Times New Roman" w:hAnsi="Times New Roman" w:cs="Times New Roman"/>
          <w:sz w:val="26"/>
          <w:szCs w:val="26"/>
        </w:rPr>
        <w:t xml:space="preserve"> далее- РМО)</w:t>
      </w:r>
      <w:r>
        <w:rPr>
          <w:rFonts w:ascii="Times New Roman" w:hAnsi="Times New Roman" w:cs="Times New Roman"/>
          <w:sz w:val="26"/>
          <w:szCs w:val="26"/>
        </w:rPr>
        <w:t xml:space="preserve"> учителей-предметников с охватом 39 учителей.</w:t>
      </w:r>
      <w:r>
        <w:rPr>
          <w:rFonts w:ascii="Times New Roman" w:hAnsi="Times New Roman" w:cs="Times New Roman"/>
          <w:b/>
          <w:sz w:val="26"/>
          <w:szCs w:val="26"/>
        </w:rPr>
        <w:t xml:space="preserve">   </w:t>
      </w:r>
    </w:p>
    <w:p w:rsidR="001A2BA8" w:rsidRDefault="001A2BA8" w:rsidP="005A0CBD">
      <w:pPr>
        <w:ind w:firstLine="284"/>
        <w:jc w:val="both"/>
        <w:rPr>
          <w:rFonts w:ascii="Times New Roman" w:hAnsi="Times New Roman" w:cs="Times New Roman"/>
          <w:sz w:val="26"/>
          <w:szCs w:val="26"/>
        </w:rPr>
      </w:pPr>
      <w:proofErr w:type="gramStart"/>
      <w:r>
        <w:rPr>
          <w:rFonts w:ascii="Times New Roman" w:hAnsi="Times New Roman" w:cs="Times New Roman"/>
          <w:sz w:val="26"/>
          <w:szCs w:val="26"/>
        </w:rPr>
        <w:t>Темы заседаний РМО выбирались в соответствии с единой методической темой района, на которых рассматривались теоретические, методические, а также вопросы практического характера.</w:t>
      </w:r>
      <w:proofErr w:type="gramEnd"/>
      <w:r>
        <w:rPr>
          <w:rFonts w:ascii="Times New Roman" w:hAnsi="Times New Roman" w:cs="Times New Roman"/>
          <w:sz w:val="26"/>
          <w:szCs w:val="26"/>
        </w:rPr>
        <w:t xml:space="preserve"> Наряду с освоением нового, изучался и обобщался уже сформированный опыт, на РМО особое внимание уде</w:t>
      </w:r>
      <w:r w:rsidR="008E4C7F">
        <w:rPr>
          <w:rFonts w:ascii="Times New Roman" w:hAnsi="Times New Roman" w:cs="Times New Roman"/>
          <w:sz w:val="26"/>
          <w:szCs w:val="26"/>
        </w:rPr>
        <w:t xml:space="preserve">лялось внедрению ФГОС НОО, ООО, </w:t>
      </w:r>
      <w:r>
        <w:rPr>
          <w:rFonts w:ascii="Times New Roman" w:hAnsi="Times New Roman" w:cs="Times New Roman"/>
          <w:sz w:val="26"/>
          <w:szCs w:val="26"/>
        </w:rPr>
        <w:t xml:space="preserve">технологии проведения современного урока в условиях внедрения ФГОС, использования на уроках современных педагогических технологий.  </w:t>
      </w:r>
    </w:p>
    <w:p w:rsidR="001A2BA8" w:rsidRDefault="001A2BA8" w:rsidP="005A0CBD">
      <w:pPr>
        <w:ind w:firstLine="284"/>
        <w:jc w:val="both"/>
        <w:rPr>
          <w:rFonts w:ascii="Times New Roman" w:hAnsi="Times New Roman" w:cs="Times New Roman"/>
          <w:sz w:val="26"/>
          <w:szCs w:val="26"/>
        </w:rPr>
      </w:pPr>
      <w:r>
        <w:rPr>
          <w:rFonts w:ascii="Times New Roman" w:hAnsi="Times New Roman" w:cs="Times New Roman"/>
          <w:sz w:val="26"/>
          <w:szCs w:val="26"/>
        </w:rPr>
        <w:t xml:space="preserve">Учителя </w:t>
      </w:r>
      <w:r w:rsidR="00E23F20">
        <w:rPr>
          <w:rFonts w:ascii="Times New Roman" w:hAnsi="Times New Roman" w:cs="Times New Roman"/>
          <w:sz w:val="26"/>
          <w:szCs w:val="26"/>
        </w:rPr>
        <w:t xml:space="preserve">по общеобразовательному предмету </w:t>
      </w:r>
      <w:r>
        <w:rPr>
          <w:rFonts w:ascii="Times New Roman" w:hAnsi="Times New Roman" w:cs="Times New Roman"/>
          <w:sz w:val="26"/>
          <w:szCs w:val="26"/>
        </w:rPr>
        <w:t>биологи</w:t>
      </w:r>
      <w:r w:rsidR="00E23F20">
        <w:rPr>
          <w:rFonts w:ascii="Times New Roman" w:hAnsi="Times New Roman" w:cs="Times New Roman"/>
          <w:sz w:val="26"/>
          <w:szCs w:val="26"/>
        </w:rPr>
        <w:t>я</w:t>
      </w:r>
      <w:r>
        <w:rPr>
          <w:rFonts w:ascii="Times New Roman" w:hAnsi="Times New Roman" w:cs="Times New Roman"/>
          <w:sz w:val="26"/>
          <w:szCs w:val="26"/>
        </w:rPr>
        <w:t xml:space="preserve"> образовательных организаций района в рамках работы РМО провели </w:t>
      </w:r>
      <w:r>
        <w:rPr>
          <w:rFonts w:ascii="Times New Roman" w:hAnsi="Times New Roman" w:cs="Times New Roman"/>
          <w:sz w:val="26"/>
          <w:szCs w:val="26"/>
          <w:lang w:val="en-US"/>
        </w:rPr>
        <w:t>VI</w:t>
      </w:r>
      <w:r>
        <w:rPr>
          <w:rFonts w:ascii="Times New Roman" w:hAnsi="Times New Roman" w:cs="Times New Roman"/>
          <w:sz w:val="26"/>
          <w:szCs w:val="26"/>
        </w:rPr>
        <w:t xml:space="preserve"> районный слет учителей и учащихся «Мы за здоровый образ жизни!». </w:t>
      </w:r>
      <w:proofErr w:type="gramStart"/>
      <w:r>
        <w:rPr>
          <w:rFonts w:ascii="Times New Roman" w:hAnsi="Times New Roman" w:cs="Times New Roman"/>
          <w:sz w:val="26"/>
          <w:szCs w:val="26"/>
        </w:rPr>
        <w:t xml:space="preserve">В рамках слета проведены заочные творческие конкурсы для учащихся «Мир здоровья - наш мир!»: конкурс рисунков, буклетов, кроссвордов, плакатов, листовок, стихотворений, эссе, смотр-конкурс агитбригад. </w:t>
      </w:r>
      <w:proofErr w:type="gramEnd"/>
    </w:p>
    <w:p w:rsidR="001A2BA8" w:rsidRPr="00200FB3" w:rsidRDefault="001A2BA8" w:rsidP="005A0CBD">
      <w:pPr>
        <w:ind w:firstLine="284"/>
        <w:jc w:val="both"/>
        <w:rPr>
          <w:rFonts w:ascii="Times New Roman" w:hAnsi="Times New Roman" w:cs="Times New Roman"/>
          <w:b/>
          <w:sz w:val="26"/>
          <w:szCs w:val="26"/>
        </w:rPr>
      </w:pPr>
      <w:r w:rsidRPr="00200FB3">
        <w:rPr>
          <w:rFonts w:ascii="Times New Roman" w:hAnsi="Times New Roman" w:cs="Times New Roman"/>
          <w:b/>
          <w:sz w:val="26"/>
          <w:szCs w:val="26"/>
        </w:rPr>
        <w:t xml:space="preserve">                Охват обучающ</w:t>
      </w:r>
      <w:r w:rsidR="00200FB3">
        <w:rPr>
          <w:rFonts w:ascii="Times New Roman" w:hAnsi="Times New Roman" w:cs="Times New Roman"/>
          <w:b/>
          <w:sz w:val="26"/>
          <w:szCs w:val="26"/>
        </w:rPr>
        <w:t>ихся и учителей по мероприятиям</w:t>
      </w:r>
    </w:p>
    <w:tbl>
      <w:tblPr>
        <w:tblStyle w:val="af0"/>
        <w:tblW w:w="0" w:type="auto"/>
        <w:tblLook w:val="04A0"/>
      </w:tblPr>
      <w:tblGrid>
        <w:gridCol w:w="3190"/>
        <w:gridCol w:w="3190"/>
        <w:gridCol w:w="3191"/>
      </w:tblGrid>
      <w:tr w:rsidR="001A2BA8" w:rsidTr="00200FB3">
        <w:tc>
          <w:tcPr>
            <w:tcW w:w="3190" w:type="dxa"/>
            <w:tcBorders>
              <w:top w:val="single" w:sz="4" w:space="0" w:color="auto"/>
              <w:left w:val="single" w:sz="4" w:space="0" w:color="auto"/>
              <w:bottom w:val="single" w:sz="4" w:space="0" w:color="auto"/>
              <w:right w:val="single" w:sz="4" w:space="0" w:color="auto"/>
            </w:tcBorders>
            <w:hideMark/>
          </w:tcPr>
          <w:p w:rsidR="001A2BA8" w:rsidRPr="00B1606A" w:rsidRDefault="001A2BA8" w:rsidP="005A0CBD">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Задачи деятельности</w:t>
            </w:r>
          </w:p>
        </w:tc>
        <w:tc>
          <w:tcPr>
            <w:tcW w:w="3190" w:type="dxa"/>
            <w:tcBorders>
              <w:top w:val="single" w:sz="4" w:space="0" w:color="auto"/>
              <w:left w:val="single" w:sz="4" w:space="0" w:color="auto"/>
              <w:bottom w:val="single" w:sz="4" w:space="0" w:color="auto"/>
              <w:right w:val="single" w:sz="4" w:space="0" w:color="auto"/>
            </w:tcBorders>
            <w:hideMark/>
          </w:tcPr>
          <w:p w:rsidR="001A2BA8" w:rsidRPr="00B1606A" w:rsidRDefault="001A2BA8" w:rsidP="005A0CBD">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Наименование мероприятия</w:t>
            </w:r>
          </w:p>
        </w:tc>
        <w:tc>
          <w:tcPr>
            <w:tcW w:w="3191" w:type="dxa"/>
            <w:tcBorders>
              <w:top w:val="single" w:sz="4" w:space="0" w:color="auto"/>
              <w:left w:val="single" w:sz="4" w:space="0" w:color="auto"/>
              <w:bottom w:val="single" w:sz="4" w:space="0" w:color="auto"/>
              <w:right w:val="single" w:sz="4" w:space="0" w:color="auto"/>
            </w:tcBorders>
            <w:hideMark/>
          </w:tcPr>
          <w:p w:rsidR="001A2BA8" w:rsidRPr="00B1606A" w:rsidRDefault="001A2BA8" w:rsidP="005A0CBD">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Охват</w:t>
            </w:r>
          </w:p>
        </w:tc>
      </w:tr>
      <w:tr w:rsidR="001A2BA8" w:rsidTr="00E23F20">
        <w:trPr>
          <w:trHeight w:val="2639"/>
        </w:trPr>
        <w:tc>
          <w:tcPr>
            <w:tcW w:w="3190" w:type="dxa"/>
            <w:tcBorders>
              <w:top w:val="single" w:sz="4" w:space="0" w:color="auto"/>
              <w:left w:val="single" w:sz="4" w:space="0" w:color="auto"/>
              <w:bottom w:val="single" w:sz="4" w:space="0" w:color="auto"/>
              <w:right w:val="single" w:sz="4" w:space="0" w:color="auto"/>
            </w:tcBorders>
            <w:hideMark/>
          </w:tcPr>
          <w:p w:rsidR="001A2BA8" w:rsidRPr="00B1606A" w:rsidRDefault="001A2BA8" w:rsidP="00E23F20">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Трансляция опыта учителей,  работающих в инновационном режиме</w:t>
            </w:r>
            <w:r w:rsidR="008E4C7F">
              <w:rPr>
                <w:rFonts w:ascii="Times New Roman" w:hAnsi="Times New Roman" w:cs="Times New Roman"/>
                <w:sz w:val="26"/>
                <w:szCs w:val="26"/>
                <w:lang w:eastAsia="en-US"/>
              </w:rPr>
              <w:t xml:space="preserve">, </w:t>
            </w:r>
            <w:r w:rsidRPr="00B1606A">
              <w:rPr>
                <w:rFonts w:ascii="Times New Roman" w:hAnsi="Times New Roman" w:cs="Times New Roman"/>
                <w:sz w:val="26"/>
                <w:szCs w:val="26"/>
                <w:lang w:eastAsia="en-US"/>
              </w:rPr>
              <w:t xml:space="preserve"> через организацию  РМО, творческих групп, практических конференций,  конкурсов муниципального уровня.</w:t>
            </w:r>
          </w:p>
        </w:tc>
        <w:tc>
          <w:tcPr>
            <w:tcW w:w="3190" w:type="dxa"/>
            <w:tcBorders>
              <w:top w:val="single" w:sz="4" w:space="0" w:color="auto"/>
              <w:left w:val="single" w:sz="4" w:space="0" w:color="auto"/>
              <w:bottom w:val="single" w:sz="4" w:space="0" w:color="auto"/>
              <w:right w:val="single" w:sz="4" w:space="0" w:color="auto"/>
            </w:tcBorders>
          </w:tcPr>
          <w:p w:rsidR="001A2BA8" w:rsidRPr="00B1606A" w:rsidRDefault="001A2BA8" w:rsidP="00E23F20">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Организация и проведение РМО учителей-предметников, воспитателей и специалистов ДО</w:t>
            </w:r>
            <w:r w:rsidR="00E23F20">
              <w:rPr>
                <w:rFonts w:ascii="Times New Roman" w:hAnsi="Times New Roman" w:cs="Times New Roman"/>
                <w:sz w:val="26"/>
                <w:szCs w:val="26"/>
                <w:lang w:eastAsia="en-US"/>
              </w:rPr>
              <w:t>О</w:t>
            </w:r>
            <w:r w:rsidRPr="00B1606A">
              <w:rPr>
                <w:rFonts w:ascii="Times New Roman" w:hAnsi="Times New Roman" w:cs="Times New Roman"/>
                <w:sz w:val="26"/>
                <w:szCs w:val="26"/>
                <w:lang w:eastAsia="en-US"/>
              </w:rPr>
              <w:t>.</w:t>
            </w:r>
          </w:p>
        </w:tc>
        <w:tc>
          <w:tcPr>
            <w:tcW w:w="3191" w:type="dxa"/>
            <w:tcBorders>
              <w:top w:val="single" w:sz="4" w:space="0" w:color="auto"/>
              <w:left w:val="single" w:sz="4" w:space="0" w:color="auto"/>
              <w:bottom w:val="single" w:sz="4" w:space="0" w:color="auto"/>
              <w:right w:val="single" w:sz="4" w:space="0" w:color="auto"/>
            </w:tcBorders>
          </w:tcPr>
          <w:p w:rsidR="001A2BA8" w:rsidRPr="00B1606A" w:rsidRDefault="001A2BA8" w:rsidP="005A0CBD">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4 РМО учителей-предметников,39 чел.</w:t>
            </w:r>
          </w:p>
          <w:p w:rsidR="001A2BA8" w:rsidRPr="00B1606A" w:rsidRDefault="001A2BA8" w:rsidP="005A0CBD">
            <w:pPr>
              <w:ind w:firstLine="284"/>
              <w:jc w:val="center"/>
              <w:rPr>
                <w:rFonts w:ascii="Times New Roman" w:hAnsi="Times New Roman" w:cs="Times New Roman"/>
                <w:sz w:val="26"/>
                <w:szCs w:val="26"/>
                <w:lang w:eastAsia="en-US"/>
              </w:rPr>
            </w:pPr>
          </w:p>
          <w:p w:rsidR="001A2BA8" w:rsidRPr="00B1606A" w:rsidRDefault="001A2BA8" w:rsidP="005A0CBD">
            <w:pPr>
              <w:ind w:firstLine="284"/>
              <w:jc w:val="center"/>
              <w:rPr>
                <w:rFonts w:ascii="Times New Roman" w:hAnsi="Times New Roman" w:cs="Times New Roman"/>
                <w:sz w:val="26"/>
                <w:szCs w:val="26"/>
                <w:lang w:eastAsia="en-US"/>
              </w:rPr>
            </w:pPr>
          </w:p>
        </w:tc>
      </w:tr>
      <w:tr w:rsidR="001A2BA8" w:rsidTr="00200FB3">
        <w:tc>
          <w:tcPr>
            <w:tcW w:w="3190" w:type="dxa"/>
            <w:tcBorders>
              <w:top w:val="single" w:sz="4" w:space="0" w:color="auto"/>
              <w:left w:val="single" w:sz="4" w:space="0" w:color="auto"/>
              <w:bottom w:val="single" w:sz="4" w:space="0" w:color="auto"/>
              <w:right w:val="single" w:sz="4" w:space="0" w:color="auto"/>
            </w:tcBorders>
            <w:hideMark/>
          </w:tcPr>
          <w:p w:rsidR="001A2BA8" w:rsidRPr="00B1606A" w:rsidRDefault="001A2BA8" w:rsidP="005A0CBD">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Промежуточная экспертиза районных инновационных площадок.</w:t>
            </w:r>
          </w:p>
        </w:tc>
        <w:tc>
          <w:tcPr>
            <w:tcW w:w="3190" w:type="dxa"/>
            <w:tcBorders>
              <w:top w:val="single" w:sz="4" w:space="0" w:color="auto"/>
              <w:left w:val="single" w:sz="4" w:space="0" w:color="auto"/>
              <w:bottom w:val="single" w:sz="4" w:space="0" w:color="auto"/>
              <w:right w:val="single" w:sz="4" w:space="0" w:color="auto"/>
            </w:tcBorders>
          </w:tcPr>
          <w:p w:rsidR="001A2BA8" w:rsidRPr="00B1606A" w:rsidRDefault="001A2BA8" w:rsidP="005A0CBD">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 xml:space="preserve">МБОУ « </w:t>
            </w:r>
            <w:proofErr w:type="spellStart"/>
            <w:r w:rsidRPr="00B1606A">
              <w:rPr>
                <w:rFonts w:ascii="Times New Roman" w:hAnsi="Times New Roman" w:cs="Times New Roman"/>
                <w:sz w:val="26"/>
                <w:szCs w:val="26"/>
                <w:lang w:eastAsia="en-US"/>
              </w:rPr>
              <w:t>Козьминская</w:t>
            </w:r>
            <w:proofErr w:type="spellEnd"/>
            <w:r w:rsidRPr="00B1606A">
              <w:rPr>
                <w:rFonts w:ascii="Times New Roman" w:hAnsi="Times New Roman" w:cs="Times New Roman"/>
                <w:sz w:val="26"/>
                <w:szCs w:val="26"/>
                <w:lang w:eastAsia="en-US"/>
              </w:rPr>
              <w:t xml:space="preserve"> СШ»</w:t>
            </w:r>
          </w:p>
          <w:p w:rsidR="001A2BA8" w:rsidRPr="00B1606A" w:rsidRDefault="001A2BA8" w:rsidP="005A0CBD">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МБОУ « Ленская СШ»</w:t>
            </w:r>
          </w:p>
          <w:p w:rsidR="001A2BA8" w:rsidRPr="00B1606A" w:rsidRDefault="001A2BA8" w:rsidP="00E23F20">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 xml:space="preserve">МБДОУ « Детский сад </w:t>
            </w:r>
            <w:r w:rsidRPr="00B1606A">
              <w:rPr>
                <w:rFonts w:ascii="Times New Roman" w:hAnsi="Times New Roman" w:cs="Times New Roman"/>
                <w:sz w:val="26"/>
                <w:szCs w:val="26"/>
                <w:lang w:eastAsia="en-US"/>
              </w:rPr>
              <w:lastRenderedPageBreak/>
              <w:t>«Незабудка» Семинар «Обобщение опыта работы ДО</w:t>
            </w:r>
            <w:r w:rsidR="00E23F20">
              <w:rPr>
                <w:rFonts w:ascii="Times New Roman" w:hAnsi="Times New Roman" w:cs="Times New Roman"/>
                <w:sz w:val="26"/>
                <w:szCs w:val="26"/>
                <w:lang w:eastAsia="en-US"/>
              </w:rPr>
              <w:t>О</w:t>
            </w:r>
            <w:r w:rsidRPr="00B1606A">
              <w:rPr>
                <w:rFonts w:ascii="Times New Roman" w:hAnsi="Times New Roman" w:cs="Times New Roman"/>
                <w:sz w:val="26"/>
                <w:szCs w:val="26"/>
                <w:lang w:eastAsia="en-US"/>
              </w:rPr>
              <w:t xml:space="preserve"> по обучению финансовой грамотности дошкольников в ДО</w:t>
            </w:r>
            <w:r w:rsidR="00E23F20">
              <w:rPr>
                <w:rFonts w:ascii="Times New Roman" w:hAnsi="Times New Roman" w:cs="Times New Roman"/>
                <w:sz w:val="26"/>
                <w:szCs w:val="26"/>
                <w:lang w:eastAsia="en-US"/>
              </w:rPr>
              <w:t>О</w:t>
            </w:r>
            <w:r w:rsidRPr="00B1606A">
              <w:rPr>
                <w:rFonts w:ascii="Times New Roman" w:hAnsi="Times New Roman" w:cs="Times New Roman"/>
                <w:sz w:val="26"/>
                <w:szCs w:val="26"/>
                <w:lang w:eastAsia="en-US"/>
              </w:rPr>
              <w:t xml:space="preserve">  «Дети и деньги»</w:t>
            </w:r>
          </w:p>
        </w:tc>
        <w:tc>
          <w:tcPr>
            <w:tcW w:w="3191" w:type="dxa"/>
            <w:tcBorders>
              <w:top w:val="single" w:sz="4" w:space="0" w:color="auto"/>
              <w:left w:val="single" w:sz="4" w:space="0" w:color="auto"/>
              <w:bottom w:val="single" w:sz="4" w:space="0" w:color="auto"/>
              <w:right w:val="single" w:sz="4" w:space="0" w:color="auto"/>
            </w:tcBorders>
          </w:tcPr>
          <w:p w:rsidR="001A2BA8" w:rsidRPr="00B1606A" w:rsidRDefault="001A2BA8" w:rsidP="005A0CBD">
            <w:pPr>
              <w:ind w:firstLine="284"/>
              <w:jc w:val="center"/>
              <w:rPr>
                <w:rFonts w:ascii="Times New Roman" w:hAnsi="Times New Roman" w:cs="Times New Roman"/>
                <w:sz w:val="26"/>
                <w:szCs w:val="26"/>
                <w:lang w:eastAsia="en-US"/>
              </w:rPr>
            </w:pPr>
          </w:p>
          <w:p w:rsidR="001A2BA8" w:rsidRPr="00B1606A" w:rsidRDefault="001A2BA8" w:rsidP="005A0CBD">
            <w:pPr>
              <w:ind w:firstLine="284"/>
              <w:jc w:val="center"/>
              <w:rPr>
                <w:rFonts w:ascii="Times New Roman" w:hAnsi="Times New Roman" w:cs="Times New Roman"/>
                <w:sz w:val="26"/>
                <w:szCs w:val="26"/>
                <w:lang w:eastAsia="en-US"/>
              </w:rPr>
            </w:pPr>
          </w:p>
          <w:p w:rsidR="001A2BA8" w:rsidRPr="00B1606A" w:rsidRDefault="001A2BA8" w:rsidP="005A0CBD">
            <w:pPr>
              <w:ind w:firstLine="284"/>
              <w:jc w:val="center"/>
              <w:rPr>
                <w:rFonts w:ascii="Times New Roman" w:hAnsi="Times New Roman" w:cs="Times New Roman"/>
                <w:sz w:val="26"/>
                <w:szCs w:val="26"/>
                <w:lang w:eastAsia="en-US"/>
              </w:rPr>
            </w:pPr>
          </w:p>
          <w:p w:rsidR="001A2BA8" w:rsidRPr="00B1606A" w:rsidRDefault="001A2BA8" w:rsidP="005A0CBD">
            <w:pPr>
              <w:ind w:firstLine="284"/>
              <w:jc w:val="center"/>
              <w:rPr>
                <w:rFonts w:ascii="Times New Roman" w:hAnsi="Times New Roman" w:cs="Times New Roman"/>
                <w:sz w:val="26"/>
                <w:szCs w:val="26"/>
                <w:lang w:eastAsia="en-US"/>
              </w:rPr>
            </w:pPr>
          </w:p>
          <w:p w:rsidR="001A2BA8" w:rsidRPr="00B1606A" w:rsidRDefault="001A2BA8" w:rsidP="005A0CBD">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lastRenderedPageBreak/>
              <w:t>Апрель 2017 г.</w:t>
            </w:r>
          </w:p>
        </w:tc>
      </w:tr>
      <w:tr w:rsidR="001A2BA8" w:rsidTr="00200FB3">
        <w:tc>
          <w:tcPr>
            <w:tcW w:w="3190" w:type="dxa"/>
            <w:tcBorders>
              <w:top w:val="single" w:sz="4" w:space="0" w:color="auto"/>
              <w:left w:val="single" w:sz="4" w:space="0" w:color="auto"/>
              <w:bottom w:val="single" w:sz="4" w:space="0" w:color="auto"/>
              <w:right w:val="single" w:sz="4" w:space="0" w:color="auto"/>
            </w:tcBorders>
            <w:hideMark/>
          </w:tcPr>
          <w:p w:rsidR="001A2BA8" w:rsidRPr="00B1606A" w:rsidRDefault="001A2BA8" w:rsidP="005A0CBD">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lastRenderedPageBreak/>
              <w:t>Организация и проведение муниципальных конкурсов педагогического мастерства</w:t>
            </w:r>
          </w:p>
        </w:tc>
        <w:tc>
          <w:tcPr>
            <w:tcW w:w="3190" w:type="dxa"/>
            <w:tcBorders>
              <w:top w:val="single" w:sz="4" w:space="0" w:color="auto"/>
              <w:left w:val="single" w:sz="4" w:space="0" w:color="auto"/>
              <w:bottom w:val="single" w:sz="4" w:space="0" w:color="auto"/>
              <w:right w:val="single" w:sz="4" w:space="0" w:color="auto"/>
            </w:tcBorders>
          </w:tcPr>
          <w:p w:rsidR="001A2BA8" w:rsidRPr="00B1606A" w:rsidRDefault="001A2BA8" w:rsidP="005A0CBD">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Районный заочный творческий конкурс  «</w:t>
            </w:r>
            <w:proofErr w:type="spellStart"/>
            <w:proofErr w:type="gramStart"/>
            <w:r w:rsidRPr="00B1606A">
              <w:rPr>
                <w:rFonts w:ascii="Times New Roman" w:hAnsi="Times New Roman" w:cs="Times New Roman"/>
                <w:sz w:val="26"/>
                <w:szCs w:val="26"/>
                <w:lang w:eastAsia="en-US"/>
              </w:rPr>
              <w:t>Педагог-педагогу</w:t>
            </w:r>
            <w:proofErr w:type="spellEnd"/>
            <w:proofErr w:type="gramEnd"/>
            <w:r w:rsidRPr="00B1606A">
              <w:rPr>
                <w:rFonts w:ascii="Times New Roman" w:hAnsi="Times New Roman" w:cs="Times New Roman"/>
                <w:sz w:val="26"/>
                <w:szCs w:val="26"/>
                <w:lang w:eastAsia="en-US"/>
              </w:rPr>
              <w:t>»</w:t>
            </w:r>
          </w:p>
          <w:p w:rsidR="001A2BA8" w:rsidRPr="00B1606A" w:rsidRDefault="001A2BA8" w:rsidP="005A0CBD">
            <w:pPr>
              <w:ind w:firstLine="284"/>
              <w:jc w:val="center"/>
              <w:rPr>
                <w:rFonts w:ascii="Times New Roman" w:hAnsi="Times New Roman" w:cs="Times New Roman"/>
                <w:sz w:val="26"/>
                <w:szCs w:val="26"/>
                <w:lang w:eastAsia="en-US"/>
              </w:rPr>
            </w:pPr>
          </w:p>
          <w:p w:rsidR="001A2BA8" w:rsidRPr="00B1606A" w:rsidRDefault="001A2BA8" w:rsidP="005A0CBD">
            <w:pPr>
              <w:ind w:firstLine="284"/>
              <w:jc w:val="center"/>
              <w:rPr>
                <w:rFonts w:ascii="Times New Roman" w:hAnsi="Times New Roman" w:cs="Times New Roman"/>
                <w:sz w:val="26"/>
                <w:szCs w:val="26"/>
                <w:lang w:eastAsia="en-US"/>
              </w:rPr>
            </w:pPr>
          </w:p>
          <w:p w:rsidR="001A2BA8" w:rsidRPr="00B1606A" w:rsidRDefault="001A2BA8" w:rsidP="005A0CBD">
            <w:pPr>
              <w:ind w:firstLine="284"/>
              <w:jc w:val="center"/>
              <w:rPr>
                <w:rFonts w:ascii="Times New Roman" w:hAnsi="Times New Roman" w:cs="Times New Roman"/>
                <w:sz w:val="26"/>
                <w:szCs w:val="26"/>
                <w:lang w:eastAsia="en-US"/>
              </w:rPr>
            </w:pPr>
          </w:p>
          <w:p w:rsidR="001A2BA8" w:rsidRPr="00B1606A" w:rsidRDefault="001A2BA8" w:rsidP="005A0CBD">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Конкурс профессионального мастерства « Учитель года»</w:t>
            </w:r>
          </w:p>
          <w:p w:rsidR="001A2BA8" w:rsidRPr="00B1606A" w:rsidRDefault="001A2BA8" w:rsidP="005A0CBD">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 номинация  «Воспитатель года»</w:t>
            </w:r>
            <w:proofErr w:type="gramStart"/>
            <w:r w:rsidRPr="00B1606A">
              <w:rPr>
                <w:rFonts w:ascii="Times New Roman" w:hAnsi="Times New Roman" w:cs="Times New Roman"/>
                <w:sz w:val="26"/>
                <w:szCs w:val="26"/>
                <w:lang w:eastAsia="en-US"/>
              </w:rPr>
              <w:t xml:space="preserve"> )</w:t>
            </w:r>
            <w:proofErr w:type="gramEnd"/>
          </w:p>
          <w:p w:rsidR="001A2BA8" w:rsidRPr="00B1606A" w:rsidRDefault="001A2BA8" w:rsidP="005A0CBD">
            <w:pPr>
              <w:ind w:firstLine="284"/>
              <w:jc w:val="center"/>
              <w:rPr>
                <w:rFonts w:ascii="Times New Roman" w:hAnsi="Times New Roman" w:cs="Times New Roman"/>
                <w:sz w:val="26"/>
                <w:szCs w:val="26"/>
                <w:lang w:eastAsia="en-US"/>
              </w:rPr>
            </w:pPr>
          </w:p>
        </w:tc>
        <w:tc>
          <w:tcPr>
            <w:tcW w:w="3191" w:type="dxa"/>
            <w:tcBorders>
              <w:top w:val="single" w:sz="4" w:space="0" w:color="auto"/>
              <w:left w:val="single" w:sz="4" w:space="0" w:color="auto"/>
              <w:bottom w:val="single" w:sz="4" w:space="0" w:color="auto"/>
              <w:right w:val="single" w:sz="4" w:space="0" w:color="auto"/>
            </w:tcBorders>
          </w:tcPr>
          <w:p w:rsidR="001A2BA8" w:rsidRPr="00B1606A" w:rsidRDefault="001A2BA8" w:rsidP="005A0CBD">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Сентябрь 2016 – май 2017.Конкурс проходил по 5 номинациям. Приняли участие 29 педагогов.</w:t>
            </w:r>
          </w:p>
          <w:p w:rsidR="001A2BA8" w:rsidRPr="00B1606A" w:rsidRDefault="001A2BA8" w:rsidP="005A0CBD">
            <w:pPr>
              <w:ind w:firstLine="284"/>
              <w:jc w:val="center"/>
              <w:rPr>
                <w:rFonts w:ascii="Times New Roman" w:hAnsi="Times New Roman" w:cs="Times New Roman"/>
                <w:sz w:val="26"/>
                <w:szCs w:val="26"/>
                <w:lang w:eastAsia="en-US"/>
              </w:rPr>
            </w:pPr>
          </w:p>
          <w:p w:rsidR="001A2BA8" w:rsidRPr="00B1606A" w:rsidRDefault="001A2BA8" w:rsidP="005A0CBD">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Май  2017 г.</w:t>
            </w:r>
          </w:p>
          <w:p w:rsidR="001A2BA8" w:rsidRPr="00B1606A" w:rsidRDefault="001A2BA8" w:rsidP="00E23F20">
            <w:pPr>
              <w:ind w:firstLine="284"/>
              <w:jc w:val="center"/>
              <w:rPr>
                <w:rFonts w:ascii="Times New Roman" w:hAnsi="Times New Roman" w:cs="Times New Roman"/>
                <w:sz w:val="26"/>
                <w:szCs w:val="26"/>
                <w:lang w:eastAsia="en-US"/>
              </w:rPr>
            </w:pPr>
            <w:r w:rsidRPr="00B1606A">
              <w:rPr>
                <w:rFonts w:ascii="Times New Roman" w:hAnsi="Times New Roman" w:cs="Times New Roman"/>
                <w:sz w:val="26"/>
                <w:szCs w:val="26"/>
                <w:lang w:eastAsia="en-US"/>
              </w:rPr>
              <w:t>4 участника конкурса из 4 ДО</w:t>
            </w:r>
            <w:r w:rsidR="00E23F20">
              <w:rPr>
                <w:rFonts w:ascii="Times New Roman" w:hAnsi="Times New Roman" w:cs="Times New Roman"/>
                <w:sz w:val="26"/>
                <w:szCs w:val="26"/>
                <w:lang w:eastAsia="en-US"/>
              </w:rPr>
              <w:t>О</w:t>
            </w:r>
            <w:r w:rsidRPr="00B1606A">
              <w:rPr>
                <w:rFonts w:ascii="Times New Roman" w:hAnsi="Times New Roman" w:cs="Times New Roman"/>
                <w:sz w:val="26"/>
                <w:szCs w:val="26"/>
                <w:lang w:eastAsia="en-US"/>
              </w:rPr>
              <w:t xml:space="preserve"> района</w:t>
            </w:r>
          </w:p>
        </w:tc>
      </w:tr>
    </w:tbl>
    <w:p w:rsidR="001A2BA8" w:rsidRDefault="001A2BA8" w:rsidP="005A0CBD">
      <w:pPr>
        <w:ind w:firstLine="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Вместе с тем в методической работе с педагогическими кадрами остаются актуальными вопросы развития профессионально-личностного потенциала каждого педагога, формирование соответствующих стандарту педагогических компетенций. В условиях введения ФГОС педагогу необходимо отходить от прямых указаний, отдавая предпочтение оказанию не директивной помощи ребёнку, </w:t>
      </w:r>
      <w:r w:rsidR="008E4C7F">
        <w:rPr>
          <w:rFonts w:ascii="Times New Roman" w:eastAsia="Times New Roman" w:hAnsi="Times New Roman" w:cs="Times New Roman"/>
          <w:sz w:val="26"/>
          <w:szCs w:val="26"/>
        </w:rPr>
        <w:t xml:space="preserve">а </w:t>
      </w:r>
      <w:r>
        <w:rPr>
          <w:rFonts w:ascii="Times New Roman" w:eastAsia="Times New Roman" w:hAnsi="Times New Roman" w:cs="Times New Roman"/>
          <w:sz w:val="26"/>
          <w:szCs w:val="26"/>
        </w:rPr>
        <w:t>обеспечивать поддержку детской инициативы и самостоятельности в разных видах деятельности на основе взаимодействия участников образовательных отношений с позиций партнёрства и сотрудничества.</w:t>
      </w:r>
    </w:p>
    <w:p w:rsidR="001A2BA8" w:rsidRDefault="001A2BA8" w:rsidP="005A0CBD">
      <w:pPr>
        <w:ind w:firstLine="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обеспечения профессиональной готовности педагогических работников к реализации ФГОС, необходимо решение следующих задач:</w:t>
      </w:r>
    </w:p>
    <w:p w:rsidR="001A2BA8" w:rsidRDefault="001A2BA8" w:rsidP="00E23F20">
      <w:pPr>
        <w:widowControl/>
        <w:numPr>
          <w:ilvl w:val="0"/>
          <w:numId w:val="24"/>
        </w:numPr>
        <w:tabs>
          <w:tab w:val="clear" w:pos="720"/>
          <w:tab w:val="num" w:pos="0"/>
        </w:tabs>
        <w:autoSpaceDE/>
        <w:adjustRightInd/>
        <w:ind w:left="0" w:firstLine="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Обеспечение преемственности методических, учебно-методических разработок федерального, регионального и муниципального уровней;</w:t>
      </w:r>
    </w:p>
    <w:p w:rsidR="001A2BA8" w:rsidRDefault="001A2BA8" w:rsidP="00E23F20">
      <w:pPr>
        <w:widowControl/>
        <w:numPr>
          <w:ilvl w:val="0"/>
          <w:numId w:val="24"/>
        </w:numPr>
        <w:tabs>
          <w:tab w:val="clear" w:pos="720"/>
          <w:tab w:val="num" w:pos="0"/>
        </w:tabs>
        <w:autoSpaceDE/>
        <w:adjustRightInd/>
        <w:ind w:left="0" w:firstLine="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Создание условия </w:t>
      </w:r>
      <w:proofErr w:type="gramStart"/>
      <w:r>
        <w:rPr>
          <w:rFonts w:ascii="Times New Roman" w:eastAsia="Times New Roman" w:hAnsi="Times New Roman" w:cs="Times New Roman"/>
          <w:sz w:val="26"/>
          <w:szCs w:val="26"/>
        </w:rPr>
        <w:t>для</w:t>
      </w:r>
      <w:proofErr w:type="gramEnd"/>
      <w:r>
        <w:rPr>
          <w:rFonts w:ascii="Times New Roman" w:eastAsia="Times New Roman" w:hAnsi="Times New Roman" w:cs="Times New Roman"/>
          <w:sz w:val="26"/>
          <w:szCs w:val="26"/>
        </w:rPr>
        <w:t xml:space="preserve">: </w:t>
      </w:r>
    </w:p>
    <w:p w:rsidR="001A2BA8" w:rsidRDefault="001A2BA8" w:rsidP="00E23F20">
      <w:pPr>
        <w:tabs>
          <w:tab w:val="num" w:pos="0"/>
        </w:tabs>
        <w:ind w:firstLine="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внедрения технологий системно - </w:t>
      </w:r>
      <w:proofErr w:type="spellStart"/>
      <w:r>
        <w:rPr>
          <w:rFonts w:ascii="Times New Roman" w:eastAsia="Times New Roman" w:hAnsi="Times New Roman" w:cs="Times New Roman"/>
          <w:sz w:val="26"/>
          <w:szCs w:val="26"/>
        </w:rPr>
        <w:t>деятельностного</w:t>
      </w:r>
      <w:proofErr w:type="spellEnd"/>
      <w:r>
        <w:rPr>
          <w:rFonts w:ascii="Times New Roman" w:eastAsia="Times New Roman" w:hAnsi="Times New Roman" w:cs="Times New Roman"/>
          <w:sz w:val="26"/>
          <w:szCs w:val="26"/>
        </w:rPr>
        <w:t xml:space="preserve">, </w:t>
      </w:r>
      <w:proofErr w:type="spellStart"/>
      <w:r>
        <w:rPr>
          <w:rFonts w:ascii="Times New Roman" w:eastAsia="Times New Roman" w:hAnsi="Times New Roman" w:cs="Times New Roman"/>
          <w:sz w:val="26"/>
          <w:szCs w:val="26"/>
        </w:rPr>
        <w:t>компетентностного</w:t>
      </w:r>
      <w:proofErr w:type="spellEnd"/>
      <w:r>
        <w:rPr>
          <w:rFonts w:ascii="Times New Roman" w:eastAsia="Times New Roman" w:hAnsi="Times New Roman" w:cs="Times New Roman"/>
          <w:sz w:val="26"/>
          <w:szCs w:val="26"/>
        </w:rPr>
        <w:t xml:space="preserve"> подхода в образовании;</w:t>
      </w:r>
    </w:p>
    <w:p w:rsidR="001A2BA8" w:rsidRDefault="001A2BA8" w:rsidP="00E23F20">
      <w:pPr>
        <w:tabs>
          <w:tab w:val="num" w:pos="0"/>
        </w:tabs>
        <w:ind w:firstLine="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обеспечения формирования базовых компетентностей современного человека (информационной, коммуникативной, самообразования);</w:t>
      </w:r>
    </w:p>
    <w:p w:rsidR="001A2BA8" w:rsidRDefault="001A2BA8" w:rsidP="00E23F20">
      <w:pPr>
        <w:tabs>
          <w:tab w:val="num" w:pos="0"/>
        </w:tabs>
        <w:ind w:firstLine="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обеспечения повышения профессиональной компетенции руководителей и педагогических работников ОО по вопросам внедрения ФГОС;</w:t>
      </w:r>
    </w:p>
    <w:p w:rsidR="001A2BA8" w:rsidRDefault="001A2BA8" w:rsidP="00E23F20">
      <w:pPr>
        <w:tabs>
          <w:tab w:val="num" w:pos="0"/>
        </w:tabs>
        <w:ind w:firstLine="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системы мониторинга реализации проекта «Методическое сопровождение введения ФГОС ООО».</w:t>
      </w:r>
    </w:p>
    <w:p w:rsidR="001A2BA8" w:rsidRDefault="001A2BA8" w:rsidP="00E23F20">
      <w:pPr>
        <w:widowControl/>
        <w:numPr>
          <w:ilvl w:val="0"/>
          <w:numId w:val="25"/>
        </w:numPr>
        <w:tabs>
          <w:tab w:val="clear" w:pos="720"/>
          <w:tab w:val="num" w:pos="0"/>
        </w:tabs>
        <w:autoSpaceDE/>
        <w:adjustRightInd/>
        <w:ind w:left="0" w:firstLine="284"/>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Создание вертикальной модели методического сопровождения ФГОС, которая предполагает создание рабочих, творческих групп, сформированных на основе проведенной диагностики, с учетом выявленных затруднений и потребностей (по возможности – специалист </w:t>
      </w:r>
      <w:proofErr w:type="gramStart"/>
      <w:r>
        <w:rPr>
          <w:rFonts w:ascii="Times New Roman" w:eastAsia="Times New Roman" w:hAnsi="Times New Roman" w:cs="Times New Roman"/>
          <w:sz w:val="26"/>
          <w:szCs w:val="26"/>
        </w:rPr>
        <w:t>ДО</w:t>
      </w:r>
      <w:proofErr w:type="gramEnd"/>
      <w:r>
        <w:rPr>
          <w:rFonts w:ascii="Times New Roman" w:eastAsia="Times New Roman" w:hAnsi="Times New Roman" w:cs="Times New Roman"/>
          <w:sz w:val="26"/>
          <w:szCs w:val="26"/>
        </w:rPr>
        <w:t xml:space="preserve">, </w:t>
      </w:r>
      <w:proofErr w:type="gramStart"/>
      <w:r>
        <w:rPr>
          <w:rFonts w:ascii="Times New Roman" w:eastAsia="Times New Roman" w:hAnsi="Times New Roman" w:cs="Times New Roman"/>
          <w:sz w:val="26"/>
          <w:szCs w:val="26"/>
        </w:rPr>
        <w:t>методист</w:t>
      </w:r>
      <w:proofErr w:type="gramEnd"/>
      <w:r>
        <w:rPr>
          <w:rFonts w:ascii="Times New Roman" w:eastAsia="Times New Roman" w:hAnsi="Times New Roman" w:cs="Times New Roman"/>
          <w:sz w:val="26"/>
          <w:szCs w:val="26"/>
        </w:rPr>
        <w:t xml:space="preserve"> Отдела образования, руководитель творческой группы, педагоги ОО, заместители директоров);</w:t>
      </w:r>
    </w:p>
    <w:p w:rsidR="001A2BA8" w:rsidRDefault="001A2BA8" w:rsidP="00E23F20">
      <w:pPr>
        <w:widowControl/>
        <w:numPr>
          <w:ilvl w:val="0"/>
          <w:numId w:val="25"/>
        </w:numPr>
        <w:tabs>
          <w:tab w:val="clear" w:pos="720"/>
          <w:tab w:val="num" w:pos="0"/>
        </w:tabs>
        <w:autoSpaceDE/>
        <w:adjustRightInd/>
        <w:ind w:left="0" w:firstLine="284"/>
        <w:rPr>
          <w:rFonts w:ascii="Times New Roman" w:eastAsia="Times New Roman" w:hAnsi="Times New Roman" w:cs="Times New Roman"/>
          <w:sz w:val="26"/>
          <w:szCs w:val="26"/>
        </w:rPr>
      </w:pPr>
      <w:r>
        <w:rPr>
          <w:rFonts w:ascii="Times New Roman" w:eastAsia="Times New Roman" w:hAnsi="Times New Roman" w:cs="Times New Roman"/>
          <w:sz w:val="26"/>
          <w:szCs w:val="26"/>
        </w:rPr>
        <w:t>Посещение учителями открытых уроков в форме мастер-классов по современным технологиям.</w:t>
      </w:r>
    </w:p>
    <w:p w:rsidR="001A2BA8" w:rsidRDefault="001A2BA8" w:rsidP="00E23F20">
      <w:pPr>
        <w:widowControl/>
        <w:tabs>
          <w:tab w:val="num" w:pos="0"/>
        </w:tabs>
        <w:autoSpaceDE/>
        <w:adjustRightInd/>
        <w:ind w:firstLine="284"/>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Также необходимо научно – методическое сопровождение инновационной деятельности образовательных организаций по следующим направлениям:</w:t>
      </w:r>
    </w:p>
    <w:p w:rsidR="001A2BA8" w:rsidRDefault="001A2BA8" w:rsidP="00E23F20">
      <w:pPr>
        <w:widowControl/>
        <w:numPr>
          <w:ilvl w:val="0"/>
          <w:numId w:val="26"/>
        </w:numPr>
        <w:tabs>
          <w:tab w:val="clear" w:pos="720"/>
          <w:tab w:val="num" w:pos="0"/>
        </w:tabs>
        <w:autoSpaceDE/>
        <w:adjustRightInd/>
        <w:ind w:left="0" w:firstLine="284"/>
        <w:rPr>
          <w:rFonts w:ascii="Times New Roman" w:eastAsia="Times New Roman" w:hAnsi="Times New Roman" w:cs="Times New Roman"/>
          <w:sz w:val="26"/>
          <w:szCs w:val="26"/>
        </w:rPr>
      </w:pPr>
      <w:r>
        <w:rPr>
          <w:rFonts w:ascii="Times New Roman" w:eastAsia="Times New Roman" w:hAnsi="Times New Roman" w:cs="Times New Roman"/>
          <w:sz w:val="26"/>
          <w:szCs w:val="26"/>
        </w:rPr>
        <w:t>дошкольное образование в контексте ФГОС;</w:t>
      </w:r>
    </w:p>
    <w:p w:rsidR="001A2BA8" w:rsidRDefault="001A2BA8" w:rsidP="00E23F20">
      <w:pPr>
        <w:widowControl/>
        <w:numPr>
          <w:ilvl w:val="0"/>
          <w:numId w:val="26"/>
        </w:numPr>
        <w:tabs>
          <w:tab w:val="clear" w:pos="720"/>
          <w:tab w:val="num" w:pos="0"/>
        </w:tabs>
        <w:autoSpaceDE/>
        <w:adjustRightInd/>
        <w:ind w:left="0" w:firstLine="284"/>
        <w:rPr>
          <w:rFonts w:ascii="Times New Roman" w:eastAsia="Times New Roman" w:hAnsi="Times New Roman" w:cs="Times New Roman"/>
          <w:sz w:val="26"/>
          <w:szCs w:val="26"/>
        </w:rPr>
      </w:pPr>
      <w:r>
        <w:rPr>
          <w:rFonts w:ascii="Times New Roman" w:eastAsia="Times New Roman" w:hAnsi="Times New Roman" w:cs="Times New Roman"/>
          <w:sz w:val="26"/>
          <w:szCs w:val="26"/>
        </w:rPr>
        <w:t>начальное и основное образование в контексте ФГОС;</w:t>
      </w:r>
    </w:p>
    <w:p w:rsidR="001A2BA8" w:rsidRDefault="001A2BA8" w:rsidP="00E23F20">
      <w:pPr>
        <w:widowControl/>
        <w:numPr>
          <w:ilvl w:val="0"/>
          <w:numId w:val="26"/>
        </w:numPr>
        <w:tabs>
          <w:tab w:val="clear" w:pos="720"/>
          <w:tab w:val="num" w:pos="0"/>
        </w:tabs>
        <w:autoSpaceDE/>
        <w:adjustRightInd/>
        <w:ind w:left="0" w:firstLine="284"/>
        <w:rPr>
          <w:rFonts w:ascii="Times New Roman" w:eastAsia="Times New Roman" w:hAnsi="Times New Roman" w:cs="Times New Roman"/>
          <w:sz w:val="26"/>
          <w:szCs w:val="26"/>
        </w:rPr>
      </w:pPr>
      <w:r>
        <w:rPr>
          <w:rFonts w:ascii="Times New Roman" w:eastAsia="Times New Roman" w:hAnsi="Times New Roman" w:cs="Times New Roman"/>
          <w:sz w:val="26"/>
          <w:szCs w:val="26"/>
        </w:rPr>
        <w:t>организация ресурсных площадок, проблемных, творческих групп, ресурсных центров по внедрению ФГОС;</w:t>
      </w:r>
    </w:p>
    <w:p w:rsidR="001A2BA8" w:rsidRDefault="001A2BA8" w:rsidP="00E23F20">
      <w:pPr>
        <w:widowControl/>
        <w:numPr>
          <w:ilvl w:val="0"/>
          <w:numId w:val="26"/>
        </w:numPr>
        <w:tabs>
          <w:tab w:val="clear" w:pos="720"/>
          <w:tab w:val="num" w:pos="0"/>
        </w:tabs>
        <w:autoSpaceDE/>
        <w:adjustRightInd/>
        <w:ind w:left="0" w:firstLine="284"/>
        <w:rPr>
          <w:rFonts w:ascii="Times New Roman" w:eastAsia="Times New Roman" w:hAnsi="Times New Roman" w:cs="Times New Roman"/>
          <w:sz w:val="26"/>
          <w:szCs w:val="26"/>
        </w:rPr>
      </w:pPr>
      <w:r>
        <w:rPr>
          <w:rFonts w:ascii="Times New Roman" w:eastAsia="Times New Roman" w:hAnsi="Times New Roman" w:cs="Times New Roman"/>
          <w:sz w:val="26"/>
          <w:szCs w:val="26"/>
        </w:rPr>
        <w:t>создание системы мониторинга реализации проекта «Методическое сопровождение введения ФГОС основной школы»;</w:t>
      </w:r>
    </w:p>
    <w:p w:rsidR="001A2BA8" w:rsidRDefault="001A2BA8" w:rsidP="00E23F20">
      <w:pPr>
        <w:widowControl/>
        <w:numPr>
          <w:ilvl w:val="0"/>
          <w:numId w:val="26"/>
        </w:numPr>
        <w:tabs>
          <w:tab w:val="clear" w:pos="720"/>
          <w:tab w:val="num" w:pos="0"/>
        </w:tabs>
        <w:autoSpaceDE/>
        <w:adjustRightInd/>
        <w:ind w:left="0" w:firstLine="284"/>
        <w:rPr>
          <w:rFonts w:ascii="Times New Roman" w:eastAsia="Times New Roman" w:hAnsi="Times New Roman" w:cs="Times New Roman"/>
          <w:sz w:val="26"/>
          <w:szCs w:val="26"/>
        </w:rPr>
      </w:pPr>
      <w:r>
        <w:rPr>
          <w:rFonts w:ascii="Times New Roman" w:eastAsia="Times New Roman" w:hAnsi="Times New Roman" w:cs="Times New Roman"/>
          <w:sz w:val="26"/>
          <w:szCs w:val="26"/>
        </w:rPr>
        <w:t>разработка и экспертиза инновационных образовательных, комплексно-целевых программ, исследовательских и социальных проектов;</w:t>
      </w:r>
    </w:p>
    <w:p w:rsidR="001A2BA8" w:rsidRDefault="001A2BA8" w:rsidP="00E23F20">
      <w:pPr>
        <w:widowControl/>
        <w:numPr>
          <w:ilvl w:val="0"/>
          <w:numId w:val="26"/>
        </w:numPr>
        <w:tabs>
          <w:tab w:val="clear" w:pos="720"/>
          <w:tab w:val="num" w:pos="0"/>
        </w:tabs>
        <w:autoSpaceDE/>
        <w:adjustRightInd/>
        <w:ind w:left="0" w:firstLine="284"/>
        <w:rPr>
          <w:rFonts w:ascii="Times New Roman" w:eastAsia="Times New Roman" w:hAnsi="Times New Roman" w:cs="Times New Roman"/>
          <w:sz w:val="26"/>
          <w:szCs w:val="26"/>
        </w:rPr>
      </w:pPr>
      <w:r>
        <w:rPr>
          <w:rFonts w:ascii="Times New Roman" w:eastAsia="Times New Roman" w:hAnsi="Times New Roman" w:cs="Times New Roman"/>
          <w:sz w:val="26"/>
          <w:szCs w:val="26"/>
        </w:rPr>
        <w:t>инновационные подходы к системе дополнительного образования детей;</w:t>
      </w:r>
    </w:p>
    <w:p w:rsidR="001A2BA8" w:rsidRDefault="001A2BA8" w:rsidP="00E23F20">
      <w:pPr>
        <w:widowControl/>
        <w:numPr>
          <w:ilvl w:val="0"/>
          <w:numId w:val="26"/>
        </w:numPr>
        <w:tabs>
          <w:tab w:val="clear" w:pos="720"/>
          <w:tab w:val="num" w:pos="0"/>
        </w:tabs>
        <w:autoSpaceDE/>
        <w:adjustRightInd/>
        <w:ind w:left="0" w:firstLine="284"/>
        <w:rPr>
          <w:rFonts w:ascii="Times New Roman" w:eastAsia="Times New Roman" w:hAnsi="Times New Roman" w:cs="Times New Roman"/>
          <w:sz w:val="26"/>
          <w:szCs w:val="26"/>
        </w:rPr>
      </w:pPr>
      <w:r>
        <w:rPr>
          <w:rFonts w:ascii="Times New Roman" w:eastAsia="Times New Roman" w:hAnsi="Times New Roman" w:cs="Times New Roman"/>
          <w:sz w:val="26"/>
          <w:szCs w:val="26"/>
        </w:rPr>
        <w:t>проектирование в образовании;</w:t>
      </w:r>
    </w:p>
    <w:p w:rsidR="001A2BA8" w:rsidRDefault="001A2BA8" w:rsidP="00E23F20">
      <w:pPr>
        <w:widowControl/>
        <w:numPr>
          <w:ilvl w:val="0"/>
          <w:numId w:val="26"/>
        </w:numPr>
        <w:tabs>
          <w:tab w:val="clear" w:pos="720"/>
          <w:tab w:val="num" w:pos="0"/>
        </w:tabs>
        <w:autoSpaceDE/>
        <w:adjustRightInd/>
        <w:ind w:left="0" w:firstLine="284"/>
        <w:rPr>
          <w:rFonts w:ascii="Times New Roman" w:eastAsia="Times New Roman" w:hAnsi="Times New Roman" w:cs="Times New Roman"/>
          <w:sz w:val="26"/>
          <w:szCs w:val="26"/>
        </w:rPr>
      </w:pPr>
      <w:r>
        <w:rPr>
          <w:rFonts w:ascii="Times New Roman" w:eastAsia="Times New Roman" w:hAnsi="Times New Roman" w:cs="Times New Roman"/>
          <w:sz w:val="26"/>
          <w:szCs w:val="26"/>
        </w:rPr>
        <w:t>информационно-методический портал;</w:t>
      </w:r>
    </w:p>
    <w:p w:rsidR="001A2BA8" w:rsidRDefault="001A2BA8" w:rsidP="00E23F20">
      <w:pPr>
        <w:widowControl/>
        <w:numPr>
          <w:ilvl w:val="0"/>
          <w:numId w:val="26"/>
        </w:numPr>
        <w:tabs>
          <w:tab w:val="clear" w:pos="720"/>
          <w:tab w:val="num" w:pos="0"/>
        </w:tabs>
        <w:autoSpaceDE/>
        <w:adjustRightInd/>
        <w:ind w:left="0" w:firstLine="284"/>
        <w:rPr>
          <w:rFonts w:ascii="Times New Roman" w:eastAsia="Times New Roman" w:hAnsi="Times New Roman" w:cs="Times New Roman"/>
          <w:sz w:val="26"/>
          <w:szCs w:val="26"/>
        </w:rPr>
      </w:pPr>
      <w:r>
        <w:rPr>
          <w:rFonts w:ascii="Times New Roman" w:eastAsia="Times New Roman" w:hAnsi="Times New Roman" w:cs="Times New Roman"/>
          <w:sz w:val="26"/>
          <w:szCs w:val="26"/>
        </w:rPr>
        <w:t>технология инклюзивного образования;</w:t>
      </w:r>
    </w:p>
    <w:p w:rsidR="001A2BA8" w:rsidRDefault="001A2BA8" w:rsidP="00E23F20">
      <w:pPr>
        <w:widowControl/>
        <w:numPr>
          <w:ilvl w:val="0"/>
          <w:numId w:val="26"/>
        </w:numPr>
        <w:tabs>
          <w:tab w:val="clear" w:pos="720"/>
          <w:tab w:val="num" w:pos="0"/>
        </w:tabs>
        <w:autoSpaceDE/>
        <w:adjustRightInd/>
        <w:ind w:left="0" w:firstLine="284"/>
        <w:rPr>
          <w:rFonts w:ascii="Times New Roman" w:eastAsia="Times New Roman" w:hAnsi="Times New Roman" w:cs="Times New Roman"/>
          <w:sz w:val="26"/>
          <w:szCs w:val="26"/>
        </w:rPr>
      </w:pPr>
      <w:r>
        <w:rPr>
          <w:rFonts w:ascii="Times New Roman" w:eastAsia="Times New Roman" w:hAnsi="Times New Roman" w:cs="Times New Roman"/>
          <w:sz w:val="26"/>
          <w:szCs w:val="26"/>
        </w:rPr>
        <w:t>работа с одаренными детьми и детьми, имеющими затруднения в обучении.</w:t>
      </w:r>
    </w:p>
    <w:p w:rsidR="001A2BA8" w:rsidRDefault="001A2BA8" w:rsidP="005A0CBD">
      <w:pPr>
        <w:pStyle w:val="a3"/>
        <w:ind w:firstLine="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47274">
        <w:rPr>
          <w:rFonts w:ascii="Times New Roman" w:eastAsia="Times New Roman" w:hAnsi="Times New Roman" w:cs="Times New Roman"/>
          <w:sz w:val="26"/>
          <w:szCs w:val="26"/>
        </w:rPr>
        <w:t>В</w:t>
      </w:r>
      <w:r>
        <w:rPr>
          <w:rFonts w:ascii="Times New Roman" w:eastAsia="Times New Roman" w:hAnsi="Times New Roman" w:cs="Times New Roman"/>
          <w:sz w:val="26"/>
          <w:szCs w:val="26"/>
        </w:rPr>
        <w:t xml:space="preserve"> 2018 году важным фактором в реализации деятельности по созданию условий для прогнозирования, организации и осуществления работы по повышению профессионального мастерства педагогов должно стать изучение их образовательных потребностей через диагностирование, изучение адресных заявок, составление поименного списка социального заказа и его реализация.</w:t>
      </w:r>
    </w:p>
    <w:p w:rsidR="001A2BA8" w:rsidRPr="00216415" w:rsidRDefault="001A2BA8" w:rsidP="005A0CBD">
      <w:pPr>
        <w:pStyle w:val="a3"/>
        <w:ind w:firstLine="284"/>
        <w:jc w:val="both"/>
        <w:rPr>
          <w:rFonts w:ascii="Times New Roman" w:hAnsi="Times New Roman" w:cs="Times New Roman"/>
          <w:sz w:val="26"/>
          <w:szCs w:val="26"/>
        </w:rPr>
      </w:pPr>
      <w:r w:rsidRPr="00216415">
        <w:rPr>
          <w:rFonts w:ascii="Times New Roman" w:hAnsi="Times New Roman" w:cs="Times New Roman"/>
          <w:b/>
          <w:bCs/>
          <w:color w:val="000000"/>
          <w:spacing w:val="-1"/>
          <w:sz w:val="26"/>
          <w:szCs w:val="26"/>
        </w:rPr>
        <w:t>2.</w:t>
      </w:r>
      <w:r w:rsidR="001B0581">
        <w:rPr>
          <w:rFonts w:ascii="Times New Roman" w:hAnsi="Times New Roman" w:cs="Times New Roman"/>
          <w:b/>
          <w:bCs/>
          <w:color w:val="000000"/>
          <w:spacing w:val="-1"/>
          <w:sz w:val="26"/>
          <w:szCs w:val="26"/>
        </w:rPr>
        <w:t>2</w:t>
      </w:r>
      <w:r w:rsidRPr="00216415">
        <w:rPr>
          <w:rFonts w:ascii="Times New Roman" w:hAnsi="Times New Roman" w:cs="Times New Roman"/>
          <w:b/>
          <w:bCs/>
          <w:color w:val="000000"/>
          <w:spacing w:val="-1"/>
          <w:sz w:val="26"/>
          <w:szCs w:val="26"/>
        </w:rPr>
        <w:t xml:space="preserve">. Кадровое обеспечение общеобразовательных организаций, иных организаций, </w:t>
      </w:r>
      <w:r w:rsidRPr="00216415">
        <w:rPr>
          <w:rFonts w:ascii="Times New Roman" w:hAnsi="Times New Roman" w:cs="Times New Roman"/>
          <w:b/>
          <w:bCs/>
          <w:color w:val="000000"/>
          <w:sz w:val="26"/>
          <w:szCs w:val="26"/>
        </w:rPr>
        <w:t>осуществляющих образовательную деятельность в части реализации основных общеобразовательных программ</w:t>
      </w:r>
    </w:p>
    <w:p w:rsidR="001A2BA8" w:rsidRPr="00683249" w:rsidRDefault="001A2BA8" w:rsidP="005A0CBD">
      <w:pPr>
        <w:pStyle w:val="a3"/>
        <w:ind w:firstLine="284"/>
        <w:jc w:val="both"/>
        <w:rPr>
          <w:rFonts w:ascii="Times New Roman" w:hAnsi="Times New Roman" w:cs="Times New Roman"/>
          <w:sz w:val="26"/>
          <w:szCs w:val="26"/>
        </w:rPr>
      </w:pPr>
      <w:r w:rsidRPr="00216415">
        <w:rPr>
          <w:rFonts w:ascii="Times New Roman" w:hAnsi="Times New Roman" w:cs="Times New Roman"/>
          <w:color w:val="000000"/>
          <w:sz w:val="26"/>
          <w:szCs w:val="26"/>
        </w:rPr>
        <w:t xml:space="preserve">Предпосылкой и условием достижения высоких результатов на всех ступенях школьного образования является кадровый потенциал. </w:t>
      </w:r>
      <w:proofErr w:type="gramStart"/>
      <w:r w:rsidRPr="00683249">
        <w:rPr>
          <w:rFonts w:ascii="Times New Roman" w:hAnsi="Times New Roman" w:cs="Times New Roman"/>
          <w:sz w:val="26"/>
          <w:szCs w:val="26"/>
        </w:rPr>
        <w:t xml:space="preserve">В общеобразовательных организациях района работает 739 человек (из них 359 педагогических работников)  (из них 259 работников дошкольного образования (из них 103 педагогических работника), 438 работников школ (из них 230 педагогических), 42 работника дополнительного образования (из них 26 педагогических). </w:t>
      </w:r>
      <w:proofErr w:type="gramEnd"/>
    </w:p>
    <w:p w:rsidR="001A2BA8" w:rsidRPr="00683249" w:rsidRDefault="001A2BA8" w:rsidP="005A0CBD">
      <w:pPr>
        <w:shd w:val="clear" w:color="auto" w:fill="FFFFFF"/>
        <w:ind w:firstLine="284"/>
        <w:jc w:val="both"/>
        <w:rPr>
          <w:rFonts w:ascii="Times New Roman" w:hAnsi="Times New Roman" w:cs="Times New Roman"/>
          <w:sz w:val="26"/>
          <w:szCs w:val="26"/>
        </w:rPr>
      </w:pPr>
      <w:r w:rsidRPr="00683249">
        <w:rPr>
          <w:rFonts w:ascii="Times New Roman" w:hAnsi="Times New Roman" w:cs="Times New Roman"/>
          <w:noProof/>
          <w:sz w:val="26"/>
          <w:szCs w:val="26"/>
        </w:rPr>
        <w:drawing>
          <wp:anchor distT="0" distB="0" distL="114300" distR="114300" simplePos="0" relativeHeight="251688960" behindDoc="0" locked="0" layoutInCell="1" allowOverlap="1">
            <wp:simplePos x="0" y="0"/>
            <wp:positionH relativeFrom="column">
              <wp:posOffset>31750</wp:posOffset>
            </wp:positionH>
            <wp:positionV relativeFrom="paragraph">
              <wp:posOffset>57150</wp:posOffset>
            </wp:positionV>
            <wp:extent cx="2165985" cy="1560830"/>
            <wp:effectExtent l="19050" t="0" r="5715" b="0"/>
            <wp:wrapThrough wrapText="bothSides">
              <wp:wrapPolygon edited="0">
                <wp:start x="-190" y="0"/>
                <wp:lineTo x="-190" y="21354"/>
                <wp:lineTo x="21657" y="21354"/>
                <wp:lineTo x="21657" y="0"/>
                <wp:lineTo x="-190" y="0"/>
              </wp:wrapPolygon>
            </wp:wrapThrough>
            <wp:docPr id="15" name="Рисунок 112" descr="http://www.norma.uz/img/mw500/mh500/3e/6d/82f4d38307be394d937affdfd6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www.norma.uz/img/mw500/mh500/3e/6d/82f4d38307be394d937affdfd6e0.jpg"/>
                    <pic:cNvPicPr>
                      <a:picLocks noChangeAspect="1" noChangeArrowheads="1"/>
                    </pic:cNvPicPr>
                  </pic:nvPicPr>
                  <pic:blipFill>
                    <a:blip r:embed="rId16" cstate="print"/>
                    <a:srcRect/>
                    <a:stretch>
                      <a:fillRect/>
                    </a:stretch>
                  </pic:blipFill>
                  <pic:spPr bwMode="auto">
                    <a:xfrm>
                      <a:off x="0" y="0"/>
                      <a:ext cx="2165985" cy="1560830"/>
                    </a:xfrm>
                    <a:prstGeom prst="rect">
                      <a:avLst/>
                    </a:prstGeom>
                    <a:noFill/>
                    <a:ln w="9525">
                      <a:noFill/>
                      <a:miter lim="800000"/>
                      <a:headEnd/>
                      <a:tailEnd/>
                    </a:ln>
                  </pic:spPr>
                </pic:pic>
              </a:graphicData>
            </a:graphic>
          </wp:anchor>
        </w:drawing>
      </w:r>
      <w:r w:rsidRPr="00683249">
        <w:rPr>
          <w:rFonts w:ascii="Times New Roman" w:hAnsi="Times New Roman" w:cs="Times New Roman"/>
          <w:sz w:val="26"/>
          <w:szCs w:val="26"/>
        </w:rPr>
        <w:t>Педагогический коллектив района обладает достаточным уровнем профессиональной компетентности и способен обеспечивать качество образования: высшее образование имеют 174 (76%) педагогов, квалификационные категории – 193 (84%).</w:t>
      </w:r>
    </w:p>
    <w:p w:rsidR="001A2BA8" w:rsidRPr="00683249" w:rsidRDefault="001A2BA8" w:rsidP="005A0CBD">
      <w:pPr>
        <w:shd w:val="clear" w:color="auto" w:fill="FFFFFF"/>
        <w:ind w:firstLine="284"/>
        <w:jc w:val="both"/>
        <w:rPr>
          <w:rFonts w:ascii="Times New Roman" w:hAnsi="Times New Roman" w:cs="Times New Roman"/>
          <w:sz w:val="26"/>
          <w:szCs w:val="26"/>
        </w:rPr>
      </w:pPr>
      <w:r w:rsidRPr="00683249">
        <w:rPr>
          <w:rFonts w:ascii="Times New Roman" w:hAnsi="Times New Roman" w:cs="Times New Roman"/>
          <w:sz w:val="26"/>
          <w:szCs w:val="26"/>
        </w:rPr>
        <w:t xml:space="preserve">Доля педагогов, имеющих квалификационные категории, остается высокой на протяжении последних трех лет. </w:t>
      </w:r>
    </w:p>
    <w:p w:rsidR="001A2BA8" w:rsidRPr="005A4591" w:rsidRDefault="001A2BA8" w:rsidP="005A0CBD">
      <w:pPr>
        <w:shd w:val="clear" w:color="auto" w:fill="FFFFFF"/>
        <w:ind w:firstLine="284"/>
        <w:jc w:val="both"/>
        <w:rPr>
          <w:rFonts w:ascii="Times New Roman" w:hAnsi="Times New Roman" w:cs="Times New Roman"/>
          <w:color w:val="FF0000"/>
          <w:sz w:val="26"/>
          <w:szCs w:val="26"/>
        </w:rPr>
      </w:pPr>
      <w:r w:rsidRPr="005A4591">
        <w:rPr>
          <w:rFonts w:ascii="Times New Roman" w:hAnsi="Times New Roman" w:cs="Times New Roman"/>
          <w:color w:val="FF0000"/>
          <w:sz w:val="26"/>
          <w:szCs w:val="26"/>
        </w:rPr>
        <w:t xml:space="preserve">   </w:t>
      </w:r>
    </w:p>
    <w:tbl>
      <w:tblPr>
        <w:tblStyle w:val="af0"/>
        <w:tblW w:w="0" w:type="auto"/>
        <w:tblLook w:val="04A0"/>
      </w:tblPr>
      <w:tblGrid>
        <w:gridCol w:w="4501"/>
        <w:gridCol w:w="1643"/>
        <w:gridCol w:w="1643"/>
        <w:gridCol w:w="1784"/>
      </w:tblGrid>
      <w:tr w:rsidR="001A2BA8" w:rsidTr="00FE4296">
        <w:tc>
          <w:tcPr>
            <w:tcW w:w="4501" w:type="dxa"/>
          </w:tcPr>
          <w:p w:rsidR="001A2BA8" w:rsidRPr="005A4591" w:rsidRDefault="001A2BA8" w:rsidP="00347274">
            <w:pPr>
              <w:ind w:firstLine="284"/>
              <w:rPr>
                <w:rFonts w:ascii="Times New Roman" w:hAnsi="Times New Roman" w:cs="Times New Roman"/>
                <w:sz w:val="26"/>
                <w:szCs w:val="26"/>
              </w:rPr>
            </w:pPr>
            <w:proofErr w:type="spellStart"/>
            <w:r w:rsidRPr="005A4591">
              <w:rPr>
                <w:rFonts w:ascii="Times New Roman" w:eastAsiaTheme="minorHAnsi" w:hAnsi="Times New Roman" w:cs="Times New Roman"/>
                <w:bCs/>
                <w:color w:val="000000"/>
                <w:sz w:val="26"/>
                <w:szCs w:val="26"/>
                <w:lang w:eastAsia="en-US"/>
              </w:rPr>
              <w:t>Категорийный</w:t>
            </w:r>
            <w:proofErr w:type="spellEnd"/>
            <w:r w:rsidR="00347274">
              <w:rPr>
                <w:rFonts w:ascii="Times New Roman" w:eastAsiaTheme="minorHAnsi" w:hAnsi="Times New Roman" w:cs="Times New Roman"/>
                <w:bCs/>
                <w:color w:val="000000"/>
                <w:sz w:val="26"/>
                <w:szCs w:val="26"/>
                <w:lang w:eastAsia="en-US"/>
              </w:rPr>
              <w:t xml:space="preserve"> </w:t>
            </w:r>
            <w:r w:rsidRPr="005A4591">
              <w:rPr>
                <w:rFonts w:ascii="Times New Roman" w:eastAsiaTheme="minorHAnsi" w:hAnsi="Times New Roman" w:cs="Times New Roman"/>
                <w:bCs/>
                <w:color w:val="000000"/>
                <w:sz w:val="26"/>
                <w:szCs w:val="26"/>
                <w:lang w:eastAsia="en-US"/>
              </w:rPr>
              <w:t xml:space="preserve">состав </w:t>
            </w:r>
            <w:r w:rsidR="00347274">
              <w:rPr>
                <w:rFonts w:ascii="Times New Roman" w:eastAsiaTheme="minorHAnsi" w:hAnsi="Times New Roman" w:cs="Times New Roman"/>
                <w:bCs/>
                <w:color w:val="000000"/>
                <w:sz w:val="26"/>
                <w:szCs w:val="26"/>
                <w:lang w:eastAsia="en-US"/>
              </w:rPr>
              <w:t>п</w:t>
            </w:r>
            <w:r w:rsidRPr="005A4591">
              <w:rPr>
                <w:rFonts w:ascii="Times New Roman" w:eastAsiaTheme="minorHAnsi" w:hAnsi="Times New Roman" w:cs="Times New Roman"/>
                <w:bCs/>
                <w:color w:val="000000"/>
                <w:sz w:val="26"/>
                <w:szCs w:val="26"/>
                <w:lang w:eastAsia="en-US"/>
              </w:rPr>
              <w:t>едагогических работников</w:t>
            </w:r>
            <w:r>
              <w:rPr>
                <w:rFonts w:ascii="Times New Roman" w:eastAsiaTheme="minorHAnsi" w:hAnsi="Times New Roman" w:cs="Times New Roman"/>
                <w:bCs/>
                <w:color w:val="000000"/>
                <w:sz w:val="26"/>
                <w:szCs w:val="26"/>
                <w:lang w:eastAsia="en-US"/>
              </w:rPr>
              <w:t xml:space="preserve"> школ</w:t>
            </w:r>
          </w:p>
        </w:tc>
        <w:tc>
          <w:tcPr>
            <w:tcW w:w="1643" w:type="dxa"/>
          </w:tcPr>
          <w:p w:rsidR="001A2BA8" w:rsidRPr="005A4591" w:rsidRDefault="001A2BA8" w:rsidP="005A0CBD">
            <w:pPr>
              <w:ind w:firstLine="284"/>
              <w:jc w:val="center"/>
              <w:rPr>
                <w:rFonts w:ascii="Times New Roman" w:hAnsi="Times New Roman" w:cs="Times New Roman"/>
                <w:sz w:val="26"/>
                <w:szCs w:val="26"/>
              </w:rPr>
            </w:pPr>
            <w:r w:rsidRPr="005A4591">
              <w:rPr>
                <w:rFonts w:ascii="Times New Roman" w:eastAsiaTheme="minorHAnsi" w:hAnsi="Times New Roman" w:cs="Times New Roman"/>
                <w:bCs/>
                <w:color w:val="000000"/>
                <w:sz w:val="26"/>
                <w:szCs w:val="26"/>
                <w:lang w:eastAsia="en-US"/>
              </w:rPr>
              <w:t>2015</w:t>
            </w:r>
          </w:p>
        </w:tc>
        <w:tc>
          <w:tcPr>
            <w:tcW w:w="1643" w:type="dxa"/>
          </w:tcPr>
          <w:p w:rsidR="001A2BA8" w:rsidRPr="005A4591" w:rsidRDefault="001A2BA8" w:rsidP="005A0CBD">
            <w:pPr>
              <w:widowControl/>
              <w:ind w:firstLine="284"/>
              <w:jc w:val="center"/>
              <w:rPr>
                <w:rFonts w:ascii="Times New Roman" w:eastAsiaTheme="minorHAnsi" w:hAnsi="Times New Roman" w:cs="Times New Roman"/>
                <w:color w:val="000000"/>
                <w:sz w:val="26"/>
                <w:szCs w:val="26"/>
                <w:lang w:eastAsia="en-US"/>
              </w:rPr>
            </w:pPr>
            <w:r w:rsidRPr="005A4591">
              <w:rPr>
                <w:rFonts w:ascii="Times New Roman" w:eastAsiaTheme="minorHAnsi" w:hAnsi="Times New Roman" w:cs="Times New Roman"/>
                <w:color w:val="000000"/>
                <w:sz w:val="26"/>
                <w:szCs w:val="26"/>
                <w:lang w:eastAsia="en-US"/>
              </w:rPr>
              <w:t>201</w:t>
            </w:r>
            <w:r>
              <w:rPr>
                <w:rFonts w:ascii="Times New Roman" w:eastAsiaTheme="minorHAnsi" w:hAnsi="Times New Roman" w:cs="Times New Roman"/>
                <w:color w:val="000000"/>
                <w:sz w:val="26"/>
                <w:szCs w:val="26"/>
                <w:lang w:eastAsia="en-US"/>
              </w:rPr>
              <w:t>6</w:t>
            </w:r>
          </w:p>
        </w:tc>
        <w:tc>
          <w:tcPr>
            <w:tcW w:w="1784" w:type="dxa"/>
          </w:tcPr>
          <w:p w:rsidR="001A2BA8" w:rsidRPr="005A4591" w:rsidRDefault="001A2BA8" w:rsidP="005A0CBD">
            <w:pPr>
              <w:widowControl/>
              <w:ind w:firstLine="284"/>
              <w:jc w:val="center"/>
              <w:rPr>
                <w:rFonts w:ascii="Times New Roman" w:eastAsiaTheme="minorHAnsi" w:hAnsi="Times New Roman" w:cs="Times New Roman"/>
                <w:color w:val="000000"/>
                <w:sz w:val="26"/>
                <w:szCs w:val="26"/>
                <w:lang w:eastAsia="en-US"/>
              </w:rPr>
            </w:pPr>
            <w:r w:rsidRPr="005A4591">
              <w:rPr>
                <w:rFonts w:ascii="Times New Roman" w:eastAsiaTheme="minorHAnsi" w:hAnsi="Times New Roman" w:cs="Times New Roman"/>
                <w:bCs/>
                <w:color w:val="000000"/>
                <w:sz w:val="26"/>
                <w:szCs w:val="26"/>
                <w:lang w:eastAsia="en-US"/>
              </w:rPr>
              <w:t>2017</w:t>
            </w:r>
          </w:p>
        </w:tc>
      </w:tr>
      <w:tr w:rsidR="001A2BA8" w:rsidTr="00FE4296">
        <w:tc>
          <w:tcPr>
            <w:tcW w:w="4501" w:type="dxa"/>
          </w:tcPr>
          <w:p w:rsidR="001A2BA8" w:rsidRPr="005A4591" w:rsidRDefault="001A2BA8" w:rsidP="005A0CBD">
            <w:pPr>
              <w:widowControl/>
              <w:ind w:firstLine="284"/>
              <w:rPr>
                <w:rFonts w:ascii="Times New Roman" w:eastAsiaTheme="minorHAnsi" w:hAnsi="Times New Roman" w:cs="Times New Roman"/>
                <w:color w:val="000000"/>
                <w:sz w:val="26"/>
                <w:szCs w:val="26"/>
                <w:lang w:eastAsia="en-US"/>
              </w:rPr>
            </w:pPr>
            <w:r w:rsidRPr="005A4591">
              <w:rPr>
                <w:rFonts w:ascii="Times New Roman" w:eastAsiaTheme="minorHAnsi" w:hAnsi="Times New Roman" w:cs="Times New Roman"/>
                <w:color w:val="000000"/>
                <w:sz w:val="26"/>
                <w:szCs w:val="26"/>
                <w:lang w:eastAsia="en-US"/>
              </w:rPr>
              <w:t>Педагоги</w:t>
            </w:r>
            <w:proofErr w:type="gramStart"/>
            <w:r w:rsidRPr="005A4591">
              <w:rPr>
                <w:rFonts w:ascii="Times New Roman" w:eastAsiaTheme="minorHAnsi" w:hAnsi="Times New Roman" w:cs="Times New Roman"/>
                <w:color w:val="000000"/>
                <w:sz w:val="26"/>
                <w:szCs w:val="26"/>
                <w:lang w:eastAsia="en-US"/>
              </w:rPr>
              <w:t xml:space="preserve"> (%) </w:t>
            </w:r>
            <w:proofErr w:type="gramEnd"/>
          </w:p>
        </w:tc>
        <w:tc>
          <w:tcPr>
            <w:tcW w:w="1643" w:type="dxa"/>
          </w:tcPr>
          <w:p w:rsidR="001A2BA8" w:rsidRPr="005A4591" w:rsidRDefault="001A2BA8" w:rsidP="005A0CBD">
            <w:pPr>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78%</w:t>
            </w:r>
          </w:p>
        </w:tc>
        <w:tc>
          <w:tcPr>
            <w:tcW w:w="1643" w:type="dxa"/>
          </w:tcPr>
          <w:p w:rsidR="001A2BA8" w:rsidRPr="005A4591" w:rsidRDefault="001A2BA8" w:rsidP="005A0CBD">
            <w:pPr>
              <w:widowControl/>
              <w:ind w:firstLine="284"/>
              <w:jc w:val="center"/>
              <w:rPr>
                <w:rFonts w:ascii="Times New Roman" w:eastAsiaTheme="minorHAnsi" w:hAnsi="Times New Roman" w:cs="Times New Roman"/>
                <w:color w:val="000000"/>
                <w:sz w:val="26"/>
                <w:szCs w:val="26"/>
                <w:lang w:eastAsia="en-US"/>
              </w:rPr>
            </w:pPr>
            <w:r>
              <w:rPr>
                <w:rFonts w:ascii="Times New Roman" w:eastAsiaTheme="minorHAnsi" w:hAnsi="Times New Roman" w:cs="Times New Roman"/>
                <w:color w:val="000000"/>
                <w:sz w:val="26"/>
                <w:szCs w:val="26"/>
                <w:lang w:eastAsia="en-US"/>
              </w:rPr>
              <w:t>82%</w:t>
            </w:r>
          </w:p>
        </w:tc>
        <w:tc>
          <w:tcPr>
            <w:tcW w:w="1784" w:type="dxa"/>
          </w:tcPr>
          <w:p w:rsidR="001A2BA8" w:rsidRPr="005A4591"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 xml:space="preserve">82% </w:t>
            </w:r>
          </w:p>
        </w:tc>
      </w:tr>
      <w:tr w:rsidR="001A2BA8" w:rsidTr="00FE4296">
        <w:tc>
          <w:tcPr>
            <w:tcW w:w="4501" w:type="dxa"/>
          </w:tcPr>
          <w:p w:rsidR="001A2BA8" w:rsidRPr="005A4591" w:rsidRDefault="001A2BA8" w:rsidP="005A0CBD">
            <w:pPr>
              <w:widowControl/>
              <w:ind w:firstLine="284"/>
              <w:rPr>
                <w:rFonts w:ascii="Times New Roman" w:eastAsiaTheme="minorHAnsi" w:hAnsi="Times New Roman" w:cs="Times New Roman"/>
                <w:color w:val="000000"/>
                <w:sz w:val="26"/>
                <w:szCs w:val="26"/>
                <w:lang w:eastAsia="en-US"/>
              </w:rPr>
            </w:pPr>
            <w:proofErr w:type="gramStart"/>
            <w:r w:rsidRPr="005A4591">
              <w:rPr>
                <w:rFonts w:ascii="Times New Roman" w:eastAsiaTheme="minorHAnsi" w:hAnsi="Times New Roman" w:cs="Times New Roman"/>
                <w:color w:val="000000"/>
                <w:sz w:val="26"/>
                <w:szCs w:val="26"/>
                <w:lang w:eastAsia="en-US"/>
              </w:rPr>
              <w:t>имеющие</w:t>
            </w:r>
            <w:proofErr w:type="gramEnd"/>
            <w:r w:rsidRPr="005A4591">
              <w:rPr>
                <w:rFonts w:ascii="Times New Roman" w:eastAsiaTheme="minorHAnsi" w:hAnsi="Times New Roman" w:cs="Times New Roman"/>
                <w:color w:val="000000"/>
                <w:sz w:val="26"/>
                <w:szCs w:val="26"/>
                <w:lang w:eastAsia="en-US"/>
              </w:rPr>
              <w:t xml:space="preserve"> высшую квалификационную категорию </w:t>
            </w:r>
          </w:p>
        </w:tc>
        <w:tc>
          <w:tcPr>
            <w:tcW w:w="1643" w:type="dxa"/>
          </w:tcPr>
          <w:p w:rsidR="001A2BA8" w:rsidRPr="005A4591" w:rsidRDefault="001A2BA8" w:rsidP="005A0CBD">
            <w:pPr>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45</w:t>
            </w:r>
          </w:p>
        </w:tc>
        <w:tc>
          <w:tcPr>
            <w:tcW w:w="1643" w:type="dxa"/>
          </w:tcPr>
          <w:p w:rsidR="001A2BA8" w:rsidRPr="005A4591" w:rsidRDefault="001A2BA8" w:rsidP="005A0CBD">
            <w:pPr>
              <w:widowControl/>
              <w:ind w:firstLine="284"/>
              <w:jc w:val="center"/>
              <w:rPr>
                <w:rFonts w:ascii="Times New Roman" w:eastAsiaTheme="minorHAnsi" w:hAnsi="Times New Roman" w:cs="Times New Roman"/>
                <w:color w:val="000000"/>
                <w:sz w:val="26"/>
                <w:szCs w:val="26"/>
                <w:lang w:eastAsia="en-US"/>
              </w:rPr>
            </w:pPr>
            <w:r>
              <w:rPr>
                <w:rFonts w:ascii="Times New Roman" w:eastAsiaTheme="minorHAnsi" w:hAnsi="Times New Roman" w:cs="Times New Roman"/>
                <w:color w:val="000000"/>
                <w:sz w:val="26"/>
                <w:szCs w:val="26"/>
                <w:lang w:eastAsia="en-US"/>
              </w:rPr>
              <w:t>46</w:t>
            </w:r>
          </w:p>
        </w:tc>
        <w:tc>
          <w:tcPr>
            <w:tcW w:w="1784" w:type="dxa"/>
          </w:tcPr>
          <w:p w:rsidR="001A2BA8" w:rsidRPr="005A4591"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44</w:t>
            </w:r>
          </w:p>
        </w:tc>
      </w:tr>
      <w:tr w:rsidR="001A2BA8" w:rsidTr="00FE4296">
        <w:tc>
          <w:tcPr>
            <w:tcW w:w="4501" w:type="dxa"/>
          </w:tcPr>
          <w:p w:rsidR="001A2BA8" w:rsidRPr="005A4591" w:rsidRDefault="001A2BA8" w:rsidP="005A0CBD">
            <w:pPr>
              <w:widowControl/>
              <w:ind w:firstLine="284"/>
              <w:rPr>
                <w:rFonts w:ascii="Times New Roman" w:eastAsiaTheme="minorHAnsi" w:hAnsi="Times New Roman" w:cs="Times New Roman"/>
                <w:color w:val="000000"/>
                <w:sz w:val="26"/>
                <w:szCs w:val="26"/>
                <w:lang w:eastAsia="en-US"/>
              </w:rPr>
            </w:pPr>
            <w:r w:rsidRPr="005A4591">
              <w:rPr>
                <w:rFonts w:ascii="Times New Roman" w:eastAsiaTheme="minorHAnsi" w:hAnsi="Times New Roman" w:cs="Times New Roman"/>
                <w:color w:val="000000"/>
                <w:sz w:val="26"/>
                <w:szCs w:val="26"/>
                <w:lang w:eastAsia="en-US"/>
              </w:rPr>
              <w:t xml:space="preserve">имеющие </w:t>
            </w:r>
          </w:p>
          <w:p w:rsidR="001A2BA8" w:rsidRPr="005A4591" w:rsidRDefault="001A2BA8" w:rsidP="005A0CBD">
            <w:pPr>
              <w:widowControl/>
              <w:ind w:firstLine="284"/>
              <w:rPr>
                <w:rFonts w:ascii="Times New Roman" w:eastAsiaTheme="minorHAnsi" w:hAnsi="Times New Roman" w:cs="Times New Roman"/>
                <w:color w:val="000000"/>
                <w:sz w:val="26"/>
                <w:szCs w:val="26"/>
                <w:lang w:eastAsia="en-US"/>
              </w:rPr>
            </w:pPr>
            <w:r w:rsidRPr="005A4591">
              <w:rPr>
                <w:rFonts w:ascii="Times New Roman" w:eastAsiaTheme="minorHAnsi" w:hAnsi="Times New Roman" w:cs="Times New Roman"/>
                <w:color w:val="000000"/>
                <w:sz w:val="26"/>
                <w:szCs w:val="26"/>
                <w:lang w:eastAsia="en-US"/>
              </w:rPr>
              <w:t>I квалификационную категорию</w:t>
            </w:r>
          </w:p>
        </w:tc>
        <w:tc>
          <w:tcPr>
            <w:tcW w:w="1643" w:type="dxa"/>
          </w:tcPr>
          <w:p w:rsidR="001A2BA8" w:rsidRPr="005A4591" w:rsidRDefault="001A2BA8" w:rsidP="005A0CBD">
            <w:pPr>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78</w:t>
            </w:r>
          </w:p>
        </w:tc>
        <w:tc>
          <w:tcPr>
            <w:tcW w:w="1643" w:type="dxa"/>
          </w:tcPr>
          <w:p w:rsidR="001A2BA8" w:rsidRPr="005A4591" w:rsidRDefault="001A2BA8" w:rsidP="005A0CBD">
            <w:pPr>
              <w:widowControl/>
              <w:ind w:firstLine="284"/>
              <w:jc w:val="center"/>
              <w:rPr>
                <w:rFonts w:ascii="Times New Roman" w:eastAsiaTheme="minorHAnsi" w:hAnsi="Times New Roman" w:cs="Times New Roman"/>
                <w:color w:val="000000"/>
                <w:sz w:val="26"/>
                <w:szCs w:val="26"/>
                <w:lang w:eastAsia="en-US"/>
              </w:rPr>
            </w:pPr>
            <w:r>
              <w:rPr>
                <w:rFonts w:ascii="Times New Roman" w:eastAsiaTheme="minorHAnsi" w:hAnsi="Times New Roman" w:cs="Times New Roman"/>
                <w:color w:val="000000"/>
                <w:sz w:val="26"/>
                <w:szCs w:val="26"/>
                <w:lang w:eastAsia="en-US"/>
              </w:rPr>
              <w:t>84</w:t>
            </w:r>
          </w:p>
        </w:tc>
        <w:tc>
          <w:tcPr>
            <w:tcW w:w="1784" w:type="dxa"/>
          </w:tcPr>
          <w:p w:rsidR="001A2BA8" w:rsidRPr="005A4591"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83</w:t>
            </w:r>
          </w:p>
        </w:tc>
      </w:tr>
      <w:tr w:rsidR="001A2BA8" w:rsidTr="00FE4296">
        <w:tc>
          <w:tcPr>
            <w:tcW w:w="4501" w:type="dxa"/>
          </w:tcPr>
          <w:p w:rsidR="001A2BA8" w:rsidRPr="005A4591" w:rsidRDefault="001A2BA8" w:rsidP="005A0CBD">
            <w:pPr>
              <w:widowControl/>
              <w:ind w:firstLine="284"/>
              <w:rPr>
                <w:rFonts w:ascii="Times New Roman" w:eastAsiaTheme="minorHAnsi" w:hAnsi="Times New Roman" w:cs="Times New Roman"/>
                <w:color w:val="000000"/>
                <w:sz w:val="26"/>
                <w:szCs w:val="26"/>
                <w:lang w:eastAsia="en-US"/>
              </w:rPr>
            </w:pPr>
            <w:proofErr w:type="gramStart"/>
            <w:r w:rsidRPr="005A4591">
              <w:rPr>
                <w:rFonts w:ascii="Times New Roman" w:eastAsiaTheme="minorHAnsi" w:hAnsi="Times New Roman" w:cs="Times New Roman"/>
                <w:color w:val="000000"/>
                <w:sz w:val="26"/>
                <w:szCs w:val="26"/>
                <w:lang w:eastAsia="en-US"/>
              </w:rPr>
              <w:t>аттестованные на соответствие занимаемой должности</w:t>
            </w:r>
            <w:proofErr w:type="gramEnd"/>
          </w:p>
        </w:tc>
        <w:tc>
          <w:tcPr>
            <w:tcW w:w="1643" w:type="dxa"/>
          </w:tcPr>
          <w:p w:rsidR="001A2BA8" w:rsidRDefault="001A2BA8" w:rsidP="005A0CBD">
            <w:pPr>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color w:val="000000"/>
                <w:sz w:val="26"/>
                <w:szCs w:val="26"/>
                <w:lang w:eastAsia="en-US"/>
              </w:rPr>
              <w:t>54</w:t>
            </w:r>
          </w:p>
        </w:tc>
        <w:tc>
          <w:tcPr>
            <w:tcW w:w="1643" w:type="dxa"/>
          </w:tcPr>
          <w:p w:rsidR="001A2BA8" w:rsidRDefault="001A2BA8" w:rsidP="005A0CBD">
            <w:pPr>
              <w:widowControl/>
              <w:ind w:firstLine="284"/>
              <w:jc w:val="center"/>
              <w:rPr>
                <w:rFonts w:ascii="Times New Roman" w:eastAsiaTheme="minorHAnsi" w:hAnsi="Times New Roman" w:cs="Times New Roman"/>
                <w:color w:val="000000"/>
                <w:sz w:val="26"/>
                <w:szCs w:val="26"/>
                <w:lang w:eastAsia="en-US"/>
              </w:rPr>
            </w:pPr>
            <w:r>
              <w:rPr>
                <w:rFonts w:ascii="Times New Roman" w:eastAsiaTheme="minorHAnsi" w:hAnsi="Times New Roman" w:cs="Times New Roman"/>
                <w:color w:val="000000"/>
                <w:sz w:val="26"/>
                <w:szCs w:val="26"/>
                <w:lang w:eastAsia="en-US"/>
              </w:rPr>
              <w:t>60</w:t>
            </w:r>
          </w:p>
        </w:tc>
        <w:tc>
          <w:tcPr>
            <w:tcW w:w="1784" w:type="dxa"/>
          </w:tcPr>
          <w:p w:rsidR="001A2BA8"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66</w:t>
            </w:r>
          </w:p>
        </w:tc>
      </w:tr>
      <w:tr w:rsidR="001A2BA8" w:rsidTr="00FE4296">
        <w:tc>
          <w:tcPr>
            <w:tcW w:w="4501" w:type="dxa"/>
          </w:tcPr>
          <w:p w:rsidR="001A2BA8" w:rsidRPr="005A4591" w:rsidRDefault="001A2BA8" w:rsidP="005A0CBD">
            <w:pPr>
              <w:widowControl/>
              <w:ind w:firstLine="284"/>
              <w:rPr>
                <w:rFonts w:ascii="Times New Roman" w:eastAsiaTheme="minorHAnsi" w:hAnsi="Times New Roman" w:cs="Times New Roman"/>
                <w:color w:val="000000"/>
                <w:sz w:val="26"/>
                <w:szCs w:val="26"/>
                <w:lang w:eastAsia="en-US"/>
              </w:rPr>
            </w:pPr>
            <w:r w:rsidRPr="005A4591">
              <w:rPr>
                <w:rFonts w:ascii="Times New Roman" w:eastAsiaTheme="minorHAnsi" w:hAnsi="Times New Roman" w:cs="Times New Roman"/>
                <w:color w:val="000000"/>
                <w:sz w:val="26"/>
                <w:szCs w:val="26"/>
                <w:lang w:eastAsia="en-US"/>
              </w:rPr>
              <w:lastRenderedPageBreak/>
              <w:t xml:space="preserve"> </w:t>
            </w:r>
            <w:proofErr w:type="gramStart"/>
            <w:r w:rsidRPr="005A4591">
              <w:rPr>
                <w:rFonts w:ascii="Times New Roman" w:eastAsiaTheme="minorHAnsi" w:hAnsi="Times New Roman" w:cs="Times New Roman"/>
                <w:color w:val="000000"/>
                <w:sz w:val="26"/>
                <w:szCs w:val="26"/>
                <w:lang w:eastAsia="en-US"/>
              </w:rPr>
              <w:t xml:space="preserve">не имеющие квалификационной категории  </w:t>
            </w:r>
            <w:proofErr w:type="gramEnd"/>
          </w:p>
        </w:tc>
        <w:tc>
          <w:tcPr>
            <w:tcW w:w="1643" w:type="dxa"/>
          </w:tcPr>
          <w:p w:rsidR="001A2BA8" w:rsidRPr="005A4591" w:rsidRDefault="001A2BA8" w:rsidP="005A0CBD">
            <w:pPr>
              <w:widowControl/>
              <w:ind w:firstLine="284"/>
              <w:jc w:val="center"/>
              <w:rPr>
                <w:rFonts w:ascii="Times New Roman" w:eastAsiaTheme="minorHAnsi" w:hAnsi="Times New Roman" w:cs="Times New Roman"/>
                <w:color w:val="000000"/>
                <w:sz w:val="26"/>
                <w:szCs w:val="26"/>
                <w:lang w:eastAsia="en-US"/>
              </w:rPr>
            </w:pPr>
            <w:r>
              <w:rPr>
                <w:rFonts w:ascii="Times New Roman" w:eastAsiaTheme="minorHAnsi" w:hAnsi="Times New Roman" w:cs="Times New Roman"/>
                <w:color w:val="000000"/>
                <w:sz w:val="26"/>
                <w:szCs w:val="26"/>
                <w:lang w:eastAsia="en-US"/>
              </w:rPr>
              <w:t>50</w:t>
            </w:r>
          </w:p>
        </w:tc>
        <w:tc>
          <w:tcPr>
            <w:tcW w:w="1643" w:type="dxa"/>
          </w:tcPr>
          <w:p w:rsidR="001A2BA8" w:rsidRPr="005A4591" w:rsidRDefault="001A2BA8" w:rsidP="005A0CBD">
            <w:pPr>
              <w:widowControl/>
              <w:ind w:firstLine="284"/>
              <w:jc w:val="center"/>
              <w:rPr>
                <w:rFonts w:ascii="Times New Roman" w:eastAsiaTheme="minorHAnsi" w:hAnsi="Times New Roman" w:cs="Times New Roman"/>
                <w:color w:val="000000"/>
                <w:sz w:val="26"/>
                <w:szCs w:val="26"/>
                <w:lang w:eastAsia="en-US"/>
              </w:rPr>
            </w:pPr>
            <w:r>
              <w:rPr>
                <w:rFonts w:ascii="Times New Roman" w:eastAsiaTheme="minorHAnsi" w:hAnsi="Times New Roman" w:cs="Times New Roman"/>
                <w:color w:val="000000"/>
                <w:sz w:val="26"/>
                <w:szCs w:val="26"/>
                <w:lang w:eastAsia="en-US"/>
              </w:rPr>
              <w:t>42</w:t>
            </w:r>
          </w:p>
        </w:tc>
        <w:tc>
          <w:tcPr>
            <w:tcW w:w="1784" w:type="dxa"/>
          </w:tcPr>
          <w:p w:rsidR="001A2BA8" w:rsidRPr="005A4591"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37</w:t>
            </w:r>
          </w:p>
        </w:tc>
      </w:tr>
    </w:tbl>
    <w:p w:rsidR="001A2BA8" w:rsidRPr="00087E78" w:rsidRDefault="007B59BF" w:rsidP="005A0CBD">
      <w:pPr>
        <w:shd w:val="clear" w:color="auto" w:fill="FFFFFF"/>
        <w:ind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001A2BA8" w:rsidRPr="00087E78">
        <w:rPr>
          <w:rFonts w:ascii="Times New Roman" w:hAnsi="Times New Roman" w:cs="Times New Roman"/>
          <w:sz w:val="26"/>
          <w:szCs w:val="26"/>
        </w:rPr>
        <w:t xml:space="preserve">С 2016 года отмечено старение  педагогического корпуса: доля педагогических работников в возрасте до 35 лет </w:t>
      </w:r>
      <w:r w:rsidR="00347274">
        <w:rPr>
          <w:rFonts w:ascii="Times New Roman" w:hAnsi="Times New Roman" w:cs="Times New Roman"/>
          <w:sz w:val="26"/>
          <w:szCs w:val="26"/>
        </w:rPr>
        <w:t xml:space="preserve">составляет всего </w:t>
      </w:r>
      <w:r w:rsidR="001A2BA8" w:rsidRPr="00087E78">
        <w:rPr>
          <w:rFonts w:ascii="Times New Roman" w:hAnsi="Times New Roman" w:cs="Times New Roman"/>
          <w:sz w:val="26"/>
          <w:szCs w:val="26"/>
        </w:rPr>
        <w:t xml:space="preserve"> 13 %.</w:t>
      </w:r>
    </w:p>
    <w:p w:rsidR="001A2BA8" w:rsidRPr="00087E78" w:rsidRDefault="001A2BA8" w:rsidP="005A0CBD">
      <w:pPr>
        <w:shd w:val="clear" w:color="auto" w:fill="FFFFFF"/>
        <w:ind w:firstLine="284"/>
        <w:jc w:val="both"/>
        <w:rPr>
          <w:rFonts w:ascii="Times New Roman" w:hAnsi="Times New Roman" w:cs="Times New Roman"/>
          <w:sz w:val="26"/>
          <w:szCs w:val="26"/>
        </w:rPr>
      </w:pPr>
      <w:r w:rsidRPr="00087E78">
        <w:rPr>
          <w:rFonts w:ascii="Times New Roman" w:hAnsi="Times New Roman" w:cs="Times New Roman"/>
          <w:sz w:val="26"/>
          <w:szCs w:val="26"/>
        </w:rPr>
        <w:t xml:space="preserve">   Педагоги, имеющие значительный опыт работы, обеспечивают не только качественное образование, но и ведут наставническую работу с молодыми учителями.</w:t>
      </w:r>
    </w:p>
    <w:tbl>
      <w:tblPr>
        <w:tblStyle w:val="af0"/>
        <w:tblW w:w="0" w:type="auto"/>
        <w:tblLook w:val="04A0"/>
      </w:tblPr>
      <w:tblGrid>
        <w:gridCol w:w="4496"/>
        <w:gridCol w:w="2484"/>
        <w:gridCol w:w="2484"/>
      </w:tblGrid>
      <w:tr w:rsidR="001A2BA8" w:rsidTr="00FE4296">
        <w:tc>
          <w:tcPr>
            <w:tcW w:w="4496" w:type="dxa"/>
          </w:tcPr>
          <w:p w:rsidR="001A2BA8" w:rsidRPr="00216415" w:rsidRDefault="001A2BA8" w:rsidP="005A0CBD">
            <w:pPr>
              <w:ind w:firstLine="284"/>
              <w:jc w:val="both"/>
              <w:rPr>
                <w:rFonts w:ascii="Times New Roman" w:hAnsi="Times New Roman" w:cs="Times New Roman"/>
                <w:sz w:val="26"/>
                <w:szCs w:val="26"/>
              </w:rPr>
            </w:pPr>
            <w:r w:rsidRPr="00216415">
              <w:rPr>
                <w:rFonts w:ascii="Times New Roman" w:eastAsiaTheme="minorHAnsi" w:hAnsi="Times New Roman" w:cs="Times New Roman"/>
                <w:bCs/>
                <w:color w:val="000000"/>
                <w:sz w:val="26"/>
                <w:szCs w:val="26"/>
                <w:lang w:eastAsia="en-US"/>
              </w:rPr>
              <w:t>Возрастная структура педагогических работников</w:t>
            </w:r>
            <w:r>
              <w:rPr>
                <w:rFonts w:ascii="Times New Roman" w:eastAsiaTheme="minorHAnsi" w:hAnsi="Times New Roman" w:cs="Times New Roman"/>
                <w:bCs/>
                <w:color w:val="000000"/>
                <w:sz w:val="26"/>
                <w:szCs w:val="26"/>
                <w:lang w:eastAsia="en-US"/>
              </w:rPr>
              <w:t xml:space="preserve"> </w:t>
            </w:r>
            <w:r w:rsidRPr="00216415">
              <w:rPr>
                <w:rFonts w:ascii="Times New Roman" w:eastAsiaTheme="minorHAnsi" w:hAnsi="Times New Roman" w:cs="Times New Roman"/>
                <w:bCs/>
                <w:color w:val="000000"/>
                <w:sz w:val="26"/>
                <w:szCs w:val="26"/>
                <w:lang w:eastAsia="en-US"/>
              </w:rPr>
              <w:t>Доля педагогов</w:t>
            </w:r>
            <w:proofErr w:type="gramStart"/>
            <w:r w:rsidRPr="00216415">
              <w:rPr>
                <w:rFonts w:ascii="Times New Roman" w:eastAsiaTheme="minorHAnsi" w:hAnsi="Times New Roman" w:cs="Times New Roman"/>
                <w:bCs/>
                <w:color w:val="000000"/>
                <w:sz w:val="26"/>
                <w:szCs w:val="26"/>
                <w:lang w:eastAsia="en-US"/>
              </w:rPr>
              <w:t xml:space="preserve"> (%)</w:t>
            </w:r>
            <w:proofErr w:type="gramEnd"/>
          </w:p>
        </w:tc>
        <w:tc>
          <w:tcPr>
            <w:tcW w:w="2484" w:type="dxa"/>
          </w:tcPr>
          <w:p w:rsidR="001A2BA8" w:rsidRPr="005A4591" w:rsidRDefault="001A2BA8" w:rsidP="005A0CBD">
            <w:pPr>
              <w:widowControl/>
              <w:ind w:firstLine="284"/>
              <w:jc w:val="center"/>
              <w:rPr>
                <w:rFonts w:ascii="Times New Roman" w:eastAsiaTheme="minorHAnsi" w:hAnsi="Times New Roman" w:cs="Times New Roman"/>
                <w:color w:val="000000"/>
                <w:sz w:val="26"/>
                <w:szCs w:val="26"/>
                <w:lang w:eastAsia="en-US"/>
              </w:rPr>
            </w:pPr>
            <w:r w:rsidRPr="005A4591">
              <w:rPr>
                <w:rFonts w:ascii="Times New Roman" w:eastAsiaTheme="minorHAnsi" w:hAnsi="Times New Roman" w:cs="Times New Roman"/>
                <w:color w:val="000000"/>
                <w:sz w:val="26"/>
                <w:szCs w:val="26"/>
                <w:lang w:eastAsia="en-US"/>
              </w:rPr>
              <w:t>201</w:t>
            </w:r>
            <w:r>
              <w:rPr>
                <w:rFonts w:ascii="Times New Roman" w:eastAsiaTheme="minorHAnsi" w:hAnsi="Times New Roman" w:cs="Times New Roman"/>
                <w:color w:val="000000"/>
                <w:sz w:val="26"/>
                <w:szCs w:val="26"/>
                <w:lang w:eastAsia="en-US"/>
              </w:rPr>
              <w:t>6</w:t>
            </w:r>
          </w:p>
        </w:tc>
        <w:tc>
          <w:tcPr>
            <w:tcW w:w="2484" w:type="dxa"/>
          </w:tcPr>
          <w:p w:rsidR="001A2BA8" w:rsidRPr="005A4591" w:rsidRDefault="001A2BA8" w:rsidP="005A0CBD">
            <w:pPr>
              <w:widowControl/>
              <w:ind w:firstLine="284"/>
              <w:jc w:val="center"/>
              <w:rPr>
                <w:rFonts w:ascii="Times New Roman" w:eastAsiaTheme="minorHAnsi" w:hAnsi="Times New Roman" w:cs="Times New Roman"/>
                <w:color w:val="000000"/>
                <w:sz w:val="26"/>
                <w:szCs w:val="26"/>
                <w:lang w:eastAsia="en-US"/>
              </w:rPr>
            </w:pPr>
            <w:r w:rsidRPr="005A4591">
              <w:rPr>
                <w:rFonts w:ascii="Times New Roman" w:eastAsiaTheme="minorHAnsi" w:hAnsi="Times New Roman" w:cs="Times New Roman"/>
                <w:bCs/>
                <w:color w:val="000000"/>
                <w:sz w:val="26"/>
                <w:szCs w:val="26"/>
                <w:lang w:eastAsia="en-US"/>
              </w:rPr>
              <w:t>2017</w:t>
            </w:r>
          </w:p>
        </w:tc>
      </w:tr>
      <w:tr w:rsidR="001A2BA8" w:rsidTr="00FE4296">
        <w:tc>
          <w:tcPr>
            <w:tcW w:w="4496" w:type="dxa"/>
          </w:tcPr>
          <w:p w:rsidR="001A2BA8" w:rsidRPr="005A4591" w:rsidRDefault="001A2BA8" w:rsidP="005A0CBD">
            <w:pPr>
              <w:widowControl/>
              <w:ind w:firstLine="284"/>
              <w:rPr>
                <w:rFonts w:ascii="Times New Roman" w:eastAsiaTheme="minorHAnsi" w:hAnsi="Times New Roman" w:cs="Times New Roman"/>
                <w:color w:val="000000"/>
                <w:sz w:val="26"/>
                <w:szCs w:val="26"/>
                <w:lang w:eastAsia="en-US"/>
              </w:rPr>
            </w:pPr>
            <w:r w:rsidRPr="00216415">
              <w:rPr>
                <w:rFonts w:ascii="Times New Roman" w:eastAsiaTheme="minorHAnsi" w:hAnsi="Times New Roman" w:cs="Times New Roman"/>
                <w:bCs/>
                <w:color w:val="000000"/>
                <w:sz w:val="26"/>
                <w:szCs w:val="26"/>
                <w:lang w:eastAsia="en-US"/>
              </w:rPr>
              <w:t>моложе 25 лет</w:t>
            </w:r>
          </w:p>
        </w:tc>
        <w:tc>
          <w:tcPr>
            <w:tcW w:w="2484" w:type="dxa"/>
          </w:tcPr>
          <w:p w:rsidR="001A2BA8" w:rsidRPr="005A4591"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2 (1 %)</w:t>
            </w:r>
          </w:p>
        </w:tc>
        <w:tc>
          <w:tcPr>
            <w:tcW w:w="2484" w:type="dxa"/>
          </w:tcPr>
          <w:p w:rsidR="001A2BA8" w:rsidRPr="005A4591"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4 (2 %)</w:t>
            </w:r>
          </w:p>
        </w:tc>
      </w:tr>
      <w:tr w:rsidR="001A2BA8" w:rsidTr="00FE4296">
        <w:tc>
          <w:tcPr>
            <w:tcW w:w="4496" w:type="dxa"/>
          </w:tcPr>
          <w:p w:rsidR="001A2BA8" w:rsidRPr="00216415" w:rsidRDefault="001A2BA8" w:rsidP="005A0CBD">
            <w:pPr>
              <w:widowControl/>
              <w:ind w:firstLine="284"/>
              <w:rPr>
                <w:rFonts w:ascii="Times New Roman" w:eastAsiaTheme="minorHAnsi" w:hAnsi="Times New Roman" w:cs="Times New Roman"/>
                <w:color w:val="000000"/>
                <w:sz w:val="26"/>
                <w:szCs w:val="26"/>
                <w:lang w:eastAsia="en-US"/>
              </w:rPr>
            </w:pPr>
            <w:r w:rsidRPr="00216415">
              <w:rPr>
                <w:rFonts w:ascii="Times New Roman" w:eastAsiaTheme="minorHAnsi" w:hAnsi="Times New Roman" w:cs="Times New Roman"/>
                <w:bCs/>
                <w:color w:val="000000"/>
                <w:sz w:val="26"/>
                <w:szCs w:val="26"/>
                <w:lang w:eastAsia="en-US"/>
              </w:rPr>
              <w:t>от 25 до 3</w:t>
            </w:r>
            <w:r>
              <w:rPr>
                <w:rFonts w:ascii="Times New Roman" w:eastAsiaTheme="minorHAnsi" w:hAnsi="Times New Roman" w:cs="Times New Roman"/>
                <w:bCs/>
                <w:color w:val="000000"/>
                <w:sz w:val="26"/>
                <w:szCs w:val="26"/>
                <w:lang w:eastAsia="en-US"/>
              </w:rPr>
              <w:t>4</w:t>
            </w:r>
            <w:r w:rsidRPr="00216415">
              <w:rPr>
                <w:rFonts w:ascii="Times New Roman" w:eastAsiaTheme="minorHAnsi" w:hAnsi="Times New Roman" w:cs="Times New Roman"/>
                <w:bCs/>
                <w:color w:val="000000"/>
                <w:sz w:val="26"/>
                <w:szCs w:val="26"/>
                <w:lang w:eastAsia="en-US"/>
              </w:rPr>
              <w:t xml:space="preserve"> лет </w:t>
            </w:r>
          </w:p>
        </w:tc>
        <w:tc>
          <w:tcPr>
            <w:tcW w:w="2484" w:type="dxa"/>
          </w:tcPr>
          <w:p w:rsidR="001A2BA8" w:rsidRPr="005A4591"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27 (12 %)</w:t>
            </w:r>
          </w:p>
        </w:tc>
        <w:tc>
          <w:tcPr>
            <w:tcW w:w="2484" w:type="dxa"/>
          </w:tcPr>
          <w:p w:rsidR="001A2BA8" w:rsidRPr="005A4591"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25 (11 %)</w:t>
            </w:r>
          </w:p>
        </w:tc>
      </w:tr>
      <w:tr w:rsidR="001A2BA8" w:rsidTr="00FE4296">
        <w:tc>
          <w:tcPr>
            <w:tcW w:w="4496" w:type="dxa"/>
          </w:tcPr>
          <w:p w:rsidR="001A2BA8" w:rsidRPr="005A4591" w:rsidRDefault="001A2BA8" w:rsidP="005A0CBD">
            <w:pPr>
              <w:widowControl/>
              <w:ind w:firstLine="284"/>
              <w:rPr>
                <w:rFonts w:ascii="Times New Roman" w:eastAsiaTheme="minorHAnsi" w:hAnsi="Times New Roman" w:cs="Times New Roman"/>
                <w:color w:val="000000"/>
                <w:sz w:val="26"/>
                <w:szCs w:val="26"/>
                <w:lang w:eastAsia="en-US"/>
              </w:rPr>
            </w:pPr>
            <w:r>
              <w:rPr>
                <w:rFonts w:ascii="Times New Roman" w:eastAsiaTheme="minorHAnsi" w:hAnsi="Times New Roman" w:cs="Times New Roman"/>
                <w:bCs/>
                <w:color w:val="000000"/>
                <w:sz w:val="26"/>
                <w:szCs w:val="26"/>
                <w:lang w:eastAsia="en-US"/>
              </w:rPr>
              <w:t>от</w:t>
            </w:r>
            <w:r w:rsidRPr="00216415">
              <w:rPr>
                <w:rFonts w:ascii="Times New Roman" w:eastAsiaTheme="minorHAnsi" w:hAnsi="Times New Roman" w:cs="Times New Roman"/>
                <w:bCs/>
                <w:color w:val="000000"/>
                <w:sz w:val="26"/>
                <w:szCs w:val="26"/>
                <w:lang w:eastAsia="en-US"/>
              </w:rPr>
              <w:t xml:space="preserve"> 35 лет</w:t>
            </w:r>
            <w:r>
              <w:rPr>
                <w:rFonts w:ascii="Times New Roman" w:eastAsiaTheme="minorHAnsi" w:hAnsi="Times New Roman" w:cs="Times New Roman"/>
                <w:bCs/>
                <w:color w:val="000000"/>
                <w:sz w:val="26"/>
                <w:szCs w:val="26"/>
                <w:lang w:eastAsia="en-US"/>
              </w:rPr>
              <w:t xml:space="preserve"> до 49</w:t>
            </w:r>
          </w:p>
        </w:tc>
        <w:tc>
          <w:tcPr>
            <w:tcW w:w="2484" w:type="dxa"/>
          </w:tcPr>
          <w:p w:rsidR="001A2BA8" w:rsidRPr="005A4591"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82 (35 %)</w:t>
            </w:r>
          </w:p>
        </w:tc>
        <w:tc>
          <w:tcPr>
            <w:tcW w:w="2484" w:type="dxa"/>
          </w:tcPr>
          <w:p w:rsidR="001A2BA8" w:rsidRPr="005A4591"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83 (36 %)</w:t>
            </w:r>
          </w:p>
        </w:tc>
      </w:tr>
      <w:tr w:rsidR="001A2BA8" w:rsidTr="00FE4296">
        <w:tc>
          <w:tcPr>
            <w:tcW w:w="4496" w:type="dxa"/>
          </w:tcPr>
          <w:p w:rsidR="001A2BA8" w:rsidRPr="00216415" w:rsidRDefault="001A2BA8" w:rsidP="005A0CBD">
            <w:pPr>
              <w:widowControl/>
              <w:ind w:firstLine="284"/>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от 50 до 59</w:t>
            </w:r>
          </w:p>
        </w:tc>
        <w:tc>
          <w:tcPr>
            <w:tcW w:w="2484" w:type="dxa"/>
          </w:tcPr>
          <w:p w:rsidR="001A2BA8"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77 (33 %)</w:t>
            </w:r>
          </w:p>
        </w:tc>
        <w:tc>
          <w:tcPr>
            <w:tcW w:w="2484" w:type="dxa"/>
          </w:tcPr>
          <w:p w:rsidR="001A2BA8"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69 (30 %)</w:t>
            </w:r>
          </w:p>
        </w:tc>
      </w:tr>
      <w:tr w:rsidR="001A2BA8" w:rsidTr="00FE4296">
        <w:tc>
          <w:tcPr>
            <w:tcW w:w="4496" w:type="dxa"/>
          </w:tcPr>
          <w:p w:rsidR="001A2BA8" w:rsidRPr="00216415" w:rsidRDefault="001A2BA8" w:rsidP="005A0CBD">
            <w:pPr>
              <w:widowControl/>
              <w:ind w:firstLine="284"/>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старше 60 лет</w:t>
            </w:r>
          </w:p>
        </w:tc>
        <w:tc>
          <w:tcPr>
            <w:tcW w:w="2484" w:type="dxa"/>
          </w:tcPr>
          <w:p w:rsidR="001A2BA8" w:rsidRPr="005A4591"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44 (19 %)</w:t>
            </w:r>
          </w:p>
        </w:tc>
        <w:tc>
          <w:tcPr>
            <w:tcW w:w="2484" w:type="dxa"/>
          </w:tcPr>
          <w:p w:rsidR="001A2BA8" w:rsidRPr="005A4591"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49 (21 %)</w:t>
            </w:r>
          </w:p>
        </w:tc>
      </w:tr>
    </w:tbl>
    <w:p w:rsidR="001A2BA8" w:rsidRPr="00087E78" w:rsidRDefault="001A2BA8" w:rsidP="00347274">
      <w:pPr>
        <w:widowControl/>
        <w:ind w:firstLine="284"/>
        <w:jc w:val="both"/>
        <w:rPr>
          <w:rFonts w:ascii="Times New Roman" w:hAnsi="Times New Roman" w:cs="Times New Roman"/>
          <w:sz w:val="26"/>
          <w:szCs w:val="26"/>
        </w:rPr>
      </w:pPr>
      <w:r w:rsidRPr="00087E78">
        <w:rPr>
          <w:rFonts w:ascii="Times New Roman" w:eastAsiaTheme="minorHAnsi" w:hAnsi="Times New Roman" w:cs="Times New Roman"/>
          <w:sz w:val="26"/>
          <w:szCs w:val="26"/>
          <w:lang w:eastAsia="en-US"/>
        </w:rPr>
        <w:t xml:space="preserve">     В 2017 году доля учителей, имеющих стаж до 5 лет, в сравнении с 2016 годом,  уменьшилась  на 32 % и составила 3,5 % от общей численности педагогических работников. С 2016 года отмечено повышение  доли педагогических работников, имеющих стаж работы более 20 лет, на 6 %.</w:t>
      </w:r>
      <w:r w:rsidRPr="00087E78">
        <w:rPr>
          <w:rFonts w:ascii="Times New Roman" w:hAnsi="Times New Roman" w:cs="Times New Roman"/>
          <w:sz w:val="26"/>
          <w:szCs w:val="26"/>
        </w:rPr>
        <w:t xml:space="preserve">  В общеобразовательных организациях работает 162 (70,4 %) педагога со стажем работы более 20 лет, 46  (20 %)   – со стажем от 10 до 20 лет. </w:t>
      </w:r>
    </w:p>
    <w:tbl>
      <w:tblPr>
        <w:tblStyle w:val="af0"/>
        <w:tblW w:w="0" w:type="auto"/>
        <w:tblLook w:val="04A0"/>
      </w:tblPr>
      <w:tblGrid>
        <w:gridCol w:w="4480"/>
        <w:gridCol w:w="2492"/>
        <w:gridCol w:w="2492"/>
      </w:tblGrid>
      <w:tr w:rsidR="001A2BA8" w:rsidTr="00FE4296">
        <w:tc>
          <w:tcPr>
            <w:tcW w:w="4480" w:type="dxa"/>
          </w:tcPr>
          <w:p w:rsidR="001A2BA8" w:rsidRPr="00967C25" w:rsidRDefault="001A2BA8" w:rsidP="005A0CBD">
            <w:pPr>
              <w:pStyle w:val="Default"/>
              <w:ind w:firstLine="284"/>
              <w:jc w:val="both"/>
              <w:rPr>
                <w:sz w:val="26"/>
                <w:szCs w:val="26"/>
              </w:rPr>
            </w:pPr>
            <w:r w:rsidRPr="00967C25">
              <w:rPr>
                <w:bCs/>
                <w:sz w:val="26"/>
                <w:szCs w:val="26"/>
              </w:rPr>
              <w:t>Доля педагогов</w:t>
            </w:r>
            <w:r>
              <w:rPr>
                <w:bCs/>
                <w:sz w:val="26"/>
                <w:szCs w:val="26"/>
              </w:rPr>
              <w:t xml:space="preserve"> школ</w:t>
            </w:r>
            <w:r w:rsidRPr="00967C25">
              <w:rPr>
                <w:bCs/>
                <w:sz w:val="26"/>
                <w:szCs w:val="26"/>
              </w:rPr>
              <w:t xml:space="preserve">, </w:t>
            </w:r>
          </w:p>
          <w:p w:rsidR="001A2BA8" w:rsidRPr="00967C25" w:rsidRDefault="001A2BA8" w:rsidP="005A0CBD">
            <w:pPr>
              <w:ind w:firstLine="284"/>
              <w:jc w:val="both"/>
              <w:rPr>
                <w:rFonts w:ascii="Times New Roman" w:hAnsi="Times New Roman" w:cs="Times New Roman"/>
                <w:sz w:val="26"/>
                <w:szCs w:val="26"/>
              </w:rPr>
            </w:pPr>
            <w:proofErr w:type="gramStart"/>
            <w:r w:rsidRPr="00967C25">
              <w:rPr>
                <w:rFonts w:ascii="Times New Roman" w:hAnsi="Times New Roman" w:cs="Times New Roman"/>
                <w:bCs/>
                <w:sz w:val="26"/>
                <w:szCs w:val="26"/>
              </w:rPr>
              <w:t>имеющих</w:t>
            </w:r>
            <w:proofErr w:type="gramEnd"/>
            <w:r w:rsidRPr="00967C25">
              <w:rPr>
                <w:rFonts w:ascii="Times New Roman" w:hAnsi="Times New Roman" w:cs="Times New Roman"/>
                <w:bCs/>
                <w:sz w:val="26"/>
                <w:szCs w:val="26"/>
              </w:rPr>
              <w:t xml:space="preserve"> стаж (%) </w:t>
            </w:r>
          </w:p>
        </w:tc>
        <w:tc>
          <w:tcPr>
            <w:tcW w:w="2492" w:type="dxa"/>
          </w:tcPr>
          <w:p w:rsidR="001A2BA8" w:rsidRPr="005A4591" w:rsidRDefault="001A2BA8" w:rsidP="005A0CBD">
            <w:pPr>
              <w:widowControl/>
              <w:ind w:firstLine="284"/>
              <w:jc w:val="center"/>
              <w:rPr>
                <w:rFonts w:ascii="Times New Roman" w:eastAsiaTheme="minorHAnsi" w:hAnsi="Times New Roman" w:cs="Times New Roman"/>
                <w:color w:val="000000"/>
                <w:sz w:val="26"/>
                <w:szCs w:val="26"/>
                <w:lang w:eastAsia="en-US"/>
              </w:rPr>
            </w:pPr>
            <w:r w:rsidRPr="00967C25">
              <w:rPr>
                <w:rFonts w:ascii="Times New Roman" w:eastAsiaTheme="minorHAnsi" w:hAnsi="Times New Roman" w:cs="Times New Roman"/>
                <w:color w:val="000000"/>
                <w:sz w:val="26"/>
                <w:szCs w:val="26"/>
                <w:lang w:eastAsia="en-US"/>
              </w:rPr>
              <w:t>201</w:t>
            </w:r>
            <w:r>
              <w:rPr>
                <w:rFonts w:ascii="Times New Roman" w:eastAsiaTheme="minorHAnsi" w:hAnsi="Times New Roman" w:cs="Times New Roman"/>
                <w:color w:val="000000"/>
                <w:sz w:val="26"/>
                <w:szCs w:val="26"/>
                <w:lang w:eastAsia="en-US"/>
              </w:rPr>
              <w:t>6</w:t>
            </w:r>
          </w:p>
        </w:tc>
        <w:tc>
          <w:tcPr>
            <w:tcW w:w="2492" w:type="dxa"/>
          </w:tcPr>
          <w:p w:rsidR="001A2BA8" w:rsidRPr="005A4591" w:rsidRDefault="001A2BA8" w:rsidP="005A0CBD">
            <w:pPr>
              <w:widowControl/>
              <w:ind w:firstLine="284"/>
              <w:jc w:val="center"/>
              <w:rPr>
                <w:rFonts w:ascii="Times New Roman" w:eastAsiaTheme="minorHAnsi" w:hAnsi="Times New Roman" w:cs="Times New Roman"/>
                <w:color w:val="000000"/>
                <w:sz w:val="26"/>
                <w:szCs w:val="26"/>
                <w:lang w:eastAsia="en-US"/>
              </w:rPr>
            </w:pPr>
            <w:r w:rsidRPr="005A4591">
              <w:rPr>
                <w:rFonts w:ascii="Times New Roman" w:eastAsiaTheme="minorHAnsi" w:hAnsi="Times New Roman" w:cs="Times New Roman"/>
                <w:bCs/>
                <w:color w:val="000000"/>
                <w:sz w:val="26"/>
                <w:szCs w:val="26"/>
                <w:lang w:eastAsia="en-US"/>
              </w:rPr>
              <w:t>201</w:t>
            </w:r>
            <w:r w:rsidRPr="00967C25">
              <w:rPr>
                <w:rFonts w:ascii="Times New Roman" w:eastAsiaTheme="minorHAnsi" w:hAnsi="Times New Roman" w:cs="Times New Roman"/>
                <w:bCs/>
                <w:color w:val="000000"/>
                <w:sz w:val="26"/>
                <w:szCs w:val="26"/>
                <w:lang w:eastAsia="en-US"/>
              </w:rPr>
              <w:t>7</w:t>
            </w:r>
          </w:p>
        </w:tc>
      </w:tr>
      <w:tr w:rsidR="001A2BA8" w:rsidTr="00FE4296">
        <w:tc>
          <w:tcPr>
            <w:tcW w:w="4480" w:type="dxa"/>
          </w:tcPr>
          <w:p w:rsidR="001A2BA8" w:rsidRPr="005A4591" w:rsidRDefault="001A2BA8" w:rsidP="005A0CBD">
            <w:pPr>
              <w:pStyle w:val="Default"/>
              <w:ind w:firstLine="284"/>
              <w:rPr>
                <w:rFonts w:eastAsiaTheme="minorHAnsi"/>
                <w:sz w:val="26"/>
                <w:szCs w:val="26"/>
              </w:rPr>
            </w:pPr>
            <w:r w:rsidRPr="00967C25">
              <w:rPr>
                <w:bCs/>
                <w:sz w:val="26"/>
                <w:szCs w:val="26"/>
              </w:rPr>
              <w:t xml:space="preserve">до </w:t>
            </w:r>
            <w:r>
              <w:rPr>
                <w:bCs/>
                <w:sz w:val="26"/>
                <w:szCs w:val="26"/>
              </w:rPr>
              <w:t>3</w:t>
            </w:r>
            <w:r w:rsidRPr="00967C25">
              <w:rPr>
                <w:bCs/>
                <w:sz w:val="26"/>
                <w:szCs w:val="26"/>
              </w:rPr>
              <w:t xml:space="preserve"> лет  </w:t>
            </w:r>
          </w:p>
        </w:tc>
        <w:tc>
          <w:tcPr>
            <w:tcW w:w="2492" w:type="dxa"/>
          </w:tcPr>
          <w:p w:rsidR="001A2BA8" w:rsidRPr="00967C25" w:rsidRDefault="001A2BA8" w:rsidP="005A0CBD">
            <w:pPr>
              <w:widowControl/>
              <w:ind w:firstLine="284"/>
              <w:jc w:val="center"/>
              <w:rPr>
                <w:rFonts w:ascii="Times New Roman" w:eastAsiaTheme="minorHAnsi" w:hAnsi="Times New Roman" w:cs="Times New Roman"/>
                <w:color w:val="000000"/>
                <w:sz w:val="26"/>
                <w:szCs w:val="26"/>
                <w:lang w:eastAsia="en-US"/>
              </w:rPr>
            </w:pPr>
            <w:r>
              <w:rPr>
                <w:rFonts w:ascii="Times New Roman" w:eastAsiaTheme="minorHAnsi" w:hAnsi="Times New Roman" w:cs="Times New Roman"/>
                <w:color w:val="000000"/>
                <w:sz w:val="26"/>
                <w:szCs w:val="26"/>
                <w:lang w:eastAsia="en-US"/>
              </w:rPr>
              <w:t>13 (5,5 %)</w:t>
            </w:r>
          </w:p>
        </w:tc>
        <w:tc>
          <w:tcPr>
            <w:tcW w:w="2492" w:type="dxa"/>
          </w:tcPr>
          <w:p w:rsidR="001A2BA8" w:rsidRPr="007B4FE7"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8</w:t>
            </w:r>
            <w:r>
              <w:rPr>
                <w:rFonts w:ascii="Times New Roman" w:eastAsiaTheme="minorHAnsi" w:hAnsi="Times New Roman" w:cs="Times New Roman"/>
                <w:bCs/>
                <w:color w:val="000000"/>
                <w:sz w:val="26"/>
                <w:szCs w:val="26"/>
                <w:lang w:val="en-US" w:eastAsia="en-US"/>
              </w:rPr>
              <w:t xml:space="preserve"> (3</w:t>
            </w:r>
            <w:r>
              <w:rPr>
                <w:rFonts w:ascii="Times New Roman" w:eastAsiaTheme="minorHAnsi" w:hAnsi="Times New Roman" w:cs="Times New Roman"/>
                <w:bCs/>
                <w:color w:val="000000"/>
                <w:sz w:val="26"/>
                <w:szCs w:val="26"/>
                <w:lang w:eastAsia="en-US"/>
              </w:rPr>
              <w:t xml:space="preserve">,5 </w:t>
            </w:r>
            <w:r>
              <w:rPr>
                <w:rFonts w:ascii="Times New Roman" w:eastAsiaTheme="minorHAnsi" w:hAnsi="Times New Roman" w:cs="Times New Roman"/>
                <w:bCs/>
                <w:color w:val="000000"/>
                <w:sz w:val="26"/>
                <w:szCs w:val="26"/>
                <w:lang w:val="en-US" w:eastAsia="en-US"/>
              </w:rPr>
              <w:t>%)</w:t>
            </w:r>
          </w:p>
        </w:tc>
      </w:tr>
      <w:tr w:rsidR="001A2BA8" w:rsidTr="00FE4296">
        <w:tc>
          <w:tcPr>
            <w:tcW w:w="4480" w:type="dxa"/>
          </w:tcPr>
          <w:p w:rsidR="001A2BA8" w:rsidRPr="005A4591" w:rsidRDefault="001A2BA8" w:rsidP="005A0CBD">
            <w:pPr>
              <w:pStyle w:val="Default"/>
              <w:ind w:firstLine="284"/>
              <w:rPr>
                <w:rFonts w:eastAsiaTheme="minorHAnsi"/>
                <w:sz w:val="26"/>
                <w:szCs w:val="26"/>
              </w:rPr>
            </w:pPr>
            <w:r w:rsidRPr="00967C25">
              <w:rPr>
                <w:bCs/>
                <w:sz w:val="26"/>
                <w:szCs w:val="26"/>
              </w:rPr>
              <w:t xml:space="preserve">от </w:t>
            </w:r>
            <w:r>
              <w:rPr>
                <w:bCs/>
                <w:sz w:val="26"/>
                <w:szCs w:val="26"/>
              </w:rPr>
              <w:t>3</w:t>
            </w:r>
            <w:r w:rsidRPr="00967C25">
              <w:rPr>
                <w:bCs/>
                <w:sz w:val="26"/>
                <w:szCs w:val="26"/>
              </w:rPr>
              <w:t xml:space="preserve"> до 5 лет </w:t>
            </w:r>
          </w:p>
        </w:tc>
        <w:tc>
          <w:tcPr>
            <w:tcW w:w="2492" w:type="dxa"/>
          </w:tcPr>
          <w:p w:rsidR="001A2BA8" w:rsidRPr="00967C25" w:rsidRDefault="001A2BA8" w:rsidP="005A0CBD">
            <w:pPr>
              <w:widowControl/>
              <w:ind w:firstLine="284"/>
              <w:jc w:val="center"/>
              <w:rPr>
                <w:rFonts w:ascii="Times New Roman" w:eastAsiaTheme="minorHAnsi" w:hAnsi="Times New Roman" w:cs="Times New Roman"/>
                <w:color w:val="000000"/>
                <w:sz w:val="26"/>
                <w:szCs w:val="26"/>
                <w:lang w:eastAsia="en-US"/>
              </w:rPr>
            </w:pPr>
            <w:r>
              <w:rPr>
                <w:rFonts w:ascii="Times New Roman" w:eastAsiaTheme="minorHAnsi" w:hAnsi="Times New Roman" w:cs="Times New Roman"/>
                <w:color w:val="000000"/>
                <w:sz w:val="26"/>
                <w:szCs w:val="26"/>
                <w:lang w:eastAsia="en-US"/>
              </w:rPr>
              <w:t>6 (2,5 %)</w:t>
            </w:r>
          </w:p>
        </w:tc>
        <w:tc>
          <w:tcPr>
            <w:tcW w:w="2492" w:type="dxa"/>
          </w:tcPr>
          <w:p w:rsidR="001A2BA8" w:rsidRPr="00967C25"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5 (2%)</w:t>
            </w:r>
          </w:p>
        </w:tc>
      </w:tr>
      <w:tr w:rsidR="001A2BA8" w:rsidTr="00FE4296">
        <w:tc>
          <w:tcPr>
            <w:tcW w:w="4480" w:type="dxa"/>
          </w:tcPr>
          <w:p w:rsidR="001A2BA8" w:rsidRPr="00216415" w:rsidRDefault="001A2BA8" w:rsidP="005A0CBD">
            <w:pPr>
              <w:widowControl/>
              <w:ind w:firstLine="284"/>
              <w:rPr>
                <w:rFonts w:ascii="Times New Roman" w:eastAsiaTheme="minorHAnsi" w:hAnsi="Times New Roman" w:cs="Times New Roman"/>
                <w:color w:val="000000"/>
                <w:sz w:val="26"/>
                <w:szCs w:val="26"/>
                <w:lang w:eastAsia="en-US"/>
              </w:rPr>
            </w:pPr>
            <w:r w:rsidRPr="00216415">
              <w:rPr>
                <w:rFonts w:ascii="Times New Roman" w:eastAsiaTheme="minorHAnsi" w:hAnsi="Times New Roman" w:cs="Times New Roman"/>
                <w:bCs/>
                <w:color w:val="000000"/>
                <w:sz w:val="26"/>
                <w:szCs w:val="26"/>
                <w:lang w:eastAsia="en-US"/>
              </w:rPr>
              <w:t>от 5 до 10 лет</w:t>
            </w:r>
          </w:p>
        </w:tc>
        <w:tc>
          <w:tcPr>
            <w:tcW w:w="2492" w:type="dxa"/>
          </w:tcPr>
          <w:p w:rsidR="001A2BA8" w:rsidRPr="00967C25" w:rsidRDefault="001A2BA8" w:rsidP="005A0CBD">
            <w:pPr>
              <w:widowControl/>
              <w:ind w:firstLine="284"/>
              <w:jc w:val="center"/>
              <w:rPr>
                <w:rFonts w:ascii="Times New Roman" w:eastAsiaTheme="minorHAnsi" w:hAnsi="Times New Roman" w:cs="Times New Roman"/>
                <w:color w:val="000000"/>
                <w:sz w:val="26"/>
                <w:szCs w:val="26"/>
                <w:lang w:eastAsia="en-US"/>
              </w:rPr>
            </w:pPr>
            <w:r>
              <w:rPr>
                <w:rFonts w:ascii="Times New Roman" w:eastAsiaTheme="minorHAnsi" w:hAnsi="Times New Roman" w:cs="Times New Roman"/>
                <w:color w:val="000000"/>
                <w:sz w:val="26"/>
                <w:szCs w:val="26"/>
                <w:lang w:eastAsia="en-US"/>
              </w:rPr>
              <w:t>22 (9,5 %)</w:t>
            </w:r>
          </w:p>
        </w:tc>
        <w:tc>
          <w:tcPr>
            <w:tcW w:w="2492" w:type="dxa"/>
          </w:tcPr>
          <w:p w:rsidR="001A2BA8" w:rsidRPr="00967C25"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9 (4 %)</w:t>
            </w:r>
          </w:p>
        </w:tc>
      </w:tr>
      <w:tr w:rsidR="001A2BA8" w:rsidTr="00FE4296">
        <w:tc>
          <w:tcPr>
            <w:tcW w:w="4480" w:type="dxa"/>
          </w:tcPr>
          <w:p w:rsidR="001A2BA8" w:rsidRPr="005A4591" w:rsidRDefault="001A2BA8" w:rsidP="005A0CBD">
            <w:pPr>
              <w:widowControl/>
              <w:ind w:firstLine="284"/>
              <w:rPr>
                <w:rFonts w:ascii="Times New Roman" w:eastAsiaTheme="minorHAnsi" w:hAnsi="Times New Roman" w:cs="Times New Roman"/>
                <w:color w:val="000000"/>
                <w:sz w:val="26"/>
                <w:szCs w:val="26"/>
                <w:lang w:eastAsia="en-US"/>
              </w:rPr>
            </w:pPr>
            <w:r w:rsidRPr="00216415">
              <w:rPr>
                <w:rFonts w:ascii="Times New Roman" w:eastAsiaTheme="minorHAnsi" w:hAnsi="Times New Roman" w:cs="Times New Roman"/>
                <w:bCs/>
                <w:color w:val="000000"/>
                <w:sz w:val="26"/>
                <w:szCs w:val="26"/>
                <w:lang w:eastAsia="en-US"/>
              </w:rPr>
              <w:t xml:space="preserve">от 10 до </w:t>
            </w:r>
            <w:r>
              <w:rPr>
                <w:rFonts w:ascii="Times New Roman" w:eastAsiaTheme="minorHAnsi" w:hAnsi="Times New Roman" w:cs="Times New Roman"/>
                <w:bCs/>
                <w:color w:val="000000"/>
                <w:sz w:val="26"/>
                <w:szCs w:val="26"/>
                <w:lang w:eastAsia="en-US"/>
              </w:rPr>
              <w:t>15</w:t>
            </w:r>
            <w:r w:rsidRPr="00216415">
              <w:rPr>
                <w:rFonts w:ascii="Times New Roman" w:eastAsiaTheme="minorHAnsi" w:hAnsi="Times New Roman" w:cs="Times New Roman"/>
                <w:bCs/>
                <w:color w:val="000000"/>
                <w:sz w:val="26"/>
                <w:szCs w:val="26"/>
                <w:lang w:eastAsia="en-US"/>
              </w:rPr>
              <w:t xml:space="preserve"> лет</w:t>
            </w:r>
          </w:p>
        </w:tc>
        <w:tc>
          <w:tcPr>
            <w:tcW w:w="2492" w:type="dxa"/>
          </w:tcPr>
          <w:p w:rsidR="001A2BA8" w:rsidRPr="00967C25" w:rsidRDefault="001A2BA8" w:rsidP="005A0CBD">
            <w:pPr>
              <w:widowControl/>
              <w:ind w:firstLine="284"/>
              <w:jc w:val="center"/>
              <w:rPr>
                <w:rFonts w:ascii="Times New Roman" w:eastAsiaTheme="minorHAnsi" w:hAnsi="Times New Roman" w:cs="Times New Roman"/>
                <w:color w:val="000000"/>
                <w:sz w:val="26"/>
                <w:szCs w:val="26"/>
                <w:lang w:eastAsia="en-US"/>
              </w:rPr>
            </w:pPr>
            <w:r>
              <w:rPr>
                <w:rFonts w:ascii="Times New Roman" w:eastAsiaTheme="minorHAnsi" w:hAnsi="Times New Roman" w:cs="Times New Roman"/>
                <w:color w:val="000000"/>
                <w:sz w:val="26"/>
                <w:szCs w:val="26"/>
                <w:lang w:eastAsia="en-US"/>
              </w:rPr>
              <w:t>17 (7 %)</w:t>
            </w:r>
          </w:p>
        </w:tc>
        <w:tc>
          <w:tcPr>
            <w:tcW w:w="2492" w:type="dxa"/>
          </w:tcPr>
          <w:p w:rsidR="001A2BA8" w:rsidRPr="00967C25"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22 (9,5 %)</w:t>
            </w:r>
          </w:p>
        </w:tc>
      </w:tr>
      <w:tr w:rsidR="001A2BA8" w:rsidTr="00FE4296">
        <w:tc>
          <w:tcPr>
            <w:tcW w:w="4480" w:type="dxa"/>
          </w:tcPr>
          <w:p w:rsidR="001A2BA8" w:rsidRPr="005A4591" w:rsidRDefault="001A2BA8" w:rsidP="005A0CBD">
            <w:pPr>
              <w:widowControl/>
              <w:ind w:firstLine="284"/>
              <w:rPr>
                <w:rFonts w:ascii="Times New Roman" w:eastAsiaTheme="minorHAnsi" w:hAnsi="Times New Roman" w:cs="Times New Roman"/>
                <w:color w:val="000000"/>
                <w:sz w:val="26"/>
                <w:szCs w:val="26"/>
                <w:lang w:eastAsia="en-US"/>
              </w:rPr>
            </w:pPr>
            <w:r w:rsidRPr="00216415">
              <w:rPr>
                <w:rFonts w:ascii="Times New Roman" w:eastAsiaTheme="minorHAnsi" w:hAnsi="Times New Roman" w:cs="Times New Roman"/>
                <w:bCs/>
                <w:color w:val="000000"/>
                <w:sz w:val="26"/>
                <w:szCs w:val="26"/>
                <w:lang w:eastAsia="en-US"/>
              </w:rPr>
              <w:t>от 1</w:t>
            </w:r>
            <w:r>
              <w:rPr>
                <w:rFonts w:ascii="Times New Roman" w:eastAsiaTheme="minorHAnsi" w:hAnsi="Times New Roman" w:cs="Times New Roman"/>
                <w:bCs/>
                <w:color w:val="000000"/>
                <w:sz w:val="26"/>
                <w:szCs w:val="26"/>
                <w:lang w:eastAsia="en-US"/>
              </w:rPr>
              <w:t>5</w:t>
            </w:r>
            <w:r w:rsidRPr="00216415">
              <w:rPr>
                <w:rFonts w:ascii="Times New Roman" w:eastAsiaTheme="minorHAnsi" w:hAnsi="Times New Roman" w:cs="Times New Roman"/>
                <w:bCs/>
                <w:color w:val="000000"/>
                <w:sz w:val="26"/>
                <w:szCs w:val="26"/>
                <w:lang w:eastAsia="en-US"/>
              </w:rPr>
              <w:t xml:space="preserve"> до </w:t>
            </w:r>
            <w:r>
              <w:rPr>
                <w:rFonts w:ascii="Times New Roman" w:eastAsiaTheme="minorHAnsi" w:hAnsi="Times New Roman" w:cs="Times New Roman"/>
                <w:bCs/>
                <w:color w:val="000000"/>
                <w:sz w:val="26"/>
                <w:szCs w:val="26"/>
                <w:lang w:eastAsia="en-US"/>
              </w:rPr>
              <w:t>20</w:t>
            </w:r>
            <w:r w:rsidRPr="00216415">
              <w:rPr>
                <w:rFonts w:ascii="Times New Roman" w:eastAsiaTheme="minorHAnsi" w:hAnsi="Times New Roman" w:cs="Times New Roman"/>
                <w:bCs/>
                <w:color w:val="000000"/>
                <w:sz w:val="26"/>
                <w:szCs w:val="26"/>
                <w:lang w:eastAsia="en-US"/>
              </w:rPr>
              <w:t xml:space="preserve"> лет</w:t>
            </w:r>
          </w:p>
        </w:tc>
        <w:tc>
          <w:tcPr>
            <w:tcW w:w="2492" w:type="dxa"/>
          </w:tcPr>
          <w:p w:rsidR="001A2BA8" w:rsidRPr="00967C25" w:rsidRDefault="001A2BA8" w:rsidP="005A0CBD">
            <w:pPr>
              <w:widowControl/>
              <w:ind w:firstLine="284"/>
              <w:jc w:val="center"/>
              <w:rPr>
                <w:rFonts w:ascii="Times New Roman" w:eastAsiaTheme="minorHAnsi" w:hAnsi="Times New Roman" w:cs="Times New Roman"/>
                <w:color w:val="000000"/>
                <w:sz w:val="26"/>
                <w:szCs w:val="26"/>
                <w:lang w:eastAsia="en-US"/>
              </w:rPr>
            </w:pPr>
            <w:r>
              <w:rPr>
                <w:rFonts w:ascii="Times New Roman" w:eastAsiaTheme="minorHAnsi" w:hAnsi="Times New Roman" w:cs="Times New Roman"/>
                <w:color w:val="000000"/>
                <w:sz w:val="26"/>
                <w:szCs w:val="26"/>
                <w:lang w:eastAsia="en-US"/>
              </w:rPr>
              <w:t>22 (9,5 %)</w:t>
            </w:r>
          </w:p>
        </w:tc>
        <w:tc>
          <w:tcPr>
            <w:tcW w:w="2492" w:type="dxa"/>
          </w:tcPr>
          <w:p w:rsidR="001A2BA8" w:rsidRPr="00967C25"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24 (10 %)</w:t>
            </w:r>
          </w:p>
        </w:tc>
      </w:tr>
      <w:tr w:rsidR="001A2BA8" w:rsidTr="00FE4296">
        <w:tc>
          <w:tcPr>
            <w:tcW w:w="4480" w:type="dxa"/>
          </w:tcPr>
          <w:p w:rsidR="001A2BA8" w:rsidRPr="00967C25" w:rsidRDefault="001A2BA8" w:rsidP="005A0CBD">
            <w:pPr>
              <w:widowControl/>
              <w:ind w:firstLine="284"/>
              <w:rPr>
                <w:rFonts w:ascii="Times New Roman" w:eastAsiaTheme="minorHAnsi" w:hAnsi="Times New Roman" w:cs="Times New Roman"/>
                <w:bCs/>
                <w:color w:val="000000"/>
                <w:sz w:val="26"/>
                <w:szCs w:val="26"/>
                <w:lang w:eastAsia="en-US"/>
              </w:rPr>
            </w:pPr>
            <w:r w:rsidRPr="00216415">
              <w:rPr>
                <w:rFonts w:ascii="Times New Roman" w:eastAsiaTheme="minorHAnsi" w:hAnsi="Times New Roman" w:cs="Times New Roman"/>
                <w:bCs/>
                <w:color w:val="000000"/>
                <w:sz w:val="26"/>
                <w:szCs w:val="26"/>
                <w:lang w:eastAsia="en-US"/>
              </w:rPr>
              <w:t>20 лет и больше</w:t>
            </w:r>
          </w:p>
        </w:tc>
        <w:tc>
          <w:tcPr>
            <w:tcW w:w="2492" w:type="dxa"/>
          </w:tcPr>
          <w:p w:rsidR="001A2BA8" w:rsidRPr="00967C25" w:rsidRDefault="001A2BA8" w:rsidP="005A0CBD">
            <w:pPr>
              <w:widowControl/>
              <w:ind w:firstLine="284"/>
              <w:jc w:val="center"/>
              <w:rPr>
                <w:rFonts w:ascii="Times New Roman" w:eastAsiaTheme="minorHAnsi" w:hAnsi="Times New Roman" w:cs="Times New Roman"/>
                <w:color w:val="000000"/>
                <w:sz w:val="26"/>
                <w:szCs w:val="26"/>
                <w:lang w:eastAsia="en-US"/>
              </w:rPr>
            </w:pPr>
            <w:r>
              <w:rPr>
                <w:rFonts w:ascii="Times New Roman" w:eastAsiaTheme="minorHAnsi" w:hAnsi="Times New Roman" w:cs="Times New Roman"/>
                <w:color w:val="000000"/>
                <w:sz w:val="26"/>
                <w:szCs w:val="26"/>
                <w:lang w:eastAsia="en-US"/>
              </w:rPr>
              <w:t>152 (66 %)</w:t>
            </w:r>
          </w:p>
        </w:tc>
        <w:tc>
          <w:tcPr>
            <w:tcW w:w="2492" w:type="dxa"/>
          </w:tcPr>
          <w:p w:rsidR="001A2BA8" w:rsidRPr="00967C25" w:rsidRDefault="001A2BA8" w:rsidP="005A0CBD">
            <w:pPr>
              <w:widowControl/>
              <w:ind w:firstLine="284"/>
              <w:jc w:val="center"/>
              <w:rPr>
                <w:rFonts w:ascii="Times New Roman" w:eastAsiaTheme="minorHAnsi" w:hAnsi="Times New Roman" w:cs="Times New Roman"/>
                <w:bCs/>
                <w:color w:val="000000"/>
                <w:sz w:val="26"/>
                <w:szCs w:val="26"/>
                <w:lang w:eastAsia="en-US"/>
              </w:rPr>
            </w:pPr>
            <w:r>
              <w:rPr>
                <w:rFonts w:ascii="Times New Roman" w:eastAsiaTheme="minorHAnsi" w:hAnsi="Times New Roman" w:cs="Times New Roman"/>
                <w:bCs/>
                <w:color w:val="000000"/>
                <w:sz w:val="26"/>
                <w:szCs w:val="26"/>
                <w:lang w:eastAsia="en-US"/>
              </w:rPr>
              <w:t>162 (71 %)</w:t>
            </w:r>
          </w:p>
        </w:tc>
      </w:tr>
    </w:tbl>
    <w:p w:rsidR="001A2BA8" w:rsidRPr="00D216A1" w:rsidRDefault="001A2BA8" w:rsidP="005A0CBD">
      <w:pPr>
        <w:shd w:val="clear" w:color="auto" w:fill="FFFFFF"/>
        <w:ind w:firstLine="284"/>
        <w:jc w:val="both"/>
        <w:rPr>
          <w:rFonts w:ascii="Times New Roman" w:hAnsi="Times New Roman" w:cs="Times New Roman"/>
          <w:sz w:val="26"/>
          <w:szCs w:val="26"/>
        </w:rPr>
      </w:pPr>
      <w:r w:rsidRPr="00D216A1">
        <w:rPr>
          <w:rFonts w:ascii="Times New Roman" w:hAnsi="Times New Roman" w:cs="Times New Roman"/>
          <w:b/>
          <w:bCs/>
          <w:color w:val="000000"/>
          <w:spacing w:val="-1"/>
          <w:sz w:val="26"/>
          <w:szCs w:val="26"/>
        </w:rPr>
        <w:t>2.</w:t>
      </w:r>
      <w:r w:rsidR="001B0581">
        <w:rPr>
          <w:rFonts w:ascii="Times New Roman" w:hAnsi="Times New Roman" w:cs="Times New Roman"/>
          <w:b/>
          <w:bCs/>
          <w:color w:val="000000"/>
          <w:spacing w:val="-1"/>
          <w:sz w:val="26"/>
          <w:szCs w:val="26"/>
        </w:rPr>
        <w:t>3</w:t>
      </w:r>
      <w:r w:rsidRPr="00D216A1">
        <w:rPr>
          <w:rFonts w:ascii="Times New Roman" w:hAnsi="Times New Roman" w:cs="Times New Roman"/>
          <w:b/>
          <w:bCs/>
          <w:color w:val="000000"/>
          <w:spacing w:val="-1"/>
          <w:sz w:val="26"/>
          <w:szCs w:val="26"/>
        </w:rPr>
        <w:t xml:space="preserve">.Материально-техническое обеспечение общеобразовательных организаций, а </w:t>
      </w:r>
      <w:r w:rsidRPr="00D216A1">
        <w:rPr>
          <w:rFonts w:ascii="Times New Roman" w:hAnsi="Times New Roman" w:cs="Times New Roman"/>
          <w:b/>
          <w:bCs/>
          <w:color w:val="000000"/>
          <w:sz w:val="26"/>
          <w:szCs w:val="26"/>
        </w:rPr>
        <w:t>также иных организаций, осуществляющих образовательную деятельность в части реализации основных общеобразовательных программ</w:t>
      </w:r>
    </w:p>
    <w:p w:rsidR="001A2BA8" w:rsidRPr="00AC3B94" w:rsidRDefault="001A2BA8" w:rsidP="005A0CBD">
      <w:pPr>
        <w:shd w:val="clear" w:color="auto" w:fill="FFFFFF"/>
        <w:ind w:right="10" w:firstLine="284"/>
        <w:jc w:val="both"/>
        <w:rPr>
          <w:rFonts w:ascii="Times New Roman" w:hAnsi="Times New Roman" w:cs="Times New Roman"/>
          <w:sz w:val="26"/>
          <w:szCs w:val="26"/>
        </w:rPr>
      </w:pPr>
      <w:r w:rsidRPr="00AC3B94">
        <w:rPr>
          <w:rFonts w:ascii="Times New Roman" w:hAnsi="Times New Roman" w:cs="Times New Roman"/>
          <w:sz w:val="26"/>
          <w:szCs w:val="26"/>
        </w:rPr>
        <w:t>Целью мероприятий по укреплению материально-технической базы</w:t>
      </w:r>
      <w:r>
        <w:rPr>
          <w:rFonts w:ascii="Times New Roman" w:hAnsi="Times New Roman" w:cs="Times New Roman"/>
          <w:sz w:val="26"/>
          <w:szCs w:val="26"/>
        </w:rPr>
        <w:t xml:space="preserve"> </w:t>
      </w:r>
      <w:r w:rsidRPr="00AC3B94">
        <w:rPr>
          <w:rFonts w:ascii="Times New Roman" w:hAnsi="Times New Roman" w:cs="Times New Roman"/>
          <w:sz w:val="26"/>
          <w:szCs w:val="26"/>
        </w:rPr>
        <w:t>образовательных организаций является создание условий, соответствующих</w:t>
      </w:r>
      <w:r>
        <w:rPr>
          <w:rFonts w:ascii="Times New Roman" w:hAnsi="Times New Roman" w:cs="Times New Roman"/>
          <w:sz w:val="26"/>
          <w:szCs w:val="26"/>
        </w:rPr>
        <w:t xml:space="preserve"> </w:t>
      </w:r>
      <w:r w:rsidRPr="00AC3B94">
        <w:rPr>
          <w:rFonts w:ascii="Times New Roman" w:hAnsi="Times New Roman" w:cs="Times New Roman"/>
          <w:sz w:val="26"/>
          <w:szCs w:val="26"/>
        </w:rPr>
        <w:t>санитарным нормативам и требованиям безопасности, позволяющим</w:t>
      </w:r>
      <w:r>
        <w:rPr>
          <w:rFonts w:ascii="Times New Roman" w:hAnsi="Times New Roman" w:cs="Times New Roman"/>
          <w:sz w:val="26"/>
          <w:szCs w:val="26"/>
        </w:rPr>
        <w:t xml:space="preserve"> </w:t>
      </w:r>
      <w:r w:rsidRPr="00AC3B94">
        <w:rPr>
          <w:rFonts w:ascii="Times New Roman" w:hAnsi="Times New Roman" w:cs="Times New Roman"/>
          <w:sz w:val="26"/>
          <w:szCs w:val="26"/>
        </w:rPr>
        <w:t>реализовывать образовательные программы.</w:t>
      </w:r>
    </w:p>
    <w:p w:rsidR="001A2BA8" w:rsidRPr="00D216A1" w:rsidRDefault="001A2BA8" w:rsidP="005A0CBD">
      <w:pPr>
        <w:shd w:val="clear" w:color="auto" w:fill="FFFFFF"/>
        <w:ind w:right="10" w:firstLine="284"/>
        <w:jc w:val="both"/>
        <w:rPr>
          <w:rFonts w:ascii="Times New Roman" w:hAnsi="Times New Roman" w:cs="Times New Roman"/>
          <w:sz w:val="26"/>
          <w:szCs w:val="26"/>
        </w:rPr>
      </w:pPr>
      <w:r w:rsidRPr="00AC3B94">
        <w:rPr>
          <w:rFonts w:ascii="Times New Roman" w:hAnsi="Times New Roman" w:cs="Times New Roman"/>
          <w:sz w:val="26"/>
          <w:szCs w:val="26"/>
        </w:rPr>
        <w:t>Снижение аварийности зданий школ и улучшение условий обучения</w:t>
      </w:r>
      <w:r>
        <w:rPr>
          <w:rFonts w:ascii="Times New Roman" w:hAnsi="Times New Roman" w:cs="Times New Roman"/>
          <w:sz w:val="26"/>
          <w:szCs w:val="26"/>
        </w:rPr>
        <w:t xml:space="preserve"> </w:t>
      </w:r>
      <w:r w:rsidRPr="00AC3B94">
        <w:rPr>
          <w:rFonts w:ascii="Times New Roman" w:hAnsi="Times New Roman" w:cs="Times New Roman"/>
          <w:sz w:val="26"/>
          <w:szCs w:val="26"/>
        </w:rPr>
        <w:t>выступают одним из показателей развития инфраструктуры образовательной</w:t>
      </w:r>
      <w:r>
        <w:rPr>
          <w:rFonts w:ascii="Times New Roman" w:hAnsi="Times New Roman" w:cs="Times New Roman"/>
          <w:sz w:val="26"/>
          <w:szCs w:val="26"/>
        </w:rPr>
        <w:t xml:space="preserve"> </w:t>
      </w:r>
      <w:r w:rsidRPr="00AC3B94">
        <w:rPr>
          <w:rFonts w:ascii="Times New Roman" w:hAnsi="Times New Roman" w:cs="Times New Roman"/>
          <w:sz w:val="26"/>
          <w:szCs w:val="26"/>
        </w:rPr>
        <w:t>организации.</w:t>
      </w:r>
      <w:r>
        <w:rPr>
          <w:rFonts w:ascii="Times New Roman" w:hAnsi="Times New Roman" w:cs="Times New Roman"/>
          <w:sz w:val="26"/>
          <w:szCs w:val="26"/>
        </w:rPr>
        <w:t xml:space="preserve"> </w:t>
      </w:r>
      <w:r w:rsidRPr="00AC3B94">
        <w:rPr>
          <w:rFonts w:ascii="Times New Roman" w:hAnsi="Times New Roman" w:cs="Times New Roman"/>
          <w:sz w:val="26"/>
          <w:szCs w:val="26"/>
        </w:rPr>
        <w:t xml:space="preserve">Материально-техническая база образовательных учреждений района находится в удовлетворительном состоянии. В целях обеспечения устойчивого и безопасного функционирования зданий ведется постоянный </w:t>
      </w:r>
      <w:proofErr w:type="gramStart"/>
      <w:r w:rsidRPr="00AC3B94">
        <w:rPr>
          <w:rFonts w:ascii="Times New Roman" w:hAnsi="Times New Roman" w:cs="Times New Roman"/>
          <w:sz w:val="26"/>
          <w:szCs w:val="26"/>
        </w:rPr>
        <w:t>контроль за</w:t>
      </w:r>
      <w:proofErr w:type="gramEnd"/>
      <w:r w:rsidRPr="00AC3B94">
        <w:rPr>
          <w:rFonts w:ascii="Times New Roman" w:hAnsi="Times New Roman" w:cs="Times New Roman"/>
          <w:sz w:val="26"/>
          <w:szCs w:val="26"/>
        </w:rPr>
        <w:t xml:space="preserve"> техническим состоянием несущих конструкций, коммуникационные системы поддерживаются в рабочем состоянии.</w:t>
      </w:r>
      <w:r>
        <w:rPr>
          <w:sz w:val="28"/>
          <w:szCs w:val="28"/>
        </w:rPr>
        <w:t xml:space="preserve"> </w:t>
      </w:r>
    </w:p>
    <w:p w:rsidR="001A2BA8" w:rsidRPr="00D216A1" w:rsidRDefault="001A2BA8" w:rsidP="005A0CBD">
      <w:pPr>
        <w:shd w:val="clear" w:color="auto" w:fill="FFFFFF"/>
        <w:spacing w:line="298" w:lineRule="exact"/>
        <w:ind w:firstLine="284"/>
        <w:jc w:val="both"/>
        <w:rPr>
          <w:rFonts w:ascii="Times New Roman" w:hAnsi="Times New Roman" w:cs="Times New Roman"/>
          <w:sz w:val="26"/>
          <w:szCs w:val="26"/>
        </w:rPr>
      </w:pPr>
      <w:r w:rsidRPr="00D216A1">
        <w:rPr>
          <w:rFonts w:ascii="Times New Roman" w:hAnsi="Times New Roman" w:cs="Times New Roman"/>
          <w:color w:val="000000"/>
          <w:sz w:val="26"/>
          <w:szCs w:val="26"/>
        </w:rPr>
        <w:t>Одна из наиболее важных задач на пути модернизации образования – это обеспечение надлежащего технического состояния зданий образовательных организаций, наличие грамотно и безопасно организованного пространства, позволяющего обеспечить развитие детей по современным требованиям общества.</w:t>
      </w:r>
    </w:p>
    <w:p w:rsidR="001A2BA8" w:rsidRPr="00297932" w:rsidRDefault="001A2BA8" w:rsidP="005A0CBD">
      <w:pPr>
        <w:shd w:val="clear" w:color="auto" w:fill="FFFFFF"/>
        <w:spacing w:line="298" w:lineRule="exact"/>
        <w:ind w:right="5" w:firstLine="284"/>
        <w:jc w:val="both"/>
        <w:rPr>
          <w:rFonts w:ascii="Times New Roman" w:hAnsi="Times New Roman" w:cs="Times New Roman"/>
          <w:sz w:val="26"/>
          <w:szCs w:val="26"/>
        </w:rPr>
      </w:pPr>
      <w:r w:rsidRPr="00D216A1">
        <w:rPr>
          <w:rFonts w:ascii="Times New Roman" w:hAnsi="Times New Roman" w:cs="Times New Roman"/>
          <w:color w:val="000000"/>
          <w:sz w:val="26"/>
          <w:szCs w:val="26"/>
        </w:rPr>
        <w:t xml:space="preserve">На балансе муниципальных общеобразовательных организаций района </w:t>
      </w:r>
      <w:r w:rsidRPr="00D216A1">
        <w:rPr>
          <w:rFonts w:ascii="Times New Roman" w:hAnsi="Times New Roman" w:cs="Times New Roman"/>
          <w:color w:val="000000"/>
          <w:spacing w:val="-1"/>
          <w:sz w:val="26"/>
          <w:szCs w:val="26"/>
        </w:rPr>
        <w:t xml:space="preserve"> находится </w:t>
      </w:r>
      <w:r>
        <w:rPr>
          <w:rFonts w:ascii="Times New Roman" w:hAnsi="Times New Roman" w:cs="Times New Roman"/>
          <w:spacing w:val="-1"/>
          <w:sz w:val="26"/>
          <w:szCs w:val="26"/>
        </w:rPr>
        <w:t>23</w:t>
      </w:r>
      <w:r w:rsidRPr="00297932">
        <w:rPr>
          <w:rFonts w:ascii="Times New Roman" w:hAnsi="Times New Roman" w:cs="Times New Roman"/>
          <w:spacing w:val="-1"/>
          <w:sz w:val="26"/>
          <w:szCs w:val="26"/>
        </w:rPr>
        <w:t xml:space="preserve"> здани</w:t>
      </w:r>
      <w:r>
        <w:rPr>
          <w:rFonts w:ascii="Times New Roman" w:hAnsi="Times New Roman" w:cs="Times New Roman"/>
          <w:spacing w:val="-1"/>
          <w:sz w:val="26"/>
          <w:szCs w:val="26"/>
        </w:rPr>
        <w:t>я (в т.ч. здания структурных дошкольных учреждений 6)</w:t>
      </w:r>
      <w:r w:rsidRPr="00D216A1">
        <w:rPr>
          <w:rFonts w:ascii="Times New Roman" w:hAnsi="Times New Roman" w:cs="Times New Roman"/>
          <w:color w:val="000000"/>
          <w:sz w:val="26"/>
          <w:szCs w:val="26"/>
        </w:rPr>
        <w:t xml:space="preserve">. Оснащены </w:t>
      </w:r>
      <w:r w:rsidRPr="00D216A1">
        <w:rPr>
          <w:rFonts w:ascii="Times New Roman" w:hAnsi="Times New Roman" w:cs="Times New Roman"/>
          <w:color w:val="000000"/>
          <w:sz w:val="26"/>
          <w:szCs w:val="26"/>
        </w:rPr>
        <w:lastRenderedPageBreak/>
        <w:t>системами водоснабжения</w:t>
      </w:r>
      <w:r>
        <w:rPr>
          <w:rFonts w:ascii="Times New Roman" w:hAnsi="Times New Roman" w:cs="Times New Roman"/>
          <w:color w:val="000000"/>
          <w:sz w:val="26"/>
          <w:szCs w:val="26"/>
        </w:rPr>
        <w:t xml:space="preserve"> </w:t>
      </w:r>
      <w:r w:rsidRPr="00D216A1">
        <w:rPr>
          <w:rFonts w:ascii="Times New Roman" w:hAnsi="Times New Roman" w:cs="Times New Roman"/>
          <w:color w:val="000000"/>
          <w:sz w:val="26"/>
          <w:szCs w:val="26"/>
        </w:rPr>
        <w:t xml:space="preserve">- </w:t>
      </w:r>
      <w:r w:rsidRPr="00297932">
        <w:rPr>
          <w:rFonts w:ascii="Times New Roman" w:hAnsi="Times New Roman" w:cs="Times New Roman"/>
          <w:sz w:val="26"/>
          <w:szCs w:val="26"/>
        </w:rPr>
        <w:t>9, имеют  центральное отопление -13 , канализация - 7 организаций.</w:t>
      </w:r>
    </w:p>
    <w:p w:rsidR="001A2BA8" w:rsidRDefault="001A2BA8" w:rsidP="005A0CBD">
      <w:pPr>
        <w:shd w:val="clear" w:color="auto" w:fill="FFFFFF"/>
        <w:spacing w:line="298" w:lineRule="exact"/>
        <w:ind w:right="10" w:firstLine="284"/>
        <w:jc w:val="both"/>
        <w:rPr>
          <w:rFonts w:ascii="Times New Roman" w:hAnsi="Times New Roman" w:cs="Times New Roman"/>
          <w:color w:val="000000"/>
          <w:sz w:val="26"/>
          <w:szCs w:val="26"/>
        </w:rPr>
      </w:pPr>
      <w:r w:rsidRPr="00D216A1">
        <w:rPr>
          <w:rFonts w:ascii="Times New Roman" w:hAnsi="Times New Roman" w:cs="Times New Roman"/>
          <w:color w:val="000000"/>
          <w:sz w:val="26"/>
          <w:szCs w:val="26"/>
        </w:rPr>
        <w:t>Во всех школах обустроены специализированные кабинеты и помещения, позволяющие организовать учебный процесс в соответствии с требованиями Федерального закона от 29.12.2012</w:t>
      </w:r>
      <w:r>
        <w:rPr>
          <w:rFonts w:ascii="Times New Roman" w:hAnsi="Times New Roman" w:cs="Times New Roman"/>
          <w:color w:val="000000"/>
          <w:sz w:val="26"/>
          <w:szCs w:val="26"/>
        </w:rPr>
        <w:t xml:space="preserve"> № 273-ФЗ "Об образовании в РФ" ФГОС НОО, </w:t>
      </w:r>
      <w:r w:rsidRPr="00D216A1">
        <w:rPr>
          <w:rFonts w:ascii="Times New Roman" w:hAnsi="Times New Roman" w:cs="Times New Roman"/>
          <w:color w:val="000000"/>
          <w:sz w:val="26"/>
          <w:szCs w:val="26"/>
        </w:rPr>
        <w:t xml:space="preserve"> ФГОС ОО </w:t>
      </w:r>
    </w:p>
    <w:p w:rsidR="001A2BA8" w:rsidRPr="00A121B1" w:rsidRDefault="001A2BA8" w:rsidP="005A0CBD">
      <w:pPr>
        <w:pStyle w:val="a3"/>
        <w:ind w:firstLine="284"/>
        <w:jc w:val="both"/>
        <w:rPr>
          <w:rFonts w:ascii="Times New Roman" w:hAnsi="Times New Roman" w:cs="Times New Roman"/>
          <w:sz w:val="26"/>
          <w:szCs w:val="26"/>
        </w:rPr>
      </w:pPr>
      <w:r w:rsidRPr="00A121B1">
        <w:rPr>
          <w:rFonts w:ascii="Times New Roman" w:hAnsi="Times New Roman" w:cs="Times New Roman"/>
          <w:sz w:val="26"/>
          <w:szCs w:val="26"/>
        </w:rPr>
        <w:t>Наиболее значимыми в 201</w:t>
      </w:r>
      <w:r>
        <w:rPr>
          <w:rFonts w:ascii="Times New Roman" w:hAnsi="Times New Roman" w:cs="Times New Roman"/>
          <w:sz w:val="26"/>
          <w:szCs w:val="26"/>
        </w:rPr>
        <w:t xml:space="preserve">7 </w:t>
      </w:r>
      <w:r w:rsidRPr="00A121B1">
        <w:rPr>
          <w:rFonts w:ascii="Times New Roman" w:hAnsi="Times New Roman" w:cs="Times New Roman"/>
          <w:sz w:val="26"/>
          <w:szCs w:val="26"/>
        </w:rPr>
        <w:t>году были вопросы, связанные с подготовкой образовательных учреждений к работе в осенне-зимний период.</w:t>
      </w:r>
    </w:p>
    <w:p w:rsidR="001A2BA8" w:rsidRPr="00A121B1" w:rsidRDefault="001A2BA8" w:rsidP="005A0CBD">
      <w:pPr>
        <w:pStyle w:val="a3"/>
        <w:ind w:firstLine="284"/>
        <w:jc w:val="both"/>
        <w:rPr>
          <w:rFonts w:ascii="Times New Roman" w:hAnsi="Times New Roman" w:cs="Times New Roman"/>
          <w:sz w:val="26"/>
          <w:szCs w:val="26"/>
        </w:rPr>
      </w:pPr>
      <w:r w:rsidRPr="00A121B1">
        <w:rPr>
          <w:rFonts w:ascii="Times New Roman" w:hAnsi="Times New Roman" w:cs="Times New Roman"/>
          <w:sz w:val="26"/>
          <w:szCs w:val="26"/>
        </w:rPr>
        <w:t>К 25 августа 201</w:t>
      </w:r>
      <w:r>
        <w:rPr>
          <w:rFonts w:ascii="Times New Roman" w:hAnsi="Times New Roman" w:cs="Times New Roman"/>
          <w:sz w:val="26"/>
          <w:szCs w:val="26"/>
        </w:rPr>
        <w:t>7</w:t>
      </w:r>
      <w:r w:rsidRPr="00A121B1">
        <w:rPr>
          <w:rFonts w:ascii="Times New Roman" w:hAnsi="Times New Roman" w:cs="Times New Roman"/>
          <w:sz w:val="26"/>
          <w:szCs w:val="26"/>
        </w:rPr>
        <w:t xml:space="preserve"> года в учреждениях образования были завершены необходимые работы с учётом соблюдения требований пожарной и антитеррористической безопасности, санитарных норм.</w:t>
      </w:r>
    </w:p>
    <w:p w:rsidR="001A2BA8" w:rsidRPr="00CE257F" w:rsidRDefault="001A2BA8" w:rsidP="005A0CBD">
      <w:pPr>
        <w:shd w:val="clear" w:color="auto" w:fill="FFFFFF"/>
        <w:ind w:firstLine="284"/>
        <w:jc w:val="both"/>
        <w:rPr>
          <w:rFonts w:ascii="Times New Roman" w:hAnsi="Times New Roman" w:cs="Times New Roman"/>
          <w:color w:val="000000"/>
          <w:sz w:val="26"/>
          <w:szCs w:val="26"/>
        </w:rPr>
      </w:pPr>
      <w:r w:rsidRPr="00CE257F">
        <w:rPr>
          <w:rFonts w:ascii="Times New Roman" w:hAnsi="Times New Roman" w:cs="Times New Roman"/>
          <w:color w:val="000000"/>
          <w:sz w:val="26"/>
          <w:szCs w:val="26"/>
        </w:rPr>
        <w:t>Администрацией района ежегодно предусматриваются средства районного бюджета на эти цели. В период подготовки к 2017-2018 учебному году затраты на выполнение мероприятий</w:t>
      </w:r>
      <w:proofErr w:type="gramStart"/>
      <w:r w:rsidRPr="00CE257F">
        <w:rPr>
          <w:rFonts w:ascii="Times New Roman" w:hAnsi="Times New Roman" w:cs="Times New Roman"/>
          <w:color w:val="000000"/>
          <w:sz w:val="26"/>
          <w:szCs w:val="26"/>
        </w:rPr>
        <w:t xml:space="preserve"> :</w:t>
      </w:r>
      <w:proofErr w:type="gramEnd"/>
    </w:p>
    <w:p w:rsidR="001A2BA8" w:rsidRDefault="001A2BA8" w:rsidP="005A0CBD">
      <w:pPr>
        <w:shd w:val="clear" w:color="auto" w:fill="FFFFFF"/>
        <w:ind w:firstLine="284"/>
        <w:jc w:val="both"/>
        <w:rPr>
          <w:rFonts w:ascii="Times New Roman" w:hAnsi="Times New Roman" w:cs="Times New Roman"/>
          <w:bCs/>
          <w:iCs/>
          <w:sz w:val="26"/>
          <w:szCs w:val="26"/>
        </w:rPr>
      </w:pPr>
      <w:r w:rsidRPr="00CE257F">
        <w:rPr>
          <w:rFonts w:ascii="Times New Roman" w:hAnsi="Times New Roman" w:cs="Times New Roman"/>
          <w:color w:val="000000"/>
          <w:sz w:val="26"/>
          <w:szCs w:val="26"/>
        </w:rPr>
        <w:t>-санитарно-гигиенических составили  1595,0 тыс.  рублей ( для сравнения в 2016 году-</w:t>
      </w:r>
      <w:r w:rsidRPr="00CE257F">
        <w:rPr>
          <w:rFonts w:ascii="Times New Roman" w:hAnsi="Times New Roman" w:cs="Times New Roman"/>
          <w:bCs/>
          <w:iCs/>
          <w:sz w:val="26"/>
          <w:szCs w:val="26"/>
        </w:rPr>
        <w:t xml:space="preserve">203,3 </w:t>
      </w:r>
      <w:proofErr w:type="spellStart"/>
      <w:r w:rsidRPr="00CE257F">
        <w:rPr>
          <w:rFonts w:ascii="Times New Roman" w:hAnsi="Times New Roman" w:cs="Times New Roman"/>
          <w:bCs/>
          <w:iCs/>
          <w:sz w:val="26"/>
          <w:szCs w:val="26"/>
        </w:rPr>
        <w:t>тыс</w:t>
      </w:r>
      <w:proofErr w:type="gramStart"/>
      <w:r w:rsidRPr="00CE257F">
        <w:rPr>
          <w:rFonts w:ascii="Times New Roman" w:hAnsi="Times New Roman" w:cs="Times New Roman"/>
          <w:bCs/>
          <w:iCs/>
          <w:sz w:val="26"/>
          <w:szCs w:val="26"/>
        </w:rPr>
        <w:t>.р</w:t>
      </w:r>
      <w:proofErr w:type="gramEnd"/>
      <w:r w:rsidRPr="00CE257F">
        <w:rPr>
          <w:rFonts w:ascii="Times New Roman" w:hAnsi="Times New Roman" w:cs="Times New Roman"/>
          <w:bCs/>
          <w:iCs/>
          <w:sz w:val="26"/>
          <w:szCs w:val="26"/>
        </w:rPr>
        <w:t>уб</w:t>
      </w:r>
      <w:proofErr w:type="spellEnd"/>
      <w:r>
        <w:rPr>
          <w:rFonts w:ascii="Times New Roman" w:hAnsi="Times New Roman" w:cs="Times New Roman"/>
          <w:bCs/>
          <w:iCs/>
          <w:sz w:val="26"/>
          <w:szCs w:val="26"/>
        </w:rPr>
        <w:t>)</w:t>
      </w:r>
      <w:r w:rsidR="00B32A85">
        <w:rPr>
          <w:rFonts w:ascii="Times New Roman" w:hAnsi="Times New Roman" w:cs="Times New Roman"/>
          <w:bCs/>
          <w:iCs/>
          <w:sz w:val="26"/>
          <w:szCs w:val="26"/>
        </w:rPr>
        <w:t>.</w:t>
      </w:r>
      <w:r>
        <w:rPr>
          <w:rFonts w:ascii="Times New Roman" w:hAnsi="Times New Roman" w:cs="Times New Roman"/>
          <w:bCs/>
          <w:iCs/>
          <w:sz w:val="26"/>
          <w:szCs w:val="26"/>
        </w:rPr>
        <w:t xml:space="preserve"> В МБОУ « </w:t>
      </w:r>
      <w:proofErr w:type="spellStart"/>
      <w:r>
        <w:rPr>
          <w:rFonts w:ascii="Times New Roman" w:hAnsi="Times New Roman" w:cs="Times New Roman"/>
          <w:bCs/>
          <w:iCs/>
          <w:sz w:val="26"/>
          <w:szCs w:val="26"/>
        </w:rPr>
        <w:t>Яренская</w:t>
      </w:r>
      <w:proofErr w:type="spellEnd"/>
      <w:r>
        <w:rPr>
          <w:rFonts w:ascii="Times New Roman" w:hAnsi="Times New Roman" w:cs="Times New Roman"/>
          <w:bCs/>
          <w:iCs/>
          <w:sz w:val="26"/>
          <w:szCs w:val="26"/>
        </w:rPr>
        <w:t xml:space="preserve"> СШ»установлен фильтр очистки воды на пищеблоке, водонагреватель в медицинском кабинете на сумму 25000,0 рублей, установлены приборы учета на сумму 65000,0 рублей. В МБОУ «Ленская СШ» проведена замена оконных рам в столовой и на пищеблоке на сумму 73396,56 рублей, устранены дефекты пола в групповой детского садика на сумму 26349,0 рублей, приобретен и установлен циркулярный насос в </w:t>
      </w:r>
      <w:proofErr w:type="spellStart"/>
      <w:r>
        <w:rPr>
          <w:rFonts w:ascii="Times New Roman" w:hAnsi="Times New Roman" w:cs="Times New Roman"/>
          <w:bCs/>
          <w:iCs/>
          <w:sz w:val="26"/>
          <w:szCs w:val="26"/>
        </w:rPr>
        <w:t>Очейскую</w:t>
      </w:r>
      <w:proofErr w:type="spellEnd"/>
      <w:r>
        <w:rPr>
          <w:rFonts w:ascii="Times New Roman" w:hAnsi="Times New Roman" w:cs="Times New Roman"/>
          <w:bCs/>
          <w:iCs/>
          <w:sz w:val="26"/>
          <w:szCs w:val="26"/>
        </w:rPr>
        <w:t xml:space="preserve"> котельную на сумму 52000,0 рублей. В МБОУ «</w:t>
      </w:r>
      <w:proofErr w:type="spellStart"/>
      <w:r>
        <w:rPr>
          <w:rFonts w:ascii="Times New Roman" w:hAnsi="Times New Roman" w:cs="Times New Roman"/>
          <w:bCs/>
          <w:iCs/>
          <w:sz w:val="26"/>
          <w:szCs w:val="26"/>
        </w:rPr>
        <w:t>Ошлапецкая</w:t>
      </w:r>
      <w:proofErr w:type="spellEnd"/>
      <w:r>
        <w:rPr>
          <w:rFonts w:ascii="Times New Roman" w:hAnsi="Times New Roman" w:cs="Times New Roman"/>
          <w:bCs/>
          <w:iCs/>
          <w:sz w:val="26"/>
          <w:szCs w:val="26"/>
        </w:rPr>
        <w:t xml:space="preserve"> ОШ» приобретен дровяной котел на сумму160</w:t>
      </w:r>
      <w:r w:rsidR="00B32A85">
        <w:rPr>
          <w:rFonts w:ascii="Times New Roman" w:hAnsi="Times New Roman" w:cs="Times New Roman"/>
          <w:bCs/>
          <w:iCs/>
          <w:sz w:val="26"/>
          <w:szCs w:val="26"/>
        </w:rPr>
        <w:t>,</w:t>
      </w:r>
      <w:r>
        <w:rPr>
          <w:rFonts w:ascii="Times New Roman" w:hAnsi="Times New Roman" w:cs="Times New Roman"/>
          <w:bCs/>
          <w:iCs/>
          <w:sz w:val="26"/>
          <w:szCs w:val="26"/>
        </w:rPr>
        <w:t xml:space="preserve">0 </w:t>
      </w:r>
      <w:r w:rsidR="00B32A85">
        <w:rPr>
          <w:rFonts w:ascii="Times New Roman" w:hAnsi="Times New Roman" w:cs="Times New Roman"/>
          <w:bCs/>
          <w:iCs/>
          <w:sz w:val="26"/>
          <w:szCs w:val="26"/>
        </w:rPr>
        <w:t xml:space="preserve">тыс. </w:t>
      </w:r>
      <w:r>
        <w:rPr>
          <w:rFonts w:ascii="Times New Roman" w:hAnsi="Times New Roman" w:cs="Times New Roman"/>
          <w:bCs/>
          <w:iCs/>
          <w:sz w:val="26"/>
          <w:szCs w:val="26"/>
        </w:rPr>
        <w:t>рублей. В МБОУ «</w:t>
      </w:r>
      <w:proofErr w:type="spellStart"/>
      <w:r>
        <w:rPr>
          <w:rFonts w:ascii="Times New Roman" w:hAnsi="Times New Roman" w:cs="Times New Roman"/>
          <w:bCs/>
          <w:iCs/>
          <w:sz w:val="26"/>
          <w:szCs w:val="26"/>
        </w:rPr>
        <w:t>Сойгинская</w:t>
      </w:r>
      <w:proofErr w:type="spellEnd"/>
      <w:r>
        <w:rPr>
          <w:rFonts w:ascii="Times New Roman" w:hAnsi="Times New Roman" w:cs="Times New Roman"/>
          <w:bCs/>
          <w:iCs/>
          <w:sz w:val="26"/>
          <w:szCs w:val="26"/>
        </w:rPr>
        <w:t xml:space="preserve"> СШ» -</w:t>
      </w:r>
      <w:r w:rsidR="00B32A85">
        <w:rPr>
          <w:rFonts w:ascii="Times New Roman" w:hAnsi="Times New Roman" w:cs="Times New Roman"/>
          <w:bCs/>
          <w:iCs/>
          <w:sz w:val="26"/>
          <w:szCs w:val="26"/>
        </w:rPr>
        <w:t xml:space="preserve"> </w:t>
      </w:r>
      <w:r>
        <w:rPr>
          <w:rFonts w:ascii="Times New Roman" w:hAnsi="Times New Roman" w:cs="Times New Roman"/>
          <w:bCs/>
          <w:iCs/>
          <w:sz w:val="26"/>
          <w:szCs w:val="26"/>
        </w:rPr>
        <w:t>глубинный насос для скважины на сумму 14250,0 рублей. В МБОУ «</w:t>
      </w:r>
      <w:proofErr w:type="spellStart"/>
      <w:r>
        <w:rPr>
          <w:rFonts w:ascii="Times New Roman" w:hAnsi="Times New Roman" w:cs="Times New Roman"/>
          <w:bCs/>
          <w:iCs/>
          <w:sz w:val="26"/>
          <w:szCs w:val="26"/>
        </w:rPr>
        <w:t>Литвиновская</w:t>
      </w:r>
      <w:proofErr w:type="spellEnd"/>
      <w:r>
        <w:rPr>
          <w:rFonts w:ascii="Times New Roman" w:hAnsi="Times New Roman" w:cs="Times New Roman"/>
          <w:bCs/>
          <w:iCs/>
          <w:sz w:val="26"/>
          <w:szCs w:val="26"/>
        </w:rPr>
        <w:t xml:space="preserve"> ОШ» проведен ремонт оконных рам  на сумму 16000,0 рублей.</w:t>
      </w:r>
    </w:p>
    <w:p w:rsidR="001A2BA8" w:rsidRPr="00CE257F" w:rsidRDefault="001A2BA8" w:rsidP="005A0CBD">
      <w:pPr>
        <w:shd w:val="clear" w:color="auto" w:fill="FFFFFF"/>
        <w:ind w:firstLine="284"/>
        <w:jc w:val="both"/>
        <w:rPr>
          <w:rFonts w:ascii="Times New Roman" w:hAnsi="Times New Roman" w:cs="Times New Roman"/>
          <w:sz w:val="26"/>
          <w:szCs w:val="26"/>
        </w:rPr>
      </w:pPr>
      <w:r w:rsidRPr="00CE257F">
        <w:rPr>
          <w:rFonts w:ascii="Times New Roman" w:hAnsi="Times New Roman" w:cs="Times New Roman"/>
          <w:color w:val="000000"/>
          <w:sz w:val="26"/>
          <w:szCs w:val="26"/>
        </w:rPr>
        <w:t>-обеспечение пожарной безопасности -</w:t>
      </w:r>
      <w:r w:rsidR="00B32A85">
        <w:rPr>
          <w:rFonts w:ascii="Times New Roman" w:hAnsi="Times New Roman" w:cs="Times New Roman"/>
          <w:color w:val="000000"/>
          <w:sz w:val="26"/>
          <w:szCs w:val="26"/>
        </w:rPr>
        <w:t xml:space="preserve"> </w:t>
      </w:r>
      <w:r w:rsidRPr="00CE257F">
        <w:rPr>
          <w:rFonts w:ascii="Times New Roman" w:hAnsi="Times New Roman" w:cs="Times New Roman"/>
          <w:color w:val="000000"/>
          <w:sz w:val="26"/>
          <w:szCs w:val="26"/>
        </w:rPr>
        <w:t>455 тыс</w:t>
      </w:r>
      <w:proofErr w:type="gramStart"/>
      <w:r w:rsidRPr="00CE257F">
        <w:rPr>
          <w:rFonts w:ascii="Times New Roman" w:hAnsi="Times New Roman" w:cs="Times New Roman"/>
          <w:color w:val="000000"/>
          <w:sz w:val="26"/>
          <w:szCs w:val="26"/>
        </w:rPr>
        <w:t>.р</w:t>
      </w:r>
      <w:proofErr w:type="gramEnd"/>
      <w:r w:rsidRPr="00CE257F">
        <w:rPr>
          <w:rFonts w:ascii="Times New Roman" w:hAnsi="Times New Roman" w:cs="Times New Roman"/>
          <w:color w:val="000000"/>
          <w:sz w:val="26"/>
          <w:szCs w:val="26"/>
        </w:rPr>
        <w:t>ублей ( для сравнения в 2016 году</w:t>
      </w:r>
      <w:r w:rsidRPr="00CE257F">
        <w:rPr>
          <w:rFonts w:ascii="Times New Roman" w:hAnsi="Times New Roman" w:cs="Times New Roman"/>
          <w:sz w:val="26"/>
          <w:szCs w:val="26"/>
        </w:rPr>
        <w:t xml:space="preserve"> 10 200 рублей</w:t>
      </w:r>
      <w:r>
        <w:rPr>
          <w:rFonts w:ascii="Times New Roman" w:hAnsi="Times New Roman" w:cs="Times New Roman"/>
          <w:sz w:val="26"/>
          <w:szCs w:val="26"/>
        </w:rPr>
        <w:t>).</w:t>
      </w:r>
      <w:r w:rsidRPr="00CE257F">
        <w:rPr>
          <w:rFonts w:ascii="Times New Roman" w:hAnsi="Times New Roman" w:cs="Times New Roman"/>
          <w:sz w:val="26"/>
          <w:szCs w:val="26"/>
        </w:rPr>
        <w:t xml:space="preserve"> </w:t>
      </w:r>
      <w:r>
        <w:rPr>
          <w:rFonts w:ascii="Times New Roman" w:hAnsi="Times New Roman" w:cs="Times New Roman"/>
          <w:sz w:val="26"/>
          <w:szCs w:val="26"/>
        </w:rPr>
        <w:t>П</w:t>
      </w:r>
      <w:r w:rsidRPr="00CE257F">
        <w:rPr>
          <w:rFonts w:ascii="Times New Roman" w:hAnsi="Times New Roman" w:cs="Times New Roman"/>
          <w:sz w:val="26"/>
          <w:szCs w:val="26"/>
        </w:rPr>
        <w:t>роведены работы по выводу дублирования сигнала системы пожарной сигнализации на пульт подразделения пожарной охраны  в МБОУ «</w:t>
      </w:r>
      <w:proofErr w:type="spellStart"/>
      <w:r w:rsidRPr="00CE257F">
        <w:rPr>
          <w:rFonts w:ascii="Times New Roman" w:hAnsi="Times New Roman" w:cs="Times New Roman"/>
          <w:sz w:val="26"/>
          <w:szCs w:val="26"/>
        </w:rPr>
        <w:t>Ошлапецкая</w:t>
      </w:r>
      <w:proofErr w:type="spellEnd"/>
      <w:r w:rsidRPr="00CE257F">
        <w:rPr>
          <w:rFonts w:ascii="Times New Roman" w:hAnsi="Times New Roman" w:cs="Times New Roman"/>
          <w:sz w:val="26"/>
          <w:szCs w:val="26"/>
        </w:rPr>
        <w:t xml:space="preserve"> ОШ» на сумму </w:t>
      </w:r>
      <w:r w:rsidRPr="00CE257F">
        <w:rPr>
          <w:rFonts w:ascii="Times New Roman" w:hAnsi="Times New Roman" w:cs="Times New Roman"/>
          <w:bCs/>
          <w:iCs/>
          <w:sz w:val="26"/>
          <w:szCs w:val="26"/>
        </w:rPr>
        <w:t>46124</w:t>
      </w:r>
      <w:r>
        <w:rPr>
          <w:rFonts w:ascii="Times New Roman" w:hAnsi="Times New Roman" w:cs="Times New Roman"/>
          <w:bCs/>
          <w:iCs/>
          <w:sz w:val="26"/>
          <w:szCs w:val="26"/>
        </w:rPr>
        <w:t>,0рублей. З</w:t>
      </w:r>
      <w:r w:rsidRPr="00CE257F">
        <w:rPr>
          <w:rFonts w:ascii="Times New Roman" w:hAnsi="Times New Roman" w:cs="Times New Roman"/>
          <w:sz w:val="26"/>
          <w:szCs w:val="26"/>
        </w:rPr>
        <w:t>амена системы  автоматической пожарной сигнализации в МБОУ ДОД «КЦДО» на сумму 98304, 91 рублей  в здании ФОК</w:t>
      </w:r>
      <w:proofErr w:type="gramStart"/>
      <w:r w:rsidRPr="00CE257F">
        <w:rPr>
          <w:rFonts w:ascii="Times New Roman" w:hAnsi="Times New Roman" w:cs="Times New Roman"/>
          <w:sz w:val="26"/>
          <w:szCs w:val="26"/>
        </w:rPr>
        <w:t xml:space="preserve"> .</w:t>
      </w:r>
      <w:proofErr w:type="gramEnd"/>
      <w:r w:rsidRPr="00CE257F">
        <w:rPr>
          <w:rFonts w:ascii="Times New Roman" w:hAnsi="Times New Roman" w:cs="Times New Roman"/>
          <w:sz w:val="26"/>
          <w:szCs w:val="26"/>
        </w:rPr>
        <w:t xml:space="preserve"> В здании ДЮСШ вышеуказанного учреждения проведена замена дверей и крыльца  запасного выхода из здания</w:t>
      </w:r>
      <w:r>
        <w:rPr>
          <w:rFonts w:ascii="Times New Roman" w:hAnsi="Times New Roman" w:cs="Times New Roman"/>
          <w:sz w:val="26"/>
          <w:szCs w:val="26"/>
        </w:rPr>
        <w:t>. В МБОУ «Ленская СШ» замена вводного кабеля к зданию детского сада на сумму 14400,0 рублей.</w:t>
      </w:r>
      <w:r w:rsidR="00B32A85">
        <w:rPr>
          <w:rFonts w:ascii="Times New Roman" w:hAnsi="Times New Roman" w:cs="Times New Roman"/>
          <w:sz w:val="26"/>
          <w:szCs w:val="26"/>
        </w:rPr>
        <w:t xml:space="preserve"> </w:t>
      </w:r>
      <w:r w:rsidRPr="00CE257F">
        <w:rPr>
          <w:rFonts w:ascii="Times New Roman" w:hAnsi="Times New Roman" w:cs="Times New Roman"/>
          <w:sz w:val="26"/>
          <w:szCs w:val="26"/>
        </w:rPr>
        <w:t>Во всех образовательных учреждениях установлена автоматическая</w:t>
      </w:r>
      <w:r>
        <w:rPr>
          <w:rFonts w:ascii="Times New Roman" w:hAnsi="Times New Roman" w:cs="Times New Roman"/>
          <w:sz w:val="26"/>
          <w:szCs w:val="26"/>
        </w:rPr>
        <w:t xml:space="preserve"> </w:t>
      </w:r>
      <w:r w:rsidRPr="00CE257F">
        <w:rPr>
          <w:rFonts w:ascii="Times New Roman" w:hAnsi="Times New Roman" w:cs="Times New Roman"/>
          <w:sz w:val="26"/>
          <w:szCs w:val="26"/>
        </w:rPr>
        <w:t>пожарная сигнализация, система оповещения при пожаре, система тревожной сигнализации.  Пути эвакуации соответствуют нормативам.</w:t>
      </w:r>
    </w:p>
    <w:p w:rsidR="001A2BA8" w:rsidRPr="00CE257F" w:rsidRDefault="001A2BA8" w:rsidP="005A0CBD">
      <w:pPr>
        <w:pStyle w:val="Default"/>
        <w:ind w:firstLine="284"/>
        <w:rPr>
          <w:sz w:val="26"/>
          <w:szCs w:val="26"/>
        </w:rPr>
      </w:pPr>
      <w:r w:rsidRPr="00CE257F">
        <w:rPr>
          <w:color w:val="auto"/>
          <w:sz w:val="26"/>
          <w:szCs w:val="26"/>
        </w:rPr>
        <w:t xml:space="preserve">В образовательных  учреждениях  по возможности приобретаются огнетушители (замена углекислотных </w:t>
      </w:r>
      <w:proofErr w:type="gramStart"/>
      <w:r w:rsidRPr="00CE257F">
        <w:rPr>
          <w:color w:val="auto"/>
          <w:sz w:val="26"/>
          <w:szCs w:val="26"/>
        </w:rPr>
        <w:t>на</w:t>
      </w:r>
      <w:proofErr w:type="gramEnd"/>
      <w:r w:rsidRPr="00CE257F">
        <w:rPr>
          <w:color w:val="auto"/>
          <w:sz w:val="26"/>
          <w:szCs w:val="26"/>
        </w:rPr>
        <w:t xml:space="preserve"> порошковые).</w:t>
      </w:r>
    </w:p>
    <w:p w:rsidR="001A2BA8" w:rsidRPr="00CE257F" w:rsidRDefault="001A2BA8" w:rsidP="005A0CBD">
      <w:pPr>
        <w:ind w:firstLine="284"/>
        <w:jc w:val="both"/>
        <w:rPr>
          <w:rFonts w:ascii="Times New Roman" w:hAnsi="Times New Roman" w:cs="Times New Roman"/>
          <w:sz w:val="26"/>
          <w:szCs w:val="26"/>
        </w:rPr>
      </w:pPr>
      <w:r w:rsidRPr="00CE257F">
        <w:rPr>
          <w:rFonts w:ascii="Times New Roman" w:hAnsi="Times New Roman" w:cs="Times New Roman"/>
          <w:sz w:val="26"/>
          <w:szCs w:val="26"/>
        </w:rPr>
        <w:t>Выведено на централизованные пульты подразделений пожарной охраны всего 30 зданий ( из 32 объектов)</w:t>
      </w:r>
      <w:proofErr w:type="gramStart"/>
      <w:r w:rsidRPr="00CE257F">
        <w:rPr>
          <w:rFonts w:ascii="Times New Roman" w:hAnsi="Times New Roman" w:cs="Times New Roman"/>
          <w:sz w:val="26"/>
          <w:szCs w:val="26"/>
        </w:rPr>
        <w:t xml:space="preserve"> ,</w:t>
      </w:r>
      <w:proofErr w:type="gramEnd"/>
      <w:r w:rsidRPr="00CE257F">
        <w:rPr>
          <w:rFonts w:ascii="Times New Roman" w:hAnsi="Times New Roman" w:cs="Times New Roman"/>
          <w:sz w:val="26"/>
          <w:szCs w:val="26"/>
        </w:rPr>
        <w:t xml:space="preserve"> что составляет 94% в том числе:</w:t>
      </w:r>
    </w:p>
    <w:p w:rsidR="001A2BA8" w:rsidRPr="00CE257F" w:rsidRDefault="001A2BA8" w:rsidP="005A0CBD">
      <w:pPr>
        <w:widowControl/>
        <w:numPr>
          <w:ilvl w:val="0"/>
          <w:numId w:val="22"/>
        </w:numPr>
        <w:tabs>
          <w:tab w:val="clear" w:pos="1854"/>
          <w:tab w:val="num" w:pos="540"/>
        </w:tabs>
        <w:autoSpaceDE/>
        <w:autoSpaceDN/>
        <w:adjustRightInd/>
        <w:ind w:left="0" w:firstLine="284"/>
        <w:jc w:val="both"/>
        <w:rPr>
          <w:rFonts w:ascii="Times New Roman" w:hAnsi="Times New Roman" w:cs="Times New Roman"/>
          <w:sz w:val="26"/>
          <w:szCs w:val="26"/>
        </w:rPr>
      </w:pPr>
      <w:r w:rsidRPr="00CE257F">
        <w:rPr>
          <w:rFonts w:ascii="Times New Roman" w:hAnsi="Times New Roman" w:cs="Times New Roman"/>
          <w:sz w:val="26"/>
          <w:szCs w:val="26"/>
        </w:rPr>
        <w:t xml:space="preserve">в 9 из 10 (90%) школ; </w:t>
      </w:r>
    </w:p>
    <w:p w:rsidR="001A2BA8" w:rsidRPr="00CE257F" w:rsidRDefault="001A2BA8" w:rsidP="005A0CBD">
      <w:pPr>
        <w:widowControl/>
        <w:numPr>
          <w:ilvl w:val="0"/>
          <w:numId w:val="22"/>
        </w:numPr>
        <w:tabs>
          <w:tab w:val="clear" w:pos="1854"/>
          <w:tab w:val="num" w:pos="540"/>
        </w:tabs>
        <w:autoSpaceDE/>
        <w:autoSpaceDN/>
        <w:adjustRightInd/>
        <w:ind w:left="0" w:firstLine="284"/>
        <w:jc w:val="both"/>
        <w:rPr>
          <w:rFonts w:ascii="Times New Roman" w:hAnsi="Times New Roman" w:cs="Times New Roman"/>
          <w:sz w:val="26"/>
          <w:szCs w:val="26"/>
        </w:rPr>
      </w:pPr>
      <w:r w:rsidRPr="00CE257F">
        <w:rPr>
          <w:rFonts w:ascii="Times New Roman" w:hAnsi="Times New Roman" w:cs="Times New Roman"/>
          <w:sz w:val="26"/>
          <w:szCs w:val="26"/>
        </w:rPr>
        <w:t>в 14 из 15  (93%) дошкольных образовательных учреждениях;</w:t>
      </w:r>
    </w:p>
    <w:p w:rsidR="001A2BA8" w:rsidRPr="00CE257F" w:rsidRDefault="001A2BA8" w:rsidP="005A0CBD">
      <w:pPr>
        <w:widowControl/>
        <w:numPr>
          <w:ilvl w:val="0"/>
          <w:numId w:val="22"/>
        </w:numPr>
        <w:tabs>
          <w:tab w:val="clear" w:pos="1854"/>
          <w:tab w:val="num" w:pos="540"/>
        </w:tabs>
        <w:autoSpaceDE/>
        <w:autoSpaceDN/>
        <w:adjustRightInd/>
        <w:ind w:left="0" w:firstLine="284"/>
        <w:jc w:val="both"/>
        <w:rPr>
          <w:rFonts w:ascii="Times New Roman" w:hAnsi="Times New Roman" w:cs="Times New Roman"/>
          <w:sz w:val="26"/>
          <w:szCs w:val="26"/>
        </w:rPr>
      </w:pPr>
      <w:r w:rsidRPr="00CE257F">
        <w:rPr>
          <w:rFonts w:ascii="Times New Roman" w:hAnsi="Times New Roman" w:cs="Times New Roman"/>
          <w:sz w:val="26"/>
          <w:szCs w:val="26"/>
        </w:rPr>
        <w:t xml:space="preserve">в 2 (100%) учреждениях дополнительного образования. </w:t>
      </w:r>
    </w:p>
    <w:p w:rsidR="001A2BA8" w:rsidRPr="00CE257F" w:rsidRDefault="001A2BA8" w:rsidP="005A0CBD">
      <w:pPr>
        <w:ind w:firstLine="284"/>
        <w:jc w:val="both"/>
        <w:rPr>
          <w:rFonts w:ascii="Times New Roman" w:hAnsi="Times New Roman" w:cs="Times New Roman"/>
          <w:sz w:val="26"/>
          <w:szCs w:val="26"/>
        </w:rPr>
      </w:pPr>
      <w:r w:rsidRPr="00CE257F">
        <w:rPr>
          <w:rFonts w:ascii="Times New Roman" w:hAnsi="Times New Roman" w:cs="Times New Roman"/>
          <w:sz w:val="26"/>
          <w:szCs w:val="26"/>
        </w:rPr>
        <w:t xml:space="preserve">Оборудованы системами видеонаблюдения </w:t>
      </w:r>
      <w:r w:rsidR="00B32A85">
        <w:rPr>
          <w:rFonts w:ascii="Times New Roman" w:hAnsi="Times New Roman" w:cs="Times New Roman"/>
          <w:sz w:val="26"/>
          <w:szCs w:val="26"/>
        </w:rPr>
        <w:t>2</w:t>
      </w:r>
      <w:r w:rsidRPr="00CE257F">
        <w:rPr>
          <w:rFonts w:ascii="Times New Roman" w:hAnsi="Times New Roman" w:cs="Times New Roman"/>
          <w:sz w:val="26"/>
          <w:szCs w:val="26"/>
        </w:rPr>
        <w:t xml:space="preserve"> муниципальные </w:t>
      </w:r>
      <w:r w:rsidR="00B32A85">
        <w:rPr>
          <w:rFonts w:ascii="Times New Roman" w:hAnsi="Times New Roman" w:cs="Times New Roman"/>
          <w:sz w:val="26"/>
          <w:szCs w:val="26"/>
        </w:rPr>
        <w:t>общеобразовательные организации  (</w:t>
      </w:r>
      <w:proofErr w:type="spellStart"/>
      <w:r w:rsidR="00B32A85">
        <w:rPr>
          <w:rFonts w:ascii="Times New Roman" w:hAnsi="Times New Roman" w:cs="Times New Roman"/>
          <w:sz w:val="26"/>
          <w:szCs w:val="26"/>
        </w:rPr>
        <w:t>Урдомская</w:t>
      </w:r>
      <w:proofErr w:type="spellEnd"/>
      <w:r w:rsidR="00B32A85">
        <w:rPr>
          <w:rFonts w:ascii="Times New Roman" w:hAnsi="Times New Roman" w:cs="Times New Roman"/>
          <w:sz w:val="26"/>
          <w:szCs w:val="26"/>
        </w:rPr>
        <w:t xml:space="preserve"> и </w:t>
      </w:r>
      <w:proofErr w:type="spellStart"/>
      <w:r w:rsidR="00B32A85">
        <w:rPr>
          <w:rFonts w:ascii="Times New Roman" w:hAnsi="Times New Roman" w:cs="Times New Roman"/>
          <w:sz w:val="26"/>
          <w:szCs w:val="26"/>
        </w:rPr>
        <w:t>Яренская</w:t>
      </w:r>
      <w:proofErr w:type="spellEnd"/>
      <w:r w:rsidR="00B32A85">
        <w:rPr>
          <w:rFonts w:ascii="Times New Roman" w:hAnsi="Times New Roman" w:cs="Times New Roman"/>
          <w:sz w:val="26"/>
          <w:szCs w:val="26"/>
        </w:rPr>
        <w:t xml:space="preserve"> школы</w:t>
      </w:r>
      <w:r w:rsidRPr="00CE257F">
        <w:rPr>
          <w:rFonts w:ascii="Times New Roman" w:hAnsi="Times New Roman" w:cs="Times New Roman"/>
          <w:sz w:val="26"/>
          <w:szCs w:val="26"/>
        </w:rPr>
        <w:t>).</w:t>
      </w:r>
    </w:p>
    <w:p w:rsidR="001A2BA8" w:rsidRDefault="001A2BA8" w:rsidP="005A0CBD">
      <w:pPr>
        <w:ind w:firstLine="284"/>
        <w:jc w:val="both"/>
        <w:rPr>
          <w:rFonts w:ascii="Times New Roman" w:hAnsi="Times New Roman" w:cs="Times New Roman"/>
          <w:color w:val="FF0000"/>
          <w:sz w:val="26"/>
          <w:szCs w:val="26"/>
        </w:rPr>
      </w:pPr>
      <w:r w:rsidRPr="00CE257F">
        <w:rPr>
          <w:rFonts w:ascii="Times New Roman" w:hAnsi="Times New Roman" w:cs="Times New Roman"/>
          <w:sz w:val="26"/>
          <w:szCs w:val="26"/>
        </w:rPr>
        <w:t xml:space="preserve">Проводится работа по обеспечению надлежащего пропускного режима и контроля доступа на территорию образовательных </w:t>
      </w:r>
      <w:r w:rsidR="00B32A85">
        <w:rPr>
          <w:rFonts w:ascii="Times New Roman" w:hAnsi="Times New Roman" w:cs="Times New Roman"/>
          <w:sz w:val="26"/>
          <w:szCs w:val="26"/>
        </w:rPr>
        <w:t>организаций</w:t>
      </w:r>
      <w:r>
        <w:rPr>
          <w:rFonts w:ascii="Times New Roman" w:hAnsi="Times New Roman" w:cs="Times New Roman"/>
          <w:sz w:val="26"/>
          <w:szCs w:val="26"/>
        </w:rPr>
        <w:t xml:space="preserve"> </w:t>
      </w:r>
      <w:proofErr w:type="gramStart"/>
      <w:r w:rsidRPr="00CE257F">
        <w:rPr>
          <w:rFonts w:ascii="Times New Roman" w:hAnsi="Times New Roman" w:cs="Times New Roman"/>
          <w:sz w:val="26"/>
          <w:szCs w:val="26"/>
        </w:rPr>
        <w:t xml:space="preserve">( </w:t>
      </w:r>
      <w:proofErr w:type="gramEnd"/>
      <w:r w:rsidRPr="00CE257F">
        <w:rPr>
          <w:rFonts w:ascii="Times New Roman" w:hAnsi="Times New Roman" w:cs="Times New Roman"/>
          <w:sz w:val="26"/>
          <w:szCs w:val="26"/>
        </w:rPr>
        <w:t>ограждения, пропускной режим и др.)</w:t>
      </w:r>
      <w:r w:rsidRPr="00A121B1">
        <w:rPr>
          <w:rFonts w:ascii="Times New Roman" w:hAnsi="Times New Roman" w:cs="Times New Roman"/>
          <w:sz w:val="26"/>
          <w:szCs w:val="26"/>
        </w:rPr>
        <w:t xml:space="preserve">. Во всех образовательных </w:t>
      </w:r>
      <w:r w:rsidR="00B32A85">
        <w:rPr>
          <w:rFonts w:ascii="Times New Roman" w:hAnsi="Times New Roman" w:cs="Times New Roman"/>
          <w:sz w:val="26"/>
          <w:szCs w:val="26"/>
        </w:rPr>
        <w:t>организациях</w:t>
      </w:r>
      <w:r w:rsidRPr="00A121B1">
        <w:rPr>
          <w:rFonts w:ascii="Times New Roman" w:hAnsi="Times New Roman" w:cs="Times New Roman"/>
          <w:sz w:val="26"/>
          <w:szCs w:val="26"/>
        </w:rPr>
        <w:t xml:space="preserve"> назначены должностные лица, </w:t>
      </w:r>
      <w:r w:rsidRPr="00A121B1">
        <w:rPr>
          <w:rFonts w:ascii="Times New Roman" w:hAnsi="Times New Roman" w:cs="Times New Roman"/>
          <w:sz w:val="26"/>
          <w:szCs w:val="26"/>
        </w:rPr>
        <w:lastRenderedPageBreak/>
        <w:t>ответственные за обеспечение безопасности, проведены инструктажи работников.</w:t>
      </w:r>
      <w:r w:rsidRPr="00A121B1">
        <w:rPr>
          <w:rFonts w:ascii="Times New Roman" w:hAnsi="Times New Roman" w:cs="Times New Roman"/>
          <w:color w:val="FF0000"/>
          <w:sz w:val="26"/>
          <w:szCs w:val="26"/>
        </w:rPr>
        <w:t xml:space="preserve"> </w:t>
      </w:r>
    </w:p>
    <w:p w:rsidR="001A2BA8" w:rsidRPr="00A121B1" w:rsidRDefault="001A2BA8" w:rsidP="005A0CBD">
      <w:pPr>
        <w:shd w:val="clear" w:color="auto" w:fill="FFFFFF"/>
        <w:ind w:firstLine="284"/>
        <w:jc w:val="both"/>
        <w:rPr>
          <w:rFonts w:ascii="Times New Roman" w:hAnsi="Times New Roman" w:cs="Times New Roman"/>
          <w:sz w:val="26"/>
          <w:szCs w:val="26"/>
        </w:rPr>
      </w:pPr>
      <w:r w:rsidRPr="005A5B23">
        <w:rPr>
          <w:rFonts w:ascii="Times New Roman" w:hAnsi="Times New Roman" w:cs="Times New Roman"/>
          <w:sz w:val="26"/>
          <w:szCs w:val="26"/>
        </w:rPr>
        <w:t>В течение учебного года осуществляется</w:t>
      </w:r>
      <w:r>
        <w:rPr>
          <w:rFonts w:ascii="Times New Roman" w:hAnsi="Times New Roman" w:cs="Times New Roman"/>
          <w:sz w:val="26"/>
          <w:szCs w:val="26"/>
        </w:rPr>
        <w:t xml:space="preserve"> </w:t>
      </w:r>
      <w:r w:rsidRPr="005A5B23">
        <w:rPr>
          <w:rFonts w:ascii="Times New Roman" w:hAnsi="Times New Roman" w:cs="Times New Roman"/>
          <w:sz w:val="26"/>
          <w:szCs w:val="26"/>
        </w:rPr>
        <w:t>обслуживание приборов учёта тепловой энергии, тепловых пунктов</w:t>
      </w:r>
      <w:r>
        <w:rPr>
          <w:rFonts w:ascii="Times New Roman" w:hAnsi="Times New Roman" w:cs="Times New Roman"/>
          <w:sz w:val="26"/>
          <w:szCs w:val="26"/>
        </w:rPr>
        <w:t xml:space="preserve">. </w:t>
      </w:r>
      <w:proofErr w:type="gramStart"/>
      <w:r>
        <w:rPr>
          <w:rFonts w:ascii="Times New Roman" w:hAnsi="Times New Roman" w:cs="Times New Roman"/>
          <w:sz w:val="26"/>
          <w:szCs w:val="26"/>
        </w:rPr>
        <w:t>В летние месяцы</w:t>
      </w:r>
      <w:r w:rsidRPr="00A121B1">
        <w:rPr>
          <w:rFonts w:ascii="Times New Roman" w:hAnsi="Times New Roman" w:cs="Times New Roman"/>
          <w:sz w:val="26"/>
          <w:szCs w:val="26"/>
        </w:rPr>
        <w:t xml:space="preserve"> работники образовательных </w:t>
      </w:r>
      <w:r w:rsidR="00B32A85">
        <w:rPr>
          <w:rFonts w:ascii="Times New Roman" w:hAnsi="Times New Roman" w:cs="Times New Roman"/>
          <w:sz w:val="26"/>
          <w:szCs w:val="26"/>
        </w:rPr>
        <w:t>организаций</w:t>
      </w:r>
      <w:r w:rsidRPr="00A121B1">
        <w:rPr>
          <w:rFonts w:ascii="Times New Roman" w:hAnsi="Times New Roman" w:cs="Times New Roman"/>
          <w:sz w:val="26"/>
          <w:szCs w:val="26"/>
        </w:rPr>
        <w:t xml:space="preserve">  готовили свои объекты к работе в осенне-зимний период, а именно</w:t>
      </w:r>
      <w:r w:rsidR="008E4C7F">
        <w:rPr>
          <w:rFonts w:ascii="Times New Roman" w:hAnsi="Times New Roman" w:cs="Times New Roman"/>
          <w:sz w:val="26"/>
          <w:szCs w:val="26"/>
        </w:rPr>
        <w:t>:</w:t>
      </w:r>
      <w:r w:rsidRPr="00A121B1">
        <w:rPr>
          <w:rFonts w:ascii="Times New Roman" w:hAnsi="Times New Roman" w:cs="Times New Roman"/>
          <w:sz w:val="26"/>
          <w:szCs w:val="26"/>
        </w:rPr>
        <w:t xml:space="preserve"> проводилась ревизия запорной арматуры, осмотр кранов, задвижек, целостность подводящих труб и радиаторов отопления без запитывания системы водой, отремонтированы и дополнительно поставлены  насосы, проведен ремонт остекления, утепление дверей и их замена по мере необходимости утеплены входные двери и тамбуры, проведен частичный ремонт кровли.</w:t>
      </w:r>
      <w:proofErr w:type="gramEnd"/>
    </w:p>
    <w:p w:rsidR="001A2BA8" w:rsidRDefault="001A2BA8" w:rsidP="005A0CBD">
      <w:pPr>
        <w:ind w:firstLine="284"/>
        <w:jc w:val="both"/>
        <w:rPr>
          <w:rFonts w:ascii="Times New Roman" w:hAnsi="Times New Roman" w:cs="Times New Roman"/>
          <w:sz w:val="26"/>
          <w:szCs w:val="26"/>
        </w:rPr>
      </w:pPr>
      <w:r w:rsidRPr="00A121B1">
        <w:rPr>
          <w:rFonts w:ascii="Times New Roman" w:hAnsi="Times New Roman" w:cs="Times New Roman"/>
          <w:sz w:val="26"/>
          <w:szCs w:val="26"/>
        </w:rPr>
        <w:t>По состоянию на 10.09.201</w:t>
      </w:r>
      <w:r>
        <w:rPr>
          <w:rFonts w:ascii="Times New Roman" w:hAnsi="Times New Roman" w:cs="Times New Roman"/>
          <w:sz w:val="26"/>
          <w:szCs w:val="26"/>
        </w:rPr>
        <w:t>7</w:t>
      </w:r>
      <w:r w:rsidRPr="00A121B1">
        <w:rPr>
          <w:rFonts w:ascii="Times New Roman" w:hAnsi="Times New Roman" w:cs="Times New Roman"/>
          <w:sz w:val="26"/>
          <w:szCs w:val="26"/>
        </w:rPr>
        <w:t xml:space="preserve"> года все образовательные </w:t>
      </w:r>
      <w:r w:rsidR="00B32A85">
        <w:rPr>
          <w:rFonts w:ascii="Times New Roman" w:hAnsi="Times New Roman" w:cs="Times New Roman"/>
          <w:sz w:val="26"/>
          <w:szCs w:val="26"/>
        </w:rPr>
        <w:t>организации</w:t>
      </w:r>
      <w:r w:rsidRPr="00A121B1">
        <w:rPr>
          <w:rFonts w:ascii="Times New Roman" w:hAnsi="Times New Roman" w:cs="Times New Roman"/>
          <w:sz w:val="26"/>
          <w:szCs w:val="26"/>
        </w:rPr>
        <w:t xml:space="preserve"> имели паспорта готовности к работе в осенне-зимний период.</w:t>
      </w:r>
    </w:p>
    <w:p w:rsidR="001A2BA8" w:rsidRDefault="001A2BA8" w:rsidP="005A0CBD">
      <w:pPr>
        <w:ind w:firstLine="284"/>
        <w:jc w:val="both"/>
        <w:rPr>
          <w:rFonts w:ascii="Times New Roman" w:hAnsi="Times New Roman" w:cs="Times New Roman"/>
          <w:sz w:val="26"/>
          <w:szCs w:val="26"/>
        </w:rPr>
      </w:pPr>
      <w:r w:rsidRPr="00CE257F">
        <w:rPr>
          <w:rFonts w:ascii="Times New Roman" w:hAnsi="Times New Roman" w:cs="Times New Roman"/>
          <w:sz w:val="26"/>
          <w:szCs w:val="26"/>
        </w:rPr>
        <w:t>На особом контроле</w:t>
      </w:r>
      <w:r>
        <w:rPr>
          <w:rFonts w:ascii="Times New Roman" w:hAnsi="Times New Roman" w:cs="Times New Roman"/>
          <w:sz w:val="26"/>
          <w:szCs w:val="26"/>
        </w:rPr>
        <w:t xml:space="preserve"> в Отделе образования и образовательных организациях </w:t>
      </w:r>
      <w:r w:rsidRPr="00CE257F">
        <w:rPr>
          <w:rFonts w:ascii="Times New Roman" w:hAnsi="Times New Roman" w:cs="Times New Roman"/>
          <w:sz w:val="26"/>
          <w:szCs w:val="26"/>
        </w:rPr>
        <w:t xml:space="preserve"> находится обеспечение каждого школьника бесплатными учебниками. Размер бюджетных средств в 2017 году, выделенных на обеспечение школьников бесплатными учебниками и учебными пособиями на  2017-2018 учебный год</w:t>
      </w:r>
      <w:r>
        <w:rPr>
          <w:rFonts w:ascii="Times New Roman" w:hAnsi="Times New Roman" w:cs="Times New Roman"/>
          <w:sz w:val="26"/>
          <w:szCs w:val="26"/>
        </w:rPr>
        <w:t>,</w:t>
      </w:r>
      <w:r w:rsidRPr="00CE257F">
        <w:rPr>
          <w:rFonts w:ascii="Times New Roman" w:hAnsi="Times New Roman" w:cs="Times New Roman"/>
          <w:sz w:val="26"/>
          <w:szCs w:val="26"/>
        </w:rPr>
        <w:t xml:space="preserve"> составил 1506,3тыс. рублей в сравнении с предыдущим учебным годом на 13.8 тыс</w:t>
      </w:r>
      <w:proofErr w:type="gramStart"/>
      <w:r w:rsidRPr="00CE257F">
        <w:rPr>
          <w:rFonts w:ascii="Times New Roman" w:hAnsi="Times New Roman" w:cs="Times New Roman"/>
          <w:sz w:val="26"/>
          <w:szCs w:val="26"/>
        </w:rPr>
        <w:t>.р</w:t>
      </w:r>
      <w:proofErr w:type="gramEnd"/>
      <w:r w:rsidRPr="00CE257F">
        <w:rPr>
          <w:rFonts w:ascii="Times New Roman" w:hAnsi="Times New Roman" w:cs="Times New Roman"/>
          <w:sz w:val="26"/>
          <w:szCs w:val="26"/>
        </w:rPr>
        <w:t>ублей больше (1492,5тыс.рублей), увеличение связано с увеличением численности детей ( на 15 человек, 2015-2016уч.г.-1546 обучающихся, 2016-2017-1561).</w:t>
      </w:r>
      <w:r w:rsidR="00B32A85">
        <w:rPr>
          <w:rFonts w:ascii="Times New Roman" w:hAnsi="Times New Roman" w:cs="Times New Roman"/>
          <w:sz w:val="26"/>
          <w:szCs w:val="26"/>
        </w:rPr>
        <w:t xml:space="preserve"> </w:t>
      </w:r>
      <w:r w:rsidRPr="00CE257F">
        <w:rPr>
          <w:rFonts w:ascii="Times New Roman" w:hAnsi="Times New Roman" w:cs="Times New Roman"/>
          <w:sz w:val="26"/>
          <w:szCs w:val="26"/>
        </w:rPr>
        <w:t xml:space="preserve">Все , 100% </w:t>
      </w:r>
      <w:proofErr w:type="gramStart"/>
      <w:r w:rsidRPr="00CE257F">
        <w:rPr>
          <w:rFonts w:ascii="Times New Roman" w:hAnsi="Times New Roman" w:cs="Times New Roman"/>
          <w:sz w:val="26"/>
          <w:szCs w:val="26"/>
        </w:rPr>
        <w:t>обучающихся</w:t>
      </w:r>
      <w:proofErr w:type="gramEnd"/>
      <w:r w:rsidRPr="00CE257F">
        <w:rPr>
          <w:rFonts w:ascii="Times New Roman" w:hAnsi="Times New Roman" w:cs="Times New Roman"/>
          <w:sz w:val="26"/>
          <w:szCs w:val="26"/>
        </w:rPr>
        <w:t xml:space="preserve">,  в 2016-2017 учебном году были обеспечены учебниками и  учебными пособиями. В целях организации работы по обеспечению учебниками и учебными пособиями и своевременной их доставки в образовательные </w:t>
      </w:r>
      <w:r>
        <w:rPr>
          <w:rFonts w:ascii="Times New Roman" w:hAnsi="Times New Roman" w:cs="Times New Roman"/>
          <w:sz w:val="26"/>
          <w:szCs w:val="26"/>
        </w:rPr>
        <w:t>организации</w:t>
      </w:r>
      <w:r w:rsidRPr="00CE257F">
        <w:rPr>
          <w:rFonts w:ascii="Times New Roman" w:hAnsi="Times New Roman" w:cs="Times New Roman"/>
          <w:sz w:val="26"/>
          <w:szCs w:val="26"/>
        </w:rPr>
        <w:t xml:space="preserve"> на 2017-2018 новый учебный год Отделом образования Администрации МО «Ленский муниципальный район» проводится мониторинг о ходе поставки учебников и учебных пособий с 30.06.2017 по 31.08.2017 года </w:t>
      </w:r>
      <w:proofErr w:type="gramStart"/>
      <w:r w:rsidRPr="00CE257F">
        <w:rPr>
          <w:rFonts w:ascii="Times New Roman" w:hAnsi="Times New Roman" w:cs="Times New Roman"/>
          <w:sz w:val="26"/>
          <w:szCs w:val="26"/>
        </w:rPr>
        <w:t xml:space="preserve">( </w:t>
      </w:r>
      <w:proofErr w:type="gramEnd"/>
      <w:r w:rsidRPr="00CE257F">
        <w:rPr>
          <w:rFonts w:ascii="Times New Roman" w:hAnsi="Times New Roman" w:cs="Times New Roman"/>
          <w:sz w:val="26"/>
          <w:szCs w:val="26"/>
        </w:rPr>
        <w:t>на 30.06, 15.07, 31.07, 15.08, 31.08). На основании  результатов проведенного мониторинга на 31.08.2017 года – все образовательные учреждения (100%) заключили договора (контракты) на поставку учебников и учебных пособий, 4172 учебника и учебных пособий доставлено в ОУ на начало учебного года</w:t>
      </w:r>
      <w:proofErr w:type="gramStart"/>
      <w:r w:rsidRPr="00CE257F">
        <w:rPr>
          <w:rFonts w:ascii="Times New Roman" w:hAnsi="Times New Roman" w:cs="Times New Roman"/>
          <w:sz w:val="26"/>
          <w:szCs w:val="26"/>
        </w:rPr>
        <w:t xml:space="preserve"> ,</w:t>
      </w:r>
      <w:proofErr w:type="gramEnd"/>
      <w:r w:rsidRPr="00CE257F">
        <w:rPr>
          <w:rFonts w:ascii="Times New Roman" w:hAnsi="Times New Roman" w:cs="Times New Roman"/>
          <w:sz w:val="26"/>
          <w:szCs w:val="26"/>
        </w:rPr>
        <w:t xml:space="preserve"> нарушений сроков поставки нет, полученные учебники и учебные пособия соответствуют всем требованиям. </w:t>
      </w:r>
    </w:p>
    <w:p w:rsidR="001A2BA8" w:rsidRPr="009E3C20" w:rsidRDefault="001A2BA8" w:rsidP="005A0CBD">
      <w:pPr>
        <w:pStyle w:val="Default"/>
        <w:ind w:firstLine="284"/>
        <w:jc w:val="both"/>
        <w:rPr>
          <w:rFonts w:eastAsiaTheme="minorHAnsi"/>
          <w:sz w:val="26"/>
          <w:szCs w:val="26"/>
        </w:rPr>
      </w:pPr>
      <w:r w:rsidRPr="009E3C20">
        <w:rPr>
          <w:color w:val="FF0000"/>
          <w:sz w:val="26"/>
          <w:szCs w:val="26"/>
        </w:rPr>
        <w:t xml:space="preserve">   </w:t>
      </w:r>
      <w:r>
        <w:rPr>
          <w:color w:val="FF0000"/>
          <w:sz w:val="26"/>
          <w:szCs w:val="26"/>
        </w:rPr>
        <w:t xml:space="preserve">      </w:t>
      </w:r>
      <w:r w:rsidRPr="00B32A85">
        <w:rPr>
          <w:rFonts w:eastAsiaTheme="minorHAnsi"/>
          <w:color w:val="auto"/>
          <w:sz w:val="26"/>
          <w:szCs w:val="26"/>
        </w:rPr>
        <w:t xml:space="preserve">В учебных целях в образовательных организациях в 2017 году использовалось </w:t>
      </w:r>
      <w:r w:rsidR="00B32A85" w:rsidRPr="00B32A85">
        <w:rPr>
          <w:rFonts w:eastAsiaTheme="minorHAnsi"/>
          <w:color w:val="auto"/>
          <w:sz w:val="26"/>
          <w:szCs w:val="26"/>
        </w:rPr>
        <w:t>266</w:t>
      </w:r>
      <w:r w:rsidRPr="00B32A85">
        <w:rPr>
          <w:rFonts w:eastAsiaTheme="minorHAnsi"/>
          <w:color w:val="auto"/>
          <w:sz w:val="26"/>
          <w:szCs w:val="26"/>
        </w:rPr>
        <w:t xml:space="preserve"> компьютер</w:t>
      </w:r>
      <w:r w:rsidR="00B32A85" w:rsidRPr="00B32A85">
        <w:rPr>
          <w:rFonts w:eastAsiaTheme="minorHAnsi"/>
          <w:color w:val="auto"/>
          <w:sz w:val="26"/>
          <w:szCs w:val="26"/>
        </w:rPr>
        <w:t>ов (в 2016</w:t>
      </w:r>
      <w:r w:rsidR="00B32A85">
        <w:rPr>
          <w:rFonts w:eastAsiaTheme="minorHAnsi"/>
          <w:color w:val="auto"/>
          <w:sz w:val="26"/>
          <w:szCs w:val="26"/>
        </w:rPr>
        <w:t xml:space="preserve"> –</w:t>
      </w:r>
      <w:r w:rsidR="00B32A85" w:rsidRPr="00B32A85">
        <w:rPr>
          <w:rFonts w:eastAsiaTheme="minorHAnsi"/>
          <w:color w:val="auto"/>
          <w:sz w:val="26"/>
          <w:szCs w:val="26"/>
        </w:rPr>
        <w:t xml:space="preserve"> 256</w:t>
      </w:r>
      <w:r w:rsidR="00B32A85">
        <w:rPr>
          <w:rFonts w:eastAsiaTheme="minorHAnsi"/>
          <w:color w:val="auto"/>
          <w:sz w:val="26"/>
          <w:szCs w:val="26"/>
        </w:rPr>
        <w:t>комп.</w:t>
      </w:r>
      <w:r w:rsidR="00B32A85" w:rsidRPr="00B32A85">
        <w:rPr>
          <w:rFonts w:eastAsiaTheme="minorHAnsi"/>
          <w:color w:val="auto"/>
          <w:sz w:val="26"/>
          <w:szCs w:val="26"/>
        </w:rPr>
        <w:t>)</w:t>
      </w:r>
      <w:r w:rsidRPr="00B32A85">
        <w:rPr>
          <w:rFonts w:eastAsiaTheme="minorHAnsi"/>
          <w:color w:val="auto"/>
          <w:sz w:val="26"/>
          <w:szCs w:val="26"/>
        </w:rPr>
        <w:t xml:space="preserve">, что на </w:t>
      </w:r>
      <w:r w:rsidR="00B32A85" w:rsidRPr="00B32A85">
        <w:rPr>
          <w:rFonts w:eastAsiaTheme="minorHAnsi"/>
          <w:color w:val="auto"/>
          <w:sz w:val="26"/>
          <w:szCs w:val="26"/>
        </w:rPr>
        <w:t>3,9</w:t>
      </w:r>
      <w:r w:rsidRPr="00B32A85">
        <w:rPr>
          <w:rFonts w:eastAsiaTheme="minorHAnsi"/>
          <w:color w:val="auto"/>
          <w:sz w:val="26"/>
          <w:szCs w:val="26"/>
        </w:rPr>
        <w:t xml:space="preserve"> %  больше  предыдущего отчётного периода</w:t>
      </w:r>
      <w:r w:rsidRPr="009E3C20">
        <w:rPr>
          <w:rFonts w:eastAsiaTheme="minorHAnsi"/>
          <w:sz w:val="26"/>
          <w:szCs w:val="26"/>
        </w:rPr>
        <w:t xml:space="preserve">. При этом число персональных компьютеров достаточно для организации учебного процесса, однако часть из них требует замены либо модернизации в связи с функциональным устареванием оборудования. Также в учебных целях используются </w:t>
      </w:r>
      <w:r w:rsidR="00B32A85" w:rsidRPr="00B32A85">
        <w:rPr>
          <w:rFonts w:eastAsiaTheme="minorHAnsi"/>
          <w:color w:val="auto"/>
          <w:sz w:val="26"/>
          <w:szCs w:val="26"/>
        </w:rPr>
        <w:t>15</w:t>
      </w:r>
      <w:r w:rsidRPr="00B32A85">
        <w:rPr>
          <w:rFonts w:eastAsiaTheme="minorHAnsi"/>
          <w:color w:val="auto"/>
          <w:sz w:val="26"/>
          <w:szCs w:val="26"/>
        </w:rPr>
        <w:t xml:space="preserve"> интерактивных досок</w:t>
      </w:r>
      <w:r>
        <w:rPr>
          <w:rFonts w:eastAsiaTheme="minorHAnsi"/>
          <w:sz w:val="26"/>
          <w:szCs w:val="26"/>
        </w:rPr>
        <w:t>.</w:t>
      </w:r>
      <w:r w:rsidRPr="009E3C20">
        <w:rPr>
          <w:rFonts w:eastAsiaTheme="minorHAnsi"/>
          <w:sz w:val="26"/>
          <w:szCs w:val="26"/>
        </w:rPr>
        <w:t xml:space="preserve"> </w:t>
      </w:r>
    </w:p>
    <w:p w:rsidR="001A2BA8" w:rsidRPr="00B32A85" w:rsidRDefault="001A2BA8" w:rsidP="005A0CBD">
      <w:pPr>
        <w:widowControl/>
        <w:ind w:firstLine="284"/>
        <w:jc w:val="both"/>
        <w:rPr>
          <w:rFonts w:ascii="Times New Roman" w:eastAsiaTheme="minorHAnsi" w:hAnsi="Times New Roman" w:cs="Times New Roman"/>
          <w:sz w:val="26"/>
          <w:szCs w:val="26"/>
          <w:lang w:eastAsia="en-US"/>
        </w:rPr>
      </w:pPr>
      <w:r>
        <w:rPr>
          <w:rFonts w:ascii="Times New Roman" w:eastAsiaTheme="minorHAnsi" w:hAnsi="Times New Roman" w:cs="Times New Roman"/>
          <w:color w:val="FF0000"/>
          <w:sz w:val="26"/>
          <w:szCs w:val="26"/>
          <w:lang w:eastAsia="en-US"/>
        </w:rPr>
        <w:t xml:space="preserve">       </w:t>
      </w:r>
      <w:r w:rsidR="000E537D" w:rsidRPr="000E537D">
        <w:rPr>
          <w:rFonts w:ascii="Times New Roman" w:eastAsiaTheme="minorHAnsi" w:hAnsi="Times New Roman" w:cs="Times New Roman"/>
          <w:sz w:val="26"/>
          <w:szCs w:val="26"/>
          <w:lang w:eastAsia="en-US"/>
        </w:rPr>
        <w:t>Качественный с</w:t>
      </w:r>
      <w:r w:rsidR="000E537D">
        <w:rPr>
          <w:rFonts w:ascii="Times New Roman" w:eastAsiaTheme="minorHAnsi" w:hAnsi="Times New Roman" w:cs="Times New Roman"/>
          <w:sz w:val="26"/>
          <w:szCs w:val="26"/>
          <w:lang w:eastAsia="en-US"/>
        </w:rPr>
        <w:t>коростной и</w:t>
      </w:r>
      <w:r w:rsidRPr="00B32A85">
        <w:rPr>
          <w:rFonts w:ascii="Times New Roman" w:eastAsiaTheme="minorHAnsi" w:hAnsi="Times New Roman" w:cs="Times New Roman"/>
          <w:sz w:val="26"/>
          <w:szCs w:val="26"/>
          <w:lang w:eastAsia="en-US"/>
        </w:rPr>
        <w:t>нтернет имеется в 1 организации</w:t>
      </w:r>
      <w:r w:rsidR="00B32A85">
        <w:rPr>
          <w:rFonts w:ascii="Times New Roman" w:eastAsiaTheme="minorHAnsi" w:hAnsi="Times New Roman" w:cs="Times New Roman"/>
          <w:sz w:val="26"/>
          <w:szCs w:val="26"/>
          <w:lang w:eastAsia="en-US"/>
        </w:rPr>
        <w:t xml:space="preserve"> (МБОУ «</w:t>
      </w:r>
      <w:proofErr w:type="spellStart"/>
      <w:r w:rsidR="00B32A85">
        <w:rPr>
          <w:rFonts w:ascii="Times New Roman" w:eastAsiaTheme="minorHAnsi" w:hAnsi="Times New Roman" w:cs="Times New Roman"/>
          <w:sz w:val="26"/>
          <w:szCs w:val="26"/>
          <w:lang w:eastAsia="en-US"/>
        </w:rPr>
        <w:t>Яренская</w:t>
      </w:r>
      <w:proofErr w:type="spellEnd"/>
      <w:r w:rsidR="00B32A85">
        <w:rPr>
          <w:rFonts w:ascii="Times New Roman" w:eastAsiaTheme="minorHAnsi" w:hAnsi="Times New Roman" w:cs="Times New Roman"/>
          <w:sz w:val="26"/>
          <w:szCs w:val="26"/>
          <w:lang w:eastAsia="en-US"/>
        </w:rPr>
        <w:t xml:space="preserve"> СШ»)</w:t>
      </w:r>
      <w:r w:rsidRPr="00B32A85">
        <w:rPr>
          <w:rFonts w:ascii="Times New Roman" w:eastAsiaTheme="minorHAnsi" w:hAnsi="Times New Roman" w:cs="Times New Roman"/>
          <w:sz w:val="26"/>
          <w:szCs w:val="26"/>
          <w:lang w:eastAsia="en-US"/>
        </w:rPr>
        <w:t xml:space="preserve">, что составляет 10 % от всех общеобразовательных организаций. </w:t>
      </w:r>
      <w:r w:rsidR="00B32A85">
        <w:rPr>
          <w:rFonts w:ascii="Times New Roman" w:eastAsiaTheme="minorHAnsi" w:hAnsi="Times New Roman" w:cs="Times New Roman"/>
          <w:sz w:val="26"/>
          <w:szCs w:val="26"/>
          <w:lang w:eastAsia="en-US"/>
        </w:rPr>
        <w:t>170</w:t>
      </w:r>
      <w:r w:rsidRPr="00B32A85">
        <w:rPr>
          <w:rFonts w:ascii="Times New Roman" w:eastAsiaTheme="minorHAnsi" w:hAnsi="Times New Roman" w:cs="Times New Roman"/>
          <w:sz w:val="26"/>
          <w:szCs w:val="26"/>
          <w:lang w:eastAsia="en-US"/>
        </w:rPr>
        <w:t xml:space="preserve"> компьютер</w:t>
      </w:r>
      <w:r w:rsidR="00B32A85">
        <w:rPr>
          <w:rFonts w:ascii="Times New Roman" w:eastAsiaTheme="minorHAnsi" w:hAnsi="Times New Roman" w:cs="Times New Roman"/>
          <w:sz w:val="26"/>
          <w:szCs w:val="26"/>
          <w:lang w:eastAsia="en-US"/>
        </w:rPr>
        <w:t>ов</w:t>
      </w:r>
      <w:r w:rsidRPr="00B32A85">
        <w:rPr>
          <w:rFonts w:ascii="Times New Roman" w:eastAsiaTheme="minorHAnsi" w:hAnsi="Times New Roman" w:cs="Times New Roman"/>
          <w:sz w:val="26"/>
          <w:szCs w:val="26"/>
          <w:lang w:eastAsia="en-US"/>
        </w:rPr>
        <w:t>, используемы</w:t>
      </w:r>
      <w:r w:rsidR="008E4C7F">
        <w:rPr>
          <w:rFonts w:ascii="Times New Roman" w:eastAsiaTheme="minorHAnsi" w:hAnsi="Times New Roman" w:cs="Times New Roman"/>
          <w:sz w:val="26"/>
          <w:szCs w:val="26"/>
          <w:lang w:eastAsia="en-US"/>
        </w:rPr>
        <w:t>х</w:t>
      </w:r>
      <w:r w:rsidRPr="00B32A85">
        <w:rPr>
          <w:rFonts w:ascii="Times New Roman" w:eastAsiaTheme="minorHAnsi" w:hAnsi="Times New Roman" w:cs="Times New Roman"/>
          <w:sz w:val="26"/>
          <w:szCs w:val="26"/>
          <w:lang w:eastAsia="en-US"/>
        </w:rPr>
        <w:t xml:space="preserve"> для учебных целей, имеют доступ к Интернету. </w:t>
      </w:r>
    </w:p>
    <w:p w:rsidR="001A2BA8" w:rsidRPr="00FF54B6" w:rsidRDefault="001A2BA8" w:rsidP="005A0CBD">
      <w:pPr>
        <w:widowControl/>
        <w:ind w:firstLine="284"/>
        <w:jc w:val="both"/>
        <w:rPr>
          <w:rFonts w:ascii="Times New Roman" w:hAnsi="Times New Roman" w:cs="Times New Roman"/>
          <w:sz w:val="26"/>
          <w:szCs w:val="26"/>
        </w:rPr>
      </w:pPr>
      <w:r>
        <w:rPr>
          <w:rFonts w:ascii="Times New Roman" w:eastAsiaTheme="minorHAnsi" w:hAnsi="Times New Roman" w:cs="Times New Roman"/>
          <w:color w:val="FF0000"/>
          <w:sz w:val="26"/>
          <w:szCs w:val="26"/>
          <w:lang w:eastAsia="en-US"/>
        </w:rPr>
        <w:t xml:space="preserve">    </w:t>
      </w:r>
      <w:r w:rsidRPr="00FF54B6">
        <w:rPr>
          <w:rFonts w:ascii="Times New Roman" w:eastAsiaTheme="minorHAnsi" w:hAnsi="Times New Roman" w:cs="Times New Roman"/>
          <w:sz w:val="26"/>
          <w:szCs w:val="26"/>
          <w:lang w:eastAsia="en-US"/>
        </w:rPr>
        <w:t xml:space="preserve">Во всех общеобразовательных организациях функционируют официальные сайты. </w:t>
      </w:r>
      <w:r>
        <w:rPr>
          <w:rFonts w:ascii="Times New Roman" w:eastAsiaTheme="minorHAnsi" w:hAnsi="Times New Roman" w:cs="Times New Roman"/>
          <w:sz w:val="26"/>
          <w:szCs w:val="26"/>
          <w:lang w:eastAsia="en-US"/>
        </w:rPr>
        <w:t xml:space="preserve"> 89</w:t>
      </w:r>
      <w:r w:rsidRPr="00FF54B6">
        <w:rPr>
          <w:rFonts w:ascii="Times New Roman" w:eastAsiaTheme="minorHAnsi" w:hAnsi="Times New Roman" w:cs="Times New Roman"/>
          <w:sz w:val="26"/>
          <w:szCs w:val="26"/>
          <w:lang w:eastAsia="en-US"/>
        </w:rPr>
        <w:t xml:space="preserve"> % школ предоставляют информацию о текущей успеваемости учащегося посредством ведения электронного дневника и электронного журнала успеваемости.</w:t>
      </w:r>
    </w:p>
    <w:p w:rsidR="001A2BA8" w:rsidRDefault="000E537D" w:rsidP="005A0CBD">
      <w:pPr>
        <w:shd w:val="clear" w:color="auto" w:fill="FFFFFF"/>
        <w:tabs>
          <w:tab w:val="left" w:pos="970"/>
        </w:tabs>
        <w:spacing w:line="298" w:lineRule="exact"/>
        <w:ind w:right="5" w:firstLine="284"/>
        <w:jc w:val="both"/>
        <w:rPr>
          <w:rFonts w:ascii="Times New Roman" w:hAnsi="Times New Roman" w:cs="Times New Roman"/>
          <w:spacing w:val="-1"/>
          <w:sz w:val="26"/>
          <w:szCs w:val="26"/>
        </w:rPr>
      </w:pPr>
      <w:r>
        <w:rPr>
          <w:rFonts w:ascii="Times New Roman" w:hAnsi="Times New Roman" w:cs="Times New Roman"/>
          <w:spacing w:val="-1"/>
          <w:sz w:val="26"/>
          <w:szCs w:val="26"/>
        </w:rPr>
        <w:t xml:space="preserve"> </w:t>
      </w:r>
      <w:r w:rsidR="001A2BA8" w:rsidRPr="00CE257F">
        <w:rPr>
          <w:rFonts w:ascii="Times New Roman" w:hAnsi="Times New Roman" w:cs="Times New Roman"/>
          <w:spacing w:val="-1"/>
          <w:sz w:val="26"/>
          <w:szCs w:val="26"/>
        </w:rPr>
        <w:t xml:space="preserve">Мероприятия по ремонту спортивных залов, обустройству новых спортивных площадок находятся на особом контроле в Администрации района. На сегодняшний день капитальный ремонт спортивных залов требуется в  </w:t>
      </w:r>
      <w:r w:rsidR="001A2BA8">
        <w:rPr>
          <w:rFonts w:ascii="Times New Roman" w:hAnsi="Times New Roman" w:cs="Times New Roman"/>
          <w:spacing w:val="-1"/>
          <w:sz w:val="26"/>
          <w:szCs w:val="26"/>
        </w:rPr>
        <w:t>4</w:t>
      </w:r>
      <w:r w:rsidR="001A2BA8" w:rsidRPr="00CE257F">
        <w:rPr>
          <w:rFonts w:ascii="Times New Roman" w:hAnsi="Times New Roman" w:cs="Times New Roman"/>
          <w:spacing w:val="-1"/>
          <w:sz w:val="26"/>
          <w:szCs w:val="26"/>
        </w:rPr>
        <w:t xml:space="preserve"> школах района.</w:t>
      </w:r>
    </w:p>
    <w:p w:rsidR="001A2BA8" w:rsidRDefault="001A2BA8" w:rsidP="005A0CBD">
      <w:pPr>
        <w:shd w:val="clear" w:color="auto" w:fill="FFFFFF"/>
        <w:tabs>
          <w:tab w:val="left" w:pos="970"/>
        </w:tabs>
        <w:spacing w:line="298" w:lineRule="exact"/>
        <w:ind w:right="5" w:firstLine="284"/>
        <w:jc w:val="both"/>
        <w:rPr>
          <w:rFonts w:ascii="Times New Roman" w:hAnsi="Times New Roman" w:cs="Times New Roman"/>
          <w:spacing w:val="-1"/>
          <w:sz w:val="26"/>
          <w:szCs w:val="26"/>
        </w:rPr>
      </w:pPr>
      <w:proofErr w:type="gramStart"/>
      <w:r w:rsidRPr="00CE257F">
        <w:rPr>
          <w:rFonts w:ascii="Times New Roman" w:hAnsi="Times New Roman" w:cs="Times New Roman"/>
          <w:sz w:val="26"/>
          <w:szCs w:val="26"/>
        </w:rPr>
        <w:t>В МБОУ «Ленская СШ» проведен ремонт спортивного зала в рамках мероприятия по созданию в общеобразовательных организациях, расположенных в сельской местности, условий для занятия физической культурой и спортом, освоено средств 1 862 000,00 рублей</w:t>
      </w:r>
      <w:r>
        <w:rPr>
          <w:rFonts w:ascii="Times New Roman" w:hAnsi="Times New Roman" w:cs="Times New Roman"/>
          <w:sz w:val="26"/>
          <w:szCs w:val="26"/>
        </w:rPr>
        <w:t xml:space="preserve"> </w:t>
      </w:r>
      <w:r w:rsidRPr="00CE257F">
        <w:rPr>
          <w:rFonts w:ascii="Times New Roman" w:hAnsi="Times New Roman" w:cs="Times New Roman"/>
          <w:sz w:val="26"/>
          <w:szCs w:val="26"/>
        </w:rPr>
        <w:t>(областной и федеральный) 196000,0 рублей (местный);</w:t>
      </w:r>
      <w:r w:rsidRPr="00CE257F">
        <w:rPr>
          <w:rFonts w:ascii="Times New Roman" w:hAnsi="Times New Roman" w:cs="Times New Roman"/>
          <w:sz w:val="26"/>
          <w:szCs w:val="26"/>
        </w:rPr>
        <w:br/>
      </w:r>
      <w:r w:rsidRPr="00067EE0">
        <w:rPr>
          <w:sz w:val="26"/>
          <w:szCs w:val="26"/>
        </w:rPr>
        <w:lastRenderedPageBreak/>
        <w:t xml:space="preserve"> </w:t>
      </w:r>
      <w:r w:rsidRPr="00067EE0">
        <w:rPr>
          <w:rFonts w:ascii="Times New Roman" w:hAnsi="Times New Roman" w:cs="Times New Roman"/>
          <w:spacing w:val="-1"/>
          <w:sz w:val="26"/>
          <w:szCs w:val="26"/>
        </w:rPr>
        <w:t xml:space="preserve"> </w:t>
      </w:r>
      <w:r>
        <w:rPr>
          <w:rFonts w:ascii="Times New Roman" w:hAnsi="Times New Roman" w:cs="Times New Roman"/>
          <w:sz w:val="26"/>
          <w:szCs w:val="26"/>
        </w:rPr>
        <w:t xml:space="preserve">В 2017  году в </w:t>
      </w:r>
      <w:r w:rsidRPr="00CE257F">
        <w:rPr>
          <w:rFonts w:ascii="Times New Roman" w:hAnsi="Times New Roman" w:cs="Times New Roman"/>
          <w:sz w:val="26"/>
          <w:szCs w:val="26"/>
        </w:rPr>
        <w:t xml:space="preserve"> МБОУ «</w:t>
      </w:r>
      <w:proofErr w:type="spellStart"/>
      <w:r w:rsidRPr="00CE257F">
        <w:rPr>
          <w:rFonts w:ascii="Times New Roman" w:hAnsi="Times New Roman" w:cs="Times New Roman"/>
          <w:sz w:val="26"/>
          <w:szCs w:val="26"/>
        </w:rPr>
        <w:t>Сойгинская</w:t>
      </w:r>
      <w:proofErr w:type="spellEnd"/>
      <w:r w:rsidRPr="00CE257F">
        <w:rPr>
          <w:rFonts w:ascii="Times New Roman" w:hAnsi="Times New Roman" w:cs="Times New Roman"/>
          <w:sz w:val="26"/>
          <w:szCs w:val="26"/>
        </w:rPr>
        <w:t xml:space="preserve"> СШ» установлена спортивная площадка, освоено средств</w:t>
      </w:r>
      <w:r>
        <w:rPr>
          <w:rFonts w:ascii="Times New Roman" w:hAnsi="Times New Roman" w:cs="Times New Roman"/>
          <w:sz w:val="26"/>
          <w:szCs w:val="26"/>
        </w:rPr>
        <w:t xml:space="preserve"> </w:t>
      </w:r>
      <w:r w:rsidRPr="00CE257F">
        <w:rPr>
          <w:rFonts w:ascii="Times New Roman" w:hAnsi="Times New Roman" w:cs="Times New Roman"/>
          <w:sz w:val="26"/>
          <w:szCs w:val="26"/>
        </w:rPr>
        <w:t>- 250 000,0 рублей</w:t>
      </w:r>
      <w:r>
        <w:rPr>
          <w:rFonts w:ascii="Times New Roman" w:hAnsi="Times New Roman" w:cs="Times New Roman"/>
          <w:sz w:val="26"/>
          <w:szCs w:val="26"/>
        </w:rPr>
        <w:t xml:space="preserve"> (</w:t>
      </w:r>
      <w:r w:rsidRPr="00CE257F">
        <w:rPr>
          <w:rFonts w:ascii="Times New Roman" w:hAnsi="Times New Roman" w:cs="Times New Roman"/>
          <w:sz w:val="26"/>
          <w:szCs w:val="26"/>
        </w:rPr>
        <w:t>областной), 150 000,0 рублей</w:t>
      </w:r>
      <w:r>
        <w:rPr>
          <w:rFonts w:ascii="Times New Roman" w:hAnsi="Times New Roman" w:cs="Times New Roman"/>
          <w:sz w:val="26"/>
          <w:szCs w:val="26"/>
        </w:rPr>
        <w:t xml:space="preserve"> </w:t>
      </w:r>
      <w:r w:rsidRPr="00CE257F">
        <w:rPr>
          <w:rFonts w:ascii="Times New Roman" w:hAnsi="Times New Roman" w:cs="Times New Roman"/>
          <w:sz w:val="26"/>
          <w:szCs w:val="26"/>
        </w:rPr>
        <w:t>(местный).</w:t>
      </w:r>
      <w:proofErr w:type="gramEnd"/>
      <w:r>
        <w:rPr>
          <w:rFonts w:ascii="Times New Roman" w:hAnsi="Times New Roman" w:cs="Times New Roman"/>
          <w:sz w:val="26"/>
          <w:szCs w:val="26"/>
        </w:rPr>
        <w:t xml:space="preserve"> Но с</w:t>
      </w:r>
      <w:r w:rsidRPr="00067EE0">
        <w:rPr>
          <w:rFonts w:ascii="Times New Roman" w:hAnsi="Times New Roman" w:cs="Times New Roman"/>
          <w:spacing w:val="-1"/>
          <w:sz w:val="26"/>
          <w:szCs w:val="26"/>
        </w:rPr>
        <w:t>уществует потребность в модернизации спортивных площадок н</w:t>
      </w:r>
      <w:r>
        <w:rPr>
          <w:rFonts w:ascii="Times New Roman" w:hAnsi="Times New Roman" w:cs="Times New Roman"/>
          <w:spacing w:val="-1"/>
          <w:sz w:val="26"/>
          <w:szCs w:val="26"/>
        </w:rPr>
        <w:t xml:space="preserve">а территориях 9  </w:t>
      </w:r>
      <w:r w:rsidRPr="00067EE0">
        <w:rPr>
          <w:rFonts w:ascii="Times New Roman" w:hAnsi="Times New Roman" w:cs="Times New Roman"/>
          <w:spacing w:val="-1"/>
          <w:sz w:val="26"/>
          <w:szCs w:val="26"/>
        </w:rPr>
        <w:t>общеобразовательных организаций.</w:t>
      </w:r>
    </w:p>
    <w:p w:rsidR="001A2BA8" w:rsidRPr="00067EE0" w:rsidRDefault="001A2BA8" w:rsidP="005A0CBD">
      <w:pPr>
        <w:shd w:val="clear" w:color="auto" w:fill="FFFFFF"/>
        <w:tabs>
          <w:tab w:val="left" w:pos="567"/>
        </w:tabs>
        <w:spacing w:line="298" w:lineRule="exact"/>
        <w:ind w:right="5" w:firstLine="284"/>
        <w:jc w:val="both"/>
        <w:rPr>
          <w:rFonts w:ascii="Times New Roman" w:hAnsi="Times New Roman" w:cs="Times New Roman"/>
          <w:color w:val="FF0000"/>
          <w:sz w:val="26"/>
          <w:szCs w:val="26"/>
        </w:rPr>
      </w:pPr>
      <w:r w:rsidRPr="00067EE0">
        <w:rPr>
          <w:rFonts w:ascii="Times New Roman" w:hAnsi="Times New Roman" w:cs="Times New Roman"/>
          <w:spacing w:val="-1"/>
          <w:sz w:val="26"/>
          <w:szCs w:val="26"/>
        </w:rPr>
        <w:t>Все школы нуждаются в современном спортивном оборудовании, которое дало бы возможность развития эффективного потенциала каждого ребенка, в том числе для детей с ограниченными возможностями здоровья.</w:t>
      </w:r>
      <w:r>
        <w:rPr>
          <w:rFonts w:ascii="Times New Roman" w:hAnsi="Times New Roman" w:cs="Times New Roman"/>
          <w:spacing w:val="-1"/>
          <w:sz w:val="26"/>
          <w:szCs w:val="26"/>
        </w:rPr>
        <w:t xml:space="preserve"> </w:t>
      </w:r>
    </w:p>
    <w:p w:rsidR="001A2BA8" w:rsidRDefault="001A2BA8" w:rsidP="005A0CBD">
      <w:pPr>
        <w:tabs>
          <w:tab w:val="left" w:pos="1134"/>
        </w:tabs>
        <w:ind w:firstLine="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Отделом образования в 2017 году составлен перечень </w:t>
      </w:r>
      <w:r w:rsidRPr="009E3C20">
        <w:rPr>
          <w:rFonts w:ascii="Times New Roman" w:eastAsia="Times New Roman" w:hAnsi="Times New Roman" w:cs="Times New Roman"/>
          <w:sz w:val="26"/>
          <w:szCs w:val="26"/>
        </w:rPr>
        <w:t xml:space="preserve">плоскостных спортивных объектов, планируемых к реконструкции </w:t>
      </w:r>
      <w:r w:rsidRPr="009E3C20">
        <w:rPr>
          <w:rFonts w:ascii="Times New Roman" w:eastAsia="Times New Roman" w:hAnsi="Times New Roman" w:cs="Times New Roman"/>
          <w:spacing w:val="-7"/>
          <w:sz w:val="26"/>
          <w:szCs w:val="26"/>
        </w:rPr>
        <w:t>на территории муниципального образования «Ленский муниципальный район» до 2020 года</w:t>
      </w:r>
      <w:r w:rsidR="007E76F4">
        <w:rPr>
          <w:rFonts w:ascii="Times New Roman" w:eastAsia="Times New Roman" w:hAnsi="Times New Roman" w:cs="Times New Roman"/>
          <w:spacing w:val="-7"/>
          <w:sz w:val="26"/>
          <w:szCs w:val="26"/>
        </w:rPr>
        <w:t>,</w:t>
      </w:r>
      <w:r w:rsidRPr="009E3C20">
        <w:rPr>
          <w:rFonts w:ascii="Times New Roman" w:eastAsia="Times New Roman" w:hAnsi="Times New Roman" w:cs="Times New Roman"/>
          <w:spacing w:val="-7"/>
          <w:sz w:val="26"/>
          <w:szCs w:val="26"/>
        </w:rPr>
        <w:t xml:space="preserve">  и направлен </w:t>
      </w:r>
      <w:r w:rsidR="007E76F4">
        <w:rPr>
          <w:rFonts w:ascii="Times New Roman" w:eastAsia="Times New Roman" w:hAnsi="Times New Roman" w:cs="Times New Roman"/>
          <w:spacing w:val="-7"/>
          <w:sz w:val="26"/>
          <w:szCs w:val="26"/>
        </w:rPr>
        <w:t xml:space="preserve"> </w:t>
      </w:r>
      <w:r w:rsidRPr="009E3C20">
        <w:rPr>
          <w:rFonts w:ascii="Times New Roman" w:eastAsia="Times New Roman" w:hAnsi="Times New Roman" w:cs="Times New Roman"/>
          <w:spacing w:val="-7"/>
          <w:sz w:val="26"/>
          <w:szCs w:val="26"/>
        </w:rPr>
        <w:t xml:space="preserve">в </w:t>
      </w:r>
      <w:r w:rsidRPr="009E3C20">
        <w:rPr>
          <w:rFonts w:ascii="Times New Roman" w:eastAsia="Times New Roman" w:hAnsi="Times New Roman" w:cs="Times New Roman"/>
          <w:b/>
          <w:bCs/>
          <w:color w:val="000000"/>
          <w:spacing w:val="64"/>
          <w:sz w:val="26"/>
          <w:szCs w:val="26"/>
        </w:rPr>
        <w:t xml:space="preserve"> </w:t>
      </w:r>
      <w:r w:rsidRPr="009E3C20">
        <w:rPr>
          <w:rFonts w:ascii="Times New Roman" w:eastAsia="Times New Roman" w:hAnsi="Times New Roman" w:cs="Times New Roman"/>
          <w:sz w:val="26"/>
          <w:szCs w:val="26"/>
        </w:rPr>
        <w:t>Агентство по спорту Архангельской области</w:t>
      </w:r>
      <w:r>
        <w:rPr>
          <w:rFonts w:ascii="Times New Roman" w:eastAsia="Times New Roman" w:hAnsi="Times New Roman" w:cs="Times New Roman"/>
          <w:sz w:val="26"/>
          <w:szCs w:val="26"/>
        </w:rPr>
        <w:t xml:space="preserve">. </w:t>
      </w:r>
    </w:p>
    <w:p w:rsidR="001A2BA8" w:rsidRPr="009E3C20" w:rsidRDefault="001A2BA8" w:rsidP="005A0CBD">
      <w:pPr>
        <w:tabs>
          <w:tab w:val="left" w:pos="1134"/>
        </w:tabs>
        <w:ind w:firstLine="284"/>
        <w:jc w:val="both"/>
        <w:rPr>
          <w:rFonts w:ascii="Times New Roman" w:eastAsia="Times New Roman" w:hAnsi="Times New Roman" w:cs="Times New Roman"/>
          <w:color w:val="000000"/>
          <w:sz w:val="26"/>
          <w:szCs w:val="26"/>
        </w:rPr>
      </w:pPr>
      <w:r>
        <w:rPr>
          <w:rFonts w:ascii="Times New Roman" w:eastAsia="Times New Roman" w:hAnsi="Times New Roman" w:cs="Times New Roman"/>
          <w:sz w:val="26"/>
          <w:szCs w:val="26"/>
        </w:rPr>
        <w:t xml:space="preserve">В 2018 году планируется </w:t>
      </w:r>
      <w:r w:rsidRPr="009E3C20">
        <w:rPr>
          <w:rFonts w:ascii="Times New Roman" w:eastAsia="Times New Roman" w:hAnsi="Times New Roman" w:cs="Times New Roman"/>
          <w:sz w:val="26"/>
          <w:szCs w:val="26"/>
        </w:rPr>
        <w:t>п</w:t>
      </w:r>
      <w:r w:rsidRPr="009E3C20">
        <w:rPr>
          <w:rFonts w:ascii="Times New Roman" w:eastAsia="Times New Roman" w:hAnsi="Times New Roman" w:cs="Times New Roman"/>
          <w:color w:val="000000"/>
          <w:sz w:val="26"/>
          <w:szCs w:val="26"/>
        </w:rPr>
        <w:t>родолжить работу по совершенствованию спортивной инфраструктуры образовательных учреждений МО «Ленский муниципальный  район», в том числе:</w:t>
      </w:r>
    </w:p>
    <w:p w:rsidR="001A2BA8" w:rsidRPr="009E3C20" w:rsidRDefault="001A2BA8" w:rsidP="005A0CBD">
      <w:pPr>
        <w:pStyle w:val="a4"/>
        <w:widowControl/>
        <w:numPr>
          <w:ilvl w:val="2"/>
          <w:numId w:val="23"/>
        </w:numPr>
        <w:tabs>
          <w:tab w:val="left" w:pos="851"/>
        </w:tabs>
        <w:autoSpaceDE/>
        <w:autoSpaceDN/>
        <w:adjustRightInd/>
        <w:ind w:left="0" w:firstLine="284"/>
        <w:jc w:val="both"/>
        <w:rPr>
          <w:rFonts w:ascii="Times New Roman" w:eastAsia="Times New Roman" w:hAnsi="Times New Roman" w:cs="Times New Roman"/>
          <w:color w:val="000000"/>
          <w:sz w:val="26"/>
          <w:szCs w:val="26"/>
        </w:rPr>
      </w:pPr>
      <w:r w:rsidRPr="009E3C20">
        <w:rPr>
          <w:rFonts w:ascii="Times New Roman" w:eastAsia="Times New Roman" w:hAnsi="Times New Roman" w:cs="Times New Roman"/>
          <w:color w:val="000000"/>
          <w:sz w:val="26"/>
          <w:szCs w:val="26"/>
        </w:rPr>
        <w:t>организовать в 2018 году участие района в конкурс</w:t>
      </w:r>
      <w:r w:rsidR="007E76F4">
        <w:rPr>
          <w:rFonts w:ascii="Times New Roman" w:eastAsia="Times New Roman" w:hAnsi="Times New Roman" w:cs="Times New Roman"/>
          <w:color w:val="000000"/>
          <w:sz w:val="26"/>
          <w:szCs w:val="26"/>
        </w:rPr>
        <w:t>е</w:t>
      </w:r>
      <w:r w:rsidRPr="009E3C20">
        <w:rPr>
          <w:rFonts w:ascii="Times New Roman" w:eastAsia="Times New Roman" w:hAnsi="Times New Roman" w:cs="Times New Roman"/>
          <w:color w:val="000000"/>
          <w:sz w:val="26"/>
          <w:szCs w:val="26"/>
        </w:rPr>
        <w:t xml:space="preserve"> на строительство плоскостных спортивных сооружений (объект – универсальная тренажерная площадка с резиновым покрытием при МБОУ «</w:t>
      </w:r>
      <w:proofErr w:type="spellStart"/>
      <w:r w:rsidRPr="009E3C20">
        <w:rPr>
          <w:rFonts w:ascii="Times New Roman" w:eastAsia="Times New Roman" w:hAnsi="Times New Roman" w:cs="Times New Roman"/>
          <w:color w:val="000000"/>
          <w:sz w:val="26"/>
          <w:szCs w:val="26"/>
        </w:rPr>
        <w:t>Козьминская</w:t>
      </w:r>
      <w:proofErr w:type="spellEnd"/>
      <w:r w:rsidRPr="009E3C20">
        <w:rPr>
          <w:rFonts w:ascii="Times New Roman" w:eastAsia="Times New Roman" w:hAnsi="Times New Roman" w:cs="Times New Roman"/>
          <w:color w:val="000000"/>
          <w:sz w:val="26"/>
          <w:szCs w:val="26"/>
        </w:rPr>
        <w:t xml:space="preserve"> СШ»);</w:t>
      </w:r>
    </w:p>
    <w:p w:rsidR="001A2BA8" w:rsidRPr="009E3C20" w:rsidRDefault="001A2BA8" w:rsidP="005A0CBD">
      <w:pPr>
        <w:pStyle w:val="a4"/>
        <w:widowControl/>
        <w:numPr>
          <w:ilvl w:val="2"/>
          <w:numId w:val="23"/>
        </w:numPr>
        <w:tabs>
          <w:tab w:val="left" w:pos="851"/>
        </w:tabs>
        <w:autoSpaceDE/>
        <w:autoSpaceDN/>
        <w:adjustRightInd/>
        <w:ind w:left="0" w:firstLine="284"/>
        <w:jc w:val="both"/>
        <w:rPr>
          <w:rFonts w:ascii="Times New Roman" w:eastAsia="Times New Roman" w:hAnsi="Times New Roman" w:cs="Times New Roman"/>
          <w:color w:val="000000"/>
          <w:sz w:val="26"/>
          <w:szCs w:val="26"/>
        </w:rPr>
      </w:pPr>
      <w:r w:rsidRPr="009E3C20">
        <w:rPr>
          <w:rFonts w:ascii="Times New Roman" w:eastAsia="Times New Roman" w:hAnsi="Times New Roman" w:cs="Times New Roman"/>
          <w:color w:val="000000"/>
          <w:sz w:val="26"/>
          <w:szCs w:val="26"/>
        </w:rPr>
        <w:t>организовать в 2018 году участие района в конкурсе на ремонт спортивных залов общеобразовательных учреждений, расположенных в сельской местности (объект – спортивный зал МБОУ «</w:t>
      </w:r>
      <w:proofErr w:type="spellStart"/>
      <w:r w:rsidRPr="009E3C20">
        <w:rPr>
          <w:rFonts w:ascii="Times New Roman" w:eastAsia="Times New Roman" w:hAnsi="Times New Roman" w:cs="Times New Roman"/>
          <w:color w:val="000000"/>
          <w:sz w:val="26"/>
          <w:szCs w:val="26"/>
        </w:rPr>
        <w:t>Сойгинская</w:t>
      </w:r>
      <w:proofErr w:type="spellEnd"/>
      <w:r w:rsidRPr="009E3C20">
        <w:rPr>
          <w:rFonts w:ascii="Times New Roman" w:eastAsia="Times New Roman" w:hAnsi="Times New Roman" w:cs="Times New Roman"/>
          <w:color w:val="000000"/>
          <w:sz w:val="26"/>
          <w:szCs w:val="26"/>
        </w:rPr>
        <w:t xml:space="preserve"> СШ»);</w:t>
      </w:r>
    </w:p>
    <w:p w:rsidR="001A2BA8" w:rsidRDefault="001A2BA8" w:rsidP="005A0CBD">
      <w:pPr>
        <w:pStyle w:val="ConsPlusNormal"/>
        <w:ind w:firstLine="284"/>
        <w:jc w:val="both"/>
        <w:rPr>
          <w:b/>
          <w:bCs/>
          <w:color w:val="000000"/>
          <w:sz w:val="26"/>
          <w:szCs w:val="26"/>
        </w:rPr>
      </w:pPr>
      <w:r w:rsidRPr="00067EE0">
        <w:rPr>
          <w:b/>
          <w:bCs/>
          <w:color w:val="000000"/>
          <w:sz w:val="26"/>
          <w:szCs w:val="26"/>
        </w:rPr>
        <w:t>2.</w:t>
      </w:r>
      <w:r w:rsidR="001B0581">
        <w:rPr>
          <w:b/>
          <w:bCs/>
          <w:color w:val="000000"/>
          <w:sz w:val="26"/>
          <w:szCs w:val="26"/>
        </w:rPr>
        <w:t>4</w:t>
      </w:r>
      <w:r w:rsidRPr="00067EE0">
        <w:rPr>
          <w:b/>
          <w:bCs/>
          <w:color w:val="000000"/>
          <w:sz w:val="26"/>
          <w:szCs w:val="26"/>
        </w:rPr>
        <w:t>. Условия получения начального общего, основного общего и среднего общего образования лицами с ограниченными возможностями здоровья и инвалидами</w:t>
      </w:r>
      <w:r>
        <w:rPr>
          <w:b/>
          <w:bCs/>
          <w:color w:val="000000"/>
          <w:sz w:val="26"/>
          <w:szCs w:val="26"/>
        </w:rPr>
        <w:t>.</w:t>
      </w:r>
    </w:p>
    <w:p w:rsidR="001A2BA8" w:rsidRPr="002401FC" w:rsidRDefault="001A2BA8" w:rsidP="005A0CBD">
      <w:pPr>
        <w:pStyle w:val="Default"/>
        <w:ind w:firstLine="284"/>
        <w:jc w:val="both"/>
        <w:rPr>
          <w:rFonts w:eastAsiaTheme="minorHAnsi"/>
          <w:sz w:val="26"/>
          <w:szCs w:val="26"/>
        </w:rPr>
      </w:pPr>
      <w:r w:rsidRPr="002401FC">
        <w:rPr>
          <w:sz w:val="26"/>
          <w:szCs w:val="26"/>
        </w:rPr>
        <w:t xml:space="preserve">Образование детей с ограниченными возможностями здоровья и детей-инвалидов предусматривает создание для них специальной коррекционно-развивающей среды, обеспечивающей адекватные условия и равные с обычными детьми возможности для получения образования в пределах специальных образовательных стандартов, лечение и оздоровление </w:t>
      </w:r>
      <w:r w:rsidRPr="002401FC">
        <w:rPr>
          <w:rFonts w:eastAsiaTheme="minorHAnsi"/>
          <w:sz w:val="26"/>
          <w:szCs w:val="26"/>
        </w:rPr>
        <w:t xml:space="preserve">воспитание и обучение, коррекцию нарушений развития, социальную адаптацию. </w:t>
      </w:r>
    </w:p>
    <w:p w:rsidR="001A2BA8" w:rsidRDefault="001A2BA8" w:rsidP="005A0CBD">
      <w:pPr>
        <w:pStyle w:val="ConsPlusNormal"/>
        <w:ind w:firstLine="284"/>
        <w:jc w:val="both"/>
        <w:rPr>
          <w:rFonts w:eastAsiaTheme="minorHAnsi"/>
        </w:rPr>
      </w:pPr>
      <w:r w:rsidRPr="002401FC">
        <w:rPr>
          <w:rFonts w:eastAsiaTheme="minorHAnsi"/>
          <w:color w:val="000000"/>
          <w:sz w:val="26"/>
          <w:szCs w:val="26"/>
        </w:rPr>
        <w:t>Дети с ограниченными возможностями здоровья – это дети, состояние здоровья которых препятствует освоению образовательных программ вне специальных условий обучения и воспитания. Группа школьников с ОВЗ чрезвычайно неоднородна. Это определяется, прежде всего</w:t>
      </w:r>
      <w:r>
        <w:rPr>
          <w:rFonts w:eastAsiaTheme="minorHAnsi"/>
          <w:color w:val="000000"/>
          <w:sz w:val="26"/>
          <w:szCs w:val="26"/>
        </w:rPr>
        <w:t xml:space="preserve">, </w:t>
      </w:r>
      <w:r w:rsidRPr="002401FC">
        <w:rPr>
          <w:rFonts w:eastAsiaTheme="minorHAnsi"/>
          <w:color w:val="000000"/>
          <w:sz w:val="26"/>
          <w:szCs w:val="26"/>
        </w:rPr>
        <w:t xml:space="preserve"> тем</w:t>
      </w:r>
      <w:r>
        <w:rPr>
          <w:rFonts w:eastAsiaTheme="minorHAnsi"/>
          <w:color w:val="000000"/>
          <w:sz w:val="26"/>
          <w:szCs w:val="26"/>
        </w:rPr>
        <w:t xml:space="preserve">, </w:t>
      </w:r>
      <w:r w:rsidRPr="002401FC">
        <w:rPr>
          <w:rFonts w:eastAsiaTheme="minorHAnsi"/>
          <w:color w:val="000000"/>
          <w:sz w:val="26"/>
          <w:szCs w:val="26"/>
        </w:rPr>
        <w:t xml:space="preserve"> что в нее входят дети с разными нарушениями развития: нарушение слуха, зрения, речи, опорно-двигательного аппарата, интеллекта, с выраженными расстройствами эмоционально-волевой сферы, с задержкой и комплексными нарушениями развития. Таким образом, самым главным приоритетом в работе с такими детьми является индивидуальный подход с учетом специфики психики и здоровья каждого ребенка.</w:t>
      </w:r>
      <w:r w:rsidRPr="007E2547">
        <w:rPr>
          <w:rFonts w:eastAsiaTheme="minorHAnsi"/>
        </w:rPr>
        <w:t xml:space="preserve"> </w:t>
      </w:r>
    </w:p>
    <w:p w:rsidR="001A2BA8" w:rsidRPr="002401FC" w:rsidRDefault="001A2BA8" w:rsidP="005A0CBD">
      <w:pPr>
        <w:pStyle w:val="ConsPlusNormal"/>
        <w:ind w:firstLine="284"/>
        <w:jc w:val="both"/>
        <w:rPr>
          <w:sz w:val="26"/>
          <w:szCs w:val="26"/>
        </w:rPr>
      </w:pPr>
      <w:r w:rsidRPr="007E2547">
        <w:rPr>
          <w:sz w:val="26"/>
          <w:szCs w:val="26"/>
        </w:rPr>
        <w:t>Для учета индивидуальных образовательных потребностей детей с ОВЗ, детей-инвалидов общеобразовательными организациями разрабатываются и реализуются индивидуальные образовательные маршруты</w:t>
      </w:r>
      <w:r>
        <w:t>.</w:t>
      </w:r>
    </w:p>
    <w:p w:rsidR="001A2BA8" w:rsidRDefault="001A2BA8" w:rsidP="005A0CBD">
      <w:pPr>
        <w:pStyle w:val="ConsPlusNormal"/>
        <w:ind w:firstLine="284"/>
        <w:jc w:val="both"/>
        <w:rPr>
          <w:sz w:val="26"/>
          <w:szCs w:val="26"/>
        </w:rPr>
      </w:pPr>
      <w:r w:rsidRPr="007E2547">
        <w:rPr>
          <w:rFonts w:eastAsiaTheme="minorHAnsi"/>
          <w:color w:val="000000"/>
          <w:sz w:val="26"/>
          <w:szCs w:val="26"/>
        </w:rPr>
        <w:t>Обучение и воспитание детей с ограниченными возможностями</w:t>
      </w:r>
      <w:r>
        <w:rPr>
          <w:rFonts w:eastAsiaTheme="minorHAnsi"/>
          <w:color w:val="000000"/>
          <w:sz w:val="26"/>
          <w:szCs w:val="26"/>
        </w:rPr>
        <w:t xml:space="preserve"> </w:t>
      </w:r>
      <w:r w:rsidRPr="007E2547">
        <w:rPr>
          <w:rFonts w:eastAsiaTheme="minorHAnsi"/>
          <w:color w:val="000000"/>
          <w:sz w:val="26"/>
          <w:szCs w:val="26"/>
        </w:rPr>
        <w:t>здоровья осуществлялось по нескольким направлениям: интегрированное</w:t>
      </w:r>
      <w:r>
        <w:rPr>
          <w:rFonts w:eastAsiaTheme="minorHAnsi"/>
          <w:color w:val="000000"/>
          <w:sz w:val="26"/>
          <w:szCs w:val="26"/>
        </w:rPr>
        <w:t xml:space="preserve"> </w:t>
      </w:r>
      <w:r w:rsidRPr="007E2547">
        <w:rPr>
          <w:rFonts w:eastAsiaTheme="minorHAnsi"/>
          <w:color w:val="000000"/>
          <w:sz w:val="26"/>
          <w:szCs w:val="26"/>
        </w:rPr>
        <w:t>обучение в общеобразовательных классах школ (инклюзивное образование),</w:t>
      </w:r>
      <w:r>
        <w:rPr>
          <w:rFonts w:eastAsiaTheme="minorHAnsi"/>
          <w:color w:val="000000"/>
          <w:sz w:val="26"/>
          <w:szCs w:val="26"/>
        </w:rPr>
        <w:t xml:space="preserve"> </w:t>
      </w:r>
      <w:r w:rsidRPr="007E2547">
        <w:rPr>
          <w:rFonts w:eastAsiaTheme="minorHAnsi"/>
          <w:color w:val="000000"/>
          <w:sz w:val="26"/>
          <w:szCs w:val="26"/>
        </w:rPr>
        <w:t>обучение на дому по индивидуальным планам</w:t>
      </w:r>
      <w:r>
        <w:rPr>
          <w:rFonts w:eastAsiaTheme="minorHAnsi"/>
          <w:color w:val="000000"/>
          <w:sz w:val="26"/>
          <w:szCs w:val="26"/>
        </w:rPr>
        <w:t xml:space="preserve">. </w:t>
      </w:r>
    </w:p>
    <w:p w:rsidR="001A2BA8" w:rsidRPr="00067EE0" w:rsidRDefault="001A2BA8" w:rsidP="005A0CBD">
      <w:pPr>
        <w:pStyle w:val="ConsPlusNormal"/>
        <w:ind w:firstLine="284"/>
        <w:jc w:val="both"/>
        <w:rPr>
          <w:sz w:val="26"/>
          <w:szCs w:val="26"/>
        </w:rPr>
      </w:pPr>
      <w:r w:rsidRPr="00067EE0">
        <w:rPr>
          <w:sz w:val="26"/>
          <w:szCs w:val="26"/>
        </w:rPr>
        <w:t xml:space="preserve"> Количество детей-инвалидов на территории Ленского района по состоянию на 1 сентября  </w:t>
      </w:r>
      <w:r>
        <w:rPr>
          <w:sz w:val="26"/>
          <w:szCs w:val="26"/>
        </w:rPr>
        <w:t xml:space="preserve">2017 года составляет   </w:t>
      </w:r>
      <w:r w:rsidRPr="00FF54B6">
        <w:rPr>
          <w:sz w:val="26"/>
          <w:szCs w:val="26"/>
        </w:rPr>
        <w:t>18</w:t>
      </w:r>
      <w:r>
        <w:rPr>
          <w:sz w:val="26"/>
          <w:szCs w:val="26"/>
        </w:rPr>
        <w:t xml:space="preserve"> обучающихся.</w:t>
      </w:r>
      <w:r w:rsidRPr="00067EE0">
        <w:rPr>
          <w:sz w:val="26"/>
          <w:szCs w:val="26"/>
        </w:rPr>
        <w:t xml:space="preserve"> </w:t>
      </w:r>
      <w:r>
        <w:rPr>
          <w:sz w:val="26"/>
          <w:szCs w:val="26"/>
        </w:rPr>
        <w:t>+2</w:t>
      </w:r>
      <w:r w:rsidR="007E76F4">
        <w:rPr>
          <w:sz w:val="26"/>
          <w:szCs w:val="26"/>
        </w:rPr>
        <w:t xml:space="preserve"> ребенка обучаются </w:t>
      </w:r>
      <w:r>
        <w:rPr>
          <w:sz w:val="26"/>
          <w:szCs w:val="26"/>
        </w:rPr>
        <w:t xml:space="preserve"> за пределами района</w:t>
      </w:r>
      <w:r w:rsidR="007E76F4">
        <w:rPr>
          <w:sz w:val="26"/>
          <w:szCs w:val="26"/>
        </w:rPr>
        <w:t>.</w:t>
      </w:r>
    </w:p>
    <w:p w:rsidR="001A2BA8" w:rsidRPr="00067EE0" w:rsidRDefault="001A2BA8" w:rsidP="005A0CBD">
      <w:pPr>
        <w:ind w:firstLine="284"/>
        <w:jc w:val="both"/>
        <w:rPr>
          <w:rFonts w:ascii="Times New Roman" w:hAnsi="Times New Roman" w:cs="Times New Roman"/>
          <w:sz w:val="26"/>
          <w:szCs w:val="26"/>
        </w:rPr>
      </w:pPr>
      <w:r w:rsidRPr="00067EE0">
        <w:rPr>
          <w:rFonts w:ascii="Times New Roman" w:hAnsi="Times New Roman" w:cs="Times New Roman"/>
          <w:sz w:val="26"/>
          <w:szCs w:val="26"/>
        </w:rPr>
        <w:lastRenderedPageBreak/>
        <w:t xml:space="preserve">Основными причинами инвалидности детского населения являются врожденные пороки развития, пороки сердца, аномалии развития нервной системы, болезни нервной системы и психические расстройства. </w:t>
      </w:r>
    </w:p>
    <w:p w:rsidR="001A2BA8" w:rsidRPr="00067EE0" w:rsidRDefault="001A2BA8" w:rsidP="005A0CBD">
      <w:pPr>
        <w:ind w:firstLine="284"/>
        <w:jc w:val="both"/>
        <w:rPr>
          <w:rFonts w:ascii="Times New Roman" w:hAnsi="Times New Roman" w:cs="Times New Roman"/>
          <w:sz w:val="26"/>
          <w:szCs w:val="26"/>
        </w:rPr>
      </w:pPr>
      <w:r w:rsidRPr="00067EE0">
        <w:rPr>
          <w:rFonts w:ascii="Times New Roman" w:hAnsi="Times New Roman" w:cs="Times New Roman"/>
          <w:sz w:val="26"/>
          <w:szCs w:val="26"/>
        </w:rPr>
        <w:t>Дети-инвалиды и дети с ограниченными возможностями здоровья получают образовательные услуги в</w:t>
      </w:r>
      <w:r w:rsidRPr="00AF3444">
        <w:rPr>
          <w:rFonts w:ascii="Times New Roman" w:hAnsi="Times New Roman" w:cs="Times New Roman"/>
          <w:color w:val="FF0000"/>
          <w:sz w:val="26"/>
          <w:szCs w:val="26"/>
        </w:rPr>
        <w:t xml:space="preserve"> </w:t>
      </w:r>
      <w:r w:rsidRPr="00FF54B6">
        <w:rPr>
          <w:rFonts w:ascii="Times New Roman" w:hAnsi="Times New Roman" w:cs="Times New Roman"/>
          <w:sz w:val="26"/>
          <w:szCs w:val="26"/>
        </w:rPr>
        <w:t xml:space="preserve">9 </w:t>
      </w:r>
      <w:r w:rsidRPr="00067EE0">
        <w:rPr>
          <w:rFonts w:ascii="Times New Roman" w:hAnsi="Times New Roman" w:cs="Times New Roman"/>
          <w:sz w:val="26"/>
          <w:szCs w:val="26"/>
        </w:rPr>
        <w:t xml:space="preserve"> муниципальных </w:t>
      </w:r>
      <w:r w:rsidR="007E76F4">
        <w:rPr>
          <w:rFonts w:ascii="Times New Roman" w:hAnsi="Times New Roman" w:cs="Times New Roman"/>
          <w:sz w:val="26"/>
          <w:szCs w:val="26"/>
        </w:rPr>
        <w:t>обще</w:t>
      </w:r>
      <w:r w:rsidRPr="00067EE0">
        <w:rPr>
          <w:rFonts w:ascii="Times New Roman" w:hAnsi="Times New Roman" w:cs="Times New Roman"/>
          <w:sz w:val="26"/>
          <w:szCs w:val="26"/>
        </w:rPr>
        <w:t xml:space="preserve">образовательных </w:t>
      </w:r>
      <w:r w:rsidRPr="00067EE0">
        <w:rPr>
          <w:rFonts w:ascii="Times New Roman" w:hAnsi="Times New Roman" w:cs="Times New Roman"/>
          <w:spacing w:val="-6"/>
          <w:sz w:val="26"/>
          <w:szCs w:val="26"/>
        </w:rPr>
        <w:t>организациях  МО «Ленский муниципальный район»</w:t>
      </w:r>
      <w:r w:rsidRPr="00067EE0">
        <w:rPr>
          <w:rFonts w:ascii="Times New Roman" w:hAnsi="Times New Roman" w:cs="Times New Roman"/>
          <w:sz w:val="26"/>
          <w:szCs w:val="26"/>
        </w:rPr>
        <w:t>, включая 2 учреждения дополнительного образования детей.</w:t>
      </w:r>
    </w:p>
    <w:p w:rsidR="001A2BA8" w:rsidRPr="00067EE0" w:rsidRDefault="001A2BA8" w:rsidP="005A0CBD">
      <w:pPr>
        <w:tabs>
          <w:tab w:val="num" w:pos="0"/>
        </w:tabs>
        <w:ind w:right="-2" w:firstLine="284"/>
        <w:contextualSpacing/>
        <w:jc w:val="both"/>
        <w:outlineLvl w:val="0"/>
        <w:rPr>
          <w:rFonts w:ascii="Times New Roman" w:hAnsi="Times New Roman" w:cs="Times New Roman"/>
          <w:sz w:val="26"/>
          <w:szCs w:val="26"/>
        </w:rPr>
      </w:pPr>
      <w:r w:rsidRPr="00067EE0">
        <w:rPr>
          <w:rFonts w:ascii="Times New Roman" w:hAnsi="Times New Roman" w:cs="Times New Roman"/>
          <w:sz w:val="26"/>
          <w:szCs w:val="26"/>
        </w:rPr>
        <w:t xml:space="preserve">В образовательных организациях  созданы условия для обучения  </w:t>
      </w:r>
      <w:r>
        <w:rPr>
          <w:rFonts w:ascii="Times New Roman" w:hAnsi="Times New Roman" w:cs="Times New Roman"/>
          <w:sz w:val="26"/>
          <w:szCs w:val="26"/>
        </w:rPr>
        <w:t>61 (в 2016году -</w:t>
      </w:r>
      <w:r w:rsidRPr="00067EE0">
        <w:rPr>
          <w:rFonts w:ascii="Times New Roman" w:hAnsi="Times New Roman" w:cs="Times New Roman"/>
          <w:sz w:val="26"/>
          <w:szCs w:val="26"/>
        </w:rPr>
        <w:t>66</w:t>
      </w:r>
      <w:r>
        <w:rPr>
          <w:rFonts w:ascii="Times New Roman" w:hAnsi="Times New Roman" w:cs="Times New Roman"/>
          <w:sz w:val="26"/>
          <w:szCs w:val="26"/>
        </w:rPr>
        <w:t>)</w:t>
      </w:r>
      <w:r w:rsidRPr="00067EE0">
        <w:rPr>
          <w:rFonts w:ascii="Times New Roman" w:hAnsi="Times New Roman" w:cs="Times New Roman"/>
          <w:sz w:val="26"/>
          <w:szCs w:val="26"/>
        </w:rPr>
        <w:t xml:space="preserve"> воспитанников с ограниченными возможностями здоровья и </w:t>
      </w:r>
      <w:r>
        <w:rPr>
          <w:rFonts w:ascii="Times New Roman" w:hAnsi="Times New Roman" w:cs="Times New Roman"/>
          <w:sz w:val="26"/>
          <w:szCs w:val="26"/>
        </w:rPr>
        <w:t xml:space="preserve"> 18 (в 2016году - </w:t>
      </w:r>
      <w:r w:rsidRPr="00067EE0">
        <w:rPr>
          <w:rFonts w:ascii="Times New Roman" w:hAnsi="Times New Roman" w:cs="Times New Roman"/>
          <w:sz w:val="26"/>
          <w:szCs w:val="26"/>
        </w:rPr>
        <w:t>26</w:t>
      </w:r>
      <w:r>
        <w:rPr>
          <w:rFonts w:ascii="Times New Roman" w:hAnsi="Times New Roman" w:cs="Times New Roman"/>
          <w:sz w:val="26"/>
          <w:szCs w:val="26"/>
        </w:rPr>
        <w:t>)</w:t>
      </w:r>
      <w:r w:rsidRPr="00067EE0">
        <w:rPr>
          <w:rFonts w:ascii="Times New Roman" w:hAnsi="Times New Roman" w:cs="Times New Roman"/>
          <w:sz w:val="26"/>
          <w:szCs w:val="26"/>
        </w:rPr>
        <w:t xml:space="preserve"> детей-инвалидов. </w:t>
      </w:r>
    </w:p>
    <w:p w:rsidR="001A2BA8" w:rsidRPr="00067EE0" w:rsidRDefault="001A2BA8" w:rsidP="005A0CBD">
      <w:pPr>
        <w:tabs>
          <w:tab w:val="num" w:pos="0"/>
        </w:tabs>
        <w:ind w:firstLine="284"/>
        <w:contextualSpacing/>
        <w:jc w:val="both"/>
        <w:outlineLvl w:val="0"/>
        <w:rPr>
          <w:rFonts w:ascii="Times New Roman" w:hAnsi="Times New Roman" w:cs="Times New Roman"/>
          <w:sz w:val="26"/>
          <w:szCs w:val="26"/>
        </w:rPr>
      </w:pPr>
      <w:r w:rsidRPr="00067EE0">
        <w:rPr>
          <w:rFonts w:ascii="Times New Roman" w:hAnsi="Times New Roman" w:cs="Times New Roman"/>
          <w:sz w:val="26"/>
          <w:szCs w:val="26"/>
        </w:rPr>
        <w:t>Количество детей инвалидов, зачисленных в 201</w:t>
      </w:r>
      <w:r>
        <w:rPr>
          <w:rFonts w:ascii="Times New Roman" w:hAnsi="Times New Roman" w:cs="Times New Roman"/>
          <w:sz w:val="26"/>
          <w:szCs w:val="26"/>
        </w:rPr>
        <w:t>7</w:t>
      </w:r>
      <w:r w:rsidRPr="00067EE0">
        <w:rPr>
          <w:rFonts w:ascii="Times New Roman" w:hAnsi="Times New Roman" w:cs="Times New Roman"/>
          <w:sz w:val="26"/>
          <w:szCs w:val="26"/>
        </w:rPr>
        <w:t xml:space="preserve"> году в </w:t>
      </w:r>
      <w:r w:rsidR="007E76F4">
        <w:rPr>
          <w:rFonts w:ascii="Times New Roman" w:hAnsi="Times New Roman" w:cs="Times New Roman"/>
          <w:sz w:val="26"/>
          <w:szCs w:val="26"/>
        </w:rPr>
        <w:t>обще</w:t>
      </w:r>
      <w:r w:rsidRPr="00067EE0">
        <w:rPr>
          <w:rFonts w:ascii="Times New Roman" w:hAnsi="Times New Roman" w:cs="Times New Roman"/>
          <w:sz w:val="26"/>
          <w:szCs w:val="26"/>
        </w:rPr>
        <w:t>образовательные организации</w:t>
      </w:r>
      <w:r w:rsidRPr="005C2122">
        <w:rPr>
          <w:rFonts w:ascii="Times New Roman" w:hAnsi="Times New Roman" w:cs="Times New Roman"/>
          <w:sz w:val="26"/>
          <w:szCs w:val="26"/>
        </w:rPr>
        <w:t xml:space="preserve"> </w:t>
      </w:r>
      <w:r w:rsidRPr="00067EE0">
        <w:rPr>
          <w:rFonts w:ascii="Times New Roman" w:hAnsi="Times New Roman" w:cs="Times New Roman"/>
          <w:sz w:val="26"/>
          <w:szCs w:val="26"/>
        </w:rPr>
        <w:t>школьного возраста-</w:t>
      </w:r>
      <w:r>
        <w:rPr>
          <w:rFonts w:ascii="Times New Roman" w:hAnsi="Times New Roman" w:cs="Times New Roman"/>
          <w:sz w:val="26"/>
          <w:szCs w:val="26"/>
        </w:rPr>
        <w:t xml:space="preserve">20 </w:t>
      </w:r>
      <w:r w:rsidRPr="00067EE0">
        <w:rPr>
          <w:rFonts w:ascii="Times New Roman" w:hAnsi="Times New Roman" w:cs="Times New Roman"/>
          <w:sz w:val="26"/>
          <w:szCs w:val="26"/>
        </w:rPr>
        <w:t>детей</w:t>
      </w:r>
      <w:r>
        <w:rPr>
          <w:rFonts w:ascii="Times New Roman" w:hAnsi="Times New Roman" w:cs="Times New Roman"/>
          <w:sz w:val="26"/>
          <w:szCs w:val="26"/>
        </w:rPr>
        <w:t xml:space="preserve"> (по состоянию на 20.09 2017г)</w:t>
      </w:r>
      <w:r w:rsidRPr="00067EE0">
        <w:rPr>
          <w:rFonts w:ascii="Times New Roman" w:hAnsi="Times New Roman" w:cs="Times New Roman"/>
          <w:sz w:val="26"/>
          <w:szCs w:val="26"/>
        </w:rPr>
        <w:t xml:space="preserve">,  (из них </w:t>
      </w:r>
      <w:r>
        <w:rPr>
          <w:rFonts w:ascii="Times New Roman" w:hAnsi="Times New Roman" w:cs="Times New Roman"/>
          <w:sz w:val="26"/>
          <w:szCs w:val="26"/>
        </w:rPr>
        <w:t xml:space="preserve"> 2</w:t>
      </w:r>
      <w:r w:rsidRPr="00067EE0">
        <w:rPr>
          <w:rFonts w:ascii="Times New Roman" w:hAnsi="Times New Roman" w:cs="Times New Roman"/>
          <w:sz w:val="26"/>
          <w:szCs w:val="26"/>
        </w:rPr>
        <w:t xml:space="preserve"> ребенка обучаются за пределами района в специализированных учреждениях, </w:t>
      </w:r>
      <w:r>
        <w:rPr>
          <w:rFonts w:ascii="Times New Roman" w:hAnsi="Times New Roman" w:cs="Times New Roman"/>
          <w:sz w:val="26"/>
          <w:szCs w:val="26"/>
        </w:rPr>
        <w:t xml:space="preserve">2 </w:t>
      </w:r>
      <w:r w:rsidRPr="00067EE0">
        <w:rPr>
          <w:rFonts w:ascii="Times New Roman" w:hAnsi="Times New Roman" w:cs="Times New Roman"/>
          <w:sz w:val="26"/>
          <w:szCs w:val="26"/>
        </w:rPr>
        <w:t>ребенка обучаются на дому)</w:t>
      </w:r>
    </w:p>
    <w:p w:rsidR="001A2BA8" w:rsidRPr="00067EE0" w:rsidRDefault="001A2BA8" w:rsidP="005A0CBD">
      <w:pPr>
        <w:ind w:firstLine="284"/>
        <w:jc w:val="both"/>
        <w:outlineLvl w:val="2"/>
        <w:rPr>
          <w:rFonts w:ascii="Times New Roman" w:hAnsi="Times New Roman" w:cs="Times New Roman"/>
          <w:sz w:val="26"/>
          <w:szCs w:val="26"/>
        </w:rPr>
      </w:pPr>
      <w:r w:rsidRPr="00067EE0">
        <w:rPr>
          <w:rFonts w:ascii="Times New Roman" w:hAnsi="Times New Roman" w:cs="Times New Roman"/>
          <w:sz w:val="26"/>
          <w:szCs w:val="26"/>
        </w:rPr>
        <w:t xml:space="preserve">В целях реализации прав детей с ограниченными возможностями здоровья и детей-инвалидов на получение общего образования,  </w:t>
      </w:r>
      <w:r>
        <w:rPr>
          <w:rFonts w:ascii="Times New Roman" w:hAnsi="Times New Roman" w:cs="Times New Roman"/>
          <w:spacing w:val="-8"/>
          <w:sz w:val="26"/>
          <w:szCs w:val="26"/>
        </w:rPr>
        <w:t>6</w:t>
      </w:r>
      <w:r w:rsidRPr="00067EE0">
        <w:rPr>
          <w:rFonts w:ascii="Times New Roman" w:hAnsi="Times New Roman" w:cs="Times New Roman"/>
          <w:spacing w:val="-8"/>
          <w:sz w:val="26"/>
          <w:szCs w:val="26"/>
        </w:rPr>
        <w:t xml:space="preserve"> детей-инвалидов обучаются по </w:t>
      </w:r>
      <w:r w:rsidRPr="00067EE0">
        <w:rPr>
          <w:rFonts w:ascii="Times New Roman" w:hAnsi="Times New Roman" w:cs="Times New Roman"/>
          <w:sz w:val="26"/>
          <w:szCs w:val="26"/>
        </w:rPr>
        <w:t xml:space="preserve"> адаптированным основным общеобразовательны</w:t>
      </w:r>
      <w:r>
        <w:rPr>
          <w:rFonts w:ascii="Times New Roman" w:hAnsi="Times New Roman" w:cs="Times New Roman"/>
          <w:sz w:val="26"/>
          <w:szCs w:val="26"/>
        </w:rPr>
        <w:t>м</w:t>
      </w:r>
      <w:r w:rsidRPr="00067EE0">
        <w:rPr>
          <w:rFonts w:ascii="Times New Roman" w:hAnsi="Times New Roman" w:cs="Times New Roman"/>
          <w:sz w:val="26"/>
          <w:szCs w:val="26"/>
        </w:rPr>
        <w:t xml:space="preserve"> программам</w:t>
      </w:r>
      <w:r>
        <w:rPr>
          <w:rFonts w:ascii="Times New Roman" w:hAnsi="Times New Roman" w:cs="Times New Roman"/>
          <w:sz w:val="26"/>
          <w:szCs w:val="26"/>
        </w:rPr>
        <w:t xml:space="preserve"> инклюзивно, </w:t>
      </w:r>
      <w:r>
        <w:rPr>
          <w:rFonts w:ascii="Times New Roman" w:hAnsi="Times New Roman" w:cs="Times New Roman"/>
          <w:spacing w:val="-8"/>
          <w:sz w:val="26"/>
          <w:szCs w:val="26"/>
        </w:rPr>
        <w:t>2</w:t>
      </w:r>
      <w:r w:rsidRPr="00067EE0">
        <w:rPr>
          <w:rFonts w:ascii="Times New Roman" w:hAnsi="Times New Roman" w:cs="Times New Roman"/>
          <w:spacing w:val="-8"/>
          <w:sz w:val="26"/>
          <w:szCs w:val="26"/>
        </w:rPr>
        <w:t xml:space="preserve"> ребенка</w:t>
      </w:r>
      <w:r>
        <w:rPr>
          <w:rFonts w:ascii="Times New Roman" w:hAnsi="Times New Roman" w:cs="Times New Roman"/>
          <w:spacing w:val="-8"/>
          <w:sz w:val="26"/>
          <w:szCs w:val="26"/>
        </w:rPr>
        <w:t xml:space="preserve"> обучается без </w:t>
      </w:r>
      <w:r w:rsidRPr="00067EE0">
        <w:rPr>
          <w:rFonts w:ascii="Times New Roman" w:hAnsi="Times New Roman" w:cs="Times New Roman"/>
          <w:sz w:val="26"/>
          <w:szCs w:val="26"/>
        </w:rPr>
        <w:t xml:space="preserve"> отрыва </w:t>
      </w:r>
      <w:r>
        <w:rPr>
          <w:rFonts w:ascii="Times New Roman" w:hAnsi="Times New Roman" w:cs="Times New Roman"/>
          <w:sz w:val="26"/>
          <w:szCs w:val="26"/>
        </w:rPr>
        <w:t xml:space="preserve"> </w:t>
      </w:r>
      <w:r w:rsidRPr="00067EE0">
        <w:rPr>
          <w:rFonts w:ascii="Times New Roman" w:hAnsi="Times New Roman" w:cs="Times New Roman"/>
          <w:spacing w:val="-8"/>
          <w:sz w:val="26"/>
          <w:szCs w:val="26"/>
        </w:rPr>
        <w:t>от семьи</w:t>
      </w:r>
      <w:r>
        <w:rPr>
          <w:rFonts w:ascii="Times New Roman" w:hAnsi="Times New Roman" w:cs="Times New Roman"/>
          <w:spacing w:val="-8"/>
          <w:sz w:val="26"/>
          <w:szCs w:val="26"/>
        </w:rPr>
        <w:t>.</w:t>
      </w:r>
      <w:r w:rsidRPr="00067EE0">
        <w:rPr>
          <w:rFonts w:ascii="Times New Roman" w:hAnsi="Times New Roman" w:cs="Times New Roman"/>
          <w:sz w:val="26"/>
          <w:szCs w:val="26"/>
        </w:rPr>
        <w:t xml:space="preserve"> </w:t>
      </w:r>
    </w:p>
    <w:p w:rsidR="001A2BA8" w:rsidRDefault="001A2BA8" w:rsidP="005A0CBD">
      <w:pPr>
        <w:ind w:firstLine="284"/>
        <w:jc w:val="both"/>
        <w:rPr>
          <w:rFonts w:ascii="Times New Roman" w:hAnsi="Times New Roman" w:cs="Times New Roman"/>
          <w:spacing w:val="-4"/>
          <w:sz w:val="26"/>
          <w:szCs w:val="26"/>
        </w:rPr>
      </w:pPr>
      <w:r w:rsidRPr="00067EE0">
        <w:rPr>
          <w:rFonts w:ascii="Times New Roman" w:hAnsi="Times New Roman" w:cs="Times New Roman"/>
          <w:spacing w:val="-6"/>
          <w:sz w:val="26"/>
          <w:szCs w:val="26"/>
        </w:rPr>
        <w:t>В 201</w:t>
      </w:r>
      <w:r>
        <w:rPr>
          <w:rFonts w:ascii="Times New Roman" w:hAnsi="Times New Roman" w:cs="Times New Roman"/>
          <w:spacing w:val="-6"/>
          <w:sz w:val="26"/>
          <w:szCs w:val="26"/>
        </w:rPr>
        <w:t>7</w:t>
      </w:r>
      <w:r w:rsidRPr="00067EE0">
        <w:rPr>
          <w:rFonts w:ascii="Times New Roman" w:hAnsi="Times New Roman" w:cs="Times New Roman"/>
          <w:spacing w:val="-6"/>
          <w:sz w:val="26"/>
          <w:szCs w:val="26"/>
        </w:rPr>
        <w:t xml:space="preserve">  учебном году в МБОУ «</w:t>
      </w:r>
      <w:proofErr w:type="spellStart"/>
      <w:r w:rsidRPr="00067EE0">
        <w:rPr>
          <w:rFonts w:ascii="Times New Roman" w:hAnsi="Times New Roman" w:cs="Times New Roman"/>
          <w:spacing w:val="-6"/>
          <w:sz w:val="26"/>
          <w:szCs w:val="26"/>
        </w:rPr>
        <w:t>Яренская</w:t>
      </w:r>
      <w:proofErr w:type="spellEnd"/>
      <w:r w:rsidRPr="00067EE0">
        <w:rPr>
          <w:rFonts w:ascii="Times New Roman" w:hAnsi="Times New Roman" w:cs="Times New Roman"/>
          <w:spacing w:val="-6"/>
          <w:sz w:val="26"/>
          <w:szCs w:val="26"/>
        </w:rPr>
        <w:t xml:space="preserve"> СШ» продолжают функционировать </w:t>
      </w:r>
      <w:r>
        <w:rPr>
          <w:rFonts w:ascii="Times New Roman" w:hAnsi="Times New Roman" w:cs="Times New Roman"/>
          <w:spacing w:val="-6"/>
          <w:sz w:val="26"/>
          <w:szCs w:val="26"/>
        </w:rPr>
        <w:t xml:space="preserve"> 4 </w:t>
      </w:r>
      <w:r w:rsidRPr="00067EE0">
        <w:rPr>
          <w:rFonts w:ascii="Times New Roman" w:hAnsi="Times New Roman" w:cs="Times New Roman"/>
          <w:spacing w:val="-6"/>
          <w:sz w:val="26"/>
          <w:szCs w:val="26"/>
        </w:rPr>
        <w:t xml:space="preserve"> класса  компенсирующей направленности</w:t>
      </w:r>
      <w:r w:rsidRPr="00067EE0">
        <w:rPr>
          <w:rFonts w:ascii="Times New Roman" w:hAnsi="Times New Roman" w:cs="Times New Roman"/>
          <w:sz w:val="26"/>
          <w:szCs w:val="26"/>
        </w:rPr>
        <w:t xml:space="preserve">, в которых обучается </w:t>
      </w:r>
      <w:r>
        <w:rPr>
          <w:rFonts w:ascii="Times New Roman" w:hAnsi="Times New Roman" w:cs="Times New Roman"/>
          <w:sz w:val="26"/>
          <w:szCs w:val="26"/>
        </w:rPr>
        <w:t>32  ребенка</w:t>
      </w:r>
      <w:r w:rsidRPr="00067EE0">
        <w:rPr>
          <w:rFonts w:ascii="Times New Roman" w:hAnsi="Times New Roman" w:cs="Times New Roman"/>
          <w:sz w:val="26"/>
          <w:szCs w:val="26"/>
        </w:rPr>
        <w:t xml:space="preserve">  </w:t>
      </w:r>
      <w:r w:rsidRPr="00067EE0">
        <w:rPr>
          <w:rFonts w:ascii="Times New Roman" w:hAnsi="Times New Roman" w:cs="Times New Roman"/>
          <w:spacing w:val="-4"/>
          <w:sz w:val="26"/>
          <w:szCs w:val="26"/>
        </w:rPr>
        <w:t xml:space="preserve">с </w:t>
      </w:r>
      <w:r>
        <w:rPr>
          <w:rFonts w:ascii="Times New Roman" w:hAnsi="Times New Roman" w:cs="Times New Roman"/>
          <w:spacing w:val="-4"/>
          <w:sz w:val="26"/>
          <w:szCs w:val="26"/>
        </w:rPr>
        <w:t xml:space="preserve">ОВЗ, </w:t>
      </w:r>
    </w:p>
    <w:p w:rsidR="001A2BA8" w:rsidRPr="00886AB3" w:rsidRDefault="001A2BA8" w:rsidP="005A0CBD">
      <w:pPr>
        <w:ind w:firstLine="284"/>
        <w:jc w:val="both"/>
        <w:rPr>
          <w:rFonts w:ascii="Times New Roman" w:hAnsi="Times New Roman" w:cs="Times New Roman"/>
          <w:sz w:val="26"/>
          <w:szCs w:val="26"/>
        </w:rPr>
      </w:pPr>
      <w:r>
        <w:rPr>
          <w:rFonts w:ascii="Times New Roman" w:hAnsi="Times New Roman" w:cs="Times New Roman"/>
          <w:sz w:val="26"/>
          <w:szCs w:val="26"/>
        </w:rPr>
        <w:t>58</w:t>
      </w:r>
      <w:r w:rsidRPr="00886AB3">
        <w:rPr>
          <w:rFonts w:ascii="Times New Roman" w:hAnsi="Times New Roman" w:cs="Times New Roman"/>
          <w:sz w:val="26"/>
          <w:szCs w:val="26"/>
        </w:rPr>
        <w:t xml:space="preserve"> детей с ОВЗ обучаются инклюзивно в общеобразовательных классах, проводятся занятия с логопедом, психологом, дефектологом, социальным педагогом в соответствии с рекомендациями ПМПК.</w:t>
      </w:r>
    </w:p>
    <w:p w:rsidR="001A2BA8" w:rsidRDefault="001A2BA8" w:rsidP="005A0CBD">
      <w:pPr>
        <w:ind w:firstLine="284"/>
        <w:jc w:val="both"/>
        <w:rPr>
          <w:rFonts w:ascii="Times New Roman" w:hAnsi="Times New Roman" w:cs="Times New Roman"/>
          <w:sz w:val="26"/>
          <w:szCs w:val="26"/>
        </w:rPr>
      </w:pPr>
      <w:r>
        <w:rPr>
          <w:rFonts w:ascii="Times New Roman" w:hAnsi="Times New Roman" w:cs="Times New Roman"/>
          <w:sz w:val="26"/>
          <w:szCs w:val="26"/>
        </w:rPr>
        <w:t xml:space="preserve">3 </w:t>
      </w:r>
      <w:r w:rsidRPr="00886AB3">
        <w:rPr>
          <w:rFonts w:ascii="Times New Roman" w:hAnsi="Times New Roman" w:cs="Times New Roman"/>
          <w:sz w:val="26"/>
          <w:szCs w:val="26"/>
        </w:rPr>
        <w:t>ребенка обучаются инклюзивно в общеобразовательных классах, но ввиду отсутствия специалистов, психолого-педагогическую коррекцию осуществляют педагоги и классные руководители.</w:t>
      </w:r>
    </w:p>
    <w:p w:rsidR="001A2BA8" w:rsidRDefault="001A2BA8" w:rsidP="005A0CBD">
      <w:pPr>
        <w:ind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Pr="007E2547">
        <w:rPr>
          <w:rFonts w:ascii="Times New Roman" w:hAnsi="Times New Roman" w:cs="Times New Roman"/>
          <w:sz w:val="26"/>
          <w:szCs w:val="26"/>
        </w:rPr>
        <w:t>В 20</w:t>
      </w:r>
      <w:r>
        <w:rPr>
          <w:rFonts w:ascii="Times New Roman" w:hAnsi="Times New Roman" w:cs="Times New Roman"/>
          <w:sz w:val="26"/>
          <w:szCs w:val="26"/>
        </w:rPr>
        <w:t>17</w:t>
      </w:r>
      <w:r w:rsidRPr="007E2547">
        <w:rPr>
          <w:rFonts w:ascii="Times New Roman" w:hAnsi="Times New Roman" w:cs="Times New Roman"/>
          <w:sz w:val="26"/>
          <w:szCs w:val="26"/>
        </w:rPr>
        <w:t xml:space="preserve"> году во всех образовательных организациях (100 %) проведено </w:t>
      </w:r>
      <w:proofErr w:type="spellStart"/>
      <w:r w:rsidRPr="007E2547">
        <w:rPr>
          <w:rFonts w:ascii="Times New Roman" w:hAnsi="Times New Roman" w:cs="Times New Roman"/>
          <w:sz w:val="26"/>
          <w:szCs w:val="26"/>
        </w:rPr>
        <w:t>самообследование</w:t>
      </w:r>
      <w:proofErr w:type="spellEnd"/>
      <w:r w:rsidRPr="007E2547">
        <w:rPr>
          <w:rFonts w:ascii="Times New Roman" w:hAnsi="Times New Roman" w:cs="Times New Roman"/>
          <w:sz w:val="26"/>
          <w:szCs w:val="26"/>
        </w:rPr>
        <w:t xml:space="preserve"> объектов и предоставляемых услуг. По результатам </w:t>
      </w:r>
      <w:proofErr w:type="spellStart"/>
      <w:r w:rsidRPr="007E2547">
        <w:rPr>
          <w:rFonts w:ascii="Times New Roman" w:hAnsi="Times New Roman" w:cs="Times New Roman"/>
          <w:sz w:val="26"/>
          <w:szCs w:val="26"/>
        </w:rPr>
        <w:t>самообследования</w:t>
      </w:r>
      <w:proofErr w:type="spellEnd"/>
      <w:r w:rsidRPr="007E2547">
        <w:rPr>
          <w:rFonts w:ascii="Times New Roman" w:hAnsi="Times New Roman" w:cs="Times New Roman"/>
          <w:sz w:val="26"/>
          <w:szCs w:val="26"/>
        </w:rPr>
        <w:t xml:space="preserve"> составлены паспорта доступности для инвалидов объектов и услуг, разработаны планы по поэтапному повышению показателей доступности.</w:t>
      </w:r>
    </w:p>
    <w:p w:rsidR="001A2BA8" w:rsidRPr="00C17781" w:rsidRDefault="001A2BA8" w:rsidP="005A0CBD">
      <w:pPr>
        <w:widowControl/>
        <w:autoSpaceDE/>
        <w:autoSpaceDN/>
        <w:adjustRightInd/>
        <w:ind w:firstLine="284"/>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   </w:t>
      </w:r>
      <w:r w:rsidRPr="00C17781">
        <w:rPr>
          <w:rFonts w:ascii="Times New Roman" w:eastAsiaTheme="minorHAnsi" w:hAnsi="Times New Roman" w:cs="Times New Roman"/>
          <w:sz w:val="26"/>
          <w:szCs w:val="26"/>
          <w:lang w:eastAsia="en-US"/>
        </w:rPr>
        <w:t>В рамках государственной программы Архангельской области "Развитие образования и науки Архангельской области (2013-2020 годы)", утвержденной постановлением Правительства Архангельской области от 12.10.2012 № 463-пп</w:t>
      </w:r>
      <w:r>
        <w:rPr>
          <w:rFonts w:ascii="Times New Roman" w:eastAsiaTheme="minorHAnsi" w:hAnsi="Times New Roman" w:cs="Times New Roman"/>
          <w:sz w:val="26"/>
          <w:szCs w:val="26"/>
          <w:lang w:eastAsia="en-US"/>
        </w:rPr>
        <w:t>,</w:t>
      </w:r>
      <w:r w:rsidRPr="00C17781">
        <w:rPr>
          <w:rFonts w:ascii="Times New Roman" w:eastAsiaTheme="minorHAnsi" w:hAnsi="Times New Roman" w:cs="Times New Roman"/>
          <w:sz w:val="26"/>
          <w:szCs w:val="26"/>
          <w:lang w:eastAsia="en-US"/>
        </w:rPr>
        <w:t xml:space="preserve"> в МБОУ «</w:t>
      </w:r>
      <w:proofErr w:type="spellStart"/>
      <w:r w:rsidRPr="00C17781">
        <w:rPr>
          <w:rFonts w:ascii="Times New Roman" w:eastAsiaTheme="minorHAnsi" w:hAnsi="Times New Roman" w:cs="Times New Roman"/>
          <w:sz w:val="26"/>
          <w:szCs w:val="26"/>
          <w:lang w:eastAsia="en-US"/>
        </w:rPr>
        <w:t>Яренская</w:t>
      </w:r>
      <w:proofErr w:type="spellEnd"/>
      <w:r w:rsidRPr="00C17781">
        <w:rPr>
          <w:rFonts w:ascii="Times New Roman" w:eastAsiaTheme="minorHAnsi" w:hAnsi="Times New Roman" w:cs="Times New Roman"/>
          <w:sz w:val="26"/>
          <w:szCs w:val="26"/>
          <w:lang w:eastAsia="en-US"/>
        </w:rPr>
        <w:t xml:space="preserve"> СШ» </w:t>
      </w:r>
      <w:r>
        <w:rPr>
          <w:rFonts w:ascii="Times New Roman" w:eastAsiaTheme="minorHAnsi" w:hAnsi="Times New Roman" w:cs="Times New Roman"/>
          <w:sz w:val="26"/>
          <w:szCs w:val="26"/>
          <w:lang w:eastAsia="en-US"/>
        </w:rPr>
        <w:t>проведены</w:t>
      </w:r>
      <w:r w:rsidRPr="00C17781">
        <w:rPr>
          <w:rFonts w:ascii="Times New Roman" w:eastAsiaTheme="minorHAnsi" w:hAnsi="Times New Roman" w:cs="Times New Roman"/>
          <w:sz w:val="26"/>
          <w:szCs w:val="26"/>
          <w:lang w:eastAsia="en-US"/>
        </w:rPr>
        <w:t xml:space="preserve"> мероприятия по созданию условий для инклюзивного образования детей-инвалидов и детей с ОВЗ,  предусматривающих создание универсальной </w:t>
      </w:r>
      <w:proofErr w:type="spellStart"/>
      <w:r w:rsidRPr="00C17781">
        <w:rPr>
          <w:rFonts w:ascii="Times New Roman" w:eastAsiaTheme="minorHAnsi" w:hAnsi="Times New Roman" w:cs="Times New Roman"/>
          <w:sz w:val="26"/>
          <w:szCs w:val="26"/>
          <w:lang w:eastAsia="en-US"/>
        </w:rPr>
        <w:t>безбарьерной</w:t>
      </w:r>
      <w:proofErr w:type="spellEnd"/>
      <w:r w:rsidRPr="00C17781">
        <w:rPr>
          <w:rFonts w:ascii="Times New Roman" w:eastAsiaTheme="minorHAnsi" w:hAnsi="Times New Roman" w:cs="Times New Roman"/>
          <w:sz w:val="26"/>
          <w:szCs w:val="26"/>
          <w:lang w:eastAsia="en-US"/>
        </w:rPr>
        <w:t xml:space="preserve"> среды   (оборудование кабинета для занятий  по коррекции и компенсации нарушений двигательной сферы-474 570,00 рублей </w:t>
      </w:r>
      <w:proofErr w:type="gramStart"/>
      <w:r w:rsidRPr="00C17781">
        <w:rPr>
          <w:rFonts w:ascii="Times New Roman" w:eastAsiaTheme="minorHAnsi" w:hAnsi="Times New Roman" w:cs="Times New Roman"/>
          <w:sz w:val="26"/>
          <w:szCs w:val="26"/>
          <w:lang w:eastAsia="en-US"/>
        </w:rPr>
        <w:t xml:space="preserve">( </w:t>
      </w:r>
      <w:proofErr w:type="gramEnd"/>
      <w:r w:rsidRPr="00C17781">
        <w:rPr>
          <w:rFonts w:ascii="Times New Roman" w:eastAsiaTheme="minorHAnsi" w:hAnsi="Times New Roman" w:cs="Times New Roman"/>
          <w:sz w:val="26"/>
          <w:szCs w:val="26"/>
          <w:lang w:eastAsia="en-US"/>
        </w:rPr>
        <w:t>областной бюджет), 40 000,0 рублей (местный бюджет) и оснащение  специальным, в том числе реабилитационным, оборудованием (закупка оборудования для кабинета учителя-логопеда и др. специалистов). Министерство</w:t>
      </w:r>
      <w:r>
        <w:rPr>
          <w:rFonts w:ascii="Times New Roman" w:eastAsiaTheme="minorHAnsi" w:hAnsi="Times New Roman" w:cs="Times New Roman"/>
          <w:sz w:val="26"/>
          <w:szCs w:val="26"/>
          <w:lang w:eastAsia="en-US"/>
        </w:rPr>
        <w:t>м</w:t>
      </w:r>
      <w:r w:rsidRPr="00C17781">
        <w:rPr>
          <w:rFonts w:ascii="Times New Roman" w:eastAsiaTheme="minorHAnsi" w:hAnsi="Times New Roman" w:cs="Times New Roman"/>
          <w:sz w:val="26"/>
          <w:szCs w:val="26"/>
          <w:lang w:eastAsia="en-US"/>
        </w:rPr>
        <w:t xml:space="preserve"> образования и науки Архангельской области приобрет</w:t>
      </w:r>
      <w:r>
        <w:rPr>
          <w:rFonts w:ascii="Times New Roman" w:eastAsiaTheme="minorHAnsi" w:hAnsi="Times New Roman" w:cs="Times New Roman"/>
          <w:sz w:val="26"/>
          <w:szCs w:val="26"/>
          <w:lang w:eastAsia="en-US"/>
        </w:rPr>
        <w:t>ено</w:t>
      </w:r>
      <w:r w:rsidRPr="00C17781">
        <w:rPr>
          <w:rFonts w:ascii="Times New Roman" w:eastAsiaTheme="minorHAnsi" w:hAnsi="Times New Roman" w:cs="Times New Roman"/>
          <w:sz w:val="26"/>
          <w:szCs w:val="26"/>
          <w:lang w:eastAsia="en-US"/>
        </w:rPr>
        <w:t xml:space="preserve"> на средства субсидии в размере  1 334 430,0</w:t>
      </w:r>
      <w:r w:rsidR="007E76F4">
        <w:rPr>
          <w:rFonts w:ascii="Times New Roman" w:eastAsiaTheme="minorHAnsi" w:hAnsi="Times New Roman" w:cs="Times New Roman"/>
          <w:sz w:val="26"/>
          <w:szCs w:val="26"/>
          <w:lang w:eastAsia="en-US"/>
        </w:rPr>
        <w:t xml:space="preserve">рублей </w:t>
      </w:r>
      <w:r w:rsidRPr="00C17781">
        <w:rPr>
          <w:rFonts w:ascii="Times New Roman" w:eastAsiaTheme="minorHAnsi" w:hAnsi="Times New Roman" w:cs="Times New Roman"/>
          <w:sz w:val="26"/>
          <w:szCs w:val="26"/>
          <w:lang w:eastAsia="en-US"/>
        </w:rPr>
        <w:t>специальное, в том числе</w:t>
      </w:r>
      <w:r>
        <w:rPr>
          <w:rFonts w:ascii="Times New Roman" w:eastAsiaTheme="minorHAnsi" w:hAnsi="Times New Roman" w:cs="Times New Roman"/>
          <w:sz w:val="26"/>
          <w:szCs w:val="26"/>
          <w:lang w:eastAsia="en-US"/>
        </w:rPr>
        <w:t xml:space="preserve">, </w:t>
      </w:r>
      <w:r w:rsidRPr="00C17781">
        <w:rPr>
          <w:rFonts w:ascii="Times New Roman" w:eastAsiaTheme="minorHAnsi" w:hAnsi="Times New Roman" w:cs="Times New Roman"/>
          <w:sz w:val="26"/>
          <w:szCs w:val="26"/>
          <w:lang w:eastAsia="en-US"/>
        </w:rPr>
        <w:t xml:space="preserve"> учебное, реабилитационное и компьютерное оборудование по заявке МБОУ «</w:t>
      </w:r>
      <w:proofErr w:type="spellStart"/>
      <w:r w:rsidRPr="00C17781">
        <w:rPr>
          <w:rFonts w:ascii="Times New Roman" w:eastAsiaTheme="minorHAnsi" w:hAnsi="Times New Roman" w:cs="Times New Roman"/>
          <w:sz w:val="26"/>
          <w:szCs w:val="26"/>
          <w:lang w:eastAsia="en-US"/>
        </w:rPr>
        <w:t>Яренская</w:t>
      </w:r>
      <w:proofErr w:type="spellEnd"/>
      <w:r w:rsidRPr="00C17781">
        <w:rPr>
          <w:rFonts w:ascii="Times New Roman" w:eastAsiaTheme="minorHAnsi" w:hAnsi="Times New Roman" w:cs="Times New Roman"/>
          <w:sz w:val="26"/>
          <w:szCs w:val="26"/>
          <w:lang w:eastAsia="en-US"/>
        </w:rPr>
        <w:t xml:space="preserve"> СШ»</w:t>
      </w:r>
      <w:r>
        <w:rPr>
          <w:rFonts w:ascii="Times New Roman" w:eastAsiaTheme="minorHAnsi" w:hAnsi="Times New Roman" w:cs="Times New Roman"/>
          <w:sz w:val="26"/>
          <w:szCs w:val="26"/>
          <w:lang w:eastAsia="en-US"/>
        </w:rPr>
        <w:t>.</w:t>
      </w:r>
    </w:p>
    <w:p w:rsidR="001A2BA8" w:rsidRDefault="001A2BA8" w:rsidP="005A0CBD">
      <w:pPr>
        <w:ind w:firstLine="284"/>
        <w:jc w:val="both"/>
        <w:outlineLvl w:val="2"/>
        <w:rPr>
          <w:rFonts w:ascii="Times New Roman" w:hAnsi="Times New Roman" w:cs="Times New Roman"/>
          <w:sz w:val="26"/>
          <w:szCs w:val="26"/>
        </w:rPr>
      </w:pPr>
      <w:r w:rsidRPr="00067EE0">
        <w:rPr>
          <w:rFonts w:ascii="Times New Roman" w:hAnsi="Times New Roman" w:cs="Times New Roman"/>
          <w:spacing w:val="-6"/>
          <w:sz w:val="26"/>
          <w:szCs w:val="26"/>
        </w:rPr>
        <w:t>Актуальной задачей системы образования Ленского района является</w:t>
      </w:r>
      <w:r w:rsidRPr="00067EE0">
        <w:rPr>
          <w:rFonts w:ascii="Times New Roman" w:hAnsi="Times New Roman" w:cs="Times New Roman"/>
          <w:sz w:val="26"/>
          <w:szCs w:val="26"/>
        </w:rPr>
        <w:t xml:space="preserve"> о</w:t>
      </w:r>
      <w:r w:rsidRPr="00067EE0">
        <w:rPr>
          <w:rFonts w:ascii="Times New Roman" w:hAnsi="Times New Roman" w:cs="Times New Roman"/>
          <w:spacing w:val="-6"/>
          <w:sz w:val="26"/>
          <w:szCs w:val="26"/>
        </w:rPr>
        <w:t xml:space="preserve">беспечение педагогических работников </w:t>
      </w:r>
      <w:r w:rsidRPr="00067EE0">
        <w:rPr>
          <w:rFonts w:ascii="Times New Roman" w:hAnsi="Times New Roman" w:cs="Times New Roman"/>
          <w:sz w:val="26"/>
          <w:szCs w:val="26"/>
        </w:rPr>
        <w:t xml:space="preserve">квалифицированной подготовкой, оказание им методической помощи в части организации образовательного процесса для данной категории детей.  С начала 2014-15г. в районе прошли курсы по введению ФГОС для детей с ОВЗ -  </w:t>
      </w:r>
      <w:r w:rsidRPr="0018177A">
        <w:rPr>
          <w:rFonts w:ascii="Times New Roman" w:hAnsi="Times New Roman" w:cs="Times New Roman"/>
          <w:sz w:val="26"/>
          <w:szCs w:val="26"/>
        </w:rPr>
        <w:t>8</w:t>
      </w:r>
      <w:r>
        <w:rPr>
          <w:rFonts w:ascii="Times New Roman" w:hAnsi="Times New Roman" w:cs="Times New Roman"/>
          <w:sz w:val="26"/>
          <w:szCs w:val="26"/>
        </w:rPr>
        <w:t xml:space="preserve"> </w:t>
      </w:r>
      <w:r w:rsidRPr="0018177A">
        <w:rPr>
          <w:rFonts w:ascii="Times New Roman" w:hAnsi="Times New Roman" w:cs="Times New Roman"/>
          <w:sz w:val="26"/>
          <w:szCs w:val="26"/>
        </w:rPr>
        <w:t>педагогов,</w:t>
      </w:r>
      <w:r w:rsidRPr="00067EE0">
        <w:rPr>
          <w:rFonts w:ascii="Times New Roman" w:hAnsi="Times New Roman" w:cs="Times New Roman"/>
          <w:sz w:val="26"/>
          <w:szCs w:val="26"/>
        </w:rPr>
        <w:t xml:space="preserve"> 1 </w:t>
      </w:r>
      <w:proofErr w:type="spellStart"/>
      <w:r w:rsidRPr="00067EE0">
        <w:rPr>
          <w:rFonts w:ascii="Times New Roman" w:hAnsi="Times New Roman" w:cs="Times New Roman"/>
          <w:sz w:val="26"/>
          <w:szCs w:val="26"/>
        </w:rPr>
        <w:t>тьютор</w:t>
      </w:r>
      <w:proofErr w:type="spellEnd"/>
      <w:r w:rsidRPr="00067EE0">
        <w:rPr>
          <w:rFonts w:ascii="Times New Roman" w:hAnsi="Times New Roman" w:cs="Times New Roman"/>
          <w:sz w:val="26"/>
          <w:szCs w:val="26"/>
        </w:rPr>
        <w:t>.</w:t>
      </w:r>
    </w:p>
    <w:p w:rsidR="001A2BA8" w:rsidRPr="00D216A1" w:rsidRDefault="001A2BA8" w:rsidP="005A0CBD">
      <w:pPr>
        <w:shd w:val="clear" w:color="auto" w:fill="FFFFFF"/>
        <w:spacing w:line="298" w:lineRule="exact"/>
        <w:ind w:firstLine="284"/>
        <w:jc w:val="both"/>
        <w:rPr>
          <w:rFonts w:ascii="Times New Roman" w:hAnsi="Times New Roman" w:cs="Times New Roman"/>
          <w:sz w:val="26"/>
          <w:szCs w:val="26"/>
        </w:rPr>
      </w:pPr>
      <w:r w:rsidRPr="00D216A1">
        <w:rPr>
          <w:rFonts w:ascii="Times New Roman" w:hAnsi="Times New Roman" w:cs="Times New Roman"/>
          <w:b/>
          <w:bCs/>
          <w:color w:val="000000"/>
          <w:sz w:val="26"/>
          <w:szCs w:val="26"/>
        </w:rPr>
        <w:lastRenderedPageBreak/>
        <w:t>2.</w:t>
      </w:r>
      <w:r w:rsidR="001B0581">
        <w:rPr>
          <w:rFonts w:ascii="Times New Roman" w:hAnsi="Times New Roman" w:cs="Times New Roman"/>
          <w:b/>
          <w:bCs/>
          <w:color w:val="000000"/>
          <w:sz w:val="26"/>
          <w:szCs w:val="26"/>
        </w:rPr>
        <w:t>5</w:t>
      </w:r>
      <w:r w:rsidRPr="00D216A1">
        <w:rPr>
          <w:rFonts w:ascii="Times New Roman" w:hAnsi="Times New Roman" w:cs="Times New Roman"/>
          <w:b/>
          <w:bCs/>
          <w:color w:val="000000"/>
          <w:sz w:val="26"/>
          <w:szCs w:val="26"/>
        </w:rPr>
        <w:t>. Сохранение и укрепление здоровья детей.</w:t>
      </w:r>
    </w:p>
    <w:p w:rsidR="001A2BA8" w:rsidRPr="00AF3444" w:rsidRDefault="001A2BA8" w:rsidP="005A0CBD">
      <w:pPr>
        <w:shd w:val="clear" w:color="auto" w:fill="FFFFFF"/>
        <w:spacing w:line="298" w:lineRule="exact"/>
        <w:ind w:firstLine="284"/>
        <w:jc w:val="both"/>
        <w:rPr>
          <w:rFonts w:ascii="Times New Roman" w:hAnsi="Times New Roman" w:cs="Times New Roman"/>
          <w:sz w:val="26"/>
          <w:szCs w:val="26"/>
        </w:rPr>
      </w:pPr>
      <w:r w:rsidRPr="00AF3444">
        <w:rPr>
          <w:rFonts w:ascii="Times New Roman" w:hAnsi="Times New Roman" w:cs="Times New Roman"/>
          <w:color w:val="000000"/>
          <w:sz w:val="26"/>
          <w:szCs w:val="26"/>
        </w:rPr>
        <w:t>Сегодня здоровье детей определяется не только качеством медицинской помощи. Не в меньшей степени оно формируется условиями жизни в семье и школьной средой. К сожалению, у нас в стране за 11 лет учебы в школе дети, подростки обзаводятся целым букетом недугов: хронические заболевания, нарушения физического развития и т.д. Вот почем</w:t>
      </w:r>
      <w:r w:rsidR="008E4C7F">
        <w:rPr>
          <w:rFonts w:ascii="Times New Roman" w:hAnsi="Times New Roman" w:cs="Times New Roman"/>
          <w:color w:val="000000"/>
          <w:sz w:val="26"/>
          <w:szCs w:val="26"/>
        </w:rPr>
        <w:t>у принципиально важно</w:t>
      </w:r>
      <w:r w:rsidRPr="00AF3444">
        <w:rPr>
          <w:rFonts w:ascii="Times New Roman" w:hAnsi="Times New Roman" w:cs="Times New Roman"/>
          <w:color w:val="000000"/>
          <w:sz w:val="26"/>
          <w:szCs w:val="26"/>
        </w:rPr>
        <w:t xml:space="preserve"> сделать наши школы не только источником знаний, но и здоровья. В соответствии с Федеральным законом Российской Федерации от 29 декабря 2012 г. № 273-ФЗ "Об образовании в Российской Федерации" охрана здоровья учащихся является одной из приоритетных задач образовательных организаций. Учащиеся обязаны заботиться о сохранении и укреплении своего здоровья.</w:t>
      </w:r>
    </w:p>
    <w:p w:rsidR="001A2BA8" w:rsidRDefault="001A2BA8" w:rsidP="005A0CBD">
      <w:pPr>
        <w:shd w:val="clear" w:color="auto" w:fill="FFFFFF"/>
        <w:tabs>
          <w:tab w:val="left" w:pos="7797"/>
          <w:tab w:val="left" w:pos="9639"/>
          <w:tab w:val="left" w:pos="9781"/>
        </w:tabs>
        <w:spacing w:line="298" w:lineRule="exact"/>
        <w:ind w:right="30" w:firstLine="284"/>
        <w:jc w:val="both"/>
        <w:rPr>
          <w:rFonts w:ascii="Times New Roman" w:hAnsi="Times New Roman" w:cs="Times New Roman"/>
          <w:color w:val="000000"/>
          <w:sz w:val="26"/>
          <w:szCs w:val="26"/>
        </w:rPr>
      </w:pPr>
      <w:r w:rsidRPr="00D216A1">
        <w:rPr>
          <w:rFonts w:ascii="Times New Roman" w:hAnsi="Times New Roman" w:cs="Times New Roman"/>
          <w:color w:val="000000"/>
          <w:sz w:val="26"/>
          <w:szCs w:val="26"/>
        </w:rPr>
        <w:t>Отделом образования осуществляет</w:t>
      </w:r>
      <w:r w:rsidR="008E4C7F">
        <w:rPr>
          <w:rFonts w:ascii="Times New Roman" w:hAnsi="Times New Roman" w:cs="Times New Roman"/>
          <w:color w:val="000000"/>
          <w:sz w:val="26"/>
          <w:szCs w:val="26"/>
        </w:rPr>
        <w:t>ся</w:t>
      </w:r>
      <w:r w:rsidRPr="00D216A1">
        <w:rPr>
          <w:rFonts w:ascii="Times New Roman" w:hAnsi="Times New Roman" w:cs="Times New Roman"/>
          <w:color w:val="000000"/>
          <w:sz w:val="26"/>
          <w:szCs w:val="26"/>
        </w:rPr>
        <w:t xml:space="preserve"> постоянный контроль обеспечения соблюдения социальных прав и гарантий в части охраны здоровья учащихся образовательных организаций.</w:t>
      </w:r>
    </w:p>
    <w:p w:rsidR="001A2BA8" w:rsidRDefault="007E76F4" w:rsidP="005A0CBD">
      <w:pPr>
        <w:widowControl/>
        <w:ind w:firstLine="284"/>
        <w:jc w:val="both"/>
        <w:rPr>
          <w:rFonts w:ascii="Times New Roman" w:eastAsiaTheme="minorHAnsi" w:hAnsi="Times New Roman" w:cs="Times New Roman"/>
          <w:color w:val="000000"/>
          <w:sz w:val="26"/>
          <w:szCs w:val="26"/>
          <w:lang w:eastAsia="en-US"/>
        </w:rPr>
      </w:pPr>
      <w:r>
        <w:rPr>
          <w:rFonts w:ascii="Times New Roman" w:eastAsiaTheme="minorHAnsi" w:hAnsi="Times New Roman" w:cs="Times New Roman"/>
          <w:color w:val="000000"/>
          <w:sz w:val="26"/>
          <w:szCs w:val="26"/>
          <w:lang w:eastAsia="en-US"/>
        </w:rPr>
        <w:t xml:space="preserve">В </w:t>
      </w:r>
      <w:r w:rsidR="001A2BA8" w:rsidRPr="008F2172">
        <w:rPr>
          <w:rFonts w:ascii="Times New Roman" w:eastAsiaTheme="minorHAnsi" w:hAnsi="Times New Roman" w:cs="Times New Roman"/>
          <w:color w:val="000000"/>
          <w:sz w:val="26"/>
          <w:szCs w:val="26"/>
          <w:lang w:eastAsia="en-US"/>
        </w:rPr>
        <w:t xml:space="preserve">2017 году </w:t>
      </w:r>
      <w:proofErr w:type="gramStart"/>
      <w:r w:rsidR="001A2BA8" w:rsidRPr="008F2172">
        <w:rPr>
          <w:rFonts w:ascii="Times New Roman" w:eastAsiaTheme="minorHAnsi" w:hAnsi="Times New Roman" w:cs="Times New Roman"/>
          <w:color w:val="000000"/>
          <w:sz w:val="26"/>
          <w:szCs w:val="26"/>
          <w:lang w:eastAsia="en-US"/>
        </w:rPr>
        <w:t>обучающиеся</w:t>
      </w:r>
      <w:proofErr w:type="gramEnd"/>
      <w:r w:rsidR="001A2BA8" w:rsidRPr="008F2172">
        <w:rPr>
          <w:rFonts w:ascii="Times New Roman" w:eastAsiaTheme="minorHAnsi" w:hAnsi="Times New Roman" w:cs="Times New Roman"/>
          <w:color w:val="000000"/>
          <w:sz w:val="26"/>
          <w:szCs w:val="26"/>
          <w:lang w:eastAsia="en-US"/>
        </w:rPr>
        <w:t xml:space="preserve"> района имели возможность  питаться на базе школьных столовых, оборудованных в соответствии со всеми требованиями. Процент обеспеченности горячим питанием всех школьников района составляет </w:t>
      </w:r>
      <w:r w:rsidR="001A2BA8">
        <w:rPr>
          <w:rFonts w:ascii="Times New Roman" w:eastAsiaTheme="minorHAnsi" w:hAnsi="Times New Roman" w:cs="Times New Roman"/>
          <w:sz w:val="26"/>
          <w:szCs w:val="26"/>
          <w:lang w:eastAsia="en-US"/>
        </w:rPr>
        <w:t>89</w:t>
      </w:r>
      <w:r w:rsidR="001A2BA8" w:rsidRPr="0080066C">
        <w:rPr>
          <w:rFonts w:ascii="Times New Roman" w:eastAsiaTheme="minorHAnsi" w:hAnsi="Times New Roman" w:cs="Times New Roman"/>
          <w:sz w:val="26"/>
          <w:szCs w:val="26"/>
          <w:lang w:eastAsia="en-US"/>
        </w:rPr>
        <w:t>%.</w:t>
      </w:r>
      <w:r w:rsidR="001A2BA8">
        <w:rPr>
          <w:rFonts w:ascii="Times New Roman" w:eastAsiaTheme="minorHAnsi" w:hAnsi="Times New Roman" w:cs="Times New Roman"/>
          <w:sz w:val="26"/>
          <w:szCs w:val="26"/>
          <w:lang w:eastAsia="en-US"/>
        </w:rPr>
        <w:t xml:space="preserve"> Средняя стоимость обеда составила 52 рубля, завтрака - 25 рублей.</w:t>
      </w:r>
      <w:r w:rsidR="001A2BA8" w:rsidRPr="008F2172">
        <w:rPr>
          <w:rFonts w:ascii="Times New Roman" w:eastAsiaTheme="minorHAnsi" w:hAnsi="Times New Roman" w:cs="Times New Roman"/>
          <w:color w:val="000000"/>
          <w:sz w:val="26"/>
          <w:szCs w:val="26"/>
          <w:lang w:eastAsia="en-US"/>
        </w:rPr>
        <w:t xml:space="preserve"> </w:t>
      </w:r>
    </w:p>
    <w:p w:rsidR="001A2BA8" w:rsidRPr="008F2172" w:rsidRDefault="001A2BA8" w:rsidP="005A0CBD">
      <w:pPr>
        <w:widowControl/>
        <w:ind w:firstLine="284"/>
        <w:jc w:val="both"/>
        <w:rPr>
          <w:rFonts w:ascii="Times New Roman" w:hAnsi="Times New Roman" w:cs="Times New Roman"/>
          <w:color w:val="000000"/>
          <w:sz w:val="26"/>
          <w:szCs w:val="26"/>
        </w:rPr>
      </w:pPr>
      <w:r w:rsidRPr="008F2172">
        <w:rPr>
          <w:rFonts w:ascii="Times New Roman" w:hAnsi="Times New Roman" w:cs="Times New Roman"/>
          <w:color w:val="000000"/>
          <w:sz w:val="26"/>
          <w:szCs w:val="26"/>
        </w:rPr>
        <w:t xml:space="preserve">Вопросы питания рассматриваются на родительских собраниях, советах школ, </w:t>
      </w:r>
      <w:r>
        <w:rPr>
          <w:rFonts w:ascii="Times New Roman" w:hAnsi="Times New Roman" w:cs="Times New Roman"/>
          <w:color w:val="000000"/>
          <w:sz w:val="26"/>
          <w:szCs w:val="26"/>
        </w:rPr>
        <w:t xml:space="preserve">проводятся беседы с </w:t>
      </w:r>
      <w:proofErr w:type="gramStart"/>
      <w:r>
        <w:rPr>
          <w:rFonts w:ascii="Times New Roman" w:hAnsi="Times New Roman" w:cs="Times New Roman"/>
          <w:color w:val="000000"/>
          <w:sz w:val="26"/>
          <w:szCs w:val="26"/>
        </w:rPr>
        <w:t>обучаю</w:t>
      </w:r>
      <w:r w:rsidRPr="008F2172">
        <w:rPr>
          <w:rFonts w:ascii="Times New Roman" w:hAnsi="Times New Roman" w:cs="Times New Roman"/>
          <w:color w:val="000000"/>
          <w:sz w:val="26"/>
          <w:szCs w:val="26"/>
        </w:rPr>
        <w:t>щимися</w:t>
      </w:r>
      <w:proofErr w:type="gramEnd"/>
      <w:r w:rsidRPr="008F2172">
        <w:rPr>
          <w:rFonts w:ascii="Times New Roman" w:hAnsi="Times New Roman" w:cs="Times New Roman"/>
          <w:color w:val="000000"/>
          <w:sz w:val="26"/>
          <w:szCs w:val="26"/>
        </w:rPr>
        <w:t xml:space="preserve"> на классных часах о пользе рационального питания. В школах имеются управленческие документы (приказы, распоряжения) по организации р</w:t>
      </w:r>
      <w:r>
        <w:rPr>
          <w:rFonts w:ascii="Times New Roman" w:hAnsi="Times New Roman" w:cs="Times New Roman"/>
          <w:color w:val="000000"/>
          <w:sz w:val="26"/>
          <w:szCs w:val="26"/>
        </w:rPr>
        <w:t xml:space="preserve">ационального питания учащихся. Осуществляется </w:t>
      </w:r>
      <w:proofErr w:type="gramStart"/>
      <w:r>
        <w:rPr>
          <w:rFonts w:ascii="Times New Roman" w:hAnsi="Times New Roman" w:cs="Times New Roman"/>
          <w:color w:val="000000"/>
          <w:sz w:val="26"/>
          <w:szCs w:val="26"/>
        </w:rPr>
        <w:t>к</w:t>
      </w:r>
      <w:r w:rsidRPr="008F2172">
        <w:rPr>
          <w:rFonts w:ascii="Times New Roman" w:hAnsi="Times New Roman" w:cs="Times New Roman"/>
          <w:color w:val="000000"/>
          <w:sz w:val="26"/>
          <w:szCs w:val="26"/>
        </w:rPr>
        <w:t>онтроль за</w:t>
      </w:r>
      <w:proofErr w:type="gramEnd"/>
      <w:r w:rsidRPr="008F2172">
        <w:rPr>
          <w:rFonts w:ascii="Times New Roman" w:hAnsi="Times New Roman" w:cs="Times New Roman"/>
          <w:color w:val="000000"/>
          <w:sz w:val="26"/>
          <w:szCs w:val="26"/>
        </w:rPr>
        <w:t xml:space="preserve"> р</w:t>
      </w:r>
      <w:r>
        <w:rPr>
          <w:rFonts w:ascii="Times New Roman" w:hAnsi="Times New Roman" w:cs="Times New Roman"/>
          <w:color w:val="000000"/>
          <w:sz w:val="26"/>
          <w:szCs w:val="26"/>
        </w:rPr>
        <w:t>аботой школьных столовых</w:t>
      </w:r>
      <w:r w:rsidRPr="008F2172">
        <w:rPr>
          <w:rFonts w:ascii="Times New Roman" w:hAnsi="Times New Roman" w:cs="Times New Roman"/>
          <w:color w:val="000000"/>
          <w:sz w:val="26"/>
          <w:szCs w:val="26"/>
        </w:rPr>
        <w:t xml:space="preserve">, созданы </w:t>
      </w:r>
      <w:proofErr w:type="spellStart"/>
      <w:r w:rsidRPr="008F2172">
        <w:rPr>
          <w:rFonts w:ascii="Times New Roman" w:hAnsi="Times New Roman" w:cs="Times New Roman"/>
          <w:color w:val="000000"/>
          <w:sz w:val="26"/>
          <w:szCs w:val="26"/>
        </w:rPr>
        <w:t>бракеражные</w:t>
      </w:r>
      <w:proofErr w:type="spellEnd"/>
      <w:r w:rsidRPr="008F2172">
        <w:rPr>
          <w:rFonts w:ascii="Times New Roman" w:hAnsi="Times New Roman" w:cs="Times New Roman"/>
          <w:color w:val="000000"/>
          <w:sz w:val="26"/>
          <w:szCs w:val="26"/>
        </w:rPr>
        <w:t xml:space="preserve"> комиссии, производится отбор суточных проб.</w:t>
      </w:r>
      <w:r w:rsidRPr="000512A1">
        <w:t xml:space="preserve"> </w:t>
      </w:r>
      <w:r w:rsidRPr="000512A1">
        <w:rPr>
          <w:rFonts w:ascii="Times New Roman" w:hAnsi="Times New Roman" w:cs="Times New Roman"/>
          <w:color w:val="000000"/>
          <w:sz w:val="26"/>
          <w:szCs w:val="26"/>
        </w:rPr>
        <w:t>С целью контроля  соблюдения технологического процесса отбирается суточная проба от каждой партии приготовленных блюд. Отбор суточной пробы осуществляет работник пищеблока (повар) в соответствии</w:t>
      </w:r>
      <w:r w:rsidR="008E4C7F">
        <w:rPr>
          <w:rFonts w:ascii="Times New Roman" w:hAnsi="Times New Roman" w:cs="Times New Roman"/>
          <w:color w:val="000000"/>
          <w:sz w:val="26"/>
          <w:szCs w:val="26"/>
        </w:rPr>
        <w:t xml:space="preserve"> с</w:t>
      </w:r>
      <w:r w:rsidRPr="000512A1">
        <w:rPr>
          <w:rFonts w:ascii="Times New Roman" w:hAnsi="Times New Roman" w:cs="Times New Roman"/>
          <w:color w:val="000000"/>
          <w:sz w:val="26"/>
          <w:szCs w:val="26"/>
        </w:rPr>
        <w:t xml:space="preserve"> рекомендациями по отбору проб </w:t>
      </w:r>
      <w:proofErr w:type="spellStart"/>
      <w:r w:rsidRPr="000512A1">
        <w:rPr>
          <w:rFonts w:ascii="Times New Roman" w:hAnsi="Times New Roman" w:cs="Times New Roman"/>
          <w:color w:val="000000"/>
          <w:sz w:val="26"/>
          <w:szCs w:val="26"/>
        </w:rPr>
        <w:t>СанПиН</w:t>
      </w:r>
      <w:proofErr w:type="spellEnd"/>
      <w:r w:rsidRPr="000512A1">
        <w:rPr>
          <w:rFonts w:ascii="Times New Roman" w:hAnsi="Times New Roman" w:cs="Times New Roman"/>
          <w:color w:val="000000"/>
          <w:sz w:val="26"/>
          <w:szCs w:val="26"/>
        </w:rPr>
        <w:t>.</w:t>
      </w:r>
      <w:r>
        <w:rPr>
          <w:rFonts w:ascii="Times New Roman" w:hAnsi="Times New Roman" w:cs="Times New Roman"/>
          <w:color w:val="000000"/>
          <w:sz w:val="26"/>
          <w:szCs w:val="26"/>
        </w:rPr>
        <w:t xml:space="preserve">   </w:t>
      </w:r>
      <w:r w:rsidRPr="000512A1">
        <w:rPr>
          <w:rFonts w:ascii="Times New Roman" w:hAnsi="Times New Roman" w:cs="Times New Roman"/>
          <w:color w:val="000000"/>
          <w:sz w:val="26"/>
          <w:szCs w:val="26"/>
        </w:rPr>
        <w:t xml:space="preserve"> </w:t>
      </w:r>
      <w:proofErr w:type="gramStart"/>
      <w:r w:rsidRPr="000512A1">
        <w:rPr>
          <w:rFonts w:ascii="Times New Roman" w:hAnsi="Times New Roman" w:cs="Times New Roman"/>
          <w:color w:val="000000"/>
          <w:sz w:val="26"/>
          <w:szCs w:val="26"/>
        </w:rPr>
        <w:t>Контроль за</w:t>
      </w:r>
      <w:proofErr w:type="gramEnd"/>
      <w:r w:rsidRPr="000512A1">
        <w:rPr>
          <w:rFonts w:ascii="Times New Roman" w:hAnsi="Times New Roman" w:cs="Times New Roman"/>
          <w:color w:val="000000"/>
          <w:sz w:val="26"/>
          <w:szCs w:val="26"/>
        </w:rPr>
        <w:t xml:space="preserve"> правильностью отбора и условиями хранения суточных проб осуществляет медицинский работник. </w:t>
      </w:r>
      <w:r w:rsidRPr="008F2172">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    </w:t>
      </w:r>
    </w:p>
    <w:p w:rsidR="001A2BA8" w:rsidRDefault="001A2BA8" w:rsidP="005A0CBD">
      <w:pPr>
        <w:shd w:val="clear" w:color="auto" w:fill="FFFFFF"/>
        <w:tabs>
          <w:tab w:val="left" w:pos="7797"/>
          <w:tab w:val="left" w:pos="9639"/>
          <w:tab w:val="left" w:pos="9781"/>
        </w:tabs>
        <w:spacing w:line="298" w:lineRule="exact"/>
        <w:ind w:right="30" w:firstLine="284"/>
        <w:jc w:val="both"/>
        <w:rPr>
          <w:rFonts w:ascii="Times New Roman" w:hAnsi="Times New Roman" w:cs="Times New Roman"/>
          <w:noProof/>
          <w:color w:val="000000"/>
          <w:spacing w:val="-1"/>
          <w:sz w:val="26"/>
          <w:szCs w:val="26"/>
        </w:rPr>
      </w:pPr>
      <w:r w:rsidRPr="008F2172">
        <w:rPr>
          <w:rFonts w:ascii="Times New Roman" w:hAnsi="Times New Roman" w:cs="Times New Roman"/>
          <w:bCs/>
          <w:color w:val="000000"/>
          <w:sz w:val="26"/>
          <w:szCs w:val="26"/>
        </w:rPr>
        <w:t>Меню в школьных столовых составляется с учетом рекомендаций о потребности растущего организма в энергии и пищевых веществах</w:t>
      </w:r>
      <w:r w:rsidRPr="008F2172">
        <w:rPr>
          <w:rFonts w:ascii="Times New Roman" w:hAnsi="Times New Roman" w:cs="Times New Roman"/>
          <w:b/>
          <w:bCs/>
          <w:color w:val="000000"/>
          <w:sz w:val="26"/>
          <w:szCs w:val="26"/>
        </w:rPr>
        <w:t>.</w:t>
      </w:r>
      <w:r w:rsidRPr="008F2172">
        <w:rPr>
          <w:rFonts w:ascii="Times New Roman" w:hAnsi="Times New Roman" w:cs="Times New Roman"/>
          <w:color w:val="000000"/>
          <w:sz w:val="26"/>
          <w:szCs w:val="26"/>
        </w:rPr>
        <w:t xml:space="preserve"> Организация питания соответствует правилам и нормам </w:t>
      </w:r>
      <w:proofErr w:type="spellStart"/>
      <w:r w:rsidRPr="008F2172">
        <w:rPr>
          <w:rFonts w:ascii="Times New Roman" w:hAnsi="Times New Roman" w:cs="Times New Roman"/>
          <w:color w:val="000000"/>
          <w:sz w:val="26"/>
          <w:szCs w:val="26"/>
        </w:rPr>
        <w:t>СанПиН</w:t>
      </w:r>
      <w:proofErr w:type="spellEnd"/>
      <w:r w:rsidRPr="008F2172">
        <w:rPr>
          <w:rFonts w:ascii="Times New Roman" w:hAnsi="Times New Roman" w:cs="Times New Roman"/>
          <w:color w:val="000000"/>
          <w:sz w:val="26"/>
          <w:szCs w:val="26"/>
        </w:rPr>
        <w:t>, которые направлены на обеспечение здоровья обучающихся и предотвращение возникновения и распространения инфекционных (и неинфекционных) заболеваний и пищевых отравлений. Фактическое</w:t>
      </w:r>
      <w:r w:rsidRPr="000512A1">
        <w:rPr>
          <w:rFonts w:ascii="Times New Roman" w:hAnsi="Times New Roman" w:cs="Times New Roman"/>
          <w:color w:val="000000"/>
          <w:sz w:val="26"/>
          <w:szCs w:val="26"/>
        </w:rPr>
        <w:t xml:space="preserve"> </w:t>
      </w:r>
      <w:r>
        <w:rPr>
          <w:rFonts w:ascii="Times New Roman" w:hAnsi="Times New Roman" w:cs="Times New Roman"/>
          <w:color w:val="000000"/>
          <w:sz w:val="26"/>
          <w:szCs w:val="26"/>
        </w:rPr>
        <w:t>десятидневное</w:t>
      </w:r>
      <w:r w:rsidRPr="008F2172">
        <w:rPr>
          <w:rFonts w:ascii="Times New Roman" w:hAnsi="Times New Roman" w:cs="Times New Roman"/>
          <w:color w:val="000000"/>
          <w:sz w:val="26"/>
          <w:szCs w:val="26"/>
        </w:rPr>
        <w:t xml:space="preserve"> меню, согласованное с органами </w:t>
      </w:r>
      <w:proofErr w:type="spellStart"/>
      <w:r w:rsidRPr="008F2172">
        <w:rPr>
          <w:rFonts w:ascii="Times New Roman" w:hAnsi="Times New Roman" w:cs="Times New Roman"/>
          <w:color w:val="000000"/>
          <w:sz w:val="26"/>
          <w:szCs w:val="26"/>
        </w:rPr>
        <w:t>Роспотребнадзора</w:t>
      </w:r>
      <w:proofErr w:type="spellEnd"/>
      <w:r w:rsidRPr="008F2172">
        <w:rPr>
          <w:rFonts w:ascii="Times New Roman" w:hAnsi="Times New Roman" w:cs="Times New Roman"/>
          <w:color w:val="000000"/>
          <w:sz w:val="26"/>
          <w:szCs w:val="26"/>
        </w:rPr>
        <w:t>, имеется во всех школах. В меню присутствуют мясные, молочные, рыбные блюда, выпечка, кондитерские изделия, соки. Проводится «С»- витаминизация 3-х блюд. На все поставляемые продукты имеются сертификаты качества, ветеринарные заключения, результаты лабораторных анализов.</w:t>
      </w:r>
      <w:r>
        <w:rPr>
          <w:rFonts w:ascii="Times New Roman" w:hAnsi="Times New Roman" w:cs="Times New Roman"/>
          <w:color w:val="000000"/>
          <w:sz w:val="26"/>
          <w:szCs w:val="26"/>
        </w:rPr>
        <w:t xml:space="preserve"> </w:t>
      </w:r>
      <w:r w:rsidRPr="008F2172">
        <w:rPr>
          <w:rFonts w:ascii="Times New Roman" w:hAnsi="Times New Roman" w:cs="Times New Roman"/>
          <w:color w:val="000000"/>
          <w:sz w:val="26"/>
          <w:szCs w:val="26"/>
        </w:rPr>
        <w:t>Основными поставщиками пищевых продуктов являлись индивидуальные предприниматели, фермерские хозяйства. Поставка продуктов осуществляется на договорной основе.</w:t>
      </w:r>
      <w:r w:rsidRPr="000512A1">
        <w:rPr>
          <w:rFonts w:ascii="Times New Roman" w:hAnsi="Times New Roman" w:cs="Times New Roman"/>
          <w:noProof/>
          <w:color w:val="000000"/>
          <w:spacing w:val="-1"/>
          <w:sz w:val="26"/>
          <w:szCs w:val="26"/>
        </w:rPr>
        <w:t xml:space="preserve"> </w:t>
      </w:r>
    </w:p>
    <w:p w:rsidR="001A2BA8" w:rsidRPr="00640DEB" w:rsidRDefault="001A2BA8" w:rsidP="005A0CBD">
      <w:pPr>
        <w:shd w:val="clear" w:color="auto" w:fill="FFFFFF"/>
        <w:tabs>
          <w:tab w:val="left" w:pos="7797"/>
          <w:tab w:val="left" w:pos="9639"/>
          <w:tab w:val="left" w:pos="9781"/>
        </w:tabs>
        <w:spacing w:line="298" w:lineRule="exact"/>
        <w:ind w:right="30" w:firstLine="284"/>
        <w:jc w:val="both"/>
        <w:rPr>
          <w:rFonts w:ascii="Times New Roman" w:hAnsi="Times New Roman" w:cs="Times New Roman"/>
          <w:noProof/>
          <w:color w:val="000000"/>
          <w:spacing w:val="-1"/>
          <w:sz w:val="26"/>
          <w:szCs w:val="26"/>
        </w:rPr>
      </w:pPr>
      <w:r w:rsidRPr="00640DEB">
        <w:rPr>
          <w:rFonts w:ascii="Times New Roman" w:hAnsi="Times New Roman" w:cs="Times New Roman"/>
          <w:noProof/>
          <w:color w:val="000000"/>
          <w:spacing w:val="-1"/>
          <w:sz w:val="26"/>
          <w:szCs w:val="26"/>
        </w:rPr>
        <w:drawing>
          <wp:anchor distT="0" distB="0" distL="114300" distR="114300" simplePos="0" relativeHeight="251692032" behindDoc="0" locked="0" layoutInCell="1" allowOverlap="1">
            <wp:simplePos x="0" y="0"/>
            <wp:positionH relativeFrom="column">
              <wp:posOffset>-41910</wp:posOffset>
            </wp:positionH>
            <wp:positionV relativeFrom="paragraph">
              <wp:posOffset>45720</wp:posOffset>
            </wp:positionV>
            <wp:extent cx="2088515" cy="1504950"/>
            <wp:effectExtent l="19050" t="0" r="6985" b="0"/>
            <wp:wrapThrough wrapText="bothSides">
              <wp:wrapPolygon edited="0">
                <wp:start x="-197" y="0"/>
                <wp:lineTo x="-197" y="21327"/>
                <wp:lineTo x="21672" y="21327"/>
                <wp:lineTo x="21672" y="0"/>
                <wp:lineTo x="-197" y="0"/>
              </wp:wrapPolygon>
            </wp:wrapThrough>
            <wp:docPr id="16" name="Рисунок 103" descr="http://newstes.ru/uploads/posts/2015-04/v-rostovskoy-oblasti-shkolnikov-kormili-produktami-s-istekshim-srokom-godnosti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newstes.ru/uploads/posts/2015-04/v-rostovskoy-oblasti-shkolnikov-kormili-produktami-s-istekshim-srokom-godnosti_1.jpeg"/>
                    <pic:cNvPicPr>
                      <a:picLocks noChangeAspect="1" noChangeArrowheads="1"/>
                    </pic:cNvPicPr>
                  </pic:nvPicPr>
                  <pic:blipFill>
                    <a:blip r:embed="rId17" cstate="print"/>
                    <a:srcRect/>
                    <a:stretch>
                      <a:fillRect/>
                    </a:stretch>
                  </pic:blipFill>
                  <pic:spPr bwMode="auto">
                    <a:xfrm>
                      <a:off x="0" y="0"/>
                      <a:ext cx="2088515" cy="1504950"/>
                    </a:xfrm>
                    <a:prstGeom prst="rect">
                      <a:avLst/>
                    </a:prstGeom>
                    <a:noFill/>
                    <a:ln w="9525">
                      <a:noFill/>
                      <a:miter lim="800000"/>
                      <a:headEnd/>
                      <a:tailEnd/>
                    </a:ln>
                  </pic:spPr>
                </pic:pic>
              </a:graphicData>
            </a:graphic>
          </wp:anchor>
        </w:drawing>
      </w:r>
      <w:r w:rsidRPr="00640DEB">
        <w:rPr>
          <w:rFonts w:ascii="Times New Roman" w:hAnsi="Times New Roman" w:cs="Times New Roman"/>
          <w:sz w:val="26"/>
          <w:szCs w:val="26"/>
        </w:rPr>
        <w:t>Льготное питание 83 детей (5,3 % от общего количества учащихся) организовано в соответствии  с Порядком обеспечения бесплатным двухразовым питанием детей с ограниченными возможностями здоровья, обучающихся в общеобразовательных организациях МО «Ленский муниципальный район»,</w:t>
      </w:r>
      <w:r w:rsidR="007E76F4">
        <w:rPr>
          <w:rFonts w:ascii="Times New Roman" w:hAnsi="Times New Roman" w:cs="Times New Roman"/>
          <w:sz w:val="26"/>
          <w:szCs w:val="26"/>
        </w:rPr>
        <w:t xml:space="preserve"> </w:t>
      </w:r>
      <w:r w:rsidRPr="00640DEB">
        <w:rPr>
          <w:rFonts w:ascii="Times New Roman" w:hAnsi="Times New Roman" w:cs="Times New Roman"/>
          <w:sz w:val="26"/>
          <w:szCs w:val="26"/>
        </w:rPr>
        <w:t>утвержденный Постановлением Администрации МО «Ленский муниципальный район от 04.12.2014г. №624-</w:t>
      </w:r>
      <w:r w:rsidRPr="00640DEB">
        <w:rPr>
          <w:rFonts w:ascii="Times New Roman" w:hAnsi="Times New Roman" w:cs="Times New Roman"/>
          <w:sz w:val="26"/>
          <w:szCs w:val="26"/>
        </w:rPr>
        <w:lastRenderedPageBreak/>
        <w:t>н.</w:t>
      </w:r>
      <w:r>
        <w:rPr>
          <w:rFonts w:ascii="Times New Roman" w:hAnsi="Times New Roman" w:cs="Times New Roman"/>
          <w:sz w:val="26"/>
          <w:szCs w:val="26"/>
        </w:rPr>
        <w:t xml:space="preserve"> На питание льготной категории детей из бюджета МО «Ленский муниципальный район» выделено 660,7 тыс</w:t>
      </w:r>
      <w:proofErr w:type="gramStart"/>
      <w:r>
        <w:rPr>
          <w:rFonts w:ascii="Times New Roman" w:hAnsi="Times New Roman" w:cs="Times New Roman"/>
          <w:sz w:val="26"/>
          <w:szCs w:val="26"/>
        </w:rPr>
        <w:t>.р</w:t>
      </w:r>
      <w:proofErr w:type="gramEnd"/>
      <w:r>
        <w:rPr>
          <w:rFonts w:ascii="Times New Roman" w:hAnsi="Times New Roman" w:cs="Times New Roman"/>
          <w:sz w:val="26"/>
          <w:szCs w:val="26"/>
        </w:rPr>
        <w:t>уб. Стоимость обеда на одного ребенка льготной категории составил</w:t>
      </w:r>
      <w:r w:rsidR="008E4C7F">
        <w:rPr>
          <w:rFonts w:ascii="Times New Roman" w:hAnsi="Times New Roman" w:cs="Times New Roman"/>
          <w:sz w:val="26"/>
          <w:szCs w:val="26"/>
        </w:rPr>
        <w:t>а</w:t>
      </w:r>
      <w:r>
        <w:rPr>
          <w:rFonts w:ascii="Times New Roman" w:hAnsi="Times New Roman" w:cs="Times New Roman"/>
          <w:sz w:val="26"/>
          <w:szCs w:val="26"/>
        </w:rPr>
        <w:t xml:space="preserve"> 55 рублей в день. </w:t>
      </w:r>
    </w:p>
    <w:p w:rsidR="001A2BA8" w:rsidRPr="00D216A1" w:rsidRDefault="001A2BA8" w:rsidP="005A0CBD">
      <w:pPr>
        <w:shd w:val="clear" w:color="auto" w:fill="FFFFFF"/>
        <w:spacing w:line="298" w:lineRule="exact"/>
        <w:ind w:firstLine="284"/>
        <w:jc w:val="both"/>
        <w:rPr>
          <w:rFonts w:ascii="Times New Roman" w:hAnsi="Times New Roman" w:cs="Times New Roman"/>
          <w:sz w:val="26"/>
          <w:szCs w:val="26"/>
        </w:rPr>
      </w:pPr>
      <w:r w:rsidRPr="00D216A1">
        <w:rPr>
          <w:rFonts w:ascii="Times New Roman" w:hAnsi="Times New Roman" w:cs="Times New Roman"/>
          <w:color w:val="000000"/>
          <w:sz w:val="26"/>
          <w:szCs w:val="26"/>
        </w:rPr>
        <w:t>Во всех общеобразовательных организациях реализуется Программа по формированию экологической культуры, здорового и безопасного образа жизни, основной целью которой является формирование основ экологической культуры, сохранение и укрепление физического, психологического и социального здоровья учащихся.</w:t>
      </w:r>
    </w:p>
    <w:p w:rsidR="001A2BA8" w:rsidRPr="00D216A1" w:rsidRDefault="001A2BA8" w:rsidP="005A0CBD">
      <w:pPr>
        <w:shd w:val="clear" w:color="auto" w:fill="FFFFFF"/>
        <w:spacing w:line="298" w:lineRule="exact"/>
        <w:ind w:firstLine="284"/>
        <w:jc w:val="both"/>
        <w:rPr>
          <w:rFonts w:ascii="Times New Roman" w:hAnsi="Times New Roman" w:cs="Times New Roman"/>
          <w:sz w:val="26"/>
          <w:szCs w:val="26"/>
        </w:rPr>
      </w:pPr>
      <w:r>
        <w:rPr>
          <w:rFonts w:ascii="Times New Roman" w:hAnsi="Times New Roman" w:cs="Times New Roman"/>
          <w:color w:val="000000"/>
          <w:sz w:val="26"/>
          <w:szCs w:val="26"/>
        </w:rPr>
        <w:t>В целях охраны здоровья обучающихся</w:t>
      </w:r>
      <w:r w:rsidRPr="00D216A1">
        <w:rPr>
          <w:rFonts w:ascii="Times New Roman" w:hAnsi="Times New Roman" w:cs="Times New Roman"/>
          <w:color w:val="000000"/>
          <w:sz w:val="26"/>
          <w:szCs w:val="26"/>
        </w:rPr>
        <w:t xml:space="preserve"> в школах организовано проведен</w:t>
      </w:r>
      <w:r>
        <w:rPr>
          <w:rFonts w:ascii="Times New Roman" w:hAnsi="Times New Roman" w:cs="Times New Roman"/>
          <w:color w:val="000000"/>
          <w:sz w:val="26"/>
          <w:szCs w:val="26"/>
        </w:rPr>
        <w:t>ие медицинских осмотров</w:t>
      </w:r>
      <w:r w:rsidRPr="00D216A1">
        <w:rPr>
          <w:rFonts w:ascii="Times New Roman" w:hAnsi="Times New Roman" w:cs="Times New Roman"/>
          <w:color w:val="000000"/>
          <w:sz w:val="26"/>
          <w:szCs w:val="26"/>
        </w:rPr>
        <w:t>, вакцинации против инфекционных заболева</w:t>
      </w:r>
      <w:r>
        <w:rPr>
          <w:rFonts w:ascii="Times New Roman" w:hAnsi="Times New Roman" w:cs="Times New Roman"/>
          <w:color w:val="000000"/>
          <w:sz w:val="26"/>
          <w:szCs w:val="26"/>
        </w:rPr>
        <w:t>ний и</w:t>
      </w:r>
      <w:r w:rsidRPr="00D216A1">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гриппа, </w:t>
      </w:r>
      <w:r w:rsidRPr="00D216A1">
        <w:rPr>
          <w:rFonts w:ascii="Times New Roman" w:hAnsi="Times New Roman" w:cs="Times New Roman"/>
          <w:color w:val="000000"/>
          <w:sz w:val="26"/>
          <w:szCs w:val="26"/>
        </w:rPr>
        <w:t>занятий корригирующей гимнастикой, общешкольных спортивно-оздоровительных мероприятий и соревнований, работают секции спортивной направленности. На уроках и во внеурочной деятельности широко используются малые формы физической активности учащихся: физкультминутки, динамические паузы, организованные игры на переменах.</w:t>
      </w:r>
    </w:p>
    <w:p w:rsidR="001A2BA8" w:rsidRPr="00D216A1" w:rsidRDefault="001A2BA8" w:rsidP="005A0CBD">
      <w:pPr>
        <w:pStyle w:val="a4"/>
        <w:shd w:val="clear" w:color="auto" w:fill="FFFFFF"/>
        <w:spacing w:line="298" w:lineRule="exact"/>
        <w:ind w:left="0" w:firstLine="284"/>
        <w:jc w:val="both"/>
        <w:rPr>
          <w:rFonts w:ascii="Times New Roman" w:hAnsi="Times New Roman" w:cs="Times New Roman"/>
          <w:sz w:val="26"/>
          <w:szCs w:val="26"/>
          <w:highlight w:val="yellow"/>
        </w:rPr>
      </w:pPr>
      <w:r>
        <w:rPr>
          <w:rFonts w:ascii="Times New Roman" w:hAnsi="Times New Roman" w:cs="Times New Roman"/>
          <w:color w:val="000000"/>
          <w:sz w:val="26"/>
          <w:szCs w:val="26"/>
        </w:rPr>
        <w:t>В образовательных учреждениях медицинское обслуживание обучаю</w:t>
      </w:r>
      <w:r w:rsidRPr="00D216A1">
        <w:rPr>
          <w:rFonts w:ascii="Times New Roman" w:hAnsi="Times New Roman" w:cs="Times New Roman"/>
          <w:color w:val="000000"/>
          <w:sz w:val="26"/>
          <w:szCs w:val="26"/>
        </w:rPr>
        <w:t xml:space="preserve">щихся обеспечивается медицинским персоналом, который закреплен </w:t>
      </w:r>
      <w:r w:rsidRPr="00D216A1">
        <w:rPr>
          <w:rFonts w:ascii="Times New Roman" w:hAnsi="Times New Roman" w:cs="Times New Roman"/>
          <w:sz w:val="26"/>
          <w:szCs w:val="26"/>
        </w:rPr>
        <w:t>за  ГБУЗ АО «</w:t>
      </w:r>
      <w:proofErr w:type="spellStart"/>
      <w:r w:rsidRPr="00D216A1">
        <w:rPr>
          <w:rFonts w:ascii="Times New Roman" w:hAnsi="Times New Roman" w:cs="Times New Roman"/>
          <w:sz w:val="26"/>
          <w:szCs w:val="26"/>
        </w:rPr>
        <w:t>Яренская</w:t>
      </w:r>
      <w:proofErr w:type="spellEnd"/>
      <w:r w:rsidRPr="00D216A1">
        <w:rPr>
          <w:rFonts w:ascii="Times New Roman" w:hAnsi="Times New Roman" w:cs="Times New Roman"/>
          <w:sz w:val="26"/>
          <w:szCs w:val="26"/>
        </w:rPr>
        <w:t xml:space="preserve"> ЦРБ»</w:t>
      </w:r>
      <w:r>
        <w:rPr>
          <w:rFonts w:ascii="Times New Roman" w:hAnsi="Times New Roman" w:cs="Times New Roman"/>
          <w:sz w:val="26"/>
          <w:szCs w:val="26"/>
        </w:rPr>
        <w:t xml:space="preserve"> и в соответствии с договорами на медицинское обслуживание с ГБУЗ АО «</w:t>
      </w:r>
      <w:proofErr w:type="spellStart"/>
      <w:r>
        <w:rPr>
          <w:rFonts w:ascii="Times New Roman" w:hAnsi="Times New Roman" w:cs="Times New Roman"/>
          <w:sz w:val="26"/>
          <w:szCs w:val="26"/>
        </w:rPr>
        <w:t>Яренская</w:t>
      </w:r>
      <w:proofErr w:type="spellEnd"/>
      <w:r>
        <w:rPr>
          <w:rFonts w:ascii="Times New Roman" w:hAnsi="Times New Roman" w:cs="Times New Roman"/>
          <w:sz w:val="26"/>
          <w:szCs w:val="26"/>
        </w:rPr>
        <w:t xml:space="preserve"> ЦРБ». </w:t>
      </w:r>
      <w:r w:rsidRPr="00D216A1">
        <w:rPr>
          <w:rFonts w:ascii="Times New Roman" w:hAnsi="Times New Roman" w:cs="Times New Roman"/>
          <w:color w:val="000000"/>
          <w:sz w:val="26"/>
          <w:szCs w:val="26"/>
        </w:rPr>
        <w:t xml:space="preserve"> Ежегодно в школах района  организовано прохождение м</w:t>
      </w:r>
      <w:r>
        <w:rPr>
          <w:rFonts w:ascii="Times New Roman" w:hAnsi="Times New Roman" w:cs="Times New Roman"/>
          <w:color w:val="000000"/>
          <w:sz w:val="26"/>
          <w:szCs w:val="26"/>
        </w:rPr>
        <w:t>едицинских обследований обучающихся</w:t>
      </w:r>
      <w:r w:rsidRPr="00D216A1">
        <w:rPr>
          <w:rFonts w:ascii="Times New Roman" w:hAnsi="Times New Roman" w:cs="Times New Roman"/>
          <w:color w:val="000000"/>
          <w:sz w:val="26"/>
          <w:szCs w:val="26"/>
        </w:rPr>
        <w:t>, результаты которых необходимы для организации более эффективной работы по сохранению и укреплению здоровья юных северян.</w:t>
      </w:r>
    </w:p>
    <w:p w:rsidR="001A2BA8" w:rsidRPr="004E1C69" w:rsidRDefault="001A2BA8" w:rsidP="005A0CBD">
      <w:pPr>
        <w:shd w:val="clear" w:color="auto" w:fill="FFFFFF"/>
        <w:spacing w:line="298" w:lineRule="exact"/>
        <w:ind w:firstLine="284"/>
        <w:jc w:val="both"/>
        <w:rPr>
          <w:rFonts w:ascii="Times New Roman" w:hAnsi="Times New Roman" w:cs="Times New Roman"/>
          <w:spacing w:val="-1"/>
          <w:sz w:val="26"/>
          <w:szCs w:val="26"/>
        </w:rPr>
      </w:pPr>
      <w:r w:rsidRPr="004E1C69">
        <w:rPr>
          <w:rFonts w:ascii="Times New Roman" w:hAnsi="Times New Roman" w:cs="Times New Roman"/>
          <w:noProof/>
          <w:sz w:val="26"/>
          <w:szCs w:val="26"/>
        </w:rPr>
        <w:drawing>
          <wp:anchor distT="0" distB="0" distL="114300" distR="114300" simplePos="0" relativeHeight="251689984" behindDoc="0" locked="0" layoutInCell="1" allowOverlap="1">
            <wp:simplePos x="0" y="0"/>
            <wp:positionH relativeFrom="column">
              <wp:posOffset>40005</wp:posOffset>
            </wp:positionH>
            <wp:positionV relativeFrom="paragraph">
              <wp:posOffset>78740</wp:posOffset>
            </wp:positionV>
            <wp:extent cx="2180590" cy="1595755"/>
            <wp:effectExtent l="19050" t="0" r="0" b="0"/>
            <wp:wrapThrough wrapText="bothSides">
              <wp:wrapPolygon edited="0">
                <wp:start x="-189" y="0"/>
                <wp:lineTo x="-189" y="21402"/>
                <wp:lineTo x="21512" y="21402"/>
                <wp:lineTo x="21512" y="0"/>
                <wp:lineTo x="-189" y="0"/>
              </wp:wrapPolygon>
            </wp:wrapThrough>
            <wp:docPr id="17" name="Рисунок 109" descr="https://im0-tub-ru.yandex.net/i?id=16c22575634139f9a8fd9ac8d02e73cf-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s://im0-tub-ru.yandex.net/i?id=16c22575634139f9a8fd9ac8d02e73cf-l&amp;n=13"/>
                    <pic:cNvPicPr>
                      <a:picLocks noChangeAspect="1" noChangeArrowheads="1"/>
                    </pic:cNvPicPr>
                  </pic:nvPicPr>
                  <pic:blipFill>
                    <a:blip r:embed="rId18" cstate="print"/>
                    <a:srcRect/>
                    <a:stretch>
                      <a:fillRect/>
                    </a:stretch>
                  </pic:blipFill>
                  <pic:spPr bwMode="auto">
                    <a:xfrm>
                      <a:off x="0" y="0"/>
                      <a:ext cx="2180590" cy="1595755"/>
                    </a:xfrm>
                    <a:prstGeom prst="rect">
                      <a:avLst/>
                    </a:prstGeom>
                    <a:noFill/>
                    <a:ln w="9525">
                      <a:noFill/>
                      <a:miter lim="800000"/>
                      <a:headEnd/>
                      <a:tailEnd/>
                    </a:ln>
                  </pic:spPr>
                </pic:pic>
              </a:graphicData>
            </a:graphic>
          </wp:anchor>
        </w:drawing>
      </w:r>
      <w:r w:rsidRPr="004E1C69">
        <w:rPr>
          <w:rFonts w:ascii="Times New Roman" w:hAnsi="Times New Roman" w:cs="Times New Roman"/>
          <w:sz w:val="26"/>
          <w:szCs w:val="26"/>
        </w:rPr>
        <w:t xml:space="preserve">В течение 2017 года в прохождении медицинского осмотра приняли участие 1381 ребенок, что составило 88,4 % от общего количества </w:t>
      </w:r>
      <w:proofErr w:type="gramStart"/>
      <w:r w:rsidRPr="004E1C69">
        <w:rPr>
          <w:rFonts w:ascii="Times New Roman" w:hAnsi="Times New Roman" w:cs="Times New Roman"/>
          <w:sz w:val="26"/>
          <w:szCs w:val="26"/>
        </w:rPr>
        <w:t>обучающихся</w:t>
      </w:r>
      <w:proofErr w:type="gramEnd"/>
      <w:r w:rsidRPr="004E1C69">
        <w:rPr>
          <w:rFonts w:ascii="Times New Roman" w:hAnsi="Times New Roman" w:cs="Times New Roman"/>
          <w:sz w:val="26"/>
          <w:szCs w:val="26"/>
        </w:rPr>
        <w:t>. В 2016 году 1376 детей, что составило 88,1% от общего количества обучающихся, 2015 году приняли участие 1328 человек, что составило 88% от общего количества обучающихся.</w:t>
      </w:r>
      <w:r>
        <w:rPr>
          <w:rFonts w:ascii="Times New Roman" w:hAnsi="Times New Roman" w:cs="Times New Roman"/>
          <w:color w:val="FF0000"/>
          <w:sz w:val="26"/>
          <w:szCs w:val="26"/>
        </w:rPr>
        <w:t xml:space="preserve"> </w:t>
      </w:r>
      <w:r w:rsidRPr="004E1C69">
        <w:rPr>
          <w:rFonts w:ascii="Times New Roman" w:hAnsi="Times New Roman" w:cs="Times New Roman"/>
          <w:spacing w:val="-2"/>
          <w:sz w:val="26"/>
          <w:szCs w:val="26"/>
        </w:rPr>
        <w:t>Выявлено 163 чел. (10,4%) с нарушениями опорно-двигательного аппарата,  211чел.</w:t>
      </w:r>
      <w:r w:rsidRPr="004E1C69">
        <w:rPr>
          <w:rFonts w:ascii="Times New Roman" w:hAnsi="Times New Roman" w:cs="Times New Roman"/>
          <w:sz w:val="26"/>
          <w:szCs w:val="26"/>
        </w:rPr>
        <w:t xml:space="preserve">(13,5%) с нарушениями зрения, 93 чел.  (6%) с нарушениями пищеварительной </w:t>
      </w:r>
      <w:r w:rsidRPr="004E1C69">
        <w:rPr>
          <w:rFonts w:ascii="Times New Roman" w:hAnsi="Times New Roman" w:cs="Times New Roman"/>
          <w:spacing w:val="-1"/>
          <w:sz w:val="26"/>
          <w:szCs w:val="26"/>
        </w:rPr>
        <w:t>системы, 103чел.(6,6%) с нарушение сердечно - сосудистой системы.</w:t>
      </w:r>
    </w:p>
    <w:p w:rsidR="001A2BA8" w:rsidRDefault="001A2BA8" w:rsidP="005A0CBD">
      <w:pPr>
        <w:ind w:firstLine="284"/>
        <w:jc w:val="both"/>
        <w:rPr>
          <w:rFonts w:ascii="Times New Roman" w:hAnsi="Times New Roman" w:cs="Times New Roman"/>
          <w:sz w:val="26"/>
          <w:szCs w:val="26"/>
        </w:rPr>
      </w:pPr>
      <w:r w:rsidRPr="00B56824">
        <w:rPr>
          <w:rFonts w:ascii="Times New Roman" w:eastAsia="Calibri" w:hAnsi="Times New Roman" w:cs="Times New Roman"/>
          <w:sz w:val="26"/>
          <w:szCs w:val="26"/>
          <w:lang w:eastAsia="en-US"/>
        </w:rPr>
        <w:t xml:space="preserve">Во всех общеобразовательных </w:t>
      </w:r>
      <w:r w:rsidR="00EF5FF2">
        <w:rPr>
          <w:rFonts w:ascii="Times New Roman" w:eastAsia="Calibri" w:hAnsi="Times New Roman" w:cs="Times New Roman"/>
          <w:sz w:val="26"/>
          <w:szCs w:val="26"/>
          <w:lang w:eastAsia="en-US"/>
        </w:rPr>
        <w:t xml:space="preserve">организациях </w:t>
      </w:r>
      <w:r w:rsidRPr="00B56824">
        <w:rPr>
          <w:rFonts w:ascii="Times New Roman" w:eastAsia="Calibri" w:hAnsi="Times New Roman" w:cs="Times New Roman"/>
          <w:sz w:val="26"/>
          <w:szCs w:val="26"/>
          <w:lang w:eastAsia="en-US"/>
        </w:rPr>
        <w:t>района ведутся уроки физической культуры согласно учебного плану по 3 часа в неделю.</w:t>
      </w:r>
      <w:r w:rsidRPr="00B56824">
        <w:rPr>
          <w:rFonts w:ascii="Times New Roman" w:hAnsi="Times New Roman" w:cs="Times New Roman"/>
          <w:sz w:val="26"/>
          <w:szCs w:val="26"/>
        </w:rPr>
        <w:t xml:space="preserve"> В 9 общеобразовательных школах МО «Ленский муниципальный район» образовательная деятельность реализуется по программам по физической культуре В. Ляха (1-4,5-11 классы и комплексной (1-11 классы)). В практику учителей предмета «Физическая культура» входят информационно-коммуникативные технологии, широко применяются методы проектной и исследовательской деятельности.</w:t>
      </w:r>
    </w:p>
    <w:p w:rsidR="001A2BA8" w:rsidRPr="00331B2D" w:rsidRDefault="001A2BA8" w:rsidP="005A0CBD">
      <w:pPr>
        <w:ind w:firstLine="284"/>
        <w:jc w:val="both"/>
        <w:rPr>
          <w:rFonts w:ascii="Times New Roman" w:eastAsia="Calibri" w:hAnsi="Times New Roman" w:cs="Times New Roman"/>
          <w:sz w:val="26"/>
          <w:szCs w:val="26"/>
          <w:lang w:eastAsia="en-US"/>
        </w:rPr>
      </w:pPr>
      <w:r w:rsidRPr="00331B2D">
        <w:rPr>
          <w:rFonts w:ascii="Times New Roman" w:eastAsia="Calibri" w:hAnsi="Times New Roman" w:cs="Times New Roman"/>
          <w:sz w:val="26"/>
          <w:szCs w:val="26"/>
          <w:lang w:eastAsia="en-US"/>
        </w:rPr>
        <w:t>В каждо</w:t>
      </w:r>
      <w:r w:rsidR="008E4C7F">
        <w:rPr>
          <w:rFonts w:ascii="Times New Roman" w:eastAsia="Calibri" w:hAnsi="Times New Roman" w:cs="Times New Roman"/>
          <w:sz w:val="26"/>
          <w:szCs w:val="26"/>
          <w:lang w:eastAsia="en-US"/>
        </w:rPr>
        <w:t>й</w:t>
      </w:r>
      <w:r w:rsidRPr="00331B2D">
        <w:rPr>
          <w:rFonts w:ascii="Times New Roman" w:eastAsia="Calibri" w:hAnsi="Times New Roman" w:cs="Times New Roman"/>
          <w:sz w:val="26"/>
          <w:szCs w:val="26"/>
          <w:lang w:eastAsia="en-US"/>
        </w:rPr>
        <w:t xml:space="preserve"> общеобразовательно</w:t>
      </w:r>
      <w:r w:rsidR="000431C3">
        <w:rPr>
          <w:rFonts w:ascii="Times New Roman" w:eastAsia="Calibri" w:hAnsi="Times New Roman" w:cs="Times New Roman"/>
          <w:sz w:val="26"/>
          <w:szCs w:val="26"/>
          <w:lang w:eastAsia="en-US"/>
        </w:rPr>
        <w:t>й</w:t>
      </w:r>
      <w:r w:rsidRPr="00331B2D">
        <w:rPr>
          <w:rFonts w:ascii="Times New Roman" w:eastAsia="Calibri" w:hAnsi="Times New Roman" w:cs="Times New Roman"/>
          <w:sz w:val="26"/>
          <w:szCs w:val="26"/>
          <w:lang w:eastAsia="en-US"/>
        </w:rPr>
        <w:t xml:space="preserve"> </w:t>
      </w:r>
      <w:r w:rsidR="000431C3">
        <w:rPr>
          <w:rFonts w:ascii="Times New Roman" w:eastAsia="Calibri" w:hAnsi="Times New Roman" w:cs="Times New Roman"/>
          <w:sz w:val="26"/>
          <w:szCs w:val="26"/>
          <w:lang w:eastAsia="en-US"/>
        </w:rPr>
        <w:t>организации</w:t>
      </w:r>
      <w:r w:rsidRPr="00331B2D">
        <w:rPr>
          <w:rFonts w:ascii="Times New Roman" w:eastAsia="Calibri" w:hAnsi="Times New Roman" w:cs="Times New Roman"/>
          <w:sz w:val="26"/>
          <w:szCs w:val="26"/>
          <w:lang w:eastAsia="en-US"/>
        </w:rPr>
        <w:t xml:space="preserve"> района проводятся спортивные секции, где всего занимается 543 человека.</w:t>
      </w:r>
      <w:r w:rsidRPr="00331B2D">
        <w:rPr>
          <w:rFonts w:ascii="Times New Roman" w:eastAsia="Calibri" w:hAnsi="Times New Roman" w:cs="Times New Roman"/>
          <w:color w:val="FF0000"/>
          <w:sz w:val="26"/>
          <w:szCs w:val="26"/>
          <w:lang w:eastAsia="en-US"/>
        </w:rPr>
        <w:t xml:space="preserve"> </w:t>
      </w:r>
      <w:proofErr w:type="gramStart"/>
      <w:r w:rsidRPr="00331B2D">
        <w:rPr>
          <w:rFonts w:ascii="Times New Roman" w:eastAsia="Calibri" w:hAnsi="Times New Roman" w:cs="Times New Roman"/>
          <w:sz w:val="26"/>
          <w:szCs w:val="26"/>
          <w:lang w:eastAsia="en-US"/>
        </w:rPr>
        <w:t>Ежемесячно каждая школа проводит день или неделю здоровья, куда включаются внеклассные мероприятия: эстафеты, весёлые старты, подвижные игры, различные спортивные игры, Кроме того, во всех общеобразовательных школах в год проводят от 8 до 25 спортивно-образовательных мероприятий  по видам спорта, «Весёлые старты», «Семейные старты», и т.д., с охватом от 10 до 100 человек.</w:t>
      </w:r>
      <w:proofErr w:type="gramEnd"/>
      <w:r w:rsidRPr="00331B2D">
        <w:rPr>
          <w:rFonts w:ascii="Times New Roman" w:eastAsia="Calibri" w:hAnsi="Times New Roman" w:cs="Times New Roman"/>
          <w:color w:val="FF0000"/>
          <w:sz w:val="26"/>
          <w:szCs w:val="26"/>
          <w:lang w:eastAsia="en-US"/>
        </w:rPr>
        <w:t xml:space="preserve"> </w:t>
      </w:r>
      <w:r w:rsidRPr="00331B2D">
        <w:rPr>
          <w:rFonts w:ascii="Times New Roman" w:eastAsia="Calibri" w:hAnsi="Times New Roman" w:cs="Times New Roman"/>
          <w:sz w:val="26"/>
          <w:szCs w:val="26"/>
          <w:lang w:eastAsia="en-US"/>
        </w:rPr>
        <w:t>За 2016/2017 учебный год школами проведено (82) спортивно-массовых мероприятия с охватом 1705  человек.</w:t>
      </w:r>
    </w:p>
    <w:p w:rsidR="001A2BA8" w:rsidRPr="00331B2D" w:rsidRDefault="001A2BA8" w:rsidP="005A0CBD">
      <w:pPr>
        <w:tabs>
          <w:tab w:val="left" w:pos="3440"/>
        </w:tabs>
        <w:ind w:firstLine="284"/>
        <w:jc w:val="both"/>
        <w:rPr>
          <w:rFonts w:ascii="Times New Roman" w:eastAsia="Calibri" w:hAnsi="Times New Roman" w:cs="Times New Roman"/>
          <w:sz w:val="26"/>
          <w:szCs w:val="26"/>
          <w:lang w:eastAsia="en-US"/>
        </w:rPr>
      </w:pPr>
      <w:r w:rsidRPr="00331B2D">
        <w:rPr>
          <w:rFonts w:ascii="Times New Roman" w:eastAsia="Calibri" w:hAnsi="Times New Roman" w:cs="Times New Roman"/>
          <w:sz w:val="26"/>
          <w:szCs w:val="26"/>
          <w:lang w:eastAsia="en-US"/>
        </w:rPr>
        <w:lastRenderedPageBreak/>
        <w:t xml:space="preserve">В школах дважды  в год  согласно тесту «Президентские состязания» проводится тестирование в целях формирования здорового образа жизни, определения и </w:t>
      </w:r>
      <w:proofErr w:type="gramStart"/>
      <w:r w:rsidRPr="00331B2D">
        <w:rPr>
          <w:rFonts w:ascii="Times New Roman" w:eastAsia="Calibri" w:hAnsi="Times New Roman" w:cs="Times New Roman"/>
          <w:sz w:val="26"/>
          <w:szCs w:val="26"/>
          <w:lang w:eastAsia="en-US"/>
        </w:rPr>
        <w:t>контроля за</w:t>
      </w:r>
      <w:proofErr w:type="gramEnd"/>
      <w:r w:rsidRPr="00331B2D">
        <w:rPr>
          <w:rFonts w:ascii="Times New Roman" w:eastAsia="Calibri" w:hAnsi="Times New Roman" w:cs="Times New Roman"/>
          <w:sz w:val="26"/>
          <w:szCs w:val="26"/>
          <w:lang w:eastAsia="en-US"/>
        </w:rPr>
        <w:t xml:space="preserve"> уровнем физической подготовленности учащихся, создание системы мониторинга физической подготовленности учащихся школ</w:t>
      </w:r>
      <w:r w:rsidRPr="00331B2D">
        <w:rPr>
          <w:rFonts w:ascii="Times New Roman" w:eastAsia="Calibri" w:hAnsi="Times New Roman" w:cs="Times New Roman"/>
          <w:color w:val="FF0000"/>
          <w:sz w:val="26"/>
          <w:szCs w:val="26"/>
          <w:lang w:eastAsia="en-US"/>
        </w:rPr>
        <w:t xml:space="preserve">  </w:t>
      </w:r>
      <w:r w:rsidRPr="00331B2D">
        <w:rPr>
          <w:rFonts w:ascii="Times New Roman" w:eastAsia="Calibri" w:hAnsi="Times New Roman" w:cs="Times New Roman"/>
          <w:sz w:val="26"/>
          <w:szCs w:val="26"/>
          <w:lang w:eastAsia="en-US"/>
        </w:rPr>
        <w:t xml:space="preserve">(20 октября 2017 года Проведены районные президентские состязания для 4-5 и 6-7 классов», приняли участие 63 учащихся).   </w:t>
      </w:r>
    </w:p>
    <w:p w:rsidR="001A2BA8" w:rsidRPr="00331B2D" w:rsidRDefault="001A2BA8" w:rsidP="005A0CBD">
      <w:pPr>
        <w:tabs>
          <w:tab w:val="left" w:pos="3440"/>
        </w:tabs>
        <w:ind w:firstLine="284"/>
        <w:jc w:val="both"/>
        <w:rPr>
          <w:rFonts w:ascii="Times New Roman" w:eastAsia="Calibri" w:hAnsi="Times New Roman" w:cs="Times New Roman"/>
          <w:sz w:val="26"/>
          <w:szCs w:val="26"/>
          <w:lang w:eastAsia="en-US"/>
        </w:rPr>
      </w:pPr>
      <w:r w:rsidRPr="00331B2D">
        <w:rPr>
          <w:rFonts w:ascii="Times New Roman" w:eastAsia="Calibri" w:hAnsi="Times New Roman" w:cs="Times New Roman"/>
          <w:sz w:val="26"/>
          <w:szCs w:val="26"/>
          <w:lang w:eastAsia="en-US"/>
        </w:rPr>
        <w:t xml:space="preserve">Основным районным спортивно-массовым мероприятием среди школьников остаётся круглогодичная спартакиада по 7 видам спорта  с охватом учащихся в 2016-2017 </w:t>
      </w:r>
      <w:proofErr w:type="spellStart"/>
      <w:r w:rsidRPr="00331B2D">
        <w:rPr>
          <w:rFonts w:ascii="Times New Roman" w:eastAsia="Calibri" w:hAnsi="Times New Roman" w:cs="Times New Roman"/>
          <w:sz w:val="26"/>
          <w:szCs w:val="26"/>
          <w:lang w:eastAsia="en-US"/>
        </w:rPr>
        <w:t>уч</w:t>
      </w:r>
      <w:proofErr w:type="spellEnd"/>
      <w:r w:rsidRPr="00331B2D">
        <w:rPr>
          <w:rFonts w:ascii="Times New Roman" w:eastAsia="Calibri" w:hAnsi="Times New Roman" w:cs="Times New Roman"/>
          <w:sz w:val="26"/>
          <w:szCs w:val="26"/>
          <w:lang w:eastAsia="en-US"/>
        </w:rPr>
        <w:t xml:space="preserve">. году – 299 человек  (2015-2016 </w:t>
      </w:r>
      <w:proofErr w:type="spellStart"/>
      <w:r w:rsidRPr="00331B2D">
        <w:rPr>
          <w:rFonts w:ascii="Times New Roman" w:eastAsia="Calibri" w:hAnsi="Times New Roman" w:cs="Times New Roman"/>
          <w:sz w:val="26"/>
          <w:szCs w:val="26"/>
          <w:lang w:eastAsia="en-US"/>
        </w:rPr>
        <w:t>уч</w:t>
      </w:r>
      <w:proofErr w:type="spellEnd"/>
      <w:r w:rsidRPr="00331B2D">
        <w:rPr>
          <w:rFonts w:ascii="Times New Roman" w:eastAsia="Calibri" w:hAnsi="Times New Roman" w:cs="Times New Roman"/>
          <w:sz w:val="26"/>
          <w:szCs w:val="26"/>
          <w:lang w:eastAsia="en-US"/>
        </w:rPr>
        <w:t xml:space="preserve">. году 321 человек, 2014-2015 </w:t>
      </w:r>
      <w:proofErr w:type="spellStart"/>
      <w:r w:rsidRPr="00331B2D">
        <w:rPr>
          <w:rFonts w:ascii="Times New Roman" w:eastAsia="Calibri" w:hAnsi="Times New Roman" w:cs="Times New Roman"/>
          <w:sz w:val="26"/>
          <w:szCs w:val="26"/>
          <w:lang w:eastAsia="en-US"/>
        </w:rPr>
        <w:t>уч</w:t>
      </w:r>
      <w:proofErr w:type="spellEnd"/>
      <w:r w:rsidRPr="00331B2D">
        <w:rPr>
          <w:rFonts w:ascii="Times New Roman" w:eastAsia="Calibri" w:hAnsi="Times New Roman" w:cs="Times New Roman"/>
          <w:sz w:val="26"/>
          <w:szCs w:val="26"/>
          <w:lang w:eastAsia="en-US"/>
        </w:rPr>
        <w:t xml:space="preserve">. г.- 416  человек). </w:t>
      </w:r>
    </w:p>
    <w:p w:rsidR="001A2BA8" w:rsidRPr="00331B2D" w:rsidRDefault="001A2BA8" w:rsidP="005A0CBD">
      <w:pPr>
        <w:tabs>
          <w:tab w:val="left" w:pos="3440"/>
        </w:tabs>
        <w:ind w:firstLine="284"/>
        <w:jc w:val="both"/>
        <w:rPr>
          <w:rFonts w:ascii="Times New Roman" w:eastAsia="Calibri" w:hAnsi="Times New Roman" w:cs="Times New Roman"/>
          <w:sz w:val="26"/>
          <w:szCs w:val="26"/>
          <w:lang w:eastAsia="en-US"/>
        </w:rPr>
      </w:pPr>
      <w:r w:rsidRPr="00331B2D">
        <w:rPr>
          <w:rFonts w:ascii="Times New Roman" w:eastAsia="Calibri" w:hAnsi="Times New Roman" w:cs="Times New Roman"/>
          <w:sz w:val="26"/>
          <w:szCs w:val="26"/>
          <w:lang w:eastAsia="en-US"/>
        </w:rPr>
        <w:t xml:space="preserve">В 2016 – 2017 учебном году спартакиадные старты проводились по 2-м возрастным группам -  по видам спорта: настольный теннис, лыжные гонки,  баскетбол, лёгкая атлетика (2 соревнования), мини-футбол.  </w:t>
      </w:r>
    </w:p>
    <w:p w:rsidR="001A2BA8" w:rsidRPr="00331B2D" w:rsidRDefault="001A2BA8" w:rsidP="005A0CBD">
      <w:pPr>
        <w:tabs>
          <w:tab w:val="left" w:pos="3440"/>
        </w:tabs>
        <w:ind w:firstLine="284"/>
        <w:jc w:val="both"/>
        <w:rPr>
          <w:rFonts w:ascii="Times New Roman" w:eastAsia="Calibri" w:hAnsi="Times New Roman" w:cs="Times New Roman"/>
          <w:sz w:val="26"/>
          <w:szCs w:val="26"/>
          <w:lang w:eastAsia="en-US"/>
        </w:rPr>
      </w:pPr>
      <w:r w:rsidRPr="00331B2D">
        <w:rPr>
          <w:rFonts w:ascii="Times New Roman" w:eastAsia="Calibri" w:hAnsi="Times New Roman" w:cs="Times New Roman"/>
          <w:sz w:val="26"/>
          <w:szCs w:val="26"/>
          <w:lang w:eastAsia="en-US"/>
        </w:rPr>
        <w:t xml:space="preserve">Победителями в спартакиадных стартах стали </w:t>
      </w:r>
      <w:r w:rsidRPr="00331B2D">
        <w:rPr>
          <w:rFonts w:ascii="Times New Roman" w:hAnsi="Times New Roman" w:cs="Times New Roman"/>
          <w:sz w:val="26"/>
          <w:szCs w:val="26"/>
        </w:rPr>
        <w:t>МБОУ «</w:t>
      </w:r>
      <w:proofErr w:type="spellStart"/>
      <w:r w:rsidRPr="00331B2D">
        <w:rPr>
          <w:rFonts w:ascii="Times New Roman" w:hAnsi="Times New Roman" w:cs="Times New Roman"/>
          <w:sz w:val="26"/>
          <w:szCs w:val="26"/>
        </w:rPr>
        <w:t>Яренская</w:t>
      </w:r>
      <w:proofErr w:type="spellEnd"/>
      <w:r w:rsidRPr="00331B2D">
        <w:rPr>
          <w:rFonts w:ascii="Times New Roman" w:hAnsi="Times New Roman" w:cs="Times New Roman"/>
          <w:sz w:val="26"/>
          <w:szCs w:val="26"/>
        </w:rPr>
        <w:t xml:space="preserve"> СШ» </w:t>
      </w:r>
      <w:r w:rsidRPr="00331B2D">
        <w:rPr>
          <w:rFonts w:ascii="Times New Roman" w:eastAsia="Calibri" w:hAnsi="Times New Roman" w:cs="Times New Roman"/>
          <w:sz w:val="26"/>
          <w:szCs w:val="26"/>
          <w:lang w:eastAsia="en-US"/>
        </w:rPr>
        <w:t xml:space="preserve"> (директор – </w:t>
      </w:r>
      <w:proofErr w:type="spellStart"/>
      <w:r w:rsidRPr="00331B2D">
        <w:rPr>
          <w:rFonts w:ascii="Times New Roman" w:eastAsia="Calibri" w:hAnsi="Times New Roman" w:cs="Times New Roman"/>
          <w:sz w:val="26"/>
          <w:szCs w:val="26"/>
          <w:lang w:eastAsia="en-US"/>
        </w:rPr>
        <w:t>Зашихина</w:t>
      </w:r>
      <w:proofErr w:type="spellEnd"/>
      <w:r w:rsidRPr="00331B2D">
        <w:rPr>
          <w:rFonts w:ascii="Times New Roman" w:eastAsia="Calibri" w:hAnsi="Times New Roman" w:cs="Times New Roman"/>
          <w:sz w:val="26"/>
          <w:szCs w:val="26"/>
          <w:lang w:eastAsia="en-US"/>
        </w:rPr>
        <w:t xml:space="preserve"> С.А., учителя физкультуры –   Жданова С.Г., Плотников В.Ю., Смирнов А.В., Шубин В.В.) в двух возрастных группах.</w:t>
      </w:r>
    </w:p>
    <w:p w:rsidR="001A2BA8" w:rsidRPr="00331B2D" w:rsidRDefault="001A2BA8" w:rsidP="005A0CBD">
      <w:pPr>
        <w:ind w:firstLine="284"/>
        <w:jc w:val="both"/>
        <w:rPr>
          <w:rFonts w:ascii="Times New Roman" w:hAnsi="Times New Roman" w:cs="Times New Roman"/>
          <w:sz w:val="26"/>
          <w:szCs w:val="26"/>
        </w:rPr>
      </w:pPr>
      <w:r w:rsidRPr="00331B2D">
        <w:rPr>
          <w:rFonts w:ascii="Times New Roman" w:hAnsi="Times New Roman" w:cs="Times New Roman"/>
          <w:sz w:val="26"/>
          <w:szCs w:val="26"/>
        </w:rPr>
        <w:t>Кроме Спартакиады школьников на спортивной базе МБОУ ДОД КЦДО  были проведены следующие спортивно – массовые мероприятия в соответствии  с календарным планом:</w:t>
      </w:r>
    </w:p>
    <w:p w:rsidR="001A2BA8" w:rsidRPr="00331B2D" w:rsidRDefault="001A2BA8" w:rsidP="005A0CBD">
      <w:pPr>
        <w:ind w:firstLine="284"/>
        <w:jc w:val="both"/>
        <w:rPr>
          <w:rFonts w:ascii="Times New Roman" w:hAnsi="Times New Roman" w:cs="Times New Roman"/>
          <w:i/>
          <w:color w:val="FF0000"/>
          <w:sz w:val="26"/>
          <w:szCs w:val="26"/>
        </w:rPr>
      </w:pPr>
      <w:proofErr w:type="gramStart"/>
      <w:r w:rsidRPr="00331B2D">
        <w:rPr>
          <w:rFonts w:ascii="Times New Roman" w:hAnsi="Times New Roman" w:cs="Times New Roman"/>
          <w:sz w:val="26"/>
          <w:szCs w:val="26"/>
        </w:rPr>
        <w:t xml:space="preserve">- «Лыжня России»- 11 февраля 2017 г, 135 участников </w:t>
      </w:r>
      <w:r w:rsidRPr="00331B2D">
        <w:rPr>
          <w:rFonts w:ascii="Times New Roman" w:hAnsi="Times New Roman" w:cs="Times New Roman"/>
          <w:color w:val="FF0000"/>
          <w:sz w:val="26"/>
          <w:szCs w:val="26"/>
        </w:rPr>
        <w:t xml:space="preserve"> </w:t>
      </w:r>
      <w:r w:rsidRPr="00331B2D">
        <w:rPr>
          <w:rFonts w:ascii="Times New Roman" w:hAnsi="Times New Roman" w:cs="Times New Roman"/>
          <w:sz w:val="26"/>
          <w:szCs w:val="26"/>
        </w:rPr>
        <w:t>(дошкольники – 40 человек, школьники – 73 человека, взрослые – 22 человека).</w:t>
      </w:r>
      <w:proofErr w:type="gramEnd"/>
    </w:p>
    <w:p w:rsidR="001A2BA8" w:rsidRPr="00331B2D" w:rsidRDefault="001A2BA8" w:rsidP="005A0CBD">
      <w:pPr>
        <w:ind w:firstLine="284"/>
        <w:rPr>
          <w:rFonts w:ascii="Times New Roman" w:hAnsi="Times New Roman" w:cs="Times New Roman"/>
          <w:sz w:val="26"/>
          <w:szCs w:val="26"/>
        </w:rPr>
      </w:pPr>
      <w:r w:rsidRPr="00331B2D">
        <w:rPr>
          <w:rFonts w:ascii="Times New Roman" w:hAnsi="Times New Roman" w:cs="Times New Roman"/>
          <w:sz w:val="26"/>
          <w:szCs w:val="26"/>
        </w:rPr>
        <w:t xml:space="preserve">- Л/гонки на приз газеты «Маяк»,  памяти  </w:t>
      </w:r>
      <w:proofErr w:type="spellStart"/>
      <w:r w:rsidRPr="00331B2D">
        <w:rPr>
          <w:rFonts w:ascii="Times New Roman" w:hAnsi="Times New Roman" w:cs="Times New Roman"/>
          <w:sz w:val="26"/>
          <w:szCs w:val="26"/>
        </w:rPr>
        <w:t>Медведковой</w:t>
      </w:r>
      <w:proofErr w:type="spellEnd"/>
      <w:r w:rsidRPr="00331B2D">
        <w:rPr>
          <w:rFonts w:ascii="Times New Roman" w:hAnsi="Times New Roman" w:cs="Times New Roman"/>
          <w:sz w:val="26"/>
          <w:szCs w:val="26"/>
        </w:rPr>
        <w:t xml:space="preserve">  Е.В 18 марта 2017г. </w:t>
      </w:r>
    </w:p>
    <w:p w:rsidR="001A2BA8" w:rsidRPr="00331B2D" w:rsidRDefault="001A2BA8" w:rsidP="005A0CBD">
      <w:pPr>
        <w:ind w:firstLine="284"/>
        <w:rPr>
          <w:rFonts w:ascii="Times New Roman" w:hAnsi="Times New Roman" w:cs="Times New Roman"/>
          <w:i/>
          <w:color w:val="FF0000"/>
          <w:sz w:val="26"/>
          <w:szCs w:val="26"/>
        </w:rPr>
      </w:pPr>
      <w:r w:rsidRPr="00331B2D">
        <w:rPr>
          <w:rFonts w:ascii="Times New Roman" w:hAnsi="Times New Roman" w:cs="Times New Roman"/>
          <w:sz w:val="26"/>
          <w:szCs w:val="26"/>
        </w:rPr>
        <w:t>108 участников</w:t>
      </w:r>
      <w:r w:rsidRPr="00331B2D">
        <w:rPr>
          <w:rFonts w:ascii="Times New Roman" w:hAnsi="Times New Roman" w:cs="Times New Roman"/>
          <w:color w:val="FF0000"/>
          <w:sz w:val="26"/>
          <w:szCs w:val="26"/>
        </w:rPr>
        <w:t xml:space="preserve"> </w:t>
      </w:r>
      <w:r w:rsidRPr="00331B2D">
        <w:rPr>
          <w:rFonts w:ascii="Times New Roman" w:hAnsi="Times New Roman" w:cs="Times New Roman"/>
          <w:sz w:val="26"/>
          <w:szCs w:val="26"/>
        </w:rPr>
        <w:t>(дошкольники – 14, школьники – 79, взрослые – 15).</w:t>
      </w:r>
    </w:p>
    <w:p w:rsidR="001A2BA8" w:rsidRPr="00331B2D" w:rsidRDefault="001A2BA8" w:rsidP="005A0CBD">
      <w:pPr>
        <w:ind w:firstLine="284"/>
        <w:rPr>
          <w:rFonts w:ascii="Times New Roman" w:hAnsi="Times New Roman" w:cs="Times New Roman"/>
          <w:sz w:val="26"/>
          <w:szCs w:val="26"/>
        </w:rPr>
      </w:pPr>
      <w:r w:rsidRPr="00331B2D">
        <w:rPr>
          <w:rFonts w:ascii="Times New Roman" w:hAnsi="Times New Roman" w:cs="Times New Roman"/>
          <w:sz w:val="26"/>
          <w:szCs w:val="26"/>
        </w:rPr>
        <w:t xml:space="preserve">- Кросс 1 мая 2017 </w:t>
      </w:r>
      <w:proofErr w:type="gramStart"/>
      <w:r w:rsidRPr="00331B2D">
        <w:rPr>
          <w:rFonts w:ascii="Times New Roman" w:hAnsi="Times New Roman" w:cs="Times New Roman"/>
          <w:sz w:val="26"/>
          <w:szCs w:val="26"/>
        </w:rPr>
        <w:t>г-</w:t>
      </w:r>
      <w:proofErr w:type="gramEnd"/>
      <w:r w:rsidRPr="00331B2D">
        <w:rPr>
          <w:rFonts w:ascii="Times New Roman" w:hAnsi="Times New Roman" w:cs="Times New Roman"/>
          <w:sz w:val="26"/>
          <w:szCs w:val="26"/>
        </w:rPr>
        <w:t xml:space="preserve"> памяти Кривошеина С. 134 участника</w:t>
      </w:r>
      <w:r w:rsidRPr="00331B2D">
        <w:rPr>
          <w:rFonts w:ascii="Times New Roman" w:hAnsi="Times New Roman" w:cs="Times New Roman"/>
          <w:color w:val="FF0000"/>
          <w:sz w:val="26"/>
          <w:szCs w:val="26"/>
        </w:rPr>
        <w:t xml:space="preserve"> </w:t>
      </w:r>
      <w:r w:rsidRPr="00331B2D">
        <w:rPr>
          <w:rFonts w:ascii="Times New Roman" w:hAnsi="Times New Roman" w:cs="Times New Roman"/>
          <w:sz w:val="26"/>
          <w:szCs w:val="26"/>
        </w:rPr>
        <w:t>(дошкольники – 25,</w:t>
      </w:r>
    </w:p>
    <w:p w:rsidR="001A2BA8" w:rsidRPr="00331B2D" w:rsidRDefault="001A2BA8" w:rsidP="005A0CBD">
      <w:pPr>
        <w:ind w:firstLine="284"/>
        <w:rPr>
          <w:rFonts w:ascii="Times New Roman" w:hAnsi="Times New Roman" w:cs="Times New Roman"/>
          <w:color w:val="FF0000"/>
          <w:sz w:val="26"/>
          <w:szCs w:val="26"/>
        </w:rPr>
      </w:pPr>
      <w:r w:rsidRPr="00331B2D">
        <w:rPr>
          <w:rFonts w:ascii="Times New Roman" w:hAnsi="Times New Roman" w:cs="Times New Roman"/>
          <w:sz w:val="26"/>
          <w:szCs w:val="26"/>
        </w:rPr>
        <w:t>школьники – 94, взрослые – 15)</w:t>
      </w:r>
    </w:p>
    <w:p w:rsidR="001A2BA8" w:rsidRPr="00331B2D" w:rsidRDefault="001A2BA8" w:rsidP="005A0CBD">
      <w:pPr>
        <w:ind w:firstLine="284"/>
        <w:rPr>
          <w:rFonts w:ascii="Times New Roman" w:hAnsi="Times New Roman" w:cs="Times New Roman"/>
          <w:color w:val="FF0000"/>
          <w:sz w:val="26"/>
          <w:szCs w:val="26"/>
        </w:rPr>
      </w:pPr>
      <w:r w:rsidRPr="00331B2D">
        <w:rPr>
          <w:rFonts w:ascii="Times New Roman" w:hAnsi="Times New Roman" w:cs="Times New Roman"/>
          <w:sz w:val="26"/>
          <w:szCs w:val="26"/>
        </w:rPr>
        <w:t xml:space="preserve">-«Кросс наций»  - 17 сентября  2017 г  -  68  участников, «Кросс наций» был проведен и в п. </w:t>
      </w:r>
      <w:proofErr w:type="spellStart"/>
      <w:r w:rsidRPr="00331B2D">
        <w:rPr>
          <w:rFonts w:ascii="Times New Roman" w:hAnsi="Times New Roman" w:cs="Times New Roman"/>
          <w:sz w:val="26"/>
          <w:szCs w:val="26"/>
        </w:rPr>
        <w:t>Сойга</w:t>
      </w:r>
      <w:proofErr w:type="spellEnd"/>
      <w:r w:rsidRPr="00331B2D">
        <w:rPr>
          <w:rFonts w:ascii="Times New Roman" w:hAnsi="Times New Roman" w:cs="Times New Roman"/>
          <w:sz w:val="26"/>
          <w:szCs w:val="26"/>
        </w:rPr>
        <w:t xml:space="preserve"> 23.09.2017 г. – 61 участник (6 (дошкольников), 47 (школьников), 8 (взрослых)).</w:t>
      </w:r>
    </w:p>
    <w:p w:rsidR="001A2BA8" w:rsidRPr="00331B2D" w:rsidRDefault="006E52EA" w:rsidP="005A0CBD">
      <w:pPr>
        <w:ind w:firstLine="284"/>
        <w:rPr>
          <w:rFonts w:ascii="Times New Roman" w:hAnsi="Times New Roman" w:cs="Times New Roman"/>
          <w:sz w:val="26"/>
          <w:szCs w:val="26"/>
        </w:rPr>
      </w:pPr>
      <w:r>
        <w:rPr>
          <w:rFonts w:ascii="Times New Roman" w:hAnsi="Times New Roman" w:cs="Times New Roman"/>
          <w:sz w:val="26"/>
          <w:szCs w:val="26"/>
        </w:rPr>
        <w:t xml:space="preserve">     </w:t>
      </w:r>
      <w:r w:rsidR="001A2BA8" w:rsidRPr="00331B2D">
        <w:rPr>
          <w:rFonts w:ascii="Times New Roman" w:hAnsi="Times New Roman" w:cs="Times New Roman"/>
          <w:sz w:val="26"/>
          <w:szCs w:val="26"/>
        </w:rPr>
        <w:t>В 2017 году подготовлено 98 человек, которым присвоены спортивные  разряды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2"/>
        <w:gridCol w:w="3464"/>
      </w:tblGrid>
      <w:tr w:rsidR="00EF5FF2" w:rsidRPr="00331B2D" w:rsidTr="00EF5FF2">
        <w:trPr>
          <w:jc w:val="center"/>
        </w:trPr>
        <w:tc>
          <w:tcPr>
            <w:tcW w:w="2582" w:type="dxa"/>
          </w:tcPr>
          <w:p w:rsidR="00EF5FF2" w:rsidRPr="00331B2D" w:rsidRDefault="00EF5FF2" w:rsidP="005A0CBD">
            <w:pPr>
              <w:tabs>
                <w:tab w:val="center" w:pos="4677"/>
                <w:tab w:val="right" w:pos="9355"/>
              </w:tabs>
              <w:ind w:firstLine="284"/>
              <w:rPr>
                <w:rFonts w:ascii="Times New Roman" w:hAnsi="Times New Roman" w:cs="Times New Roman"/>
                <w:sz w:val="26"/>
                <w:szCs w:val="26"/>
              </w:rPr>
            </w:pPr>
            <w:r w:rsidRPr="00331B2D">
              <w:rPr>
                <w:rFonts w:ascii="Times New Roman" w:hAnsi="Times New Roman" w:cs="Times New Roman"/>
                <w:sz w:val="26"/>
                <w:szCs w:val="26"/>
              </w:rPr>
              <w:t>Спортивный разряд</w:t>
            </w:r>
          </w:p>
        </w:tc>
        <w:tc>
          <w:tcPr>
            <w:tcW w:w="3464" w:type="dxa"/>
          </w:tcPr>
          <w:p w:rsidR="00EF5FF2" w:rsidRPr="00331B2D" w:rsidRDefault="00EF5FF2" w:rsidP="005A0CBD">
            <w:pPr>
              <w:tabs>
                <w:tab w:val="center" w:pos="4677"/>
                <w:tab w:val="right" w:pos="9355"/>
              </w:tabs>
              <w:ind w:firstLine="284"/>
              <w:rPr>
                <w:rFonts w:ascii="Times New Roman" w:hAnsi="Times New Roman" w:cs="Times New Roman"/>
                <w:sz w:val="26"/>
                <w:szCs w:val="26"/>
              </w:rPr>
            </w:pPr>
            <w:r w:rsidRPr="00331B2D">
              <w:rPr>
                <w:rFonts w:ascii="Times New Roman" w:hAnsi="Times New Roman" w:cs="Times New Roman"/>
                <w:sz w:val="26"/>
                <w:szCs w:val="26"/>
              </w:rPr>
              <w:t>2017 год</w:t>
            </w:r>
          </w:p>
        </w:tc>
      </w:tr>
      <w:tr w:rsidR="00EF5FF2" w:rsidRPr="00331B2D" w:rsidTr="00EF5FF2">
        <w:trPr>
          <w:jc w:val="center"/>
        </w:trPr>
        <w:tc>
          <w:tcPr>
            <w:tcW w:w="2582" w:type="dxa"/>
          </w:tcPr>
          <w:p w:rsidR="00EF5FF2" w:rsidRPr="00331B2D" w:rsidRDefault="00EF5FF2" w:rsidP="005A0CBD">
            <w:pPr>
              <w:tabs>
                <w:tab w:val="center" w:pos="4677"/>
                <w:tab w:val="right" w:pos="9355"/>
              </w:tabs>
              <w:ind w:firstLine="284"/>
              <w:rPr>
                <w:rFonts w:ascii="Times New Roman" w:hAnsi="Times New Roman" w:cs="Times New Roman"/>
                <w:sz w:val="26"/>
                <w:szCs w:val="26"/>
              </w:rPr>
            </w:pPr>
            <w:r w:rsidRPr="00331B2D">
              <w:rPr>
                <w:rFonts w:ascii="Times New Roman" w:hAnsi="Times New Roman" w:cs="Times New Roman"/>
                <w:sz w:val="26"/>
                <w:szCs w:val="26"/>
              </w:rPr>
              <w:t xml:space="preserve">2 разряд </w:t>
            </w:r>
          </w:p>
        </w:tc>
        <w:tc>
          <w:tcPr>
            <w:tcW w:w="3464" w:type="dxa"/>
            <w:vAlign w:val="center"/>
          </w:tcPr>
          <w:p w:rsidR="00EF5FF2" w:rsidRPr="00331B2D" w:rsidRDefault="00EF5FF2" w:rsidP="005A0CBD">
            <w:pPr>
              <w:tabs>
                <w:tab w:val="center" w:pos="4677"/>
                <w:tab w:val="right" w:pos="9355"/>
              </w:tabs>
              <w:ind w:firstLine="284"/>
              <w:rPr>
                <w:rFonts w:ascii="Times New Roman" w:hAnsi="Times New Roman" w:cs="Times New Roman"/>
                <w:sz w:val="26"/>
                <w:szCs w:val="26"/>
              </w:rPr>
            </w:pPr>
            <w:r w:rsidRPr="00331B2D">
              <w:rPr>
                <w:rFonts w:ascii="Times New Roman" w:hAnsi="Times New Roman" w:cs="Times New Roman"/>
                <w:sz w:val="26"/>
                <w:szCs w:val="26"/>
              </w:rPr>
              <w:t>12</w:t>
            </w:r>
          </w:p>
        </w:tc>
      </w:tr>
      <w:tr w:rsidR="00EF5FF2" w:rsidRPr="00331B2D" w:rsidTr="00EF5FF2">
        <w:trPr>
          <w:jc w:val="center"/>
        </w:trPr>
        <w:tc>
          <w:tcPr>
            <w:tcW w:w="2582" w:type="dxa"/>
          </w:tcPr>
          <w:p w:rsidR="00EF5FF2" w:rsidRPr="00331B2D" w:rsidRDefault="00EF5FF2" w:rsidP="005A0CBD">
            <w:pPr>
              <w:tabs>
                <w:tab w:val="center" w:pos="4677"/>
                <w:tab w:val="right" w:pos="9355"/>
              </w:tabs>
              <w:ind w:firstLine="284"/>
              <w:rPr>
                <w:rFonts w:ascii="Times New Roman" w:hAnsi="Times New Roman" w:cs="Times New Roman"/>
                <w:sz w:val="26"/>
                <w:szCs w:val="26"/>
              </w:rPr>
            </w:pPr>
            <w:r w:rsidRPr="00331B2D">
              <w:rPr>
                <w:rFonts w:ascii="Times New Roman" w:hAnsi="Times New Roman" w:cs="Times New Roman"/>
                <w:sz w:val="26"/>
                <w:szCs w:val="26"/>
              </w:rPr>
              <w:t xml:space="preserve">3 разряд </w:t>
            </w:r>
          </w:p>
        </w:tc>
        <w:tc>
          <w:tcPr>
            <w:tcW w:w="3464" w:type="dxa"/>
            <w:vAlign w:val="center"/>
          </w:tcPr>
          <w:p w:rsidR="00EF5FF2" w:rsidRPr="00331B2D" w:rsidRDefault="00EF5FF2" w:rsidP="005A0CBD">
            <w:pPr>
              <w:tabs>
                <w:tab w:val="center" w:pos="4677"/>
                <w:tab w:val="right" w:pos="9355"/>
              </w:tabs>
              <w:ind w:firstLine="284"/>
              <w:rPr>
                <w:rFonts w:ascii="Times New Roman" w:hAnsi="Times New Roman" w:cs="Times New Roman"/>
                <w:sz w:val="26"/>
                <w:szCs w:val="26"/>
              </w:rPr>
            </w:pPr>
            <w:r w:rsidRPr="00331B2D">
              <w:rPr>
                <w:rFonts w:ascii="Times New Roman" w:hAnsi="Times New Roman" w:cs="Times New Roman"/>
                <w:sz w:val="26"/>
                <w:szCs w:val="26"/>
              </w:rPr>
              <w:t>15</w:t>
            </w:r>
          </w:p>
        </w:tc>
      </w:tr>
      <w:tr w:rsidR="00EF5FF2" w:rsidRPr="00331B2D" w:rsidTr="00EF5FF2">
        <w:trPr>
          <w:jc w:val="center"/>
        </w:trPr>
        <w:tc>
          <w:tcPr>
            <w:tcW w:w="2582" w:type="dxa"/>
          </w:tcPr>
          <w:p w:rsidR="00EF5FF2" w:rsidRPr="00331B2D" w:rsidRDefault="00EF5FF2" w:rsidP="005A0CBD">
            <w:pPr>
              <w:tabs>
                <w:tab w:val="center" w:pos="4677"/>
                <w:tab w:val="right" w:pos="9355"/>
              </w:tabs>
              <w:ind w:firstLine="284"/>
              <w:rPr>
                <w:rFonts w:ascii="Times New Roman" w:hAnsi="Times New Roman" w:cs="Times New Roman"/>
                <w:sz w:val="26"/>
                <w:szCs w:val="26"/>
              </w:rPr>
            </w:pPr>
            <w:r w:rsidRPr="00331B2D">
              <w:rPr>
                <w:rFonts w:ascii="Times New Roman" w:hAnsi="Times New Roman" w:cs="Times New Roman"/>
                <w:sz w:val="26"/>
                <w:szCs w:val="26"/>
              </w:rPr>
              <w:t xml:space="preserve">1 </w:t>
            </w:r>
            <w:proofErr w:type="spellStart"/>
            <w:r w:rsidRPr="00331B2D">
              <w:rPr>
                <w:rFonts w:ascii="Times New Roman" w:hAnsi="Times New Roman" w:cs="Times New Roman"/>
                <w:sz w:val="26"/>
                <w:szCs w:val="26"/>
              </w:rPr>
              <w:t>юнош</w:t>
            </w:r>
            <w:proofErr w:type="spellEnd"/>
            <w:r w:rsidRPr="00331B2D">
              <w:rPr>
                <w:rFonts w:ascii="Times New Roman" w:hAnsi="Times New Roman" w:cs="Times New Roman"/>
                <w:sz w:val="26"/>
                <w:szCs w:val="26"/>
              </w:rPr>
              <w:t xml:space="preserve">. разряд </w:t>
            </w:r>
          </w:p>
        </w:tc>
        <w:tc>
          <w:tcPr>
            <w:tcW w:w="3464" w:type="dxa"/>
            <w:vAlign w:val="center"/>
          </w:tcPr>
          <w:p w:rsidR="00EF5FF2" w:rsidRPr="00331B2D" w:rsidRDefault="00EF5FF2" w:rsidP="005A0CBD">
            <w:pPr>
              <w:tabs>
                <w:tab w:val="center" w:pos="4677"/>
                <w:tab w:val="right" w:pos="9355"/>
              </w:tabs>
              <w:ind w:firstLine="284"/>
              <w:rPr>
                <w:rFonts w:ascii="Times New Roman" w:hAnsi="Times New Roman" w:cs="Times New Roman"/>
                <w:sz w:val="26"/>
                <w:szCs w:val="26"/>
              </w:rPr>
            </w:pPr>
            <w:r w:rsidRPr="00331B2D">
              <w:rPr>
                <w:rFonts w:ascii="Times New Roman" w:hAnsi="Times New Roman" w:cs="Times New Roman"/>
                <w:sz w:val="26"/>
                <w:szCs w:val="26"/>
              </w:rPr>
              <w:t>12</w:t>
            </w:r>
          </w:p>
        </w:tc>
      </w:tr>
      <w:tr w:rsidR="00EF5FF2" w:rsidRPr="00331B2D" w:rsidTr="00EF5FF2">
        <w:trPr>
          <w:jc w:val="center"/>
        </w:trPr>
        <w:tc>
          <w:tcPr>
            <w:tcW w:w="2582" w:type="dxa"/>
          </w:tcPr>
          <w:p w:rsidR="00EF5FF2" w:rsidRPr="00331B2D" w:rsidRDefault="00EF5FF2" w:rsidP="005A0CBD">
            <w:pPr>
              <w:tabs>
                <w:tab w:val="center" w:pos="4677"/>
                <w:tab w:val="right" w:pos="9355"/>
              </w:tabs>
              <w:ind w:firstLine="284"/>
              <w:rPr>
                <w:rFonts w:ascii="Times New Roman" w:hAnsi="Times New Roman" w:cs="Times New Roman"/>
                <w:sz w:val="26"/>
                <w:szCs w:val="26"/>
              </w:rPr>
            </w:pPr>
            <w:r w:rsidRPr="00331B2D">
              <w:rPr>
                <w:rFonts w:ascii="Times New Roman" w:hAnsi="Times New Roman" w:cs="Times New Roman"/>
                <w:sz w:val="26"/>
                <w:szCs w:val="26"/>
              </w:rPr>
              <w:t xml:space="preserve">2 </w:t>
            </w:r>
            <w:proofErr w:type="spellStart"/>
            <w:r w:rsidRPr="00331B2D">
              <w:rPr>
                <w:rFonts w:ascii="Times New Roman" w:hAnsi="Times New Roman" w:cs="Times New Roman"/>
                <w:sz w:val="26"/>
                <w:szCs w:val="26"/>
              </w:rPr>
              <w:t>юнош</w:t>
            </w:r>
            <w:proofErr w:type="spellEnd"/>
            <w:r w:rsidRPr="00331B2D">
              <w:rPr>
                <w:rFonts w:ascii="Times New Roman" w:hAnsi="Times New Roman" w:cs="Times New Roman"/>
                <w:sz w:val="26"/>
                <w:szCs w:val="26"/>
              </w:rPr>
              <w:t xml:space="preserve">. разряд </w:t>
            </w:r>
          </w:p>
        </w:tc>
        <w:tc>
          <w:tcPr>
            <w:tcW w:w="3464" w:type="dxa"/>
            <w:vAlign w:val="center"/>
          </w:tcPr>
          <w:p w:rsidR="00EF5FF2" w:rsidRPr="00331B2D" w:rsidRDefault="00EF5FF2" w:rsidP="005A0CBD">
            <w:pPr>
              <w:tabs>
                <w:tab w:val="center" w:pos="4677"/>
                <w:tab w:val="right" w:pos="9355"/>
              </w:tabs>
              <w:ind w:firstLine="284"/>
              <w:rPr>
                <w:rFonts w:ascii="Times New Roman" w:hAnsi="Times New Roman" w:cs="Times New Roman"/>
                <w:sz w:val="26"/>
                <w:szCs w:val="26"/>
              </w:rPr>
            </w:pPr>
            <w:r w:rsidRPr="00331B2D">
              <w:rPr>
                <w:rFonts w:ascii="Times New Roman" w:hAnsi="Times New Roman" w:cs="Times New Roman"/>
                <w:sz w:val="26"/>
                <w:szCs w:val="26"/>
              </w:rPr>
              <w:t>28</w:t>
            </w:r>
          </w:p>
        </w:tc>
      </w:tr>
      <w:tr w:rsidR="00EF5FF2" w:rsidRPr="00331B2D" w:rsidTr="00EF5FF2">
        <w:trPr>
          <w:jc w:val="center"/>
        </w:trPr>
        <w:tc>
          <w:tcPr>
            <w:tcW w:w="2582" w:type="dxa"/>
          </w:tcPr>
          <w:p w:rsidR="00EF5FF2" w:rsidRPr="00331B2D" w:rsidRDefault="00EF5FF2" w:rsidP="005A0CBD">
            <w:pPr>
              <w:tabs>
                <w:tab w:val="center" w:pos="4677"/>
                <w:tab w:val="right" w:pos="9355"/>
              </w:tabs>
              <w:ind w:firstLine="284"/>
              <w:rPr>
                <w:rFonts w:ascii="Times New Roman" w:hAnsi="Times New Roman" w:cs="Times New Roman"/>
                <w:sz w:val="26"/>
                <w:szCs w:val="26"/>
              </w:rPr>
            </w:pPr>
            <w:r w:rsidRPr="00331B2D">
              <w:rPr>
                <w:rFonts w:ascii="Times New Roman" w:hAnsi="Times New Roman" w:cs="Times New Roman"/>
                <w:sz w:val="26"/>
                <w:szCs w:val="26"/>
              </w:rPr>
              <w:t xml:space="preserve">3 </w:t>
            </w:r>
            <w:proofErr w:type="spellStart"/>
            <w:r w:rsidRPr="00331B2D">
              <w:rPr>
                <w:rFonts w:ascii="Times New Roman" w:hAnsi="Times New Roman" w:cs="Times New Roman"/>
                <w:sz w:val="26"/>
                <w:szCs w:val="26"/>
              </w:rPr>
              <w:t>юнош</w:t>
            </w:r>
            <w:proofErr w:type="spellEnd"/>
            <w:r w:rsidRPr="00331B2D">
              <w:rPr>
                <w:rFonts w:ascii="Times New Roman" w:hAnsi="Times New Roman" w:cs="Times New Roman"/>
                <w:sz w:val="26"/>
                <w:szCs w:val="26"/>
              </w:rPr>
              <w:t xml:space="preserve">. разряд </w:t>
            </w:r>
          </w:p>
        </w:tc>
        <w:tc>
          <w:tcPr>
            <w:tcW w:w="3464" w:type="dxa"/>
          </w:tcPr>
          <w:p w:rsidR="00EF5FF2" w:rsidRPr="00331B2D" w:rsidRDefault="00EF5FF2" w:rsidP="005A0CBD">
            <w:pPr>
              <w:ind w:firstLine="284"/>
              <w:rPr>
                <w:rFonts w:ascii="Times New Roman" w:hAnsi="Times New Roman" w:cs="Times New Roman"/>
                <w:sz w:val="26"/>
                <w:szCs w:val="26"/>
              </w:rPr>
            </w:pPr>
            <w:r w:rsidRPr="00331B2D">
              <w:rPr>
                <w:rFonts w:ascii="Times New Roman" w:hAnsi="Times New Roman" w:cs="Times New Roman"/>
                <w:sz w:val="26"/>
                <w:szCs w:val="26"/>
              </w:rPr>
              <w:t>31</w:t>
            </w:r>
          </w:p>
        </w:tc>
      </w:tr>
      <w:tr w:rsidR="00EF5FF2" w:rsidRPr="00331B2D" w:rsidTr="00EF5FF2">
        <w:trPr>
          <w:jc w:val="center"/>
        </w:trPr>
        <w:tc>
          <w:tcPr>
            <w:tcW w:w="2582" w:type="dxa"/>
          </w:tcPr>
          <w:p w:rsidR="00EF5FF2" w:rsidRPr="00331B2D" w:rsidRDefault="00EF5FF2" w:rsidP="005A0CBD">
            <w:pPr>
              <w:tabs>
                <w:tab w:val="center" w:pos="4677"/>
                <w:tab w:val="right" w:pos="9355"/>
              </w:tabs>
              <w:ind w:firstLine="284"/>
              <w:rPr>
                <w:rFonts w:ascii="Times New Roman" w:hAnsi="Times New Roman" w:cs="Times New Roman"/>
                <w:sz w:val="26"/>
                <w:szCs w:val="26"/>
              </w:rPr>
            </w:pPr>
            <w:r w:rsidRPr="00331B2D">
              <w:rPr>
                <w:rFonts w:ascii="Times New Roman" w:hAnsi="Times New Roman" w:cs="Times New Roman"/>
                <w:sz w:val="26"/>
                <w:szCs w:val="26"/>
              </w:rPr>
              <w:t>итого</w:t>
            </w:r>
          </w:p>
        </w:tc>
        <w:tc>
          <w:tcPr>
            <w:tcW w:w="3464" w:type="dxa"/>
          </w:tcPr>
          <w:p w:rsidR="00EF5FF2" w:rsidRPr="00331B2D" w:rsidRDefault="00EF5FF2" w:rsidP="005A0CBD">
            <w:pPr>
              <w:ind w:firstLine="284"/>
              <w:rPr>
                <w:rFonts w:ascii="Times New Roman" w:hAnsi="Times New Roman" w:cs="Times New Roman"/>
                <w:sz w:val="26"/>
                <w:szCs w:val="26"/>
              </w:rPr>
            </w:pPr>
            <w:r w:rsidRPr="00331B2D">
              <w:rPr>
                <w:rFonts w:ascii="Times New Roman" w:hAnsi="Times New Roman" w:cs="Times New Roman"/>
                <w:sz w:val="26"/>
                <w:szCs w:val="26"/>
              </w:rPr>
              <w:t>98</w:t>
            </w:r>
          </w:p>
        </w:tc>
      </w:tr>
    </w:tbl>
    <w:p w:rsidR="001A2BA8" w:rsidRPr="00870447" w:rsidRDefault="006E52EA" w:rsidP="005A0CBD">
      <w:pPr>
        <w:ind w:firstLine="284"/>
        <w:jc w:val="both"/>
        <w:rPr>
          <w:rFonts w:ascii="Times New Roman" w:hAnsi="Times New Roman" w:cs="Times New Roman"/>
          <w:sz w:val="26"/>
          <w:szCs w:val="26"/>
        </w:rPr>
      </w:pPr>
      <w:r>
        <w:rPr>
          <w:rFonts w:ascii="Times New Roman" w:hAnsi="Times New Roman" w:cs="Times New Roman"/>
          <w:sz w:val="26"/>
          <w:szCs w:val="26"/>
        </w:rPr>
        <w:t xml:space="preserve">       </w:t>
      </w:r>
      <w:r w:rsidR="001A2BA8" w:rsidRPr="00870447">
        <w:rPr>
          <w:rFonts w:ascii="Times New Roman" w:hAnsi="Times New Roman" w:cs="Times New Roman"/>
          <w:sz w:val="26"/>
          <w:szCs w:val="26"/>
        </w:rPr>
        <w:t xml:space="preserve">В девяти общеобразовательных </w:t>
      </w:r>
      <w:r w:rsidR="000431C3">
        <w:rPr>
          <w:rFonts w:ascii="Times New Roman" w:hAnsi="Times New Roman" w:cs="Times New Roman"/>
          <w:sz w:val="26"/>
          <w:szCs w:val="26"/>
        </w:rPr>
        <w:t>организациях</w:t>
      </w:r>
      <w:r w:rsidR="001A2BA8" w:rsidRPr="00870447">
        <w:rPr>
          <w:rFonts w:ascii="Times New Roman" w:hAnsi="Times New Roman" w:cs="Times New Roman"/>
          <w:sz w:val="26"/>
          <w:szCs w:val="26"/>
        </w:rPr>
        <w:t xml:space="preserve"> (школах) имеются спортивные клубы (733 участника</w:t>
      </w:r>
      <w:r w:rsidR="001A2BA8">
        <w:rPr>
          <w:rFonts w:ascii="Times New Roman" w:hAnsi="Times New Roman" w:cs="Times New Roman"/>
          <w:sz w:val="26"/>
          <w:szCs w:val="26"/>
        </w:rPr>
        <w:t xml:space="preserve"> 46 %  (на 6% больше по сравнению с 2016 г.)</w:t>
      </w:r>
      <w:r w:rsidR="001A2BA8" w:rsidRPr="00870447">
        <w:rPr>
          <w:rFonts w:ascii="Times New Roman" w:hAnsi="Times New Roman" w:cs="Times New Roman"/>
          <w:sz w:val="26"/>
          <w:szCs w:val="26"/>
        </w:rPr>
        <w:t xml:space="preserve">): </w:t>
      </w:r>
    </w:p>
    <w:p w:rsidR="001A2BA8" w:rsidRPr="00870447" w:rsidRDefault="001A2BA8" w:rsidP="005A0CBD">
      <w:pPr>
        <w:ind w:firstLine="284"/>
        <w:jc w:val="both"/>
        <w:rPr>
          <w:rFonts w:ascii="Times New Roman" w:hAnsi="Times New Roman" w:cs="Times New Roman"/>
          <w:sz w:val="26"/>
          <w:szCs w:val="26"/>
        </w:rPr>
      </w:pPr>
      <w:r w:rsidRPr="00870447">
        <w:rPr>
          <w:rFonts w:ascii="Times New Roman" w:hAnsi="Times New Roman" w:cs="Times New Roman"/>
          <w:sz w:val="26"/>
          <w:szCs w:val="26"/>
        </w:rPr>
        <w:t>МБОУ «</w:t>
      </w:r>
      <w:proofErr w:type="spellStart"/>
      <w:r w:rsidRPr="00870447">
        <w:rPr>
          <w:rFonts w:ascii="Times New Roman" w:hAnsi="Times New Roman" w:cs="Times New Roman"/>
          <w:sz w:val="26"/>
          <w:szCs w:val="26"/>
        </w:rPr>
        <w:t>Козьминская</w:t>
      </w:r>
      <w:proofErr w:type="spellEnd"/>
      <w:r w:rsidRPr="00870447">
        <w:rPr>
          <w:rFonts w:ascii="Times New Roman" w:hAnsi="Times New Roman" w:cs="Times New Roman"/>
          <w:sz w:val="26"/>
          <w:szCs w:val="26"/>
        </w:rPr>
        <w:t xml:space="preserve"> СШ» - школьный спортивный клуб </w:t>
      </w:r>
      <w:r w:rsidRPr="00870447">
        <w:rPr>
          <w:rFonts w:ascii="Times New Roman" w:hAnsi="Times New Roman" w:cs="Times New Roman"/>
          <w:sz w:val="26"/>
          <w:szCs w:val="26"/>
          <w:lang w:val="en-US"/>
        </w:rPr>
        <w:t>SOS</w:t>
      </w:r>
      <w:r w:rsidRPr="00870447">
        <w:rPr>
          <w:rFonts w:ascii="Times New Roman" w:hAnsi="Times New Roman" w:cs="Times New Roman"/>
          <w:sz w:val="26"/>
          <w:szCs w:val="26"/>
        </w:rPr>
        <w:t xml:space="preserve"> «Надежда» - (73 участника),</w:t>
      </w:r>
    </w:p>
    <w:p w:rsidR="001A2BA8" w:rsidRPr="00870447" w:rsidRDefault="001A2BA8" w:rsidP="005A0CBD">
      <w:pPr>
        <w:ind w:firstLine="284"/>
        <w:jc w:val="both"/>
        <w:rPr>
          <w:rFonts w:ascii="Times New Roman" w:hAnsi="Times New Roman" w:cs="Times New Roman"/>
          <w:sz w:val="26"/>
          <w:szCs w:val="26"/>
        </w:rPr>
      </w:pPr>
      <w:r w:rsidRPr="00870447">
        <w:rPr>
          <w:rFonts w:ascii="Times New Roman" w:hAnsi="Times New Roman" w:cs="Times New Roman"/>
          <w:sz w:val="26"/>
          <w:szCs w:val="26"/>
        </w:rPr>
        <w:t xml:space="preserve">МБОУ «УСШ» школьный спортивный клуб «Олимп» - (247 участников), </w:t>
      </w:r>
    </w:p>
    <w:p w:rsidR="001A2BA8" w:rsidRPr="00870447" w:rsidRDefault="001A2BA8" w:rsidP="005A0CBD">
      <w:pPr>
        <w:ind w:firstLine="284"/>
        <w:jc w:val="both"/>
        <w:rPr>
          <w:rFonts w:ascii="Times New Roman" w:hAnsi="Times New Roman" w:cs="Times New Roman"/>
          <w:sz w:val="26"/>
          <w:szCs w:val="26"/>
        </w:rPr>
      </w:pPr>
      <w:r w:rsidRPr="00870447">
        <w:rPr>
          <w:rFonts w:ascii="Times New Roman" w:hAnsi="Times New Roman" w:cs="Times New Roman"/>
          <w:sz w:val="26"/>
          <w:szCs w:val="26"/>
        </w:rPr>
        <w:t>МБОУ «</w:t>
      </w:r>
      <w:proofErr w:type="spellStart"/>
      <w:r w:rsidRPr="00870447">
        <w:rPr>
          <w:rFonts w:ascii="Times New Roman" w:hAnsi="Times New Roman" w:cs="Times New Roman"/>
          <w:sz w:val="26"/>
          <w:szCs w:val="26"/>
        </w:rPr>
        <w:t>Сойгинская</w:t>
      </w:r>
      <w:proofErr w:type="spellEnd"/>
      <w:r w:rsidRPr="00870447">
        <w:rPr>
          <w:rFonts w:ascii="Times New Roman" w:hAnsi="Times New Roman" w:cs="Times New Roman"/>
          <w:sz w:val="26"/>
          <w:szCs w:val="26"/>
        </w:rPr>
        <w:t xml:space="preserve"> СШ» школьный спортивный клуб «Феникс» - (80 участников), </w:t>
      </w:r>
    </w:p>
    <w:p w:rsidR="001A2BA8" w:rsidRPr="00870447" w:rsidRDefault="001A2BA8" w:rsidP="005A0CBD">
      <w:pPr>
        <w:ind w:firstLine="284"/>
        <w:jc w:val="both"/>
        <w:rPr>
          <w:rFonts w:ascii="Times New Roman" w:hAnsi="Times New Roman" w:cs="Times New Roman"/>
          <w:sz w:val="26"/>
          <w:szCs w:val="26"/>
        </w:rPr>
      </w:pPr>
      <w:r w:rsidRPr="00870447">
        <w:rPr>
          <w:rFonts w:ascii="Times New Roman" w:hAnsi="Times New Roman" w:cs="Times New Roman"/>
          <w:sz w:val="26"/>
          <w:szCs w:val="26"/>
        </w:rPr>
        <w:t>МБОУ «</w:t>
      </w:r>
      <w:proofErr w:type="spellStart"/>
      <w:r w:rsidRPr="00870447">
        <w:rPr>
          <w:rFonts w:ascii="Times New Roman" w:hAnsi="Times New Roman" w:cs="Times New Roman"/>
          <w:sz w:val="26"/>
          <w:szCs w:val="26"/>
        </w:rPr>
        <w:t>Яренская</w:t>
      </w:r>
      <w:proofErr w:type="spellEnd"/>
      <w:r w:rsidRPr="00870447">
        <w:rPr>
          <w:rFonts w:ascii="Times New Roman" w:hAnsi="Times New Roman" w:cs="Times New Roman"/>
          <w:sz w:val="26"/>
          <w:szCs w:val="26"/>
        </w:rPr>
        <w:t xml:space="preserve"> СШ» школьный спортивный клуб «Атлант» - (210 участников), </w:t>
      </w:r>
    </w:p>
    <w:p w:rsidR="001A2BA8" w:rsidRPr="00870447" w:rsidRDefault="001A2BA8" w:rsidP="005A0CBD">
      <w:pPr>
        <w:ind w:firstLine="284"/>
        <w:jc w:val="both"/>
        <w:rPr>
          <w:rFonts w:ascii="Times New Roman" w:hAnsi="Times New Roman" w:cs="Times New Roman"/>
          <w:sz w:val="26"/>
          <w:szCs w:val="26"/>
        </w:rPr>
      </w:pPr>
      <w:r w:rsidRPr="00870447">
        <w:rPr>
          <w:rFonts w:ascii="Times New Roman" w:hAnsi="Times New Roman" w:cs="Times New Roman"/>
          <w:sz w:val="26"/>
          <w:szCs w:val="26"/>
        </w:rPr>
        <w:t>МБОУ «</w:t>
      </w:r>
      <w:proofErr w:type="gramStart"/>
      <w:r w:rsidRPr="00870447">
        <w:rPr>
          <w:rFonts w:ascii="Times New Roman" w:hAnsi="Times New Roman" w:cs="Times New Roman"/>
          <w:sz w:val="26"/>
          <w:szCs w:val="26"/>
        </w:rPr>
        <w:t>Ленская</w:t>
      </w:r>
      <w:proofErr w:type="gramEnd"/>
      <w:r w:rsidRPr="00870447">
        <w:rPr>
          <w:rFonts w:ascii="Times New Roman" w:hAnsi="Times New Roman" w:cs="Times New Roman"/>
          <w:sz w:val="26"/>
          <w:szCs w:val="26"/>
        </w:rPr>
        <w:t xml:space="preserve"> СШ» школьный спортивный клуб «Факел» - (49 участников),</w:t>
      </w:r>
    </w:p>
    <w:p w:rsidR="001A2BA8" w:rsidRPr="00870447" w:rsidRDefault="001A2BA8" w:rsidP="005A0CBD">
      <w:pPr>
        <w:ind w:firstLine="284"/>
        <w:jc w:val="both"/>
        <w:rPr>
          <w:rFonts w:ascii="Times New Roman" w:hAnsi="Times New Roman" w:cs="Times New Roman"/>
          <w:sz w:val="26"/>
          <w:szCs w:val="26"/>
        </w:rPr>
      </w:pPr>
      <w:r w:rsidRPr="00870447">
        <w:rPr>
          <w:rFonts w:ascii="Times New Roman" w:hAnsi="Times New Roman" w:cs="Times New Roman"/>
          <w:sz w:val="26"/>
          <w:szCs w:val="26"/>
        </w:rPr>
        <w:t>МБОУ «</w:t>
      </w:r>
      <w:proofErr w:type="spellStart"/>
      <w:r w:rsidRPr="00870447">
        <w:rPr>
          <w:rFonts w:ascii="Times New Roman" w:hAnsi="Times New Roman" w:cs="Times New Roman"/>
          <w:sz w:val="26"/>
          <w:szCs w:val="26"/>
        </w:rPr>
        <w:t>Литвиновская</w:t>
      </w:r>
      <w:proofErr w:type="spellEnd"/>
      <w:r w:rsidRPr="00870447">
        <w:rPr>
          <w:rFonts w:ascii="Times New Roman" w:hAnsi="Times New Roman" w:cs="Times New Roman"/>
          <w:sz w:val="26"/>
          <w:szCs w:val="26"/>
        </w:rPr>
        <w:t xml:space="preserve"> ОШ» школьный спортивный клуб «Виктория» - (25 участников),</w:t>
      </w:r>
    </w:p>
    <w:p w:rsidR="001A2BA8" w:rsidRPr="00870447" w:rsidRDefault="001A2BA8" w:rsidP="005A0CBD">
      <w:pPr>
        <w:ind w:firstLine="284"/>
        <w:jc w:val="both"/>
        <w:rPr>
          <w:rFonts w:ascii="Times New Roman" w:hAnsi="Times New Roman" w:cs="Times New Roman"/>
          <w:sz w:val="26"/>
          <w:szCs w:val="26"/>
        </w:rPr>
      </w:pPr>
      <w:r w:rsidRPr="00870447">
        <w:rPr>
          <w:rFonts w:ascii="Times New Roman" w:hAnsi="Times New Roman" w:cs="Times New Roman"/>
          <w:sz w:val="26"/>
          <w:szCs w:val="26"/>
        </w:rPr>
        <w:t>МБОУ «</w:t>
      </w:r>
      <w:proofErr w:type="spellStart"/>
      <w:r w:rsidRPr="00870447">
        <w:rPr>
          <w:rFonts w:ascii="Times New Roman" w:hAnsi="Times New Roman" w:cs="Times New Roman"/>
          <w:sz w:val="26"/>
          <w:szCs w:val="26"/>
        </w:rPr>
        <w:t>Лысимская</w:t>
      </w:r>
      <w:proofErr w:type="spellEnd"/>
      <w:r w:rsidRPr="00870447">
        <w:rPr>
          <w:rFonts w:ascii="Times New Roman" w:hAnsi="Times New Roman" w:cs="Times New Roman"/>
          <w:sz w:val="26"/>
          <w:szCs w:val="26"/>
        </w:rPr>
        <w:t xml:space="preserve"> ОШ» школьный спортивный клуб «Старт» - (12 участников),</w:t>
      </w:r>
    </w:p>
    <w:p w:rsidR="001A2BA8" w:rsidRPr="00870447" w:rsidRDefault="001A2BA8" w:rsidP="005A0CBD">
      <w:pPr>
        <w:ind w:firstLine="284"/>
        <w:jc w:val="both"/>
        <w:rPr>
          <w:rFonts w:ascii="Times New Roman" w:hAnsi="Times New Roman" w:cs="Times New Roman"/>
          <w:sz w:val="26"/>
          <w:szCs w:val="26"/>
        </w:rPr>
      </w:pPr>
      <w:r w:rsidRPr="00870447">
        <w:rPr>
          <w:rFonts w:ascii="Times New Roman" w:hAnsi="Times New Roman" w:cs="Times New Roman"/>
          <w:sz w:val="26"/>
          <w:szCs w:val="26"/>
        </w:rPr>
        <w:lastRenderedPageBreak/>
        <w:t>МБОУ</w:t>
      </w:r>
      <w:proofErr w:type="gramStart"/>
      <w:r w:rsidRPr="00870447">
        <w:rPr>
          <w:rFonts w:ascii="Times New Roman" w:hAnsi="Times New Roman" w:cs="Times New Roman"/>
          <w:sz w:val="26"/>
          <w:szCs w:val="26"/>
        </w:rPr>
        <w:t>«</w:t>
      </w:r>
      <w:proofErr w:type="spellStart"/>
      <w:r w:rsidRPr="00870447">
        <w:rPr>
          <w:rFonts w:ascii="Times New Roman" w:hAnsi="Times New Roman" w:cs="Times New Roman"/>
          <w:sz w:val="26"/>
          <w:szCs w:val="26"/>
        </w:rPr>
        <w:t>О</w:t>
      </w:r>
      <w:proofErr w:type="gramEnd"/>
      <w:r w:rsidRPr="00870447">
        <w:rPr>
          <w:rFonts w:ascii="Times New Roman" w:hAnsi="Times New Roman" w:cs="Times New Roman"/>
          <w:sz w:val="26"/>
          <w:szCs w:val="26"/>
        </w:rPr>
        <w:t>шлапецкая</w:t>
      </w:r>
      <w:proofErr w:type="spellEnd"/>
      <w:r w:rsidRPr="00870447">
        <w:rPr>
          <w:rFonts w:ascii="Times New Roman" w:hAnsi="Times New Roman" w:cs="Times New Roman"/>
          <w:sz w:val="26"/>
          <w:szCs w:val="26"/>
        </w:rPr>
        <w:t xml:space="preserve"> СШ» школьный спортивный клуб «Олимп» - (17 участников),</w:t>
      </w:r>
    </w:p>
    <w:p w:rsidR="001A2BA8" w:rsidRPr="00870447" w:rsidRDefault="001A2BA8" w:rsidP="005A0CBD">
      <w:pPr>
        <w:ind w:firstLine="284"/>
        <w:jc w:val="both"/>
        <w:rPr>
          <w:rFonts w:ascii="Times New Roman" w:hAnsi="Times New Roman" w:cs="Times New Roman"/>
          <w:sz w:val="26"/>
          <w:szCs w:val="26"/>
        </w:rPr>
      </w:pPr>
      <w:r w:rsidRPr="00870447">
        <w:rPr>
          <w:rFonts w:ascii="Times New Roman" w:hAnsi="Times New Roman" w:cs="Times New Roman"/>
          <w:sz w:val="26"/>
          <w:szCs w:val="26"/>
        </w:rPr>
        <w:t>МБОУ «</w:t>
      </w:r>
      <w:proofErr w:type="spellStart"/>
      <w:r w:rsidRPr="00870447">
        <w:rPr>
          <w:rFonts w:ascii="Times New Roman" w:hAnsi="Times New Roman" w:cs="Times New Roman"/>
          <w:sz w:val="26"/>
          <w:szCs w:val="26"/>
        </w:rPr>
        <w:t>Иртовская</w:t>
      </w:r>
      <w:proofErr w:type="spellEnd"/>
      <w:r w:rsidRPr="00870447">
        <w:rPr>
          <w:rFonts w:ascii="Times New Roman" w:hAnsi="Times New Roman" w:cs="Times New Roman"/>
          <w:sz w:val="26"/>
          <w:szCs w:val="26"/>
        </w:rPr>
        <w:t xml:space="preserve"> ОШ» школьный спортивный клуб - (20 участников)</w:t>
      </w:r>
    </w:p>
    <w:p w:rsidR="001A2BA8" w:rsidRPr="00870447" w:rsidRDefault="008E4C7F" w:rsidP="005A0CBD">
      <w:pPr>
        <w:shd w:val="clear" w:color="auto" w:fill="FFFFFF"/>
        <w:ind w:firstLine="284"/>
        <w:jc w:val="both"/>
        <w:rPr>
          <w:rFonts w:ascii="Times New Roman" w:hAnsi="Times New Roman" w:cs="Times New Roman"/>
          <w:sz w:val="26"/>
          <w:szCs w:val="26"/>
        </w:rPr>
      </w:pPr>
      <w:r>
        <w:rPr>
          <w:rFonts w:ascii="Times New Roman" w:hAnsi="Times New Roman" w:cs="Times New Roman"/>
          <w:sz w:val="26"/>
          <w:szCs w:val="26"/>
        </w:rPr>
        <w:t>В апреле - мае 2017 года</w:t>
      </w:r>
      <w:r w:rsidR="001A2BA8" w:rsidRPr="00870447">
        <w:rPr>
          <w:rFonts w:ascii="Times New Roman" w:hAnsi="Times New Roman" w:cs="Times New Roman"/>
          <w:sz w:val="26"/>
          <w:szCs w:val="26"/>
        </w:rPr>
        <w:t xml:space="preserve"> Отделом образования Администрации МО «Ленский муниципальный район»  проводился муниципальный этап открытого  </w:t>
      </w:r>
      <w:r w:rsidR="001A2BA8" w:rsidRPr="00870447">
        <w:rPr>
          <w:rFonts w:ascii="Times New Roman" w:hAnsi="Times New Roman" w:cs="Times New Roman"/>
          <w:bCs/>
          <w:spacing w:val="-2"/>
          <w:sz w:val="26"/>
          <w:szCs w:val="26"/>
        </w:rPr>
        <w:t>Всероссийского смотра-конкурса на лучшую постановку физкультурной работы и развитие</w:t>
      </w:r>
      <w:r w:rsidR="001A2BA8" w:rsidRPr="00870447">
        <w:rPr>
          <w:rFonts w:ascii="Times New Roman" w:hAnsi="Times New Roman" w:cs="Times New Roman"/>
          <w:sz w:val="26"/>
          <w:szCs w:val="26"/>
        </w:rPr>
        <w:t xml:space="preserve"> </w:t>
      </w:r>
      <w:r w:rsidR="001A2BA8" w:rsidRPr="00870447">
        <w:rPr>
          <w:rFonts w:ascii="Times New Roman" w:hAnsi="Times New Roman" w:cs="Times New Roman"/>
          <w:bCs/>
          <w:spacing w:val="-3"/>
          <w:sz w:val="26"/>
          <w:szCs w:val="26"/>
        </w:rPr>
        <w:t xml:space="preserve">массового спорта среди школьных </w:t>
      </w:r>
      <w:r w:rsidR="001A2BA8" w:rsidRPr="00870447">
        <w:rPr>
          <w:rFonts w:ascii="Times New Roman" w:hAnsi="Times New Roman" w:cs="Times New Roman"/>
          <w:bCs/>
          <w:spacing w:val="-2"/>
          <w:sz w:val="26"/>
          <w:szCs w:val="26"/>
        </w:rPr>
        <w:t>спортивных клубов МО «Ленский муниципальный район»</w:t>
      </w:r>
      <w:r w:rsidR="001A2BA8" w:rsidRPr="00870447">
        <w:rPr>
          <w:rFonts w:ascii="Times New Roman" w:hAnsi="Times New Roman" w:cs="Times New Roman"/>
          <w:bCs/>
          <w:sz w:val="26"/>
          <w:szCs w:val="26"/>
        </w:rPr>
        <w:t xml:space="preserve">. Первое место поделили </w:t>
      </w:r>
      <w:r w:rsidR="001A2BA8" w:rsidRPr="00870447">
        <w:rPr>
          <w:rFonts w:ascii="Times New Roman" w:hAnsi="Times New Roman" w:cs="Times New Roman"/>
          <w:sz w:val="26"/>
          <w:szCs w:val="26"/>
        </w:rPr>
        <w:t xml:space="preserve">школьный спортивный клуб «Факел» (МБОУ «Ленская СШ») и школьный спортивный клуб </w:t>
      </w:r>
      <w:r w:rsidR="001A2BA8" w:rsidRPr="00870447">
        <w:rPr>
          <w:rFonts w:ascii="Times New Roman" w:hAnsi="Times New Roman" w:cs="Times New Roman"/>
          <w:sz w:val="26"/>
          <w:szCs w:val="26"/>
          <w:lang w:val="en-US"/>
        </w:rPr>
        <w:t>SOS</w:t>
      </w:r>
      <w:r w:rsidR="001A2BA8" w:rsidRPr="00870447">
        <w:rPr>
          <w:rFonts w:ascii="Times New Roman" w:hAnsi="Times New Roman" w:cs="Times New Roman"/>
          <w:sz w:val="26"/>
          <w:szCs w:val="26"/>
        </w:rPr>
        <w:t xml:space="preserve"> «Надежда» (МБОУ «</w:t>
      </w:r>
      <w:proofErr w:type="spellStart"/>
      <w:r w:rsidR="001A2BA8" w:rsidRPr="00870447">
        <w:rPr>
          <w:rFonts w:ascii="Times New Roman" w:hAnsi="Times New Roman" w:cs="Times New Roman"/>
          <w:sz w:val="26"/>
          <w:szCs w:val="26"/>
        </w:rPr>
        <w:t>Козьминская</w:t>
      </w:r>
      <w:proofErr w:type="spellEnd"/>
      <w:r w:rsidR="001A2BA8" w:rsidRPr="00870447">
        <w:rPr>
          <w:rFonts w:ascii="Times New Roman" w:hAnsi="Times New Roman" w:cs="Times New Roman"/>
          <w:sz w:val="26"/>
          <w:szCs w:val="26"/>
        </w:rPr>
        <w:t xml:space="preserve"> СШ»), третье место - школьный спортивный клуб «Гепард» (филиал МБОУ «Ленская СШ» </w:t>
      </w:r>
      <w:proofErr w:type="spellStart"/>
      <w:r w:rsidR="001A2BA8" w:rsidRPr="00870447">
        <w:rPr>
          <w:rFonts w:ascii="Times New Roman" w:hAnsi="Times New Roman" w:cs="Times New Roman"/>
          <w:sz w:val="26"/>
          <w:szCs w:val="26"/>
        </w:rPr>
        <w:t>Очейская</w:t>
      </w:r>
      <w:proofErr w:type="spellEnd"/>
      <w:r w:rsidR="001A2BA8" w:rsidRPr="00870447">
        <w:rPr>
          <w:rFonts w:ascii="Times New Roman" w:hAnsi="Times New Roman" w:cs="Times New Roman"/>
          <w:sz w:val="26"/>
          <w:szCs w:val="26"/>
        </w:rPr>
        <w:t xml:space="preserve"> ООШ). </w:t>
      </w:r>
    </w:p>
    <w:p w:rsidR="001A2BA8" w:rsidRPr="00870447" w:rsidRDefault="001A2BA8" w:rsidP="005A0CBD">
      <w:pPr>
        <w:shd w:val="clear" w:color="auto" w:fill="FFFFFF"/>
        <w:ind w:firstLine="284"/>
        <w:jc w:val="both"/>
        <w:rPr>
          <w:rFonts w:ascii="Times New Roman" w:hAnsi="Times New Roman" w:cs="Times New Roman"/>
          <w:sz w:val="26"/>
          <w:szCs w:val="26"/>
        </w:rPr>
      </w:pPr>
      <w:r w:rsidRPr="00870447">
        <w:rPr>
          <w:rFonts w:ascii="Times New Roman" w:hAnsi="Times New Roman" w:cs="Times New Roman"/>
          <w:spacing w:val="-13"/>
          <w:sz w:val="26"/>
          <w:szCs w:val="26"/>
        </w:rPr>
        <w:t xml:space="preserve">На региональный </w:t>
      </w:r>
      <w:r w:rsidRPr="00870447">
        <w:rPr>
          <w:rFonts w:ascii="Times New Roman" w:hAnsi="Times New Roman" w:cs="Times New Roman"/>
          <w:sz w:val="26"/>
          <w:szCs w:val="26"/>
        </w:rPr>
        <w:t xml:space="preserve"> этап открытого </w:t>
      </w:r>
      <w:r w:rsidRPr="00870447">
        <w:rPr>
          <w:rFonts w:ascii="Times New Roman" w:hAnsi="Times New Roman" w:cs="Times New Roman"/>
          <w:bCs/>
          <w:spacing w:val="-2"/>
          <w:sz w:val="26"/>
          <w:szCs w:val="26"/>
        </w:rPr>
        <w:t>Всероссийского смотра-конкурса на лучшую постановку физкультурной работы и развитие</w:t>
      </w:r>
      <w:r w:rsidRPr="00870447">
        <w:rPr>
          <w:rFonts w:ascii="Times New Roman" w:hAnsi="Times New Roman" w:cs="Times New Roman"/>
          <w:sz w:val="26"/>
          <w:szCs w:val="26"/>
        </w:rPr>
        <w:t xml:space="preserve"> </w:t>
      </w:r>
      <w:r w:rsidRPr="00870447">
        <w:rPr>
          <w:rFonts w:ascii="Times New Roman" w:hAnsi="Times New Roman" w:cs="Times New Roman"/>
          <w:bCs/>
          <w:spacing w:val="-3"/>
          <w:sz w:val="26"/>
          <w:szCs w:val="26"/>
        </w:rPr>
        <w:t xml:space="preserve">массового спорта среди школьных </w:t>
      </w:r>
      <w:r w:rsidRPr="00870447">
        <w:rPr>
          <w:rFonts w:ascii="Times New Roman" w:hAnsi="Times New Roman" w:cs="Times New Roman"/>
          <w:bCs/>
          <w:spacing w:val="-2"/>
          <w:sz w:val="26"/>
          <w:szCs w:val="26"/>
        </w:rPr>
        <w:t>спортивных клубов</w:t>
      </w:r>
      <w:r w:rsidRPr="00870447">
        <w:rPr>
          <w:rFonts w:ascii="Times New Roman" w:hAnsi="Times New Roman" w:cs="Times New Roman"/>
          <w:sz w:val="26"/>
          <w:szCs w:val="26"/>
        </w:rPr>
        <w:t xml:space="preserve"> Архангельской области, который п</w:t>
      </w:r>
      <w:r w:rsidRPr="00870447">
        <w:rPr>
          <w:rFonts w:ascii="Times New Roman" w:hAnsi="Times New Roman" w:cs="Times New Roman"/>
          <w:spacing w:val="-1"/>
          <w:sz w:val="26"/>
          <w:szCs w:val="26"/>
        </w:rPr>
        <w:t xml:space="preserve">роводился </w:t>
      </w:r>
      <w:r w:rsidR="00EF5FF2">
        <w:rPr>
          <w:rFonts w:ascii="Times New Roman" w:hAnsi="Times New Roman" w:cs="Times New Roman"/>
          <w:spacing w:val="-1"/>
          <w:sz w:val="26"/>
          <w:szCs w:val="26"/>
        </w:rPr>
        <w:t>М</w:t>
      </w:r>
      <w:r w:rsidRPr="00870447">
        <w:rPr>
          <w:rFonts w:ascii="Times New Roman" w:hAnsi="Times New Roman" w:cs="Times New Roman"/>
          <w:sz w:val="26"/>
          <w:szCs w:val="26"/>
        </w:rPr>
        <w:t>инистерством образования и науки Архангельской области в мае</w:t>
      </w:r>
      <w:r>
        <w:rPr>
          <w:rFonts w:ascii="Times New Roman" w:hAnsi="Times New Roman" w:cs="Times New Roman"/>
          <w:sz w:val="26"/>
          <w:szCs w:val="26"/>
        </w:rPr>
        <w:t xml:space="preserve"> </w:t>
      </w:r>
      <w:r w:rsidRPr="00870447">
        <w:rPr>
          <w:rFonts w:ascii="Times New Roman" w:hAnsi="Times New Roman" w:cs="Times New Roman"/>
          <w:sz w:val="26"/>
          <w:szCs w:val="26"/>
        </w:rPr>
        <w:t>- июне 2017 года были направлены материалы победителей. Школьный спортивный клуб «Факел» (МБОУ «</w:t>
      </w:r>
      <w:proofErr w:type="gramStart"/>
      <w:r w:rsidRPr="00870447">
        <w:rPr>
          <w:rFonts w:ascii="Times New Roman" w:hAnsi="Times New Roman" w:cs="Times New Roman"/>
          <w:sz w:val="26"/>
          <w:szCs w:val="26"/>
        </w:rPr>
        <w:t>Ленская</w:t>
      </w:r>
      <w:proofErr w:type="gramEnd"/>
      <w:r w:rsidRPr="00870447">
        <w:rPr>
          <w:rFonts w:ascii="Times New Roman" w:hAnsi="Times New Roman" w:cs="Times New Roman"/>
          <w:sz w:val="26"/>
          <w:szCs w:val="26"/>
        </w:rPr>
        <w:t xml:space="preserve"> СШ») занял 1 место в номинации «Лучший сельский школьный спортивный клуб – 2017».</w:t>
      </w:r>
    </w:p>
    <w:p w:rsidR="006E52EA" w:rsidRDefault="001A2BA8" w:rsidP="005A0CBD">
      <w:pPr>
        <w:shd w:val="clear" w:color="auto" w:fill="FFFFFF"/>
        <w:ind w:firstLine="284"/>
        <w:jc w:val="both"/>
        <w:rPr>
          <w:rFonts w:ascii="Times New Roman" w:hAnsi="Times New Roman" w:cs="Times New Roman"/>
          <w:sz w:val="26"/>
          <w:szCs w:val="26"/>
        </w:rPr>
      </w:pPr>
      <w:r w:rsidRPr="00870447">
        <w:rPr>
          <w:rFonts w:ascii="Times New Roman" w:hAnsi="Times New Roman" w:cs="Times New Roman"/>
          <w:sz w:val="26"/>
          <w:szCs w:val="26"/>
        </w:rPr>
        <w:t xml:space="preserve">На Всероссийский этап открытого </w:t>
      </w:r>
      <w:r w:rsidRPr="00870447">
        <w:rPr>
          <w:rFonts w:ascii="Times New Roman" w:hAnsi="Times New Roman" w:cs="Times New Roman"/>
          <w:bCs/>
          <w:spacing w:val="-2"/>
          <w:sz w:val="26"/>
          <w:szCs w:val="26"/>
        </w:rPr>
        <w:t>Всероссийского смотра-конкурса на лучшую постановку физкультурной работы и развитие</w:t>
      </w:r>
      <w:r w:rsidRPr="00870447">
        <w:rPr>
          <w:rFonts w:ascii="Times New Roman" w:hAnsi="Times New Roman" w:cs="Times New Roman"/>
          <w:sz w:val="26"/>
          <w:szCs w:val="26"/>
        </w:rPr>
        <w:t xml:space="preserve"> </w:t>
      </w:r>
      <w:r w:rsidRPr="00870447">
        <w:rPr>
          <w:rFonts w:ascii="Times New Roman" w:hAnsi="Times New Roman" w:cs="Times New Roman"/>
          <w:bCs/>
          <w:spacing w:val="-3"/>
          <w:sz w:val="26"/>
          <w:szCs w:val="26"/>
        </w:rPr>
        <w:t xml:space="preserve">массового спорта среди школьных </w:t>
      </w:r>
      <w:r w:rsidRPr="00870447">
        <w:rPr>
          <w:rFonts w:ascii="Times New Roman" w:hAnsi="Times New Roman" w:cs="Times New Roman"/>
          <w:bCs/>
          <w:spacing w:val="-2"/>
          <w:sz w:val="26"/>
          <w:szCs w:val="26"/>
        </w:rPr>
        <w:t xml:space="preserve">спортивных клубов, </w:t>
      </w:r>
      <w:r w:rsidRPr="00870447">
        <w:rPr>
          <w:rFonts w:ascii="Times New Roman" w:hAnsi="Times New Roman" w:cs="Times New Roman"/>
          <w:sz w:val="26"/>
          <w:szCs w:val="26"/>
        </w:rPr>
        <w:t>который п</w:t>
      </w:r>
      <w:r w:rsidRPr="00870447">
        <w:rPr>
          <w:rFonts w:ascii="Times New Roman" w:hAnsi="Times New Roman" w:cs="Times New Roman"/>
          <w:spacing w:val="-1"/>
          <w:sz w:val="26"/>
          <w:szCs w:val="26"/>
        </w:rPr>
        <w:t xml:space="preserve">роводится </w:t>
      </w:r>
      <w:r w:rsidRPr="00870447">
        <w:rPr>
          <w:rFonts w:ascii="Times New Roman" w:hAnsi="Times New Roman" w:cs="Times New Roman"/>
          <w:bCs/>
          <w:spacing w:val="-2"/>
          <w:sz w:val="26"/>
          <w:szCs w:val="26"/>
        </w:rPr>
        <w:t xml:space="preserve"> </w:t>
      </w:r>
      <w:r w:rsidR="00EF5FF2">
        <w:rPr>
          <w:rFonts w:ascii="Times New Roman" w:hAnsi="Times New Roman" w:cs="Times New Roman"/>
          <w:bCs/>
          <w:spacing w:val="-2"/>
          <w:sz w:val="26"/>
          <w:szCs w:val="26"/>
        </w:rPr>
        <w:t>М</w:t>
      </w:r>
      <w:r w:rsidRPr="00870447">
        <w:rPr>
          <w:rFonts w:ascii="Times New Roman" w:hAnsi="Times New Roman" w:cs="Times New Roman"/>
          <w:sz w:val="26"/>
          <w:szCs w:val="26"/>
        </w:rPr>
        <w:t>инистерством образования и науки Российской Федерации и министерством спорта Российской Федерации</w:t>
      </w:r>
      <w:r w:rsidR="008E4C7F">
        <w:rPr>
          <w:rFonts w:ascii="Times New Roman" w:hAnsi="Times New Roman" w:cs="Times New Roman"/>
          <w:sz w:val="26"/>
          <w:szCs w:val="26"/>
        </w:rPr>
        <w:t>,</w:t>
      </w:r>
      <w:r w:rsidRPr="00870447">
        <w:rPr>
          <w:rFonts w:ascii="Times New Roman" w:hAnsi="Times New Roman" w:cs="Times New Roman"/>
          <w:sz w:val="26"/>
          <w:szCs w:val="26"/>
        </w:rPr>
        <w:t xml:space="preserve"> в июне</w:t>
      </w:r>
      <w:r>
        <w:rPr>
          <w:rFonts w:ascii="Times New Roman" w:hAnsi="Times New Roman" w:cs="Times New Roman"/>
          <w:sz w:val="26"/>
          <w:szCs w:val="26"/>
        </w:rPr>
        <w:t xml:space="preserve"> </w:t>
      </w:r>
      <w:r w:rsidRPr="00870447">
        <w:rPr>
          <w:rFonts w:ascii="Times New Roman" w:hAnsi="Times New Roman" w:cs="Times New Roman"/>
          <w:sz w:val="26"/>
          <w:szCs w:val="26"/>
        </w:rPr>
        <w:t>- августе 2017 года направлены материалы школьного  спортивного  клуба «Факел» (МБОУ «</w:t>
      </w:r>
      <w:proofErr w:type="gramStart"/>
      <w:r w:rsidRPr="00870447">
        <w:rPr>
          <w:rFonts w:ascii="Times New Roman" w:hAnsi="Times New Roman" w:cs="Times New Roman"/>
          <w:sz w:val="26"/>
          <w:szCs w:val="26"/>
        </w:rPr>
        <w:t>Ленская</w:t>
      </w:r>
      <w:proofErr w:type="gramEnd"/>
      <w:r w:rsidRPr="00870447">
        <w:rPr>
          <w:rFonts w:ascii="Times New Roman" w:hAnsi="Times New Roman" w:cs="Times New Roman"/>
          <w:sz w:val="26"/>
          <w:szCs w:val="26"/>
        </w:rPr>
        <w:t xml:space="preserve"> СШ»). </w:t>
      </w:r>
    </w:p>
    <w:p w:rsidR="001A2BA8" w:rsidRPr="00870447" w:rsidRDefault="001A2BA8" w:rsidP="005A0CBD">
      <w:pPr>
        <w:shd w:val="clear" w:color="auto" w:fill="FFFFFF"/>
        <w:ind w:firstLine="284"/>
        <w:jc w:val="both"/>
        <w:rPr>
          <w:rFonts w:ascii="Times New Roman" w:hAnsi="Times New Roman" w:cs="Times New Roman"/>
          <w:i/>
          <w:sz w:val="26"/>
          <w:szCs w:val="26"/>
        </w:rPr>
      </w:pPr>
      <w:r w:rsidRPr="00870447">
        <w:rPr>
          <w:rStyle w:val="af1"/>
          <w:rFonts w:ascii="Times New Roman" w:hAnsi="Times New Roman" w:cs="Times New Roman"/>
          <w:i w:val="0"/>
          <w:spacing w:val="3"/>
          <w:sz w:val="26"/>
          <w:szCs w:val="26"/>
          <w:bdr w:val="none" w:sz="0" w:space="0" w:color="auto" w:frame="1"/>
          <w:shd w:val="clear" w:color="auto" w:fill="FFFFFF"/>
        </w:rPr>
        <w:t>Все ШСК</w:t>
      </w:r>
      <w:r w:rsidRPr="00870447">
        <w:rPr>
          <w:rStyle w:val="af1"/>
          <w:rFonts w:ascii="Times New Roman" w:hAnsi="Times New Roman" w:cs="Times New Roman"/>
          <w:spacing w:val="3"/>
          <w:sz w:val="26"/>
          <w:szCs w:val="26"/>
          <w:bdr w:val="none" w:sz="0" w:space="0" w:color="auto" w:frame="1"/>
          <w:shd w:val="clear" w:color="auto" w:fill="FFFFFF"/>
        </w:rPr>
        <w:t xml:space="preserve"> </w:t>
      </w:r>
      <w:r w:rsidRPr="00870447">
        <w:rPr>
          <w:rFonts w:ascii="Times New Roman" w:hAnsi="Times New Roman" w:cs="Times New Roman"/>
          <w:sz w:val="26"/>
          <w:szCs w:val="26"/>
        </w:rPr>
        <w:t>(43 участника)</w:t>
      </w:r>
      <w:r w:rsidRPr="00870447">
        <w:rPr>
          <w:rStyle w:val="af1"/>
          <w:rFonts w:ascii="Times New Roman" w:hAnsi="Times New Roman" w:cs="Times New Roman"/>
          <w:spacing w:val="3"/>
          <w:sz w:val="26"/>
          <w:szCs w:val="26"/>
          <w:bdr w:val="none" w:sz="0" w:space="0" w:color="auto" w:frame="1"/>
          <w:shd w:val="clear" w:color="auto" w:fill="FFFFFF"/>
        </w:rPr>
        <w:t xml:space="preserve">, </w:t>
      </w:r>
      <w:r w:rsidRPr="00870447">
        <w:rPr>
          <w:rStyle w:val="af1"/>
          <w:rFonts w:ascii="Times New Roman" w:hAnsi="Times New Roman" w:cs="Times New Roman"/>
          <w:i w:val="0"/>
          <w:spacing w:val="3"/>
          <w:sz w:val="26"/>
          <w:szCs w:val="26"/>
          <w:bdr w:val="none" w:sz="0" w:space="0" w:color="auto" w:frame="1"/>
          <w:shd w:val="clear" w:color="auto" w:fill="FFFFFF"/>
        </w:rPr>
        <w:t>включенные в список участников Конкурса, размещенного на сайте ФГБУ «ФЦОМОФВ», получают электронный сертификат участника Всероссийского этапа Конкурса на адрес электронной почты, указанной при регистрации.</w:t>
      </w:r>
    </w:p>
    <w:p w:rsidR="001A2BA8" w:rsidRPr="00015D6F" w:rsidRDefault="001A2BA8" w:rsidP="005A0CBD">
      <w:pPr>
        <w:shd w:val="clear" w:color="auto" w:fill="FFFFFF"/>
        <w:tabs>
          <w:tab w:val="left" w:pos="684"/>
        </w:tabs>
        <w:ind w:firstLine="284"/>
        <w:jc w:val="both"/>
        <w:rPr>
          <w:sz w:val="28"/>
          <w:szCs w:val="28"/>
        </w:rPr>
      </w:pPr>
      <w:r w:rsidRPr="000512A1">
        <w:rPr>
          <w:rFonts w:ascii="Times New Roman" w:hAnsi="Times New Roman" w:cs="Times New Roman"/>
          <w:color w:val="FF0000"/>
          <w:sz w:val="26"/>
          <w:szCs w:val="26"/>
        </w:rPr>
        <w:t xml:space="preserve"> </w:t>
      </w:r>
      <w:r w:rsidRPr="00820371">
        <w:rPr>
          <w:rFonts w:ascii="Times New Roman" w:hAnsi="Times New Roman" w:cs="Times New Roman"/>
          <w:sz w:val="26"/>
          <w:szCs w:val="26"/>
        </w:rPr>
        <w:t>В соответствии с указом Президента Российской Федерации В.В. Путина "О Всероссийском физкультурно-спортивном комплексе "Готов к труду и обороне" от 24.03.2014 в образовательных организациях проведена работа по введению Всероссийского физкультурно-спортивного комплекса "Готов к труду и обороне" (ГТО) с 1 сентября 2014 года.</w:t>
      </w:r>
      <w:r w:rsidRPr="000512A1">
        <w:rPr>
          <w:rFonts w:ascii="Times New Roman" w:hAnsi="Times New Roman" w:cs="Times New Roman"/>
          <w:color w:val="FF0000"/>
          <w:sz w:val="26"/>
          <w:szCs w:val="26"/>
        </w:rPr>
        <w:t xml:space="preserve"> </w:t>
      </w:r>
      <w:r w:rsidRPr="00820371">
        <w:rPr>
          <w:rFonts w:ascii="Times New Roman" w:hAnsi="Times New Roman" w:cs="Times New Roman"/>
          <w:sz w:val="26"/>
          <w:szCs w:val="26"/>
        </w:rPr>
        <w:t>В</w:t>
      </w:r>
      <w:r w:rsidRPr="00015D6F">
        <w:rPr>
          <w:rFonts w:ascii="Times New Roman" w:hAnsi="Times New Roman" w:cs="Times New Roman"/>
          <w:sz w:val="26"/>
          <w:szCs w:val="26"/>
        </w:rPr>
        <w:t xml:space="preserve"> 2017 </w:t>
      </w:r>
      <w:r w:rsidR="00EF5FF2">
        <w:rPr>
          <w:rFonts w:ascii="Times New Roman" w:hAnsi="Times New Roman" w:cs="Times New Roman"/>
          <w:sz w:val="26"/>
          <w:szCs w:val="26"/>
        </w:rPr>
        <w:t xml:space="preserve">году  </w:t>
      </w:r>
      <w:r w:rsidRPr="00015D6F">
        <w:rPr>
          <w:rFonts w:ascii="Times New Roman" w:hAnsi="Times New Roman" w:cs="Times New Roman"/>
          <w:sz w:val="26"/>
          <w:szCs w:val="26"/>
        </w:rPr>
        <w:t xml:space="preserve">2 педагога  в АО ИОО </w:t>
      </w:r>
      <w:r w:rsidR="00EF5FF2" w:rsidRPr="00EF5FF2">
        <w:rPr>
          <w:rFonts w:ascii="Times New Roman" w:hAnsi="Times New Roman" w:cs="Times New Roman"/>
          <w:sz w:val="26"/>
          <w:szCs w:val="26"/>
        </w:rPr>
        <w:t xml:space="preserve">(Архангельский областной </w:t>
      </w:r>
      <w:r w:rsidR="00EF5FF2" w:rsidRPr="00EF5FF2">
        <w:rPr>
          <w:rFonts w:ascii="Times New Roman" w:hAnsi="Times New Roman" w:cs="Times New Roman"/>
          <w:bCs/>
          <w:sz w:val="26"/>
          <w:szCs w:val="26"/>
        </w:rPr>
        <w:t>институт</w:t>
      </w:r>
      <w:r w:rsidR="00EF5FF2" w:rsidRPr="00EF5FF2">
        <w:rPr>
          <w:rFonts w:ascii="Times New Roman" w:hAnsi="Times New Roman" w:cs="Times New Roman"/>
          <w:sz w:val="26"/>
          <w:szCs w:val="26"/>
        </w:rPr>
        <w:t xml:space="preserve"> </w:t>
      </w:r>
      <w:r w:rsidR="00EF5FF2" w:rsidRPr="00EF5FF2">
        <w:rPr>
          <w:rFonts w:ascii="Times New Roman" w:hAnsi="Times New Roman" w:cs="Times New Roman"/>
          <w:bCs/>
          <w:sz w:val="26"/>
          <w:szCs w:val="26"/>
        </w:rPr>
        <w:t>открытого</w:t>
      </w:r>
      <w:r w:rsidR="00EF5FF2" w:rsidRPr="00EF5FF2">
        <w:rPr>
          <w:rFonts w:ascii="Times New Roman" w:hAnsi="Times New Roman" w:cs="Times New Roman"/>
          <w:sz w:val="26"/>
          <w:szCs w:val="26"/>
        </w:rPr>
        <w:t xml:space="preserve"> </w:t>
      </w:r>
      <w:r w:rsidR="00EF5FF2" w:rsidRPr="00EF5FF2">
        <w:rPr>
          <w:rFonts w:ascii="Times New Roman" w:hAnsi="Times New Roman" w:cs="Times New Roman"/>
          <w:bCs/>
          <w:sz w:val="26"/>
          <w:szCs w:val="26"/>
        </w:rPr>
        <w:t>образования)</w:t>
      </w:r>
      <w:r w:rsidRPr="00015D6F">
        <w:rPr>
          <w:rFonts w:ascii="Times New Roman" w:hAnsi="Times New Roman" w:cs="Times New Roman"/>
          <w:sz w:val="26"/>
          <w:szCs w:val="26"/>
        </w:rPr>
        <w:t xml:space="preserve"> прошли курсовую подготовку  по программе:</w:t>
      </w:r>
      <w:r w:rsidRPr="00015D6F">
        <w:rPr>
          <w:rFonts w:ascii="Times New Roman" w:hAnsi="Times New Roman" w:cs="Times New Roman"/>
          <w:sz w:val="26"/>
          <w:szCs w:val="26"/>
          <w:shd w:val="clear" w:color="auto" w:fill="FFFFFF"/>
        </w:rPr>
        <w:t xml:space="preserve"> "Современные проблемы физического воспитания в соответствии с требованиями ФГОС и государственной политикой по реализации и внедрению ВФСК "ГТО" 72 часа</w:t>
      </w:r>
      <w:r w:rsidRPr="00015D6F">
        <w:rPr>
          <w:rFonts w:ascii="Times New Roman" w:hAnsi="Times New Roman" w:cs="Times New Roman"/>
          <w:sz w:val="26"/>
          <w:szCs w:val="26"/>
        </w:rPr>
        <w:t>. Отдел образования рекомендовал администрациям  учебных заведений оформить информационные стенды для ознакомления учащихся с Всероссийскими  нормами ГТО.</w:t>
      </w:r>
      <w:r w:rsidRPr="00015D6F">
        <w:rPr>
          <w:rFonts w:ascii="Arial" w:hAnsi="Arial" w:cs="Arial"/>
          <w:sz w:val="23"/>
          <w:szCs w:val="23"/>
          <w:shd w:val="clear" w:color="auto" w:fill="FFFFFF"/>
        </w:rPr>
        <w:t xml:space="preserve"> </w:t>
      </w:r>
    </w:p>
    <w:p w:rsidR="001A2BA8" w:rsidRPr="00015D6F" w:rsidRDefault="001A2BA8" w:rsidP="005A0CBD">
      <w:pPr>
        <w:ind w:firstLine="284"/>
        <w:jc w:val="both"/>
        <w:rPr>
          <w:rFonts w:ascii="Times New Roman" w:hAnsi="Times New Roman" w:cs="Times New Roman"/>
          <w:sz w:val="26"/>
          <w:szCs w:val="26"/>
        </w:rPr>
      </w:pPr>
      <w:r w:rsidRPr="00015D6F">
        <w:rPr>
          <w:rFonts w:ascii="Times New Roman" w:hAnsi="Times New Roman" w:cs="Times New Roman"/>
          <w:sz w:val="26"/>
          <w:szCs w:val="26"/>
        </w:rPr>
        <w:t>МБОУ ДОД КЦДО является муниципальным  Центром тестирования  по выполнению нормативов Всероссийского физкультурно-спортивного комплекса «Готов к труду и обороне»  (утвержден  постановлением   Администрации МО «Ленский муниципальный район»  № 460 от 02.10.2015 года). Определены шесть мест тестирования: МБОУ «</w:t>
      </w:r>
      <w:proofErr w:type="spellStart"/>
      <w:r w:rsidRPr="00015D6F">
        <w:rPr>
          <w:rFonts w:ascii="Times New Roman" w:hAnsi="Times New Roman" w:cs="Times New Roman"/>
          <w:sz w:val="26"/>
          <w:szCs w:val="26"/>
        </w:rPr>
        <w:t>Яренская</w:t>
      </w:r>
      <w:proofErr w:type="spellEnd"/>
      <w:r w:rsidRPr="00015D6F">
        <w:rPr>
          <w:rFonts w:ascii="Times New Roman" w:hAnsi="Times New Roman" w:cs="Times New Roman"/>
          <w:sz w:val="26"/>
          <w:szCs w:val="26"/>
        </w:rPr>
        <w:t xml:space="preserve"> СШ», МБОУ «</w:t>
      </w:r>
      <w:proofErr w:type="gramStart"/>
      <w:r w:rsidRPr="00015D6F">
        <w:rPr>
          <w:rFonts w:ascii="Times New Roman" w:hAnsi="Times New Roman" w:cs="Times New Roman"/>
          <w:sz w:val="26"/>
          <w:szCs w:val="26"/>
        </w:rPr>
        <w:t>Ленская</w:t>
      </w:r>
      <w:proofErr w:type="gramEnd"/>
      <w:r w:rsidRPr="00015D6F">
        <w:rPr>
          <w:rFonts w:ascii="Times New Roman" w:hAnsi="Times New Roman" w:cs="Times New Roman"/>
          <w:sz w:val="26"/>
          <w:szCs w:val="26"/>
        </w:rPr>
        <w:t xml:space="preserve"> СШ», МБОУ «УСШ», МБОУ «</w:t>
      </w:r>
      <w:proofErr w:type="spellStart"/>
      <w:r w:rsidRPr="00015D6F">
        <w:rPr>
          <w:rFonts w:ascii="Times New Roman" w:hAnsi="Times New Roman" w:cs="Times New Roman"/>
          <w:sz w:val="26"/>
          <w:szCs w:val="26"/>
        </w:rPr>
        <w:t>Козьминская</w:t>
      </w:r>
      <w:proofErr w:type="spellEnd"/>
      <w:r w:rsidRPr="00015D6F">
        <w:rPr>
          <w:rFonts w:ascii="Times New Roman" w:hAnsi="Times New Roman" w:cs="Times New Roman"/>
          <w:sz w:val="26"/>
          <w:szCs w:val="26"/>
        </w:rPr>
        <w:t xml:space="preserve"> СШ», МБОУ «</w:t>
      </w:r>
      <w:proofErr w:type="spellStart"/>
      <w:r w:rsidRPr="00015D6F">
        <w:rPr>
          <w:rFonts w:ascii="Times New Roman" w:hAnsi="Times New Roman" w:cs="Times New Roman"/>
          <w:sz w:val="26"/>
          <w:szCs w:val="26"/>
        </w:rPr>
        <w:t>Сойгинская</w:t>
      </w:r>
      <w:proofErr w:type="spellEnd"/>
      <w:r w:rsidRPr="00015D6F">
        <w:rPr>
          <w:rFonts w:ascii="Times New Roman" w:hAnsi="Times New Roman" w:cs="Times New Roman"/>
          <w:sz w:val="26"/>
          <w:szCs w:val="26"/>
        </w:rPr>
        <w:t xml:space="preserve"> СШ», МБОУ «</w:t>
      </w:r>
      <w:proofErr w:type="spellStart"/>
      <w:r w:rsidRPr="00015D6F">
        <w:rPr>
          <w:rFonts w:ascii="Times New Roman" w:hAnsi="Times New Roman" w:cs="Times New Roman"/>
          <w:sz w:val="26"/>
          <w:szCs w:val="26"/>
        </w:rPr>
        <w:t>Иртовская</w:t>
      </w:r>
      <w:proofErr w:type="spellEnd"/>
      <w:r w:rsidRPr="00015D6F">
        <w:rPr>
          <w:rFonts w:ascii="Times New Roman" w:hAnsi="Times New Roman" w:cs="Times New Roman"/>
          <w:sz w:val="26"/>
          <w:szCs w:val="26"/>
        </w:rPr>
        <w:t xml:space="preserve"> ОШ» для сдачи норм ГТО в районе.</w:t>
      </w:r>
    </w:p>
    <w:p w:rsidR="001A2BA8" w:rsidRPr="00820371" w:rsidRDefault="006E52EA" w:rsidP="005A0CBD">
      <w:pPr>
        <w:pStyle w:val="a4"/>
        <w:widowControl/>
        <w:autoSpaceDE/>
        <w:adjustRightInd/>
        <w:ind w:left="0" w:firstLine="284"/>
        <w:jc w:val="both"/>
        <w:rPr>
          <w:rFonts w:ascii="Times New Roman" w:hAnsi="Times New Roman" w:cs="Times New Roman"/>
          <w:sz w:val="26"/>
          <w:szCs w:val="26"/>
        </w:rPr>
      </w:pPr>
      <w:r w:rsidRPr="006E52EA">
        <w:rPr>
          <w:rFonts w:ascii="Times New Roman" w:hAnsi="Times New Roman" w:cs="Times New Roman"/>
          <w:sz w:val="26"/>
          <w:szCs w:val="26"/>
        </w:rPr>
        <w:t>В</w:t>
      </w:r>
      <w:r w:rsidR="001A2BA8" w:rsidRPr="006E52EA">
        <w:rPr>
          <w:rFonts w:ascii="Times New Roman" w:hAnsi="Times New Roman" w:cs="Times New Roman"/>
          <w:sz w:val="26"/>
          <w:szCs w:val="26"/>
        </w:rPr>
        <w:t>о</w:t>
      </w:r>
      <w:r w:rsidR="001A2BA8" w:rsidRPr="00820371">
        <w:rPr>
          <w:rFonts w:ascii="Times New Roman" w:hAnsi="Times New Roman" w:cs="Times New Roman"/>
          <w:sz w:val="26"/>
          <w:szCs w:val="26"/>
        </w:rPr>
        <w:t xml:space="preserve"> всех школах оформлены стенды с информацией о выполнении норм ГТО и видах  двигательной деятельности по ступеням. </w:t>
      </w:r>
      <w:proofErr w:type="gramStart"/>
      <w:r w:rsidR="001A2BA8" w:rsidRPr="00820371">
        <w:rPr>
          <w:rFonts w:ascii="Times New Roman" w:hAnsi="Times New Roman" w:cs="Times New Roman"/>
          <w:sz w:val="26"/>
          <w:szCs w:val="26"/>
        </w:rPr>
        <w:t xml:space="preserve">О введении и значении ГТО были </w:t>
      </w:r>
      <w:r w:rsidR="001A2BA8" w:rsidRPr="00820371">
        <w:rPr>
          <w:rFonts w:ascii="Times New Roman" w:hAnsi="Times New Roman" w:cs="Times New Roman"/>
          <w:sz w:val="26"/>
          <w:szCs w:val="26"/>
        </w:rPr>
        <w:lastRenderedPageBreak/>
        <w:t>информированы родители (законные представители) обучающихся на общешкольных родительских собраниях в течение 2016-2017 учебного года.</w:t>
      </w:r>
      <w:proofErr w:type="gramEnd"/>
    </w:p>
    <w:p w:rsidR="001A2BA8" w:rsidRPr="00435216" w:rsidRDefault="00EF5FF2" w:rsidP="005A0CBD">
      <w:pPr>
        <w:ind w:firstLine="284"/>
        <w:jc w:val="both"/>
        <w:rPr>
          <w:rFonts w:ascii="Times New Roman" w:hAnsi="Times New Roman" w:cs="Times New Roman"/>
          <w:sz w:val="26"/>
          <w:szCs w:val="26"/>
        </w:rPr>
      </w:pPr>
      <w:r>
        <w:rPr>
          <w:rFonts w:ascii="Times New Roman" w:hAnsi="Times New Roman" w:cs="Times New Roman"/>
          <w:sz w:val="26"/>
          <w:szCs w:val="26"/>
        </w:rPr>
        <w:t>Д</w:t>
      </w:r>
      <w:r w:rsidR="001A2BA8" w:rsidRPr="00435216">
        <w:rPr>
          <w:rFonts w:ascii="Times New Roman" w:hAnsi="Times New Roman" w:cs="Times New Roman"/>
          <w:sz w:val="26"/>
          <w:szCs w:val="26"/>
        </w:rPr>
        <w:t xml:space="preserve">ля учащихся общеобразовательных </w:t>
      </w:r>
      <w:r>
        <w:rPr>
          <w:rFonts w:ascii="Times New Roman" w:hAnsi="Times New Roman" w:cs="Times New Roman"/>
          <w:sz w:val="26"/>
          <w:szCs w:val="26"/>
        </w:rPr>
        <w:t>организаций</w:t>
      </w:r>
      <w:r w:rsidR="001A2BA8" w:rsidRPr="00435216">
        <w:rPr>
          <w:rFonts w:ascii="Times New Roman" w:hAnsi="Times New Roman" w:cs="Times New Roman"/>
          <w:sz w:val="26"/>
          <w:szCs w:val="26"/>
        </w:rPr>
        <w:t xml:space="preserve"> Ленского района были проведены беседы «Как нужно правильно зарегистрироваться на сайте ГТО». </w:t>
      </w:r>
    </w:p>
    <w:p w:rsidR="001A2BA8" w:rsidRDefault="001A2BA8" w:rsidP="005A0CBD">
      <w:pPr>
        <w:ind w:firstLine="284"/>
        <w:jc w:val="both"/>
        <w:rPr>
          <w:rFonts w:ascii="Times New Roman" w:eastAsiaTheme="minorHAnsi" w:hAnsi="Times New Roman" w:cs="Times New Roman"/>
          <w:color w:val="FF0000"/>
          <w:sz w:val="26"/>
          <w:szCs w:val="26"/>
          <w:lang w:eastAsia="en-US"/>
        </w:rPr>
      </w:pPr>
      <w:r w:rsidRPr="007C50FB">
        <w:rPr>
          <w:rFonts w:ascii="Times New Roman" w:hAnsi="Times New Roman" w:cs="Times New Roman"/>
          <w:sz w:val="26"/>
          <w:szCs w:val="26"/>
        </w:rPr>
        <w:t>С сентября 2014г учащиеся и население имели возможность пройти пробное тестирование Всероссийского физкультурно-спортивного комплекса «Готов к труду и обороне». В 2017 году 8 учащихся</w:t>
      </w:r>
      <w:r>
        <w:rPr>
          <w:rFonts w:ascii="Times New Roman" w:hAnsi="Times New Roman" w:cs="Times New Roman"/>
          <w:color w:val="FF0000"/>
          <w:sz w:val="26"/>
          <w:szCs w:val="26"/>
        </w:rPr>
        <w:t xml:space="preserve"> </w:t>
      </w:r>
      <w:r w:rsidRPr="0012432F">
        <w:rPr>
          <w:rFonts w:ascii="Times New Roman" w:hAnsi="Times New Roman" w:cs="Times New Roman"/>
          <w:sz w:val="26"/>
          <w:szCs w:val="26"/>
        </w:rPr>
        <w:t>выполни</w:t>
      </w:r>
      <w:r>
        <w:rPr>
          <w:rFonts w:ascii="Times New Roman" w:hAnsi="Times New Roman" w:cs="Times New Roman"/>
          <w:sz w:val="26"/>
          <w:szCs w:val="26"/>
        </w:rPr>
        <w:t>ли</w:t>
      </w:r>
      <w:r w:rsidRPr="0012432F">
        <w:rPr>
          <w:rFonts w:ascii="Times New Roman" w:hAnsi="Times New Roman" w:cs="Times New Roman"/>
          <w:sz w:val="26"/>
          <w:szCs w:val="26"/>
        </w:rPr>
        <w:t xml:space="preserve"> нормативы испытаний (тестов) Всероссийского физкультурно-спортивного комплекса "Готов к труду и обороне" (ГТО)</w:t>
      </w:r>
      <w:r>
        <w:rPr>
          <w:rFonts w:ascii="Times New Roman" w:hAnsi="Times New Roman" w:cs="Times New Roman"/>
          <w:sz w:val="26"/>
          <w:szCs w:val="26"/>
        </w:rPr>
        <w:t xml:space="preserve"> и </w:t>
      </w:r>
      <w:r w:rsidRPr="0012432F">
        <w:rPr>
          <w:rFonts w:ascii="Times New Roman" w:hAnsi="Times New Roman" w:cs="Times New Roman"/>
          <w:sz w:val="26"/>
          <w:szCs w:val="26"/>
        </w:rPr>
        <w:t>награжден</w:t>
      </w:r>
      <w:r>
        <w:rPr>
          <w:rFonts w:ascii="Times New Roman" w:hAnsi="Times New Roman" w:cs="Times New Roman"/>
          <w:sz w:val="26"/>
          <w:szCs w:val="26"/>
        </w:rPr>
        <w:t xml:space="preserve">ы 6 учащихся - серебряными </w:t>
      </w:r>
      <w:r w:rsidRPr="0012432F">
        <w:rPr>
          <w:rFonts w:ascii="Times New Roman" w:hAnsi="Times New Roman" w:cs="Times New Roman"/>
          <w:sz w:val="26"/>
          <w:szCs w:val="26"/>
        </w:rPr>
        <w:t>знаками отличия Всероссийского физкультурно-спортивного комплекса "Готов к труду и обороне" (ГТО)</w:t>
      </w:r>
      <w:r>
        <w:rPr>
          <w:rFonts w:ascii="Times New Roman" w:hAnsi="Times New Roman" w:cs="Times New Roman"/>
          <w:sz w:val="26"/>
          <w:szCs w:val="26"/>
        </w:rPr>
        <w:t xml:space="preserve"> и 2 учащихся - бронзовыми </w:t>
      </w:r>
      <w:r w:rsidRPr="0012432F">
        <w:rPr>
          <w:rFonts w:ascii="Times New Roman" w:hAnsi="Times New Roman" w:cs="Times New Roman"/>
          <w:sz w:val="26"/>
          <w:szCs w:val="26"/>
        </w:rPr>
        <w:t>знаками отличия Всероссийского физкультурно-спортивного комплекса "Готов к труду и обороне" (ГТО)</w:t>
      </w:r>
      <w:r>
        <w:rPr>
          <w:rFonts w:ascii="Times New Roman" w:hAnsi="Times New Roman" w:cs="Times New Roman"/>
          <w:sz w:val="26"/>
          <w:szCs w:val="26"/>
        </w:rPr>
        <w:t>.</w:t>
      </w:r>
      <w:r w:rsidRPr="00BC14DE">
        <w:rPr>
          <w:rFonts w:ascii="Times New Roman" w:eastAsiaTheme="minorHAnsi" w:hAnsi="Times New Roman" w:cs="Times New Roman"/>
          <w:color w:val="FF0000"/>
          <w:sz w:val="26"/>
          <w:szCs w:val="26"/>
          <w:lang w:eastAsia="en-US"/>
        </w:rPr>
        <w:t xml:space="preserve"> </w:t>
      </w:r>
    </w:p>
    <w:p w:rsidR="001A2BA8" w:rsidRPr="00015D6F" w:rsidRDefault="001A2BA8" w:rsidP="000431C3">
      <w:pPr>
        <w:shd w:val="clear" w:color="auto" w:fill="FFFFFF"/>
        <w:spacing w:line="298" w:lineRule="exact"/>
        <w:ind w:right="5" w:firstLine="284"/>
        <w:jc w:val="both"/>
        <w:rPr>
          <w:rFonts w:ascii="Times New Roman" w:hAnsi="Times New Roman" w:cs="Times New Roman"/>
          <w:sz w:val="26"/>
          <w:szCs w:val="26"/>
        </w:rPr>
      </w:pPr>
      <w:r w:rsidRPr="00015D6F">
        <w:rPr>
          <w:rFonts w:ascii="Times New Roman" w:hAnsi="Times New Roman" w:cs="Times New Roman"/>
          <w:sz w:val="26"/>
          <w:szCs w:val="26"/>
        </w:rPr>
        <w:t>Удельный вес числа организаций, имеющих физкультурные залы, в общем числе общеобразовательных организаций - 90% (спортивный зал отсутствует в МБОУ «</w:t>
      </w:r>
      <w:proofErr w:type="spellStart"/>
      <w:r w:rsidRPr="00015D6F">
        <w:rPr>
          <w:rFonts w:ascii="Times New Roman" w:hAnsi="Times New Roman" w:cs="Times New Roman"/>
          <w:sz w:val="26"/>
          <w:szCs w:val="26"/>
        </w:rPr>
        <w:t>Литвиновская</w:t>
      </w:r>
      <w:proofErr w:type="spellEnd"/>
      <w:r w:rsidRPr="00015D6F">
        <w:rPr>
          <w:rFonts w:ascii="Times New Roman" w:hAnsi="Times New Roman" w:cs="Times New Roman"/>
          <w:sz w:val="26"/>
          <w:szCs w:val="26"/>
        </w:rPr>
        <w:t xml:space="preserve"> ОШ»).</w:t>
      </w:r>
    </w:p>
    <w:p w:rsidR="001A2BA8" w:rsidRPr="00B333EB" w:rsidRDefault="001A2BA8" w:rsidP="000431C3">
      <w:pPr>
        <w:shd w:val="clear" w:color="auto" w:fill="FFFFFF"/>
        <w:spacing w:line="298" w:lineRule="exact"/>
        <w:ind w:firstLine="284"/>
        <w:jc w:val="both"/>
        <w:rPr>
          <w:rFonts w:ascii="Times New Roman" w:hAnsi="Times New Roman" w:cs="Times New Roman"/>
          <w:sz w:val="26"/>
          <w:szCs w:val="26"/>
        </w:rPr>
      </w:pPr>
      <w:r w:rsidRPr="00B333EB">
        <w:rPr>
          <w:rFonts w:ascii="Times New Roman" w:hAnsi="Times New Roman" w:cs="Times New Roman"/>
          <w:sz w:val="26"/>
          <w:szCs w:val="26"/>
        </w:rPr>
        <w:t>Для организации работы по оказанию коррекционной помощи детям в образовательных организациях функционируют логопедические кабинеты</w:t>
      </w:r>
      <w:r w:rsidR="00EF5FF2">
        <w:rPr>
          <w:rFonts w:ascii="Times New Roman" w:hAnsi="Times New Roman" w:cs="Times New Roman"/>
          <w:sz w:val="26"/>
          <w:szCs w:val="26"/>
        </w:rPr>
        <w:t xml:space="preserve"> </w:t>
      </w:r>
      <w:proofErr w:type="gramStart"/>
      <w:r w:rsidR="00EF5FF2">
        <w:rPr>
          <w:rFonts w:ascii="Times New Roman" w:hAnsi="Times New Roman" w:cs="Times New Roman"/>
          <w:sz w:val="26"/>
          <w:szCs w:val="26"/>
        </w:rPr>
        <w:t xml:space="preserve">( </w:t>
      </w:r>
      <w:proofErr w:type="gramEnd"/>
      <w:r w:rsidR="00EF5FF2">
        <w:rPr>
          <w:rFonts w:ascii="Times New Roman" w:hAnsi="Times New Roman" w:cs="Times New Roman"/>
          <w:sz w:val="26"/>
          <w:szCs w:val="26"/>
        </w:rPr>
        <w:t>МБОУ «</w:t>
      </w:r>
      <w:proofErr w:type="spellStart"/>
      <w:r w:rsidR="00EF5FF2">
        <w:rPr>
          <w:rFonts w:ascii="Times New Roman" w:hAnsi="Times New Roman" w:cs="Times New Roman"/>
          <w:sz w:val="26"/>
          <w:szCs w:val="26"/>
        </w:rPr>
        <w:t>Яренская</w:t>
      </w:r>
      <w:proofErr w:type="spellEnd"/>
      <w:r w:rsidR="00EF5FF2">
        <w:rPr>
          <w:rFonts w:ascii="Times New Roman" w:hAnsi="Times New Roman" w:cs="Times New Roman"/>
          <w:sz w:val="26"/>
          <w:szCs w:val="26"/>
        </w:rPr>
        <w:t xml:space="preserve"> СШ», МБОУ «УСШ»)</w:t>
      </w:r>
      <w:r w:rsidRPr="00B333EB">
        <w:rPr>
          <w:rFonts w:ascii="Times New Roman" w:hAnsi="Times New Roman" w:cs="Times New Roman"/>
          <w:sz w:val="26"/>
          <w:szCs w:val="26"/>
        </w:rPr>
        <w:t xml:space="preserve">. Удельный вес числа организаций, имеющих логопедический кабинет, от  общего числа общеобразовательных организаций - </w:t>
      </w:r>
      <w:r w:rsidR="00EF5FF2">
        <w:rPr>
          <w:rFonts w:ascii="Times New Roman" w:hAnsi="Times New Roman" w:cs="Times New Roman"/>
          <w:sz w:val="26"/>
          <w:szCs w:val="26"/>
        </w:rPr>
        <w:t>20</w:t>
      </w:r>
      <w:r w:rsidRPr="00B333EB">
        <w:rPr>
          <w:rFonts w:ascii="Times New Roman" w:hAnsi="Times New Roman" w:cs="Times New Roman"/>
          <w:sz w:val="26"/>
          <w:szCs w:val="26"/>
        </w:rPr>
        <w:t>%.</w:t>
      </w:r>
    </w:p>
    <w:p w:rsidR="001A2BA8" w:rsidRPr="00752DD4" w:rsidRDefault="001A2BA8" w:rsidP="000431C3">
      <w:pPr>
        <w:ind w:firstLine="284"/>
        <w:jc w:val="both"/>
        <w:rPr>
          <w:rFonts w:ascii="Times New Roman" w:hAnsi="Times New Roman" w:cs="Times New Roman"/>
          <w:sz w:val="26"/>
          <w:szCs w:val="26"/>
        </w:rPr>
      </w:pPr>
      <w:r w:rsidRPr="00752DD4">
        <w:rPr>
          <w:rFonts w:ascii="Times New Roman" w:hAnsi="Times New Roman" w:cs="Times New Roman"/>
          <w:sz w:val="26"/>
          <w:szCs w:val="26"/>
        </w:rPr>
        <w:t xml:space="preserve">Ежегодно, в период школьных каникул, в образовательных организациях открываются детские оздоровительные лагеря с дневным пребыванием детей. В 2017 году на территории Ленского района функционировало 13 детских оздоровительных лагерей на площадках 13 образовательных </w:t>
      </w:r>
      <w:r w:rsidR="00EF5FF2">
        <w:rPr>
          <w:rFonts w:ascii="Times New Roman" w:hAnsi="Times New Roman" w:cs="Times New Roman"/>
          <w:sz w:val="26"/>
          <w:szCs w:val="26"/>
        </w:rPr>
        <w:t>организаций</w:t>
      </w:r>
      <w:r w:rsidRPr="00752DD4">
        <w:rPr>
          <w:rFonts w:ascii="Times New Roman" w:hAnsi="Times New Roman" w:cs="Times New Roman"/>
          <w:sz w:val="26"/>
          <w:szCs w:val="26"/>
        </w:rPr>
        <w:t xml:space="preserve"> (в 2016 –</w:t>
      </w:r>
      <w:r>
        <w:rPr>
          <w:rFonts w:ascii="Times New Roman" w:hAnsi="Times New Roman" w:cs="Times New Roman"/>
          <w:sz w:val="26"/>
          <w:szCs w:val="26"/>
        </w:rPr>
        <w:t xml:space="preserve"> 15</w:t>
      </w:r>
      <w:r w:rsidRPr="00752DD4">
        <w:rPr>
          <w:rFonts w:ascii="Times New Roman" w:hAnsi="Times New Roman" w:cs="Times New Roman"/>
          <w:sz w:val="26"/>
          <w:szCs w:val="26"/>
        </w:rPr>
        <w:t>)</w:t>
      </w:r>
      <w:r>
        <w:rPr>
          <w:rFonts w:ascii="Times New Roman" w:hAnsi="Times New Roman" w:cs="Times New Roman"/>
          <w:sz w:val="26"/>
          <w:szCs w:val="26"/>
        </w:rPr>
        <w:t xml:space="preserve">, </w:t>
      </w:r>
      <w:r w:rsidRPr="002E1A34">
        <w:rPr>
          <w:rFonts w:ascii="Times New Roman" w:hAnsi="Times New Roman" w:cs="Times New Roman"/>
          <w:sz w:val="26"/>
          <w:szCs w:val="26"/>
        </w:rPr>
        <w:t>и</w:t>
      </w:r>
      <w:r w:rsidRPr="002E1A34">
        <w:rPr>
          <w:rFonts w:ascii="Times New Roman" w:eastAsia="Times New Roman" w:hAnsi="Times New Roman" w:cs="Times New Roman"/>
          <w:sz w:val="26"/>
          <w:szCs w:val="26"/>
        </w:rPr>
        <w:t xml:space="preserve">з них МБОУ ДОД КЦДО традиционно организовали 2 смены с дневным пребыванием. </w:t>
      </w:r>
      <w:r w:rsidRPr="002E1A34">
        <w:rPr>
          <w:rFonts w:ascii="Times New Roman" w:hAnsi="Times New Roman" w:cs="Times New Roman"/>
          <w:sz w:val="26"/>
          <w:szCs w:val="26"/>
        </w:rPr>
        <w:t xml:space="preserve">Всего в 2017 году отдохнули 835 детей, что составляет 54 % </w:t>
      </w:r>
      <w:r w:rsidRPr="002E1A34">
        <w:rPr>
          <w:rFonts w:ascii="Times New Roman" w:eastAsia="Times New Roman" w:hAnsi="Times New Roman" w:cs="Times New Roman"/>
          <w:sz w:val="26"/>
          <w:szCs w:val="26"/>
        </w:rPr>
        <w:t xml:space="preserve">от всех детей от 6,5 до 17 лет. </w:t>
      </w:r>
      <w:r w:rsidRPr="002E1A34">
        <w:rPr>
          <w:rFonts w:ascii="Times New Roman" w:hAnsi="Times New Roman" w:cs="Times New Roman"/>
          <w:sz w:val="26"/>
          <w:szCs w:val="26"/>
        </w:rPr>
        <w:t xml:space="preserve">Дети отдохнули в детских оздоровительных лагерях, как на территории Ленского района </w:t>
      </w:r>
      <w:r w:rsidRPr="002E1A34">
        <w:rPr>
          <w:rFonts w:ascii="Times New Roman" w:eastAsia="Times New Roman" w:hAnsi="Times New Roman" w:cs="Times New Roman"/>
          <w:sz w:val="26"/>
          <w:szCs w:val="26"/>
        </w:rPr>
        <w:t>с охватом</w:t>
      </w:r>
      <w:r w:rsidRPr="002E1A34">
        <w:rPr>
          <w:rFonts w:ascii="Times New Roman" w:hAnsi="Times New Roman" w:cs="Times New Roman"/>
          <w:sz w:val="26"/>
          <w:szCs w:val="26"/>
        </w:rPr>
        <w:t xml:space="preserve"> 770 детей, так и на территории Архангельской области – 57, и за ее пределами – 8. </w:t>
      </w:r>
    </w:p>
    <w:p w:rsidR="001A2BA8" w:rsidRPr="000512A1" w:rsidRDefault="001A2BA8" w:rsidP="000431C3">
      <w:pPr>
        <w:ind w:firstLine="284"/>
        <w:jc w:val="both"/>
        <w:rPr>
          <w:rFonts w:ascii="Times New Roman" w:eastAsia="Times New Roman" w:hAnsi="Times New Roman" w:cs="Times New Roman"/>
          <w:sz w:val="26"/>
          <w:szCs w:val="26"/>
        </w:rPr>
      </w:pPr>
      <w:r w:rsidRPr="000512A1">
        <w:rPr>
          <w:rFonts w:ascii="Times New Roman" w:hAnsi="Times New Roman" w:cs="Times New Roman"/>
          <w:sz w:val="26"/>
          <w:szCs w:val="26"/>
        </w:rPr>
        <w:t>Большое значение в формировании здоровья детей</w:t>
      </w:r>
      <w:r w:rsidR="008E4C7F">
        <w:rPr>
          <w:rFonts w:ascii="Times New Roman" w:hAnsi="Times New Roman" w:cs="Times New Roman"/>
          <w:sz w:val="26"/>
          <w:szCs w:val="26"/>
        </w:rPr>
        <w:t>,</w:t>
      </w:r>
      <w:r w:rsidRPr="000512A1">
        <w:rPr>
          <w:rFonts w:ascii="Times New Roman" w:hAnsi="Times New Roman" w:cs="Times New Roman"/>
          <w:sz w:val="26"/>
          <w:szCs w:val="26"/>
        </w:rPr>
        <w:t xml:space="preserve"> без сомнения</w:t>
      </w:r>
      <w:r w:rsidR="008E4C7F">
        <w:rPr>
          <w:rFonts w:ascii="Times New Roman" w:hAnsi="Times New Roman" w:cs="Times New Roman"/>
          <w:sz w:val="26"/>
          <w:szCs w:val="26"/>
        </w:rPr>
        <w:t>,</w:t>
      </w:r>
      <w:r w:rsidRPr="000512A1">
        <w:rPr>
          <w:rFonts w:ascii="Times New Roman" w:hAnsi="Times New Roman" w:cs="Times New Roman"/>
          <w:sz w:val="26"/>
          <w:szCs w:val="26"/>
        </w:rPr>
        <w:t xml:space="preserve"> играет и правильно спланированный организованный отдых</w:t>
      </w:r>
      <w:r>
        <w:rPr>
          <w:rFonts w:ascii="Times New Roman" w:hAnsi="Times New Roman" w:cs="Times New Roman"/>
          <w:sz w:val="26"/>
          <w:szCs w:val="26"/>
        </w:rPr>
        <w:t>.</w:t>
      </w:r>
      <w:r w:rsidRPr="000512A1">
        <w:rPr>
          <w:rFonts w:ascii="Times New Roman" w:eastAsia="Times New Roman" w:hAnsi="Times New Roman" w:cs="Times New Roman"/>
          <w:sz w:val="28"/>
          <w:szCs w:val="28"/>
        </w:rPr>
        <w:t xml:space="preserve"> </w:t>
      </w:r>
      <w:r w:rsidRPr="000512A1">
        <w:rPr>
          <w:rFonts w:ascii="Times New Roman" w:eastAsia="Times New Roman" w:hAnsi="Times New Roman" w:cs="Times New Roman"/>
          <w:sz w:val="26"/>
          <w:szCs w:val="26"/>
        </w:rPr>
        <w:t>В период оздоровительной кампании 2017 года на территории Ленского района функционировало 13 организаций отдыха и оздоровления детей (далее – детские оздоровительные лагеря), из них: стационарных лагерей – 0, санаториев – 0, пришкольных площадок – 9, площадок при дошкольных учреждениях – 3, площадок при учреждении дополнительного образования – 1, палаточных лагерей – 0. Водные объекты ни на одной из площадок не использовались.</w:t>
      </w:r>
    </w:p>
    <w:p w:rsidR="001A2BA8" w:rsidRPr="000512A1" w:rsidRDefault="001A2BA8" w:rsidP="000431C3">
      <w:pPr>
        <w:widowControl/>
        <w:autoSpaceDE/>
        <w:autoSpaceDN/>
        <w:adjustRightInd/>
        <w:ind w:firstLine="284"/>
        <w:jc w:val="both"/>
        <w:rPr>
          <w:rFonts w:ascii="Times New Roman" w:eastAsia="Times New Roman" w:hAnsi="Times New Roman" w:cs="Times New Roman"/>
          <w:sz w:val="26"/>
          <w:szCs w:val="26"/>
        </w:rPr>
      </w:pPr>
      <w:r w:rsidRPr="000512A1">
        <w:rPr>
          <w:rFonts w:ascii="Times New Roman" w:eastAsia="Times New Roman" w:hAnsi="Times New Roman" w:cs="Times New Roman"/>
          <w:sz w:val="26"/>
          <w:szCs w:val="26"/>
        </w:rPr>
        <w:t xml:space="preserve">В образовательных </w:t>
      </w:r>
      <w:r w:rsidR="00EF5FF2">
        <w:rPr>
          <w:rFonts w:ascii="Times New Roman" w:eastAsia="Times New Roman" w:hAnsi="Times New Roman" w:cs="Times New Roman"/>
          <w:sz w:val="26"/>
          <w:szCs w:val="26"/>
        </w:rPr>
        <w:t>организациях</w:t>
      </w:r>
      <w:r w:rsidRPr="000512A1">
        <w:rPr>
          <w:rFonts w:ascii="Times New Roman" w:eastAsia="Times New Roman" w:hAnsi="Times New Roman" w:cs="Times New Roman"/>
          <w:sz w:val="26"/>
          <w:szCs w:val="26"/>
        </w:rPr>
        <w:t xml:space="preserve"> Ленского района, у которых отсутствовали разрешительные документы,  не осуществлялась деятельность в указанной сфере (МБОУ«</w:t>
      </w:r>
      <w:proofErr w:type="spellStart"/>
      <w:r w:rsidRPr="000512A1">
        <w:rPr>
          <w:rFonts w:ascii="Times New Roman" w:eastAsia="Times New Roman" w:hAnsi="Times New Roman" w:cs="Times New Roman"/>
          <w:sz w:val="26"/>
          <w:szCs w:val="26"/>
        </w:rPr>
        <w:t>Урдомская</w:t>
      </w:r>
      <w:proofErr w:type="spellEnd"/>
      <w:r w:rsidRPr="000512A1">
        <w:rPr>
          <w:rFonts w:ascii="Times New Roman" w:eastAsia="Times New Roman" w:hAnsi="Times New Roman" w:cs="Times New Roman"/>
          <w:sz w:val="26"/>
          <w:szCs w:val="26"/>
        </w:rPr>
        <w:t xml:space="preserve"> СШ», МБДОУ «Детский сад «Малышок» </w:t>
      </w:r>
      <w:r w:rsidRPr="000512A1">
        <w:rPr>
          <w:rFonts w:ascii="Times New Roman" w:eastAsia="Times New Roman" w:hAnsi="Times New Roman" w:cs="Times New Roman"/>
          <w:iCs/>
          <w:color w:val="000000"/>
          <w:sz w:val="26"/>
          <w:szCs w:val="26"/>
        </w:rPr>
        <w:t>ОРВ п</w:t>
      </w:r>
      <w:proofErr w:type="gramStart"/>
      <w:r w:rsidRPr="000512A1">
        <w:rPr>
          <w:rFonts w:ascii="Times New Roman" w:eastAsia="Times New Roman" w:hAnsi="Times New Roman" w:cs="Times New Roman"/>
          <w:sz w:val="26"/>
          <w:szCs w:val="26"/>
        </w:rPr>
        <w:t>.У</w:t>
      </w:r>
      <w:proofErr w:type="gramEnd"/>
      <w:r w:rsidRPr="000512A1">
        <w:rPr>
          <w:rFonts w:ascii="Times New Roman" w:eastAsia="Times New Roman" w:hAnsi="Times New Roman" w:cs="Times New Roman"/>
          <w:sz w:val="26"/>
          <w:szCs w:val="26"/>
        </w:rPr>
        <w:t>рдома»).</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Количество несовершеннолетних школьного возраста, проживающих в районе:</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по состоянию на 01.06.2016 – 1546 человек;</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по состоянию на 01.06.2017 – 1561 человек.</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Количество несовершеннолетних школьного возраста, проживающих в районе, охваченных летним отдыхом в летних лагерях:</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по состоянию на 01.09.2016 – 870 человек;</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по состоянию на 01.09.2017 – 761 человек.</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spacing w:val="-4"/>
          <w:sz w:val="26"/>
          <w:szCs w:val="26"/>
        </w:rPr>
      </w:pPr>
      <w:r w:rsidRPr="000512A1">
        <w:rPr>
          <w:rFonts w:ascii="Times New Roman" w:eastAsia="Times New Roman" w:hAnsi="Times New Roman" w:cs="Times New Roman"/>
          <w:color w:val="000000"/>
          <w:spacing w:val="-4"/>
          <w:sz w:val="26"/>
          <w:szCs w:val="26"/>
        </w:rPr>
        <w:t xml:space="preserve">В связи с введением новой системы оплаты путевок – введением сертификатов на оплату путевок произошло снижение числа детей, охваченных организованных летним </w:t>
      </w:r>
      <w:r w:rsidRPr="000512A1">
        <w:rPr>
          <w:rFonts w:ascii="Times New Roman" w:eastAsia="Times New Roman" w:hAnsi="Times New Roman" w:cs="Times New Roman"/>
          <w:color w:val="000000"/>
          <w:spacing w:val="-4"/>
          <w:sz w:val="26"/>
          <w:szCs w:val="26"/>
        </w:rPr>
        <w:lastRenderedPageBreak/>
        <w:t>отдыхом, по сравнению с прошлым периодом.</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xml:space="preserve">Количество детей школьного возраста, находящихся в трудной жизненной ситуации, охваченных летним отдыхом в 2017 году,  </w:t>
      </w:r>
      <w:r w:rsidRPr="000512A1">
        <w:rPr>
          <w:rFonts w:ascii="Times New Roman" w:eastAsia="Times New Roman" w:hAnsi="Times New Roman" w:cs="Times New Roman"/>
          <w:sz w:val="26"/>
          <w:szCs w:val="26"/>
        </w:rPr>
        <w:t xml:space="preserve">составляет  197 человек </w:t>
      </w:r>
      <w:r w:rsidRPr="000512A1">
        <w:rPr>
          <w:rFonts w:ascii="Times New Roman" w:eastAsia="Times New Roman" w:hAnsi="Times New Roman" w:cs="Times New Roman"/>
          <w:color w:val="000000"/>
          <w:spacing w:val="-4"/>
          <w:sz w:val="26"/>
          <w:szCs w:val="26"/>
        </w:rPr>
        <w:t>(АППГ – 157 человек).</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Объем денежных средств, выделенных на проведение летней оздоровительной компании в 2017 году - 1798,4 тыс</w:t>
      </w:r>
      <w:proofErr w:type="gramStart"/>
      <w:r w:rsidRPr="000512A1">
        <w:rPr>
          <w:rFonts w:ascii="Times New Roman" w:eastAsia="Times New Roman" w:hAnsi="Times New Roman" w:cs="Times New Roman"/>
          <w:color w:val="000000"/>
          <w:spacing w:val="-4"/>
          <w:sz w:val="26"/>
          <w:szCs w:val="26"/>
        </w:rPr>
        <w:t>.р</w:t>
      </w:r>
      <w:proofErr w:type="gramEnd"/>
      <w:r w:rsidRPr="000512A1">
        <w:rPr>
          <w:rFonts w:ascii="Times New Roman" w:eastAsia="Times New Roman" w:hAnsi="Times New Roman" w:cs="Times New Roman"/>
          <w:color w:val="000000"/>
          <w:spacing w:val="-4"/>
          <w:sz w:val="26"/>
          <w:szCs w:val="26"/>
        </w:rPr>
        <w:t>уб., из них: областной бюджет  – 1648,4 тыс.руб., местный бюджет – 150 тыс.руб.</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Объем денежных средств, освоенных на проведение летней оздоровительной компании в 2017 году – 1590,9, из них: областной бюджет  –1553,7 тыс</w:t>
      </w:r>
      <w:proofErr w:type="gramStart"/>
      <w:r w:rsidRPr="000512A1">
        <w:rPr>
          <w:rFonts w:ascii="Times New Roman" w:eastAsia="Times New Roman" w:hAnsi="Times New Roman" w:cs="Times New Roman"/>
          <w:color w:val="000000"/>
          <w:spacing w:val="-4"/>
          <w:sz w:val="26"/>
          <w:szCs w:val="26"/>
        </w:rPr>
        <w:t>.р</w:t>
      </w:r>
      <w:proofErr w:type="gramEnd"/>
      <w:r w:rsidRPr="000512A1">
        <w:rPr>
          <w:rFonts w:ascii="Times New Roman" w:eastAsia="Times New Roman" w:hAnsi="Times New Roman" w:cs="Times New Roman"/>
          <w:color w:val="000000"/>
          <w:spacing w:val="-4"/>
          <w:sz w:val="26"/>
          <w:szCs w:val="26"/>
        </w:rPr>
        <w:t>уб., местный бюджет - 37,2 тыс.руб.</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xml:space="preserve">  Реализованные мероприятия по организации летнего отдыха:</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оплата набора продуктов питания в оздоровительных лагерях с дневным пребыванием детей (областной бюджет  – 1553,7 тыс</w:t>
      </w:r>
      <w:proofErr w:type="gramStart"/>
      <w:r w:rsidRPr="000512A1">
        <w:rPr>
          <w:rFonts w:ascii="Times New Roman" w:eastAsia="Times New Roman" w:hAnsi="Times New Roman" w:cs="Times New Roman"/>
          <w:color w:val="000000"/>
          <w:spacing w:val="-4"/>
          <w:sz w:val="26"/>
          <w:szCs w:val="26"/>
        </w:rPr>
        <w:t>.р</w:t>
      </w:r>
      <w:proofErr w:type="gramEnd"/>
      <w:r w:rsidRPr="000512A1">
        <w:rPr>
          <w:rFonts w:ascii="Times New Roman" w:eastAsia="Times New Roman" w:hAnsi="Times New Roman" w:cs="Times New Roman"/>
          <w:color w:val="000000"/>
          <w:spacing w:val="-4"/>
          <w:sz w:val="26"/>
          <w:szCs w:val="26"/>
        </w:rPr>
        <w:t>уб.);</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xml:space="preserve">- </w:t>
      </w:r>
      <w:r w:rsidRPr="000512A1">
        <w:rPr>
          <w:rFonts w:ascii="Times New Roman" w:eastAsia="Times New Roman" w:hAnsi="Times New Roman" w:cs="Times New Roman"/>
          <w:sz w:val="26"/>
          <w:szCs w:val="26"/>
        </w:rPr>
        <w:t xml:space="preserve">финансирование ДОЛ с дневным пребыванием при КЦДО в части заработной платы педагогам ДОЛ </w:t>
      </w:r>
      <w:r w:rsidRPr="000512A1">
        <w:rPr>
          <w:rFonts w:ascii="Times New Roman" w:eastAsia="Times New Roman" w:hAnsi="Times New Roman" w:cs="Times New Roman"/>
          <w:color w:val="000000"/>
          <w:spacing w:val="-4"/>
          <w:sz w:val="26"/>
          <w:szCs w:val="26"/>
        </w:rPr>
        <w:t>(местный бюджет - 37,2 тыс</w:t>
      </w:r>
      <w:proofErr w:type="gramStart"/>
      <w:r w:rsidRPr="000512A1">
        <w:rPr>
          <w:rFonts w:ascii="Times New Roman" w:eastAsia="Times New Roman" w:hAnsi="Times New Roman" w:cs="Times New Roman"/>
          <w:color w:val="000000"/>
          <w:spacing w:val="-4"/>
          <w:sz w:val="26"/>
          <w:szCs w:val="26"/>
        </w:rPr>
        <w:t>.р</w:t>
      </w:r>
      <w:proofErr w:type="gramEnd"/>
      <w:r w:rsidRPr="000512A1">
        <w:rPr>
          <w:rFonts w:ascii="Times New Roman" w:eastAsia="Times New Roman" w:hAnsi="Times New Roman" w:cs="Times New Roman"/>
          <w:color w:val="000000"/>
          <w:spacing w:val="-4"/>
          <w:sz w:val="26"/>
          <w:szCs w:val="26"/>
        </w:rPr>
        <w:t>уб.);</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xml:space="preserve">- </w:t>
      </w:r>
      <w:proofErr w:type="spellStart"/>
      <w:r w:rsidRPr="000512A1">
        <w:rPr>
          <w:rFonts w:ascii="Times New Roman" w:eastAsia="Times New Roman" w:hAnsi="Times New Roman" w:cs="Times New Roman"/>
          <w:color w:val="000000"/>
          <w:spacing w:val="-4"/>
          <w:sz w:val="26"/>
          <w:szCs w:val="26"/>
        </w:rPr>
        <w:t>акарицидная</w:t>
      </w:r>
      <w:proofErr w:type="spellEnd"/>
      <w:r w:rsidRPr="000512A1">
        <w:rPr>
          <w:rFonts w:ascii="Times New Roman" w:eastAsia="Times New Roman" w:hAnsi="Times New Roman" w:cs="Times New Roman"/>
          <w:color w:val="000000"/>
          <w:spacing w:val="-4"/>
          <w:sz w:val="26"/>
          <w:szCs w:val="26"/>
        </w:rPr>
        <w:t xml:space="preserve"> обработка территорий оздоровительных лагерей с дневным пребыванием детей (местный бюджет - 50,0 тыс</w:t>
      </w:r>
      <w:proofErr w:type="gramStart"/>
      <w:r w:rsidRPr="000512A1">
        <w:rPr>
          <w:rFonts w:ascii="Times New Roman" w:eastAsia="Times New Roman" w:hAnsi="Times New Roman" w:cs="Times New Roman"/>
          <w:color w:val="000000"/>
          <w:spacing w:val="-4"/>
          <w:sz w:val="26"/>
          <w:szCs w:val="26"/>
        </w:rPr>
        <w:t>.р</w:t>
      </w:r>
      <w:proofErr w:type="gramEnd"/>
      <w:r w:rsidRPr="000512A1">
        <w:rPr>
          <w:rFonts w:ascii="Times New Roman" w:eastAsia="Times New Roman" w:hAnsi="Times New Roman" w:cs="Times New Roman"/>
          <w:color w:val="000000"/>
          <w:spacing w:val="-4"/>
          <w:sz w:val="26"/>
          <w:szCs w:val="26"/>
        </w:rPr>
        <w:t>уб.).</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Меры социальной поддержки в данной сфере предоставлялись следующим категориям детей:</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детям-инвалидам;</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детям из малоимущих семей;</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детям из многодетных семей;</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детям из семей, чей доход не превышает двух величин прожиточного минимума;</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детям, состоящим на профилактических учетах.</w:t>
      </w:r>
    </w:p>
    <w:p w:rsidR="001A2BA8" w:rsidRPr="000512A1" w:rsidRDefault="001A2BA8" w:rsidP="000431C3">
      <w:pPr>
        <w:shd w:val="clear" w:color="auto" w:fill="FFFFFF"/>
        <w:tabs>
          <w:tab w:val="left" w:pos="1209"/>
        </w:tabs>
        <w:ind w:firstLine="284"/>
        <w:jc w:val="both"/>
        <w:rPr>
          <w:rFonts w:ascii="Times New Roman" w:eastAsia="Times New Roman" w:hAnsi="Times New Roman" w:cs="Times New Roman"/>
          <w:color w:val="000000"/>
          <w:spacing w:val="-4"/>
          <w:sz w:val="26"/>
          <w:szCs w:val="26"/>
        </w:rPr>
      </w:pPr>
      <w:r w:rsidRPr="000512A1">
        <w:rPr>
          <w:rFonts w:ascii="Times New Roman" w:eastAsia="Times New Roman" w:hAnsi="Times New Roman" w:cs="Times New Roman"/>
          <w:color w:val="000000"/>
          <w:spacing w:val="-4"/>
          <w:sz w:val="26"/>
          <w:szCs w:val="26"/>
        </w:rPr>
        <w:t xml:space="preserve">Число туристических походов с участием несовершеннолетних, организованных образовательными </w:t>
      </w:r>
      <w:r w:rsidR="00EF5FF2">
        <w:rPr>
          <w:rFonts w:ascii="Times New Roman" w:eastAsia="Times New Roman" w:hAnsi="Times New Roman" w:cs="Times New Roman"/>
          <w:color w:val="000000"/>
          <w:spacing w:val="-4"/>
          <w:sz w:val="26"/>
          <w:szCs w:val="26"/>
        </w:rPr>
        <w:t>организациями</w:t>
      </w:r>
      <w:r w:rsidRPr="000512A1">
        <w:rPr>
          <w:rFonts w:ascii="Times New Roman" w:eastAsia="Times New Roman" w:hAnsi="Times New Roman" w:cs="Times New Roman"/>
          <w:color w:val="000000"/>
          <w:spacing w:val="-4"/>
          <w:sz w:val="26"/>
          <w:szCs w:val="26"/>
        </w:rPr>
        <w:t xml:space="preserve"> – 6 (происшествий и пострадавших нет), в том числе 1 – в КЦДО (происшествий и пострадавших нет).</w:t>
      </w:r>
    </w:p>
    <w:p w:rsidR="001A2BA8" w:rsidRPr="000512A1" w:rsidRDefault="001A2BA8" w:rsidP="000431C3">
      <w:pPr>
        <w:widowControl/>
        <w:autoSpaceDE/>
        <w:autoSpaceDN/>
        <w:adjustRightInd/>
        <w:ind w:firstLine="284"/>
        <w:jc w:val="both"/>
        <w:rPr>
          <w:rFonts w:ascii="Times New Roman" w:eastAsia="Times New Roman" w:hAnsi="Times New Roman" w:cs="Times New Roman"/>
          <w:sz w:val="26"/>
          <w:szCs w:val="26"/>
        </w:rPr>
      </w:pPr>
      <w:r w:rsidRPr="000512A1">
        <w:rPr>
          <w:rFonts w:ascii="Times New Roman" w:eastAsia="Times New Roman" w:hAnsi="Times New Roman" w:cs="Times New Roman"/>
          <w:color w:val="000000"/>
          <w:spacing w:val="-4"/>
          <w:sz w:val="26"/>
          <w:szCs w:val="26"/>
        </w:rPr>
        <w:t xml:space="preserve"> </w:t>
      </w:r>
      <w:r w:rsidRPr="000512A1">
        <w:rPr>
          <w:rFonts w:ascii="Times New Roman" w:eastAsia="Times New Roman" w:hAnsi="Times New Roman" w:cs="Times New Roman"/>
          <w:sz w:val="26"/>
          <w:szCs w:val="26"/>
        </w:rPr>
        <w:t>Состав персонала во всех летних лагерях (в том числе в КЦДО) соответствовал квалификационным требованиям, имеются справки об отсутствии судимости, у всех работников пройден медосмотр. Для работы</w:t>
      </w:r>
      <w:r w:rsidR="000431C3">
        <w:rPr>
          <w:rFonts w:ascii="Times New Roman" w:eastAsia="Times New Roman" w:hAnsi="Times New Roman" w:cs="Times New Roman"/>
          <w:sz w:val="26"/>
          <w:szCs w:val="26"/>
        </w:rPr>
        <w:t xml:space="preserve"> в </w:t>
      </w:r>
      <w:r w:rsidRPr="000512A1">
        <w:rPr>
          <w:rFonts w:ascii="Times New Roman" w:eastAsia="Times New Roman" w:hAnsi="Times New Roman" w:cs="Times New Roman"/>
          <w:sz w:val="26"/>
          <w:szCs w:val="26"/>
        </w:rPr>
        <w:t xml:space="preserve"> </w:t>
      </w:r>
      <w:r w:rsidR="000431C3">
        <w:rPr>
          <w:rFonts w:ascii="Times New Roman" w:eastAsia="Times New Roman" w:hAnsi="Times New Roman" w:cs="Times New Roman"/>
          <w:sz w:val="26"/>
          <w:szCs w:val="26"/>
        </w:rPr>
        <w:t>летних лагерях</w:t>
      </w:r>
      <w:r w:rsidRPr="000512A1">
        <w:rPr>
          <w:rFonts w:ascii="Times New Roman" w:eastAsia="Times New Roman" w:hAnsi="Times New Roman" w:cs="Times New Roman"/>
          <w:sz w:val="26"/>
          <w:szCs w:val="26"/>
        </w:rPr>
        <w:t xml:space="preserve"> не принимались лица не из числа педагогов и работников образовательных </w:t>
      </w:r>
      <w:r w:rsidR="000431C3">
        <w:rPr>
          <w:rFonts w:ascii="Times New Roman" w:eastAsia="Times New Roman" w:hAnsi="Times New Roman" w:cs="Times New Roman"/>
          <w:sz w:val="26"/>
          <w:szCs w:val="26"/>
        </w:rPr>
        <w:t>организаций</w:t>
      </w:r>
      <w:r w:rsidRPr="000512A1">
        <w:rPr>
          <w:rFonts w:ascii="Times New Roman" w:eastAsia="Times New Roman" w:hAnsi="Times New Roman" w:cs="Times New Roman"/>
          <w:sz w:val="26"/>
          <w:szCs w:val="26"/>
        </w:rPr>
        <w:t>.</w:t>
      </w:r>
    </w:p>
    <w:p w:rsidR="001A2BA8" w:rsidRPr="000512A1" w:rsidRDefault="001A2BA8" w:rsidP="000431C3">
      <w:pPr>
        <w:widowControl/>
        <w:autoSpaceDE/>
        <w:autoSpaceDN/>
        <w:adjustRightInd/>
        <w:ind w:firstLine="284"/>
        <w:jc w:val="both"/>
        <w:rPr>
          <w:rFonts w:ascii="Times New Roman" w:eastAsia="Times New Roman" w:hAnsi="Times New Roman" w:cs="Times New Roman"/>
          <w:sz w:val="26"/>
          <w:szCs w:val="26"/>
        </w:rPr>
      </w:pPr>
      <w:r w:rsidRPr="000512A1">
        <w:rPr>
          <w:rFonts w:ascii="Times New Roman" w:eastAsia="Times New Roman" w:hAnsi="Times New Roman" w:cs="Times New Roman"/>
          <w:sz w:val="26"/>
          <w:szCs w:val="26"/>
        </w:rPr>
        <w:t xml:space="preserve"> Случаев отравления детей  в летних лагерях не </w:t>
      </w:r>
      <w:r w:rsidR="000431C3">
        <w:rPr>
          <w:rFonts w:ascii="Times New Roman" w:eastAsia="Times New Roman" w:hAnsi="Times New Roman" w:cs="Times New Roman"/>
          <w:sz w:val="26"/>
          <w:szCs w:val="26"/>
        </w:rPr>
        <w:t>зафиксировано</w:t>
      </w:r>
      <w:r w:rsidRPr="000512A1">
        <w:rPr>
          <w:rFonts w:ascii="Times New Roman" w:eastAsia="Times New Roman" w:hAnsi="Times New Roman" w:cs="Times New Roman"/>
          <w:sz w:val="26"/>
          <w:szCs w:val="26"/>
        </w:rPr>
        <w:t>.</w:t>
      </w:r>
    </w:p>
    <w:p w:rsidR="001A2BA8" w:rsidRPr="000512A1" w:rsidRDefault="001A2BA8" w:rsidP="000431C3">
      <w:pPr>
        <w:widowControl/>
        <w:autoSpaceDE/>
        <w:autoSpaceDN/>
        <w:adjustRightInd/>
        <w:ind w:firstLine="284"/>
        <w:jc w:val="both"/>
        <w:rPr>
          <w:rFonts w:ascii="Times New Roman" w:eastAsia="Times New Roman" w:hAnsi="Times New Roman" w:cs="Times New Roman"/>
          <w:sz w:val="26"/>
          <w:szCs w:val="26"/>
        </w:rPr>
      </w:pPr>
      <w:r w:rsidRPr="000512A1">
        <w:rPr>
          <w:rFonts w:ascii="Times New Roman" w:eastAsia="Times New Roman" w:hAnsi="Times New Roman" w:cs="Times New Roman"/>
          <w:sz w:val="26"/>
          <w:szCs w:val="26"/>
        </w:rPr>
        <w:t xml:space="preserve">Медицинское обслуживание в детских лагерях осуществлялось на основании заключения договоров образовательных </w:t>
      </w:r>
      <w:r w:rsidR="000431C3">
        <w:rPr>
          <w:rFonts w:ascii="Times New Roman" w:eastAsia="Times New Roman" w:hAnsi="Times New Roman" w:cs="Times New Roman"/>
          <w:sz w:val="26"/>
          <w:szCs w:val="26"/>
        </w:rPr>
        <w:t>организаций</w:t>
      </w:r>
      <w:r w:rsidRPr="000512A1">
        <w:rPr>
          <w:rFonts w:ascii="Times New Roman" w:eastAsia="Times New Roman" w:hAnsi="Times New Roman" w:cs="Times New Roman"/>
          <w:sz w:val="26"/>
          <w:szCs w:val="26"/>
        </w:rPr>
        <w:t xml:space="preserve"> Ленского района и ГБУЗ АО «</w:t>
      </w:r>
      <w:proofErr w:type="spellStart"/>
      <w:r w:rsidRPr="000512A1">
        <w:rPr>
          <w:rFonts w:ascii="Times New Roman" w:eastAsia="Times New Roman" w:hAnsi="Times New Roman" w:cs="Times New Roman"/>
          <w:sz w:val="26"/>
          <w:szCs w:val="26"/>
        </w:rPr>
        <w:t>Яренская</w:t>
      </w:r>
      <w:proofErr w:type="spellEnd"/>
      <w:r w:rsidRPr="000512A1">
        <w:rPr>
          <w:rFonts w:ascii="Times New Roman" w:eastAsia="Times New Roman" w:hAnsi="Times New Roman" w:cs="Times New Roman"/>
          <w:sz w:val="26"/>
          <w:szCs w:val="26"/>
        </w:rPr>
        <w:t xml:space="preserve"> ЦРБ» о сотрудничестве по организации медицинского обслуживания обучающихся в образовательных организациях. </w:t>
      </w:r>
      <w:r w:rsidR="000431C3">
        <w:rPr>
          <w:rFonts w:ascii="Times New Roman" w:eastAsia="Times New Roman" w:hAnsi="Times New Roman" w:cs="Times New Roman"/>
          <w:sz w:val="26"/>
          <w:szCs w:val="26"/>
        </w:rPr>
        <w:t xml:space="preserve">МБОУ ДОД </w:t>
      </w:r>
      <w:r w:rsidRPr="000512A1">
        <w:rPr>
          <w:rFonts w:ascii="Times New Roman" w:eastAsia="Times New Roman" w:hAnsi="Times New Roman" w:cs="Times New Roman"/>
          <w:sz w:val="26"/>
          <w:szCs w:val="26"/>
        </w:rPr>
        <w:t xml:space="preserve">КЦДО заключал аналогичный договор на период работы летних лагерей при </w:t>
      </w:r>
      <w:r w:rsidR="000431C3">
        <w:rPr>
          <w:rFonts w:ascii="Times New Roman" w:eastAsia="Times New Roman" w:hAnsi="Times New Roman" w:cs="Times New Roman"/>
          <w:sz w:val="26"/>
          <w:szCs w:val="26"/>
        </w:rPr>
        <w:t>организации</w:t>
      </w:r>
      <w:r w:rsidRPr="000512A1">
        <w:rPr>
          <w:rFonts w:ascii="Times New Roman" w:eastAsia="Times New Roman" w:hAnsi="Times New Roman" w:cs="Times New Roman"/>
          <w:sz w:val="26"/>
          <w:szCs w:val="26"/>
        </w:rPr>
        <w:t>.</w:t>
      </w:r>
    </w:p>
    <w:p w:rsidR="001A2BA8" w:rsidRPr="00D216A1" w:rsidRDefault="001A2BA8" w:rsidP="005A0CBD">
      <w:pPr>
        <w:shd w:val="clear" w:color="auto" w:fill="FFFFFF"/>
        <w:spacing w:line="298" w:lineRule="exact"/>
        <w:ind w:left="14" w:firstLine="284"/>
        <w:jc w:val="both"/>
        <w:rPr>
          <w:rFonts w:ascii="Times New Roman" w:hAnsi="Times New Roman" w:cs="Times New Roman"/>
          <w:sz w:val="26"/>
          <w:szCs w:val="26"/>
        </w:rPr>
      </w:pPr>
      <w:r w:rsidRPr="00D216A1">
        <w:rPr>
          <w:rFonts w:ascii="Times New Roman" w:hAnsi="Times New Roman" w:cs="Times New Roman"/>
          <w:b/>
          <w:bCs/>
          <w:color w:val="000000"/>
          <w:spacing w:val="-1"/>
          <w:sz w:val="26"/>
          <w:szCs w:val="26"/>
        </w:rPr>
        <w:t>2.</w:t>
      </w:r>
      <w:r w:rsidR="001B0581">
        <w:rPr>
          <w:rFonts w:ascii="Times New Roman" w:hAnsi="Times New Roman" w:cs="Times New Roman"/>
          <w:b/>
          <w:bCs/>
          <w:color w:val="000000"/>
          <w:spacing w:val="-1"/>
          <w:sz w:val="26"/>
          <w:szCs w:val="26"/>
        </w:rPr>
        <w:t>6</w:t>
      </w:r>
      <w:r w:rsidRPr="00D216A1">
        <w:rPr>
          <w:rFonts w:ascii="Times New Roman" w:hAnsi="Times New Roman" w:cs="Times New Roman"/>
          <w:b/>
          <w:bCs/>
          <w:color w:val="000000"/>
          <w:spacing w:val="-1"/>
          <w:sz w:val="26"/>
          <w:szCs w:val="26"/>
        </w:rPr>
        <w:t>.</w:t>
      </w:r>
      <w:r w:rsidRPr="00D216A1">
        <w:rPr>
          <w:rFonts w:ascii="Times New Roman" w:hAnsi="Times New Roman" w:cs="Times New Roman"/>
          <w:b/>
          <w:bCs/>
          <w:color w:val="000000"/>
          <w:sz w:val="26"/>
          <w:szCs w:val="26"/>
        </w:rPr>
        <w:tab/>
        <w:t>Изменение сети организаций, осуществляющих образовательную деятельность по основным общеобразовательным программам (в том числе ликвидация и реорганизация организаций, осуществляющих образовательную деятельность)</w:t>
      </w:r>
    </w:p>
    <w:p w:rsidR="001A2BA8" w:rsidRPr="00D216A1" w:rsidRDefault="001A2BA8" w:rsidP="005A0CBD">
      <w:pPr>
        <w:shd w:val="clear" w:color="auto" w:fill="FFFFFF"/>
        <w:ind w:firstLine="284"/>
        <w:jc w:val="both"/>
        <w:rPr>
          <w:rFonts w:ascii="Times New Roman" w:hAnsi="Times New Roman" w:cs="Times New Roman"/>
          <w:color w:val="000000"/>
          <w:sz w:val="26"/>
          <w:szCs w:val="26"/>
        </w:rPr>
      </w:pPr>
      <w:r w:rsidRPr="00D216A1">
        <w:rPr>
          <w:rFonts w:ascii="Times New Roman" w:hAnsi="Times New Roman" w:cs="Times New Roman"/>
          <w:color w:val="000000"/>
          <w:sz w:val="26"/>
          <w:szCs w:val="26"/>
        </w:rPr>
        <w:t xml:space="preserve">Муниципальная система общего образования включает в себя </w:t>
      </w:r>
      <w:r>
        <w:rPr>
          <w:rFonts w:ascii="Times New Roman" w:hAnsi="Times New Roman" w:cs="Times New Roman"/>
          <w:color w:val="000000"/>
          <w:sz w:val="26"/>
          <w:szCs w:val="26"/>
        </w:rPr>
        <w:t xml:space="preserve">9 </w:t>
      </w:r>
      <w:r w:rsidRPr="00D216A1">
        <w:rPr>
          <w:rFonts w:ascii="Times New Roman" w:hAnsi="Times New Roman" w:cs="Times New Roman"/>
          <w:color w:val="000000"/>
          <w:sz w:val="26"/>
          <w:szCs w:val="26"/>
        </w:rPr>
        <w:t>о</w:t>
      </w:r>
      <w:r>
        <w:rPr>
          <w:rFonts w:ascii="Times New Roman" w:hAnsi="Times New Roman" w:cs="Times New Roman"/>
          <w:color w:val="000000"/>
          <w:sz w:val="26"/>
          <w:szCs w:val="26"/>
        </w:rPr>
        <w:t xml:space="preserve">бщеобразовательных организаций </w:t>
      </w:r>
      <w:r w:rsidRPr="00D216A1">
        <w:rPr>
          <w:rFonts w:ascii="Times New Roman" w:hAnsi="Times New Roman" w:cs="Times New Roman"/>
          <w:color w:val="000000"/>
          <w:sz w:val="26"/>
          <w:szCs w:val="26"/>
        </w:rPr>
        <w:t>(</w:t>
      </w:r>
      <w:r>
        <w:rPr>
          <w:rFonts w:ascii="Times New Roman" w:hAnsi="Times New Roman" w:cs="Times New Roman"/>
          <w:color w:val="000000"/>
          <w:sz w:val="26"/>
          <w:szCs w:val="26"/>
        </w:rPr>
        <w:t xml:space="preserve">1 филиал -  </w:t>
      </w:r>
      <w:proofErr w:type="spellStart"/>
      <w:r>
        <w:rPr>
          <w:rFonts w:ascii="Times New Roman" w:hAnsi="Times New Roman" w:cs="Times New Roman"/>
          <w:color w:val="000000"/>
          <w:sz w:val="26"/>
          <w:szCs w:val="26"/>
        </w:rPr>
        <w:t>Очейская</w:t>
      </w:r>
      <w:proofErr w:type="spellEnd"/>
      <w:r>
        <w:rPr>
          <w:rFonts w:ascii="Times New Roman" w:hAnsi="Times New Roman" w:cs="Times New Roman"/>
          <w:color w:val="000000"/>
          <w:sz w:val="26"/>
          <w:szCs w:val="26"/>
        </w:rPr>
        <w:t xml:space="preserve"> основная школа</w:t>
      </w:r>
      <w:r w:rsidRPr="00D216A1">
        <w:rPr>
          <w:rFonts w:ascii="Times New Roman" w:hAnsi="Times New Roman" w:cs="Times New Roman"/>
          <w:color w:val="000000"/>
          <w:sz w:val="26"/>
          <w:szCs w:val="26"/>
        </w:rPr>
        <w:t xml:space="preserve">)  В Ленском районе идет формирование оптимальной структуры сети организаций общего образования, способной обеспечить доступность качественного образования при эффективном использовании ресурсов. </w:t>
      </w:r>
    </w:p>
    <w:p w:rsidR="001A2BA8" w:rsidRDefault="001A2BA8" w:rsidP="005A0CBD">
      <w:pPr>
        <w:shd w:val="clear" w:color="auto" w:fill="FFFFFF"/>
        <w:tabs>
          <w:tab w:val="left" w:pos="514"/>
        </w:tabs>
        <w:ind w:firstLine="284"/>
        <w:jc w:val="both"/>
        <w:rPr>
          <w:rFonts w:ascii="Times New Roman" w:hAnsi="Times New Roman" w:cs="Times New Roman"/>
          <w:b/>
          <w:bCs/>
          <w:color w:val="000000"/>
          <w:sz w:val="26"/>
          <w:szCs w:val="26"/>
        </w:rPr>
      </w:pPr>
      <w:r w:rsidRPr="00D216A1">
        <w:rPr>
          <w:rFonts w:ascii="Times New Roman" w:hAnsi="Times New Roman" w:cs="Times New Roman"/>
          <w:b/>
          <w:bCs/>
          <w:color w:val="000000"/>
          <w:spacing w:val="-1"/>
          <w:sz w:val="26"/>
          <w:szCs w:val="26"/>
        </w:rPr>
        <w:t>2.</w:t>
      </w:r>
      <w:r w:rsidR="001B0581">
        <w:rPr>
          <w:rFonts w:ascii="Times New Roman" w:hAnsi="Times New Roman" w:cs="Times New Roman"/>
          <w:b/>
          <w:bCs/>
          <w:color w:val="000000"/>
          <w:spacing w:val="-1"/>
          <w:sz w:val="26"/>
          <w:szCs w:val="26"/>
        </w:rPr>
        <w:t>7</w:t>
      </w:r>
      <w:r w:rsidRPr="00D216A1">
        <w:rPr>
          <w:rFonts w:ascii="Times New Roman" w:hAnsi="Times New Roman" w:cs="Times New Roman"/>
          <w:b/>
          <w:bCs/>
          <w:color w:val="000000"/>
          <w:spacing w:val="-1"/>
          <w:sz w:val="26"/>
          <w:szCs w:val="26"/>
        </w:rPr>
        <w:t>.</w:t>
      </w:r>
      <w:r w:rsidRPr="00D216A1">
        <w:rPr>
          <w:rFonts w:ascii="Times New Roman" w:hAnsi="Times New Roman" w:cs="Times New Roman"/>
          <w:b/>
          <w:bCs/>
          <w:color w:val="000000"/>
          <w:sz w:val="26"/>
          <w:szCs w:val="26"/>
        </w:rPr>
        <w:tab/>
        <w:t xml:space="preserve">Финансово-экономическая деятельность общеобразовательных организаций, а также иных организаций, осуществляющих образовательную </w:t>
      </w:r>
      <w:r w:rsidRPr="00D216A1">
        <w:rPr>
          <w:rFonts w:ascii="Times New Roman" w:hAnsi="Times New Roman" w:cs="Times New Roman"/>
          <w:b/>
          <w:bCs/>
          <w:color w:val="000000"/>
          <w:sz w:val="26"/>
          <w:szCs w:val="26"/>
        </w:rPr>
        <w:lastRenderedPageBreak/>
        <w:t>деятельность</w:t>
      </w:r>
      <w:r w:rsidR="008E4C7F">
        <w:rPr>
          <w:rFonts w:ascii="Times New Roman" w:hAnsi="Times New Roman" w:cs="Times New Roman"/>
          <w:b/>
          <w:bCs/>
          <w:color w:val="000000"/>
          <w:sz w:val="26"/>
          <w:szCs w:val="26"/>
        </w:rPr>
        <w:t xml:space="preserve"> </w:t>
      </w:r>
      <w:r w:rsidRPr="00D216A1">
        <w:rPr>
          <w:rFonts w:ascii="Times New Roman" w:hAnsi="Times New Roman" w:cs="Times New Roman"/>
          <w:b/>
          <w:bCs/>
          <w:color w:val="000000"/>
          <w:sz w:val="26"/>
          <w:szCs w:val="26"/>
        </w:rPr>
        <w:t>в</w:t>
      </w:r>
      <w:r w:rsidR="008E4C7F">
        <w:rPr>
          <w:rFonts w:ascii="Times New Roman" w:hAnsi="Times New Roman" w:cs="Times New Roman"/>
          <w:b/>
          <w:bCs/>
          <w:color w:val="000000"/>
          <w:sz w:val="26"/>
          <w:szCs w:val="26"/>
        </w:rPr>
        <w:t xml:space="preserve"> </w:t>
      </w:r>
      <w:r w:rsidRPr="00D216A1">
        <w:rPr>
          <w:rFonts w:ascii="Times New Roman" w:hAnsi="Times New Roman" w:cs="Times New Roman"/>
          <w:b/>
          <w:bCs/>
          <w:color w:val="000000"/>
          <w:sz w:val="26"/>
          <w:szCs w:val="26"/>
        </w:rPr>
        <w:t>части реализации основных общеобразовательных программ</w:t>
      </w:r>
      <w:r>
        <w:rPr>
          <w:rFonts w:ascii="Times New Roman" w:hAnsi="Times New Roman" w:cs="Times New Roman"/>
          <w:b/>
          <w:bCs/>
          <w:color w:val="000000"/>
          <w:sz w:val="26"/>
          <w:szCs w:val="26"/>
        </w:rPr>
        <w:t xml:space="preserve">. </w:t>
      </w:r>
    </w:p>
    <w:p w:rsidR="001A2BA8" w:rsidRPr="000D7486" w:rsidRDefault="001A2BA8" w:rsidP="005A0CBD">
      <w:pPr>
        <w:shd w:val="clear" w:color="auto" w:fill="FFFFFF"/>
        <w:tabs>
          <w:tab w:val="left" w:pos="514"/>
        </w:tabs>
        <w:ind w:left="14" w:firstLine="284"/>
        <w:jc w:val="both"/>
        <w:rPr>
          <w:rFonts w:ascii="Times New Roman" w:hAnsi="Times New Roman" w:cs="Times New Roman"/>
          <w:sz w:val="26"/>
          <w:szCs w:val="26"/>
        </w:rPr>
      </w:pPr>
      <w:r w:rsidRPr="000D7486">
        <w:rPr>
          <w:rFonts w:ascii="Times New Roman" w:hAnsi="Times New Roman" w:cs="Times New Roman"/>
          <w:sz w:val="26"/>
          <w:szCs w:val="26"/>
        </w:rPr>
        <w:t>Для обеспечения функционирования системы образования в 201</w:t>
      </w:r>
      <w:r>
        <w:rPr>
          <w:rFonts w:ascii="Times New Roman" w:hAnsi="Times New Roman" w:cs="Times New Roman"/>
          <w:sz w:val="26"/>
          <w:szCs w:val="26"/>
        </w:rPr>
        <w:t>7</w:t>
      </w:r>
      <w:r w:rsidRPr="000D7486">
        <w:rPr>
          <w:rFonts w:ascii="Times New Roman" w:hAnsi="Times New Roman" w:cs="Times New Roman"/>
          <w:sz w:val="26"/>
          <w:szCs w:val="26"/>
        </w:rPr>
        <w:t xml:space="preserve"> году</w:t>
      </w:r>
      <w:r>
        <w:rPr>
          <w:rFonts w:ascii="Times New Roman" w:hAnsi="Times New Roman" w:cs="Times New Roman"/>
          <w:sz w:val="26"/>
          <w:szCs w:val="26"/>
        </w:rPr>
        <w:t xml:space="preserve"> </w:t>
      </w:r>
      <w:r w:rsidRPr="000D7486">
        <w:rPr>
          <w:rFonts w:ascii="Times New Roman" w:hAnsi="Times New Roman" w:cs="Times New Roman"/>
          <w:sz w:val="26"/>
          <w:szCs w:val="26"/>
        </w:rPr>
        <w:t xml:space="preserve">было предусмотрено </w:t>
      </w:r>
      <w:r w:rsidR="00A74782" w:rsidRPr="00A74782">
        <w:rPr>
          <w:rFonts w:ascii="Times New Roman" w:hAnsi="Times New Roman" w:cs="Times New Roman"/>
          <w:sz w:val="26"/>
          <w:szCs w:val="26"/>
        </w:rPr>
        <w:t>25</w:t>
      </w:r>
      <w:r w:rsidR="008D7B3A">
        <w:rPr>
          <w:rFonts w:ascii="Times New Roman" w:hAnsi="Times New Roman" w:cs="Times New Roman"/>
          <w:sz w:val="26"/>
          <w:szCs w:val="26"/>
        </w:rPr>
        <w:t>3</w:t>
      </w:r>
      <w:r w:rsidR="00A74782" w:rsidRPr="00A74782">
        <w:rPr>
          <w:rFonts w:ascii="Times New Roman" w:hAnsi="Times New Roman" w:cs="Times New Roman"/>
          <w:sz w:val="26"/>
          <w:szCs w:val="26"/>
        </w:rPr>
        <w:t>,</w:t>
      </w:r>
      <w:r w:rsidR="008D7B3A">
        <w:rPr>
          <w:rFonts w:ascii="Times New Roman" w:hAnsi="Times New Roman" w:cs="Times New Roman"/>
          <w:sz w:val="26"/>
          <w:szCs w:val="26"/>
        </w:rPr>
        <w:t>9</w:t>
      </w:r>
      <w:r w:rsidRPr="00A74782">
        <w:rPr>
          <w:rFonts w:ascii="Times New Roman" w:hAnsi="Times New Roman" w:cs="Times New Roman"/>
          <w:sz w:val="26"/>
          <w:szCs w:val="26"/>
        </w:rPr>
        <w:t xml:space="preserve"> </w:t>
      </w:r>
      <w:r w:rsidR="00A74782">
        <w:rPr>
          <w:rFonts w:ascii="Times New Roman" w:hAnsi="Times New Roman" w:cs="Times New Roman"/>
          <w:sz w:val="26"/>
          <w:szCs w:val="26"/>
        </w:rPr>
        <w:t>млн.</w:t>
      </w:r>
      <w:r w:rsidRPr="00A74782">
        <w:rPr>
          <w:rFonts w:ascii="Times New Roman" w:hAnsi="Times New Roman" w:cs="Times New Roman"/>
          <w:sz w:val="26"/>
          <w:szCs w:val="26"/>
        </w:rPr>
        <w:t xml:space="preserve"> рублей</w:t>
      </w:r>
      <w:r w:rsidRPr="000D7486">
        <w:rPr>
          <w:rFonts w:ascii="Times New Roman" w:hAnsi="Times New Roman" w:cs="Times New Roman"/>
          <w:sz w:val="26"/>
          <w:szCs w:val="26"/>
        </w:rPr>
        <w:t xml:space="preserve"> (</w:t>
      </w:r>
      <w:r w:rsidRPr="00A74782">
        <w:rPr>
          <w:rFonts w:ascii="Times New Roman" w:hAnsi="Times New Roman" w:cs="Times New Roman"/>
          <w:sz w:val="26"/>
          <w:szCs w:val="26"/>
        </w:rPr>
        <w:t xml:space="preserve">2016 г. – </w:t>
      </w:r>
      <w:r w:rsidR="00A74782" w:rsidRPr="001A5BCD">
        <w:rPr>
          <w:rFonts w:ascii="Times New Roman" w:hAnsi="Times New Roman" w:cs="Times New Roman"/>
          <w:sz w:val="26"/>
          <w:szCs w:val="26"/>
        </w:rPr>
        <w:t xml:space="preserve">225,2 </w:t>
      </w:r>
      <w:r w:rsidRPr="00A74782">
        <w:rPr>
          <w:rFonts w:ascii="Times New Roman" w:hAnsi="Times New Roman" w:cs="Times New Roman"/>
          <w:sz w:val="26"/>
          <w:szCs w:val="26"/>
        </w:rPr>
        <w:t xml:space="preserve"> </w:t>
      </w:r>
      <w:r w:rsidR="00A74782">
        <w:rPr>
          <w:rFonts w:ascii="Times New Roman" w:hAnsi="Times New Roman" w:cs="Times New Roman"/>
          <w:sz w:val="26"/>
          <w:szCs w:val="26"/>
        </w:rPr>
        <w:t>млн</w:t>
      </w:r>
      <w:proofErr w:type="gramStart"/>
      <w:r w:rsidRPr="00A74782">
        <w:rPr>
          <w:rFonts w:ascii="Times New Roman" w:hAnsi="Times New Roman" w:cs="Times New Roman"/>
          <w:sz w:val="26"/>
          <w:szCs w:val="26"/>
        </w:rPr>
        <w:t>.р</w:t>
      </w:r>
      <w:proofErr w:type="gramEnd"/>
      <w:r w:rsidRPr="00A74782">
        <w:rPr>
          <w:rFonts w:ascii="Times New Roman" w:hAnsi="Times New Roman" w:cs="Times New Roman"/>
          <w:sz w:val="26"/>
          <w:szCs w:val="26"/>
        </w:rPr>
        <w:t>ублей</w:t>
      </w:r>
      <w:r>
        <w:rPr>
          <w:rFonts w:ascii="Times New Roman" w:hAnsi="Times New Roman" w:cs="Times New Roman"/>
          <w:sz w:val="26"/>
          <w:szCs w:val="26"/>
        </w:rPr>
        <w:t>).</w:t>
      </w:r>
    </w:p>
    <w:p w:rsidR="001A2BA8" w:rsidRDefault="001A2BA8" w:rsidP="005A0CBD">
      <w:pPr>
        <w:keepNext/>
        <w:shd w:val="clear" w:color="auto" w:fill="FFFFFF"/>
        <w:ind w:left="14" w:firstLine="284"/>
        <w:jc w:val="both"/>
        <w:rPr>
          <w:rFonts w:ascii="Times New Roman" w:hAnsi="Times New Roman" w:cs="Times New Roman"/>
          <w:sz w:val="26"/>
          <w:szCs w:val="26"/>
        </w:rPr>
      </w:pPr>
      <w:r w:rsidRPr="000D7486">
        <w:rPr>
          <w:rFonts w:ascii="Times New Roman" w:hAnsi="Times New Roman" w:cs="Times New Roman"/>
          <w:sz w:val="26"/>
          <w:szCs w:val="26"/>
        </w:rPr>
        <w:t xml:space="preserve">Образовательные организации </w:t>
      </w:r>
      <w:r>
        <w:rPr>
          <w:rFonts w:ascii="Times New Roman" w:hAnsi="Times New Roman" w:cs="Times New Roman"/>
          <w:sz w:val="26"/>
          <w:szCs w:val="26"/>
        </w:rPr>
        <w:t>района</w:t>
      </w:r>
      <w:r w:rsidRPr="000D7486">
        <w:rPr>
          <w:rFonts w:ascii="Times New Roman" w:hAnsi="Times New Roman" w:cs="Times New Roman"/>
          <w:sz w:val="26"/>
          <w:szCs w:val="26"/>
        </w:rPr>
        <w:t xml:space="preserve"> получают</w:t>
      </w:r>
      <w:r>
        <w:rPr>
          <w:rFonts w:ascii="Times New Roman" w:hAnsi="Times New Roman" w:cs="Times New Roman"/>
          <w:sz w:val="26"/>
          <w:szCs w:val="26"/>
        </w:rPr>
        <w:t xml:space="preserve"> </w:t>
      </w:r>
      <w:r w:rsidRPr="000D7486">
        <w:rPr>
          <w:rFonts w:ascii="Times New Roman" w:hAnsi="Times New Roman" w:cs="Times New Roman"/>
          <w:sz w:val="26"/>
          <w:szCs w:val="26"/>
        </w:rPr>
        <w:t>финансирование из бюджетов различных уровней (регионального,</w:t>
      </w:r>
      <w:r>
        <w:rPr>
          <w:rFonts w:ascii="Times New Roman" w:hAnsi="Times New Roman" w:cs="Times New Roman"/>
          <w:sz w:val="26"/>
          <w:szCs w:val="26"/>
        </w:rPr>
        <w:t xml:space="preserve"> </w:t>
      </w:r>
      <w:r w:rsidRPr="000D7486">
        <w:rPr>
          <w:rFonts w:ascii="Times New Roman" w:hAnsi="Times New Roman" w:cs="Times New Roman"/>
          <w:sz w:val="26"/>
          <w:szCs w:val="26"/>
        </w:rPr>
        <w:t>муниципального), внебюджетные средства. Важной финансовой</w:t>
      </w:r>
      <w:r>
        <w:rPr>
          <w:rFonts w:ascii="Times New Roman" w:hAnsi="Times New Roman" w:cs="Times New Roman"/>
          <w:sz w:val="26"/>
          <w:szCs w:val="26"/>
        </w:rPr>
        <w:t xml:space="preserve"> </w:t>
      </w:r>
      <w:r w:rsidRPr="000D7486">
        <w:rPr>
          <w:rFonts w:ascii="Times New Roman" w:hAnsi="Times New Roman" w:cs="Times New Roman"/>
          <w:sz w:val="26"/>
          <w:szCs w:val="26"/>
        </w:rPr>
        <w:t xml:space="preserve">составляющей являются субвенции, предоставляемые из </w:t>
      </w:r>
      <w:r w:rsidR="00A74782">
        <w:rPr>
          <w:rFonts w:ascii="Times New Roman" w:hAnsi="Times New Roman" w:cs="Times New Roman"/>
          <w:sz w:val="26"/>
          <w:szCs w:val="26"/>
        </w:rPr>
        <w:t xml:space="preserve">областного </w:t>
      </w:r>
      <w:r w:rsidRPr="000D7486">
        <w:rPr>
          <w:rFonts w:ascii="Times New Roman" w:hAnsi="Times New Roman" w:cs="Times New Roman"/>
          <w:sz w:val="26"/>
          <w:szCs w:val="26"/>
        </w:rPr>
        <w:t>бюджета</w:t>
      </w:r>
      <w:r>
        <w:rPr>
          <w:rFonts w:ascii="Times New Roman" w:hAnsi="Times New Roman" w:cs="Times New Roman"/>
          <w:sz w:val="26"/>
          <w:szCs w:val="26"/>
        </w:rPr>
        <w:t>.</w:t>
      </w:r>
    </w:p>
    <w:p w:rsidR="001A2BA8" w:rsidRPr="001A5BCD" w:rsidRDefault="001A2BA8" w:rsidP="005A0CBD">
      <w:pPr>
        <w:keepNext/>
        <w:shd w:val="clear" w:color="auto" w:fill="FFFFFF"/>
        <w:ind w:left="14" w:firstLine="284"/>
        <w:jc w:val="both"/>
        <w:rPr>
          <w:rFonts w:ascii="Times New Roman" w:hAnsi="Times New Roman" w:cs="Times New Roman"/>
          <w:sz w:val="26"/>
          <w:szCs w:val="26"/>
        </w:rPr>
      </w:pPr>
      <w:r w:rsidRPr="001A5BCD">
        <w:rPr>
          <w:rFonts w:ascii="Times New Roman" w:hAnsi="Times New Roman" w:cs="Times New Roman"/>
          <w:sz w:val="26"/>
          <w:szCs w:val="26"/>
        </w:rPr>
        <w:t>Образование является приоритетным направлением развития социально-экономической политики муниципального образования «Ленский муниципальный район»</w:t>
      </w:r>
    </w:p>
    <w:p w:rsidR="001A2BA8" w:rsidRPr="001A5BCD" w:rsidRDefault="001A2BA8" w:rsidP="005A0CBD">
      <w:pPr>
        <w:keepNext/>
        <w:shd w:val="clear" w:color="auto" w:fill="FFFFFF"/>
        <w:ind w:right="206" w:firstLine="284"/>
        <w:jc w:val="both"/>
        <w:rPr>
          <w:rFonts w:ascii="Times New Roman" w:hAnsi="Times New Roman" w:cs="Times New Roman"/>
          <w:sz w:val="26"/>
          <w:szCs w:val="26"/>
        </w:rPr>
      </w:pPr>
      <w:r w:rsidRPr="001A5BCD">
        <w:rPr>
          <w:rFonts w:ascii="Times New Roman" w:hAnsi="Times New Roman" w:cs="Times New Roman"/>
          <w:sz w:val="26"/>
          <w:szCs w:val="26"/>
        </w:rPr>
        <w:t>Несмотря на то, что доля расходов бюджета по общеобразовательным организациям увеличивается незначительно, расходы на их содержание увеличиваются из года в год: в 2015 г. –216,5 млн</w:t>
      </w:r>
      <w:r>
        <w:rPr>
          <w:rFonts w:ascii="Times New Roman" w:hAnsi="Times New Roman" w:cs="Times New Roman"/>
          <w:sz w:val="26"/>
          <w:szCs w:val="26"/>
        </w:rPr>
        <w:t>.</w:t>
      </w:r>
      <w:r w:rsidRPr="001A5BCD">
        <w:rPr>
          <w:rFonts w:ascii="Times New Roman" w:hAnsi="Times New Roman" w:cs="Times New Roman"/>
          <w:sz w:val="26"/>
          <w:szCs w:val="26"/>
        </w:rPr>
        <w:t xml:space="preserve"> руб. (68,6%), 2016 г.-225,2 млн</w:t>
      </w:r>
      <w:proofErr w:type="gramStart"/>
      <w:r w:rsidRPr="001A5BCD">
        <w:rPr>
          <w:rFonts w:ascii="Times New Roman" w:hAnsi="Times New Roman" w:cs="Times New Roman"/>
          <w:sz w:val="26"/>
          <w:szCs w:val="26"/>
        </w:rPr>
        <w:t>.р</w:t>
      </w:r>
      <w:proofErr w:type="gramEnd"/>
      <w:r w:rsidRPr="001A5BCD">
        <w:rPr>
          <w:rFonts w:ascii="Times New Roman" w:hAnsi="Times New Roman" w:cs="Times New Roman"/>
          <w:sz w:val="26"/>
          <w:szCs w:val="26"/>
        </w:rPr>
        <w:t>уб.(64,9%)</w:t>
      </w:r>
      <w:r>
        <w:rPr>
          <w:rFonts w:ascii="Times New Roman" w:hAnsi="Times New Roman" w:cs="Times New Roman"/>
          <w:sz w:val="26"/>
          <w:szCs w:val="26"/>
        </w:rPr>
        <w:t xml:space="preserve">, </w:t>
      </w:r>
      <w:r w:rsidRPr="00A74782">
        <w:rPr>
          <w:rFonts w:ascii="Times New Roman" w:hAnsi="Times New Roman" w:cs="Times New Roman"/>
          <w:sz w:val="26"/>
          <w:szCs w:val="26"/>
        </w:rPr>
        <w:t xml:space="preserve">2017 г. </w:t>
      </w:r>
      <w:r w:rsidR="00A74782">
        <w:rPr>
          <w:rFonts w:ascii="Times New Roman" w:hAnsi="Times New Roman" w:cs="Times New Roman"/>
          <w:sz w:val="26"/>
          <w:szCs w:val="26"/>
        </w:rPr>
        <w:t xml:space="preserve">- </w:t>
      </w:r>
      <w:r w:rsidR="00A74782" w:rsidRPr="00A74782">
        <w:rPr>
          <w:rFonts w:ascii="Times New Roman" w:hAnsi="Times New Roman" w:cs="Times New Roman"/>
          <w:sz w:val="26"/>
          <w:szCs w:val="26"/>
        </w:rPr>
        <w:t>25</w:t>
      </w:r>
      <w:r w:rsidR="008D7B3A">
        <w:rPr>
          <w:rFonts w:ascii="Times New Roman" w:hAnsi="Times New Roman" w:cs="Times New Roman"/>
          <w:sz w:val="26"/>
          <w:szCs w:val="26"/>
        </w:rPr>
        <w:t>3</w:t>
      </w:r>
      <w:r w:rsidR="00A74782" w:rsidRPr="00A74782">
        <w:rPr>
          <w:rFonts w:ascii="Times New Roman" w:hAnsi="Times New Roman" w:cs="Times New Roman"/>
          <w:sz w:val="26"/>
          <w:szCs w:val="26"/>
        </w:rPr>
        <w:t>,9</w:t>
      </w:r>
      <w:r w:rsidRPr="00A74782">
        <w:rPr>
          <w:rFonts w:ascii="Times New Roman" w:hAnsi="Times New Roman" w:cs="Times New Roman"/>
          <w:sz w:val="26"/>
          <w:szCs w:val="26"/>
        </w:rPr>
        <w:t xml:space="preserve"> млн.руб.</w:t>
      </w:r>
      <w:r w:rsidR="00A74782">
        <w:rPr>
          <w:rFonts w:ascii="Times New Roman" w:hAnsi="Times New Roman" w:cs="Times New Roman"/>
          <w:sz w:val="26"/>
          <w:szCs w:val="26"/>
        </w:rPr>
        <w:t xml:space="preserve"> </w:t>
      </w:r>
      <w:r w:rsidRPr="00A74782">
        <w:rPr>
          <w:rFonts w:ascii="Times New Roman" w:hAnsi="Times New Roman" w:cs="Times New Roman"/>
          <w:sz w:val="26"/>
          <w:szCs w:val="26"/>
        </w:rPr>
        <w:t>(</w:t>
      </w:r>
      <w:r w:rsidR="00A74782" w:rsidRPr="00A74782">
        <w:rPr>
          <w:rFonts w:ascii="Times New Roman" w:hAnsi="Times New Roman" w:cs="Times New Roman"/>
          <w:sz w:val="26"/>
          <w:szCs w:val="26"/>
        </w:rPr>
        <w:t>62,7</w:t>
      </w:r>
      <w:r w:rsidRPr="00A74782">
        <w:rPr>
          <w:rFonts w:ascii="Times New Roman" w:hAnsi="Times New Roman" w:cs="Times New Roman"/>
          <w:sz w:val="26"/>
          <w:szCs w:val="26"/>
        </w:rPr>
        <w:t>%)</w:t>
      </w:r>
      <w:r w:rsidRPr="001A5BCD">
        <w:rPr>
          <w:rFonts w:ascii="Times New Roman" w:hAnsi="Times New Roman" w:cs="Times New Roman"/>
          <w:sz w:val="26"/>
          <w:szCs w:val="26"/>
        </w:rPr>
        <w:t xml:space="preserve">. </w:t>
      </w:r>
      <w:proofErr w:type="gramStart"/>
      <w:r w:rsidRPr="001A5BCD">
        <w:rPr>
          <w:rFonts w:ascii="Times New Roman" w:hAnsi="Times New Roman" w:cs="Times New Roman"/>
          <w:sz w:val="26"/>
          <w:szCs w:val="26"/>
        </w:rPr>
        <w:t>Увеличение бюджетных ассигнований в 201</w:t>
      </w:r>
      <w:r>
        <w:rPr>
          <w:rFonts w:ascii="Times New Roman" w:hAnsi="Times New Roman" w:cs="Times New Roman"/>
          <w:sz w:val="26"/>
          <w:szCs w:val="26"/>
        </w:rPr>
        <w:t>7</w:t>
      </w:r>
      <w:r w:rsidRPr="001A5BCD">
        <w:rPr>
          <w:rFonts w:ascii="Times New Roman" w:hAnsi="Times New Roman" w:cs="Times New Roman"/>
          <w:sz w:val="26"/>
          <w:szCs w:val="26"/>
        </w:rPr>
        <w:t xml:space="preserve"> году произошло в связи с увеличением средств местного,</w:t>
      </w:r>
      <w:r>
        <w:rPr>
          <w:rFonts w:ascii="Times New Roman" w:hAnsi="Times New Roman" w:cs="Times New Roman"/>
          <w:sz w:val="26"/>
          <w:szCs w:val="26"/>
        </w:rPr>
        <w:t xml:space="preserve"> </w:t>
      </w:r>
      <w:r w:rsidRPr="001A5BCD">
        <w:rPr>
          <w:rFonts w:ascii="Times New Roman" w:hAnsi="Times New Roman" w:cs="Times New Roman"/>
          <w:sz w:val="26"/>
          <w:szCs w:val="26"/>
        </w:rPr>
        <w:t>областного и федерального бюджетов на  повышение среднемесячной зарплаты педагогических работников,</w:t>
      </w:r>
      <w:r>
        <w:rPr>
          <w:rFonts w:ascii="Times New Roman" w:hAnsi="Times New Roman" w:cs="Times New Roman"/>
          <w:sz w:val="26"/>
          <w:szCs w:val="26"/>
        </w:rPr>
        <w:t xml:space="preserve"> </w:t>
      </w:r>
      <w:r w:rsidR="00A74782" w:rsidRPr="00A74782">
        <w:rPr>
          <w:rFonts w:ascii="Times New Roman" w:hAnsi="Times New Roman" w:cs="Times New Roman"/>
          <w:bCs/>
          <w:sz w:val="26"/>
          <w:szCs w:val="26"/>
        </w:rPr>
        <w:t>возмещения</w:t>
      </w:r>
      <w:r w:rsidR="00A74782" w:rsidRPr="00A74782">
        <w:rPr>
          <w:rFonts w:ascii="Times New Roman" w:hAnsi="Times New Roman" w:cs="Times New Roman"/>
          <w:sz w:val="26"/>
          <w:szCs w:val="26"/>
        </w:rPr>
        <w:t xml:space="preserve"> расходов, связанных с предоставлением указанных </w:t>
      </w:r>
      <w:r w:rsidR="00A74782" w:rsidRPr="00A74782">
        <w:rPr>
          <w:rFonts w:ascii="Times New Roman" w:hAnsi="Times New Roman" w:cs="Times New Roman"/>
          <w:bCs/>
          <w:sz w:val="26"/>
          <w:szCs w:val="26"/>
        </w:rPr>
        <w:t>мер</w:t>
      </w:r>
      <w:r w:rsidR="00A74782" w:rsidRPr="00A74782">
        <w:rPr>
          <w:rFonts w:ascii="Times New Roman" w:hAnsi="Times New Roman" w:cs="Times New Roman"/>
          <w:sz w:val="26"/>
          <w:szCs w:val="26"/>
        </w:rPr>
        <w:t xml:space="preserve"> </w:t>
      </w:r>
      <w:r w:rsidR="00A74782" w:rsidRPr="00A74782">
        <w:rPr>
          <w:rFonts w:ascii="Times New Roman" w:hAnsi="Times New Roman" w:cs="Times New Roman"/>
          <w:bCs/>
          <w:sz w:val="26"/>
          <w:szCs w:val="26"/>
        </w:rPr>
        <w:t>социальной</w:t>
      </w:r>
      <w:r w:rsidR="00A74782" w:rsidRPr="00A74782">
        <w:rPr>
          <w:rFonts w:ascii="Times New Roman" w:hAnsi="Times New Roman" w:cs="Times New Roman"/>
          <w:sz w:val="26"/>
          <w:szCs w:val="26"/>
        </w:rPr>
        <w:t xml:space="preserve"> </w:t>
      </w:r>
      <w:r w:rsidR="00A74782" w:rsidRPr="00A74782">
        <w:rPr>
          <w:rFonts w:ascii="Times New Roman" w:hAnsi="Times New Roman" w:cs="Times New Roman"/>
          <w:bCs/>
          <w:sz w:val="26"/>
          <w:szCs w:val="26"/>
        </w:rPr>
        <w:t>поддержки</w:t>
      </w:r>
      <w:r w:rsidR="00A74782" w:rsidRPr="00A74782">
        <w:rPr>
          <w:rFonts w:ascii="Times New Roman" w:hAnsi="Times New Roman" w:cs="Times New Roman"/>
          <w:sz w:val="26"/>
          <w:szCs w:val="26"/>
        </w:rPr>
        <w:t xml:space="preserve"> </w:t>
      </w:r>
      <w:r w:rsidR="00A74782" w:rsidRPr="00A74782">
        <w:rPr>
          <w:rFonts w:ascii="Times New Roman" w:hAnsi="Times New Roman" w:cs="Times New Roman"/>
          <w:bCs/>
          <w:sz w:val="26"/>
          <w:szCs w:val="26"/>
        </w:rPr>
        <w:t>педагогическим</w:t>
      </w:r>
      <w:r w:rsidR="00A74782" w:rsidRPr="00A74782">
        <w:rPr>
          <w:rFonts w:ascii="Times New Roman" w:hAnsi="Times New Roman" w:cs="Times New Roman"/>
          <w:sz w:val="26"/>
          <w:szCs w:val="26"/>
        </w:rPr>
        <w:t xml:space="preserve"> </w:t>
      </w:r>
      <w:r w:rsidR="00A74782" w:rsidRPr="00A74782">
        <w:rPr>
          <w:rFonts w:ascii="Times New Roman" w:hAnsi="Times New Roman" w:cs="Times New Roman"/>
          <w:bCs/>
          <w:sz w:val="26"/>
          <w:szCs w:val="26"/>
        </w:rPr>
        <w:t>работникам</w:t>
      </w:r>
      <w:r w:rsidR="00A74782">
        <w:t xml:space="preserve">, </w:t>
      </w:r>
      <w:r w:rsidRPr="001A5BCD">
        <w:rPr>
          <w:rFonts w:ascii="Times New Roman" w:hAnsi="Times New Roman" w:cs="Times New Roman"/>
          <w:sz w:val="26"/>
          <w:szCs w:val="26"/>
        </w:rPr>
        <w:t>на ремонт спортзала МБОУ «</w:t>
      </w:r>
      <w:r>
        <w:rPr>
          <w:rFonts w:ascii="Times New Roman" w:hAnsi="Times New Roman" w:cs="Times New Roman"/>
          <w:sz w:val="26"/>
          <w:szCs w:val="26"/>
        </w:rPr>
        <w:t>Ленская СШ</w:t>
      </w:r>
      <w:r w:rsidRPr="001A5BCD">
        <w:rPr>
          <w:rFonts w:ascii="Times New Roman" w:hAnsi="Times New Roman" w:cs="Times New Roman"/>
          <w:sz w:val="26"/>
          <w:szCs w:val="26"/>
        </w:rPr>
        <w:t>»</w:t>
      </w:r>
      <w:r w:rsidR="00446768">
        <w:rPr>
          <w:rFonts w:ascii="Times New Roman" w:hAnsi="Times New Roman" w:cs="Times New Roman"/>
          <w:sz w:val="26"/>
          <w:szCs w:val="26"/>
        </w:rPr>
        <w:t xml:space="preserve">, </w:t>
      </w:r>
      <w:r w:rsidR="008D7B3A" w:rsidRPr="00C17781">
        <w:rPr>
          <w:rFonts w:ascii="Times New Roman" w:eastAsiaTheme="minorHAnsi" w:hAnsi="Times New Roman" w:cs="Times New Roman"/>
          <w:sz w:val="26"/>
          <w:szCs w:val="26"/>
          <w:lang w:eastAsia="en-US"/>
        </w:rPr>
        <w:t>в МБОУ «</w:t>
      </w:r>
      <w:proofErr w:type="spellStart"/>
      <w:r w:rsidR="008D7B3A" w:rsidRPr="00C17781">
        <w:rPr>
          <w:rFonts w:ascii="Times New Roman" w:eastAsiaTheme="minorHAnsi" w:hAnsi="Times New Roman" w:cs="Times New Roman"/>
          <w:sz w:val="26"/>
          <w:szCs w:val="26"/>
          <w:lang w:eastAsia="en-US"/>
        </w:rPr>
        <w:t>Яренская</w:t>
      </w:r>
      <w:proofErr w:type="spellEnd"/>
      <w:r w:rsidR="008D7B3A" w:rsidRPr="00C17781">
        <w:rPr>
          <w:rFonts w:ascii="Times New Roman" w:eastAsiaTheme="minorHAnsi" w:hAnsi="Times New Roman" w:cs="Times New Roman"/>
          <w:sz w:val="26"/>
          <w:szCs w:val="26"/>
          <w:lang w:eastAsia="en-US"/>
        </w:rPr>
        <w:t xml:space="preserve"> СШ» </w:t>
      </w:r>
      <w:r w:rsidR="008D7B3A">
        <w:rPr>
          <w:rFonts w:ascii="Times New Roman" w:eastAsiaTheme="minorHAnsi" w:hAnsi="Times New Roman" w:cs="Times New Roman"/>
          <w:sz w:val="26"/>
          <w:szCs w:val="26"/>
          <w:lang w:eastAsia="en-US"/>
        </w:rPr>
        <w:t xml:space="preserve">на </w:t>
      </w:r>
      <w:r w:rsidR="008D7B3A" w:rsidRPr="00C17781">
        <w:rPr>
          <w:rFonts w:ascii="Times New Roman" w:eastAsiaTheme="minorHAnsi" w:hAnsi="Times New Roman" w:cs="Times New Roman"/>
          <w:sz w:val="26"/>
          <w:szCs w:val="26"/>
          <w:lang w:eastAsia="en-US"/>
        </w:rPr>
        <w:t xml:space="preserve"> мероприятия по созданию условий для инклюзивного образования детей-инвалидов и детей с ОВЗ</w:t>
      </w:r>
      <w:r w:rsidRPr="001A5BCD">
        <w:rPr>
          <w:rFonts w:ascii="Times New Roman" w:hAnsi="Times New Roman" w:cs="Times New Roman"/>
          <w:sz w:val="26"/>
          <w:szCs w:val="26"/>
        </w:rPr>
        <w:t xml:space="preserve">  и на увеличение</w:t>
      </w:r>
      <w:proofErr w:type="gramEnd"/>
      <w:r w:rsidRPr="001A5BCD">
        <w:rPr>
          <w:rFonts w:ascii="Times New Roman" w:hAnsi="Times New Roman" w:cs="Times New Roman"/>
          <w:sz w:val="26"/>
          <w:szCs w:val="26"/>
        </w:rPr>
        <w:t xml:space="preserve"> стоимости  коммунальных услуг.</w:t>
      </w:r>
    </w:p>
    <w:p w:rsidR="001A2BA8" w:rsidRPr="001A5BCD" w:rsidRDefault="001A2BA8" w:rsidP="005A0CBD">
      <w:pPr>
        <w:keepNext/>
        <w:shd w:val="clear" w:color="auto" w:fill="FFFFFF"/>
        <w:ind w:right="211" w:firstLine="284"/>
        <w:jc w:val="both"/>
        <w:rPr>
          <w:rFonts w:ascii="Times New Roman" w:hAnsi="Times New Roman" w:cs="Times New Roman"/>
          <w:sz w:val="26"/>
          <w:szCs w:val="26"/>
        </w:rPr>
      </w:pPr>
      <w:r w:rsidRPr="001A5BCD">
        <w:rPr>
          <w:rFonts w:ascii="Times New Roman" w:hAnsi="Times New Roman" w:cs="Times New Roman"/>
          <w:sz w:val="26"/>
          <w:szCs w:val="26"/>
        </w:rPr>
        <w:t>С учетом поступления средств от иных источников, целевых и безвозмездных поступлений, расходы на общее образование в 201</w:t>
      </w:r>
      <w:r>
        <w:rPr>
          <w:rFonts w:ascii="Times New Roman" w:hAnsi="Times New Roman" w:cs="Times New Roman"/>
          <w:sz w:val="26"/>
          <w:szCs w:val="26"/>
        </w:rPr>
        <w:t>7</w:t>
      </w:r>
      <w:r w:rsidRPr="001A5BCD">
        <w:rPr>
          <w:rFonts w:ascii="Times New Roman" w:hAnsi="Times New Roman" w:cs="Times New Roman"/>
          <w:sz w:val="26"/>
          <w:szCs w:val="26"/>
        </w:rPr>
        <w:t xml:space="preserve"> году составили-</w:t>
      </w:r>
      <w:r w:rsidR="008D7B3A">
        <w:rPr>
          <w:rFonts w:ascii="Times New Roman" w:hAnsi="Times New Roman" w:cs="Times New Roman"/>
          <w:sz w:val="26"/>
          <w:szCs w:val="26"/>
        </w:rPr>
        <w:t>253,9</w:t>
      </w:r>
      <w:r w:rsidRPr="001A5BCD">
        <w:rPr>
          <w:rFonts w:ascii="Times New Roman" w:hAnsi="Times New Roman" w:cs="Times New Roman"/>
          <w:sz w:val="26"/>
          <w:szCs w:val="26"/>
        </w:rPr>
        <w:t>млн</w:t>
      </w:r>
      <w:proofErr w:type="gramStart"/>
      <w:r w:rsidRPr="001A5BCD">
        <w:rPr>
          <w:rFonts w:ascii="Times New Roman" w:hAnsi="Times New Roman" w:cs="Times New Roman"/>
          <w:sz w:val="26"/>
          <w:szCs w:val="26"/>
        </w:rPr>
        <w:t>.р</w:t>
      </w:r>
      <w:proofErr w:type="gramEnd"/>
      <w:r w:rsidRPr="001A5BCD">
        <w:rPr>
          <w:rFonts w:ascii="Times New Roman" w:hAnsi="Times New Roman" w:cs="Times New Roman"/>
          <w:sz w:val="26"/>
          <w:szCs w:val="26"/>
        </w:rPr>
        <w:t>уб.в том числе:</w:t>
      </w:r>
    </w:p>
    <w:p w:rsidR="001A2BA8" w:rsidRPr="001A5BCD" w:rsidRDefault="001A2BA8" w:rsidP="005A0CBD">
      <w:pPr>
        <w:keepNext/>
        <w:numPr>
          <w:ilvl w:val="0"/>
          <w:numId w:val="9"/>
        </w:numPr>
        <w:shd w:val="clear" w:color="auto" w:fill="FFFFFF"/>
        <w:tabs>
          <w:tab w:val="left" w:pos="926"/>
        </w:tabs>
        <w:ind w:right="202" w:firstLine="284"/>
        <w:jc w:val="both"/>
        <w:rPr>
          <w:rFonts w:ascii="Times New Roman" w:hAnsi="Times New Roman" w:cs="Times New Roman"/>
          <w:sz w:val="26"/>
          <w:szCs w:val="26"/>
        </w:rPr>
      </w:pPr>
      <w:r w:rsidRPr="001A5BCD">
        <w:rPr>
          <w:rFonts w:ascii="Times New Roman" w:hAnsi="Times New Roman" w:cs="Times New Roman"/>
          <w:sz w:val="26"/>
          <w:szCs w:val="26"/>
        </w:rPr>
        <w:t xml:space="preserve">средства районного бюджета </w:t>
      </w:r>
      <w:r w:rsidRPr="008D7B3A">
        <w:rPr>
          <w:rFonts w:ascii="Times New Roman" w:hAnsi="Times New Roman" w:cs="Times New Roman"/>
          <w:sz w:val="26"/>
          <w:szCs w:val="26"/>
        </w:rPr>
        <w:t>–</w:t>
      </w:r>
      <w:r w:rsidR="008D7B3A" w:rsidRPr="008D7B3A">
        <w:rPr>
          <w:rFonts w:ascii="Times New Roman" w:hAnsi="Times New Roman" w:cs="Times New Roman"/>
          <w:sz w:val="26"/>
          <w:szCs w:val="26"/>
        </w:rPr>
        <w:t>55,4</w:t>
      </w:r>
      <w:proofErr w:type="gramStart"/>
      <w:r w:rsidRPr="008D7B3A">
        <w:rPr>
          <w:rFonts w:ascii="Times New Roman" w:hAnsi="Times New Roman" w:cs="Times New Roman"/>
          <w:sz w:val="26"/>
          <w:szCs w:val="26"/>
        </w:rPr>
        <w:t>млн</w:t>
      </w:r>
      <w:proofErr w:type="gramEnd"/>
      <w:r w:rsidRPr="008D7B3A">
        <w:rPr>
          <w:rFonts w:ascii="Times New Roman" w:hAnsi="Times New Roman" w:cs="Times New Roman"/>
          <w:sz w:val="26"/>
          <w:szCs w:val="26"/>
        </w:rPr>
        <w:t xml:space="preserve"> руб. , </w:t>
      </w:r>
      <w:r w:rsidR="008D7B3A">
        <w:rPr>
          <w:rFonts w:ascii="Times New Roman" w:hAnsi="Times New Roman" w:cs="Times New Roman"/>
          <w:sz w:val="26"/>
          <w:szCs w:val="26"/>
        </w:rPr>
        <w:t>21,8</w:t>
      </w:r>
      <w:r w:rsidRPr="008D7B3A">
        <w:rPr>
          <w:rFonts w:ascii="Times New Roman" w:hAnsi="Times New Roman" w:cs="Times New Roman"/>
          <w:sz w:val="26"/>
          <w:szCs w:val="26"/>
        </w:rPr>
        <w:t>%</w:t>
      </w:r>
      <w:r w:rsidRPr="001A5BCD">
        <w:rPr>
          <w:rFonts w:ascii="Times New Roman" w:hAnsi="Times New Roman" w:cs="Times New Roman"/>
          <w:sz w:val="26"/>
          <w:szCs w:val="26"/>
        </w:rPr>
        <w:t xml:space="preserve"> расходов на общее образование</w:t>
      </w:r>
      <w:r>
        <w:rPr>
          <w:rFonts w:ascii="Times New Roman" w:hAnsi="Times New Roman" w:cs="Times New Roman"/>
          <w:sz w:val="26"/>
          <w:szCs w:val="26"/>
        </w:rPr>
        <w:t xml:space="preserve"> ( для сравнения в 2016 год-</w:t>
      </w:r>
      <w:r w:rsidRPr="001A5BCD">
        <w:rPr>
          <w:rFonts w:ascii="Times New Roman" w:hAnsi="Times New Roman" w:cs="Times New Roman"/>
          <w:sz w:val="26"/>
          <w:szCs w:val="26"/>
        </w:rPr>
        <w:t xml:space="preserve">49,5 </w:t>
      </w:r>
      <w:proofErr w:type="spellStart"/>
      <w:r w:rsidRPr="001A5BCD">
        <w:rPr>
          <w:rFonts w:ascii="Times New Roman" w:hAnsi="Times New Roman" w:cs="Times New Roman"/>
          <w:sz w:val="26"/>
          <w:szCs w:val="26"/>
        </w:rPr>
        <w:t>млн</w:t>
      </w:r>
      <w:proofErr w:type="spellEnd"/>
      <w:r w:rsidRPr="001A5BCD">
        <w:rPr>
          <w:rFonts w:ascii="Times New Roman" w:hAnsi="Times New Roman" w:cs="Times New Roman"/>
          <w:sz w:val="26"/>
          <w:szCs w:val="26"/>
        </w:rPr>
        <w:t xml:space="preserve"> руб. </w:t>
      </w:r>
      <w:r>
        <w:rPr>
          <w:rFonts w:ascii="Times New Roman" w:hAnsi="Times New Roman" w:cs="Times New Roman"/>
          <w:sz w:val="26"/>
          <w:szCs w:val="26"/>
        </w:rPr>
        <w:t xml:space="preserve">, </w:t>
      </w:r>
      <w:r w:rsidRPr="001A5BCD">
        <w:rPr>
          <w:rFonts w:ascii="Times New Roman" w:hAnsi="Times New Roman" w:cs="Times New Roman"/>
          <w:sz w:val="26"/>
          <w:szCs w:val="26"/>
        </w:rPr>
        <w:t>21,4% расходов на общее образование);</w:t>
      </w:r>
    </w:p>
    <w:p w:rsidR="001A2BA8" w:rsidRPr="001A5BCD" w:rsidRDefault="001A2BA8" w:rsidP="005A0CBD">
      <w:pPr>
        <w:keepNext/>
        <w:numPr>
          <w:ilvl w:val="0"/>
          <w:numId w:val="9"/>
        </w:numPr>
        <w:shd w:val="clear" w:color="auto" w:fill="FFFFFF"/>
        <w:tabs>
          <w:tab w:val="left" w:pos="926"/>
        </w:tabs>
        <w:ind w:right="206" w:firstLine="284"/>
        <w:jc w:val="both"/>
        <w:rPr>
          <w:rFonts w:ascii="Times New Roman" w:hAnsi="Times New Roman" w:cs="Times New Roman"/>
          <w:sz w:val="26"/>
          <w:szCs w:val="26"/>
        </w:rPr>
      </w:pPr>
      <w:r w:rsidRPr="001A5BCD">
        <w:rPr>
          <w:rFonts w:ascii="Times New Roman" w:hAnsi="Times New Roman" w:cs="Times New Roman"/>
          <w:sz w:val="26"/>
          <w:szCs w:val="26"/>
        </w:rPr>
        <w:t>средства</w:t>
      </w:r>
      <w:r>
        <w:rPr>
          <w:rFonts w:ascii="Times New Roman" w:hAnsi="Times New Roman" w:cs="Times New Roman"/>
          <w:sz w:val="26"/>
          <w:szCs w:val="26"/>
        </w:rPr>
        <w:t xml:space="preserve"> областной субвенции и субсидии </w:t>
      </w:r>
      <w:r w:rsidRPr="001A5BCD">
        <w:rPr>
          <w:rFonts w:ascii="Times New Roman" w:hAnsi="Times New Roman" w:cs="Times New Roman"/>
          <w:sz w:val="26"/>
          <w:szCs w:val="26"/>
        </w:rPr>
        <w:t xml:space="preserve"> </w:t>
      </w:r>
      <w:r w:rsidR="008D7B3A" w:rsidRPr="008D7B3A">
        <w:rPr>
          <w:rFonts w:ascii="Times New Roman" w:hAnsi="Times New Roman" w:cs="Times New Roman"/>
          <w:sz w:val="26"/>
          <w:szCs w:val="26"/>
        </w:rPr>
        <w:t>–194,6</w:t>
      </w:r>
      <w:r w:rsidRPr="008D7B3A">
        <w:rPr>
          <w:rFonts w:ascii="Times New Roman" w:hAnsi="Times New Roman" w:cs="Times New Roman"/>
          <w:sz w:val="26"/>
          <w:szCs w:val="26"/>
        </w:rPr>
        <w:t xml:space="preserve"> млн. руб.,</w:t>
      </w:r>
      <w:r w:rsidR="008D7B3A">
        <w:rPr>
          <w:rFonts w:ascii="Times New Roman" w:hAnsi="Times New Roman" w:cs="Times New Roman"/>
          <w:sz w:val="26"/>
          <w:szCs w:val="26"/>
        </w:rPr>
        <w:t xml:space="preserve"> </w:t>
      </w:r>
      <w:r w:rsidR="008D7B3A" w:rsidRPr="008D7B3A">
        <w:rPr>
          <w:rFonts w:ascii="Times New Roman" w:hAnsi="Times New Roman" w:cs="Times New Roman"/>
          <w:sz w:val="26"/>
          <w:szCs w:val="26"/>
        </w:rPr>
        <w:t>76,7</w:t>
      </w:r>
      <w:r w:rsidRPr="008D7B3A">
        <w:rPr>
          <w:rFonts w:ascii="Times New Roman" w:hAnsi="Times New Roman" w:cs="Times New Roman"/>
          <w:sz w:val="26"/>
          <w:szCs w:val="26"/>
        </w:rPr>
        <w:t>%</w:t>
      </w:r>
      <w:r w:rsidRPr="001A5BCD">
        <w:rPr>
          <w:rFonts w:ascii="Times New Roman" w:hAnsi="Times New Roman" w:cs="Times New Roman"/>
          <w:sz w:val="26"/>
          <w:szCs w:val="26"/>
        </w:rPr>
        <w:t xml:space="preserve"> расходов на общее образование</w:t>
      </w:r>
      <w:r>
        <w:rPr>
          <w:rFonts w:ascii="Times New Roman" w:hAnsi="Times New Roman" w:cs="Times New Roman"/>
          <w:sz w:val="26"/>
          <w:szCs w:val="26"/>
        </w:rPr>
        <w:t xml:space="preserve"> (для сравнения в 2016 году </w:t>
      </w:r>
      <w:r w:rsidRPr="001A5BCD">
        <w:rPr>
          <w:rFonts w:ascii="Times New Roman" w:hAnsi="Times New Roman" w:cs="Times New Roman"/>
          <w:sz w:val="26"/>
          <w:szCs w:val="26"/>
        </w:rPr>
        <w:t xml:space="preserve"> 174,2 млн. руб. (75,4% расходов на общее образование);</w:t>
      </w:r>
    </w:p>
    <w:p w:rsidR="001A2BA8" w:rsidRPr="001A5BCD" w:rsidRDefault="001A2BA8" w:rsidP="005A0CBD">
      <w:pPr>
        <w:keepNext/>
        <w:shd w:val="clear" w:color="auto" w:fill="FFFFFF"/>
        <w:ind w:firstLine="284"/>
        <w:jc w:val="both"/>
        <w:rPr>
          <w:rFonts w:ascii="Times New Roman" w:hAnsi="Times New Roman" w:cs="Times New Roman"/>
          <w:sz w:val="26"/>
          <w:szCs w:val="26"/>
        </w:rPr>
      </w:pPr>
      <w:proofErr w:type="gramStart"/>
      <w:r w:rsidRPr="001A5BCD">
        <w:rPr>
          <w:rFonts w:ascii="Times New Roman" w:hAnsi="Times New Roman" w:cs="Times New Roman"/>
          <w:sz w:val="26"/>
          <w:szCs w:val="26"/>
        </w:rPr>
        <w:t xml:space="preserve">- средства от приносящей доход деятельности </w:t>
      </w:r>
      <w:r w:rsidRPr="008D7B3A">
        <w:rPr>
          <w:rFonts w:ascii="Times New Roman" w:hAnsi="Times New Roman" w:cs="Times New Roman"/>
          <w:sz w:val="26"/>
          <w:szCs w:val="26"/>
        </w:rPr>
        <w:t>––</w:t>
      </w:r>
      <w:r w:rsidR="008D7B3A" w:rsidRPr="008D7B3A">
        <w:rPr>
          <w:rFonts w:ascii="Times New Roman" w:hAnsi="Times New Roman" w:cs="Times New Roman"/>
          <w:sz w:val="26"/>
          <w:szCs w:val="26"/>
        </w:rPr>
        <w:t>2,0</w:t>
      </w:r>
      <w:r w:rsidRPr="008D7B3A">
        <w:rPr>
          <w:rFonts w:ascii="Times New Roman" w:hAnsi="Times New Roman" w:cs="Times New Roman"/>
          <w:sz w:val="26"/>
          <w:szCs w:val="26"/>
        </w:rPr>
        <w:t xml:space="preserve"> млн. руб. ,</w:t>
      </w:r>
      <w:r w:rsidR="008D7B3A">
        <w:rPr>
          <w:rFonts w:ascii="Times New Roman" w:hAnsi="Times New Roman" w:cs="Times New Roman"/>
          <w:sz w:val="26"/>
          <w:szCs w:val="26"/>
        </w:rPr>
        <w:t>0,8</w:t>
      </w:r>
      <w:r w:rsidRPr="008D7B3A">
        <w:rPr>
          <w:rFonts w:ascii="Times New Roman" w:hAnsi="Times New Roman" w:cs="Times New Roman"/>
          <w:sz w:val="26"/>
          <w:szCs w:val="26"/>
        </w:rPr>
        <w:t>%</w:t>
      </w:r>
      <w:r w:rsidRPr="001A5BCD">
        <w:rPr>
          <w:rFonts w:ascii="Times New Roman" w:hAnsi="Times New Roman" w:cs="Times New Roman"/>
          <w:sz w:val="26"/>
          <w:szCs w:val="26"/>
        </w:rPr>
        <w:t xml:space="preserve"> расходов на общее образование</w:t>
      </w:r>
      <w:r>
        <w:rPr>
          <w:rFonts w:ascii="Times New Roman" w:hAnsi="Times New Roman" w:cs="Times New Roman"/>
          <w:sz w:val="26"/>
          <w:szCs w:val="26"/>
        </w:rPr>
        <w:t xml:space="preserve">  (для сравнения в 2016 году </w:t>
      </w:r>
      <w:r w:rsidRPr="001A5BCD">
        <w:rPr>
          <w:rFonts w:ascii="Times New Roman" w:hAnsi="Times New Roman" w:cs="Times New Roman"/>
          <w:sz w:val="26"/>
          <w:szCs w:val="26"/>
        </w:rPr>
        <w:t xml:space="preserve"> 5,8 (2,6%  расходов на общее образование).</w:t>
      </w:r>
      <w:proofErr w:type="gramEnd"/>
    </w:p>
    <w:p w:rsidR="001A2BA8" w:rsidRPr="001A5BCD" w:rsidRDefault="001A2BA8" w:rsidP="005A0CBD">
      <w:pPr>
        <w:keepNext/>
        <w:shd w:val="clear" w:color="auto" w:fill="FFFFFF"/>
        <w:ind w:firstLine="284"/>
        <w:jc w:val="both"/>
        <w:rPr>
          <w:rFonts w:ascii="Times New Roman" w:hAnsi="Times New Roman" w:cs="Times New Roman"/>
          <w:sz w:val="26"/>
          <w:szCs w:val="26"/>
        </w:rPr>
      </w:pPr>
      <w:r w:rsidRPr="001A5BCD">
        <w:rPr>
          <w:rFonts w:ascii="Times New Roman" w:hAnsi="Times New Roman" w:cs="Times New Roman"/>
          <w:sz w:val="26"/>
          <w:szCs w:val="26"/>
        </w:rPr>
        <w:t xml:space="preserve">- средства  федерального бюджета – </w:t>
      </w:r>
      <w:r w:rsidR="008D7B3A">
        <w:rPr>
          <w:rFonts w:ascii="Times New Roman" w:hAnsi="Times New Roman" w:cs="Times New Roman"/>
          <w:sz w:val="26"/>
          <w:szCs w:val="26"/>
        </w:rPr>
        <w:t>1,9</w:t>
      </w:r>
      <w:r w:rsidRPr="008D7B3A">
        <w:rPr>
          <w:rFonts w:ascii="Times New Roman" w:hAnsi="Times New Roman" w:cs="Times New Roman"/>
          <w:sz w:val="26"/>
          <w:szCs w:val="26"/>
        </w:rPr>
        <w:t xml:space="preserve"> млн. руб</w:t>
      </w:r>
      <w:r w:rsidRPr="000D7486">
        <w:rPr>
          <w:rFonts w:ascii="Times New Roman" w:hAnsi="Times New Roman" w:cs="Times New Roman"/>
          <w:color w:val="FF0000"/>
          <w:sz w:val="26"/>
          <w:szCs w:val="26"/>
        </w:rPr>
        <w:t xml:space="preserve">. </w:t>
      </w:r>
      <w:r w:rsidRPr="008D7B3A">
        <w:rPr>
          <w:rFonts w:ascii="Times New Roman" w:hAnsi="Times New Roman" w:cs="Times New Roman"/>
          <w:sz w:val="26"/>
          <w:szCs w:val="26"/>
        </w:rPr>
        <w:t>(</w:t>
      </w:r>
      <w:r w:rsidR="008D7B3A" w:rsidRPr="008D7B3A">
        <w:rPr>
          <w:rFonts w:ascii="Times New Roman" w:hAnsi="Times New Roman" w:cs="Times New Roman"/>
          <w:sz w:val="26"/>
          <w:szCs w:val="26"/>
        </w:rPr>
        <w:t>0,7</w:t>
      </w:r>
      <w:r w:rsidRPr="008D7B3A">
        <w:rPr>
          <w:rFonts w:ascii="Times New Roman" w:hAnsi="Times New Roman" w:cs="Times New Roman"/>
          <w:sz w:val="26"/>
          <w:szCs w:val="26"/>
        </w:rPr>
        <w:t>%)</w:t>
      </w:r>
      <w:r w:rsidRPr="001A5BCD">
        <w:rPr>
          <w:rFonts w:ascii="Times New Roman" w:hAnsi="Times New Roman" w:cs="Times New Roman"/>
          <w:sz w:val="26"/>
          <w:szCs w:val="26"/>
        </w:rPr>
        <w:t xml:space="preserve"> капитальный ремонт спортзала МБОУ «</w:t>
      </w:r>
      <w:proofErr w:type="gramStart"/>
      <w:r>
        <w:rPr>
          <w:rFonts w:ascii="Times New Roman" w:hAnsi="Times New Roman" w:cs="Times New Roman"/>
          <w:sz w:val="26"/>
          <w:szCs w:val="26"/>
        </w:rPr>
        <w:t>Ленская</w:t>
      </w:r>
      <w:proofErr w:type="gramEnd"/>
      <w:r w:rsidRPr="001A5BCD">
        <w:rPr>
          <w:rFonts w:ascii="Times New Roman" w:hAnsi="Times New Roman" w:cs="Times New Roman"/>
          <w:sz w:val="26"/>
          <w:szCs w:val="26"/>
        </w:rPr>
        <w:t xml:space="preserve"> СШ».</w:t>
      </w:r>
    </w:p>
    <w:p w:rsidR="001A2BA8" w:rsidRPr="001A5BCD" w:rsidRDefault="001A2BA8" w:rsidP="005A0CBD">
      <w:pPr>
        <w:keepNext/>
        <w:shd w:val="clear" w:color="auto" w:fill="FFFFFF"/>
        <w:ind w:firstLine="284"/>
        <w:jc w:val="both"/>
        <w:rPr>
          <w:rFonts w:ascii="Times New Roman" w:hAnsi="Times New Roman" w:cs="Times New Roman"/>
          <w:sz w:val="26"/>
          <w:szCs w:val="26"/>
        </w:rPr>
      </w:pPr>
      <w:r w:rsidRPr="001A5BCD">
        <w:rPr>
          <w:rFonts w:ascii="Times New Roman" w:hAnsi="Times New Roman" w:cs="Times New Roman"/>
          <w:spacing w:val="-1"/>
          <w:sz w:val="26"/>
          <w:szCs w:val="26"/>
        </w:rPr>
        <w:t xml:space="preserve"> Результатом вложений районного  бюджета в содержание общеобразовательных </w:t>
      </w:r>
      <w:r w:rsidRPr="001A5BCD">
        <w:rPr>
          <w:rFonts w:ascii="Times New Roman" w:hAnsi="Times New Roman" w:cs="Times New Roman"/>
          <w:sz w:val="26"/>
          <w:szCs w:val="26"/>
        </w:rPr>
        <w:t>организаций является увеличение расходов на одного учащегося в год, что за</w:t>
      </w:r>
      <w:r>
        <w:rPr>
          <w:rFonts w:ascii="Times New Roman" w:hAnsi="Times New Roman" w:cs="Times New Roman"/>
          <w:sz w:val="26"/>
          <w:szCs w:val="26"/>
        </w:rPr>
        <w:t xml:space="preserve"> 2017 год составило </w:t>
      </w:r>
      <w:r w:rsidR="008D7B3A" w:rsidRPr="008D7B3A">
        <w:rPr>
          <w:rFonts w:ascii="Times New Roman" w:hAnsi="Times New Roman" w:cs="Times New Roman"/>
          <w:sz w:val="26"/>
          <w:szCs w:val="26"/>
        </w:rPr>
        <w:t>162,040</w:t>
      </w:r>
      <w:r w:rsidR="008D7B3A">
        <w:rPr>
          <w:rFonts w:ascii="Times New Roman" w:hAnsi="Times New Roman" w:cs="Times New Roman"/>
          <w:sz w:val="26"/>
          <w:szCs w:val="26"/>
        </w:rPr>
        <w:t xml:space="preserve"> </w:t>
      </w:r>
      <w:r>
        <w:rPr>
          <w:rFonts w:ascii="Times New Roman" w:hAnsi="Times New Roman" w:cs="Times New Roman"/>
          <w:sz w:val="26"/>
          <w:szCs w:val="26"/>
        </w:rPr>
        <w:t xml:space="preserve">тыс. рублей </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в </w:t>
      </w:r>
      <w:r w:rsidRPr="001A5BCD">
        <w:rPr>
          <w:rFonts w:ascii="Times New Roman" w:hAnsi="Times New Roman" w:cs="Times New Roman"/>
          <w:sz w:val="26"/>
          <w:szCs w:val="26"/>
        </w:rPr>
        <w:t xml:space="preserve"> 2016 год</w:t>
      </w:r>
      <w:r>
        <w:rPr>
          <w:rFonts w:ascii="Times New Roman" w:hAnsi="Times New Roman" w:cs="Times New Roman"/>
          <w:sz w:val="26"/>
          <w:szCs w:val="26"/>
        </w:rPr>
        <w:t>у</w:t>
      </w:r>
      <w:r w:rsidRPr="001A5BCD">
        <w:rPr>
          <w:rFonts w:ascii="Times New Roman" w:hAnsi="Times New Roman" w:cs="Times New Roman"/>
          <w:sz w:val="26"/>
          <w:szCs w:val="26"/>
        </w:rPr>
        <w:t xml:space="preserve">-145,196 тыс. </w:t>
      </w:r>
      <w:proofErr w:type="spellStart"/>
      <w:r w:rsidRPr="001A5BCD">
        <w:rPr>
          <w:rFonts w:ascii="Times New Roman" w:hAnsi="Times New Roman" w:cs="Times New Roman"/>
          <w:sz w:val="26"/>
          <w:szCs w:val="26"/>
        </w:rPr>
        <w:t>руб</w:t>
      </w:r>
      <w:proofErr w:type="spellEnd"/>
      <w:r>
        <w:rPr>
          <w:rFonts w:ascii="Times New Roman" w:hAnsi="Times New Roman" w:cs="Times New Roman"/>
          <w:sz w:val="26"/>
          <w:szCs w:val="26"/>
        </w:rPr>
        <w:t>)</w:t>
      </w:r>
      <w:r w:rsidRPr="001A5BCD">
        <w:rPr>
          <w:rFonts w:ascii="Times New Roman" w:hAnsi="Times New Roman" w:cs="Times New Roman"/>
          <w:sz w:val="26"/>
          <w:szCs w:val="26"/>
        </w:rPr>
        <w:t>.</w:t>
      </w:r>
    </w:p>
    <w:p w:rsidR="001A2BA8" w:rsidRPr="008D7B3A" w:rsidRDefault="001A2BA8" w:rsidP="005A0CBD">
      <w:pPr>
        <w:shd w:val="clear" w:color="auto" w:fill="FFFFFF"/>
        <w:spacing w:before="58"/>
        <w:ind w:firstLine="284"/>
        <w:jc w:val="both"/>
        <w:rPr>
          <w:rFonts w:ascii="Times New Roman" w:hAnsi="Times New Roman" w:cs="Times New Roman"/>
          <w:sz w:val="26"/>
          <w:szCs w:val="26"/>
        </w:rPr>
      </w:pPr>
      <w:r w:rsidRPr="001A5BCD">
        <w:rPr>
          <w:rFonts w:ascii="Times New Roman" w:hAnsi="Times New Roman" w:cs="Times New Roman"/>
          <w:sz w:val="26"/>
          <w:szCs w:val="26"/>
        </w:rPr>
        <w:t>В результате принятых мер в 201</w:t>
      </w:r>
      <w:r>
        <w:rPr>
          <w:rFonts w:ascii="Times New Roman" w:hAnsi="Times New Roman" w:cs="Times New Roman"/>
          <w:sz w:val="26"/>
          <w:szCs w:val="26"/>
        </w:rPr>
        <w:t>7</w:t>
      </w:r>
      <w:r w:rsidRPr="001A5BCD">
        <w:rPr>
          <w:rFonts w:ascii="Times New Roman" w:hAnsi="Times New Roman" w:cs="Times New Roman"/>
          <w:sz w:val="26"/>
          <w:szCs w:val="26"/>
        </w:rPr>
        <w:t xml:space="preserve"> году, по сравнению с 201</w:t>
      </w:r>
      <w:r w:rsidR="008D7B3A">
        <w:rPr>
          <w:rFonts w:ascii="Times New Roman" w:hAnsi="Times New Roman" w:cs="Times New Roman"/>
          <w:sz w:val="26"/>
          <w:szCs w:val="26"/>
        </w:rPr>
        <w:t>6</w:t>
      </w:r>
      <w:r w:rsidRPr="001A5BCD">
        <w:rPr>
          <w:rFonts w:ascii="Times New Roman" w:hAnsi="Times New Roman" w:cs="Times New Roman"/>
          <w:sz w:val="26"/>
          <w:szCs w:val="26"/>
        </w:rPr>
        <w:t xml:space="preserve"> годом, средняя заработная плата педагогических работников, в том числе учителей общеобразовательных организаций увеличилась на  </w:t>
      </w:r>
      <w:r w:rsidR="008D7B3A" w:rsidRPr="008D7B3A">
        <w:rPr>
          <w:rFonts w:ascii="Times New Roman" w:hAnsi="Times New Roman" w:cs="Times New Roman"/>
          <w:sz w:val="26"/>
          <w:szCs w:val="26"/>
        </w:rPr>
        <w:t>0,9</w:t>
      </w:r>
      <w:r w:rsidRPr="008D7B3A">
        <w:rPr>
          <w:rFonts w:ascii="Times New Roman" w:hAnsi="Times New Roman" w:cs="Times New Roman"/>
          <w:sz w:val="26"/>
          <w:szCs w:val="26"/>
        </w:rPr>
        <w:t>%.</w:t>
      </w:r>
    </w:p>
    <w:p w:rsidR="003565E3" w:rsidRDefault="003565E3" w:rsidP="003565E3">
      <w:pPr>
        <w:spacing w:line="1" w:lineRule="exact"/>
        <w:rPr>
          <w:rFonts w:ascii="Times New Roman" w:hAnsi="Times New Roman" w:cs="Times New Roman"/>
          <w:sz w:val="2"/>
          <w:szCs w:val="2"/>
        </w:rPr>
      </w:pPr>
    </w:p>
    <w:p w:rsidR="003565E3" w:rsidRPr="00D216A1" w:rsidRDefault="003565E3" w:rsidP="003565E3">
      <w:pPr>
        <w:spacing w:line="1" w:lineRule="exact"/>
        <w:jc w:val="both"/>
        <w:rPr>
          <w:rFonts w:ascii="Times New Roman" w:hAnsi="Times New Roman" w:cs="Times New Roman"/>
          <w:color w:val="FF0000"/>
          <w:sz w:val="26"/>
          <w:szCs w:val="26"/>
        </w:rPr>
      </w:pPr>
    </w:p>
    <w:p w:rsidR="00BD5694" w:rsidRPr="008D7B3A" w:rsidRDefault="00BD5694" w:rsidP="008D7B3A">
      <w:pPr>
        <w:shd w:val="clear" w:color="auto" w:fill="FFFFFF"/>
        <w:spacing w:line="298" w:lineRule="exact"/>
        <w:ind w:firstLine="284"/>
        <w:jc w:val="both"/>
        <w:rPr>
          <w:rFonts w:ascii="Times New Roman" w:hAnsi="Times New Roman" w:cs="Times New Roman"/>
          <w:b/>
          <w:bCs/>
          <w:sz w:val="26"/>
          <w:szCs w:val="26"/>
        </w:rPr>
      </w:pPr>
      <w:r w:rsidRPr="008D7B3A">
        <w:rPr>
          <w:rFonts w:ascii="Times New Roman" w:hAnsi="Times New Roman" w:cs="Times New Roman"/>
          <w:b/>
          <w:bCs/>
          <w:sz w:val="26"/>
          <w:szCs w:val="26"/>
        </w:rPr>
        <w:t>3. Развитие дополнительного образования детей</w:t>
      </w:r>
    </w:p>
    <w:p w:rsidR="00BD5694" w:rsidRPr="008D7B3A" w:rsidRDefault="00BD5694" w:rsidP="008D7B3A">
      <w:pPr>
        <w:shd w:val="clear" w:color="auto" w:fill="FFFFFF"/>
        <w:spacing w:line="298" w:lineRule="exact"/>
        <w:ind w:firstLine="284"/>
        <w:jc w:val="both"/>
        <w:rPr>
          <w:rFonts w:ascii="Times New Roman" w:hAnsi="Times New Roman" w:cs="Times New Roman"/>
          <w:b/>
          <w:bCs/>
          <w:sz w:val="26"/>
          <w:szCs w:val="26"/>
        </w:rPr>
      </w:pPr>
      <w:r w:rsidRPr="008D7B3A">
        <w:rPr>
          <w:rFonts w:ascii="Times New Roman" w:hAnsi="Times New Roman" w:cs="Times New Roman"/>
          <w:b/>
          <w:bCs/>
          <w:spacing w:val="-2"/>
          <w:sz w:val="26"/>
          <w:szCs w:val="26"/>
        </w:rPr>
        <w:t>3.1.</w:t>
      </w:r>
      <w:r w:rsidRPr="008D7B3A">
        <w:rPr>
          <w:rFonts w:ascii="Times New Roman" w:hAnsi="Times New Roman" w:cs="Times New Roman"/>
          <w:b/>
          <w:bCs/>
          <w:sz w:val="26"/>
          <w:szCs w:val="26"/>
        </w:rPr>
        <w:tab/>
        <w:t>Численность   населения,   обучающегося   по   дополнительным</w:t>
      </w:r>
      <w:r w:rsidRPr="008D7B3A">
        <w:rPr>
          <w:rFonts w:ascii="Times New Roman" w:hAnsi="Times New Roman" w:cs="Times New Roman"/>
          <w:b/>
          <w:bCs/>
          <w:sz w:val="26"/>
          <w:szCs w:val="26"/>
        </w:rPr>
        <w:br/>
      </w:r>
      <w:proofErr w:type="spellStart"/>
      <w:r w:rsidRPr="008D7B3A">
        <w:rPr>
          <w:rFonts w:ascii="Times New Roman" w:hAnsi="Times New Roman" w:cs="Times New Roman"/>
          <w:b/>
          <w:bCs/>
          <w:sz w:val="26"/>
          <w:szCs w:val="26"/>
        </w:rPr>
        <w:t>общеразвивающим</w:t>
      </w:r>
      <w:proofErr w:type="spellEnd"/>
      <w:r w:rsidRPr="008D7B3A">
        <w:rPr>
          <w:rFonts w:ascii="Times New Roman" w:hAnsi="Times New Roman" w:cs="Times New Roman"/>
          <w:b/>
          <w:bCs/>
          <w:sz w:val="26"/>
          <w:szCs w:val="26"/>
        </w:rPr>
        <w:t xml:space="preserve"> программам</w:t>
      </w:r>
    </w:p>
    <w:p w:rsidR="00BD5694" w:rsidRPr="008D7B3A" w:rsidRDefault="00BD5694" w:rsidP="008D7B3A">
      <w:pPr>
        <w:shd w:val="clear" w:color="auto" w:fill="FFFFFF"/>
        <w:spacing w:line="298" w:lineRule="exact"/>
        <w:ind w:right="5" w:firstLine="284"/>
        <w:jc w:val="both"/>
        <w:rPr>
          <w:rFonts w:ascii="Times New Roman" w:eastAsiaTheme="minorHAnsi" w:hAnsi="Times New Roman" w:cs="Times New Roman"/>
          <w:sz w:val="26"/>
          <w:szCs w:val="26"/>
          <w:lang w:eastAsia="en-US"/>
        </w:rPr>
      </w:pPr>
      <w:r w:rsidRPr="008D7B3A">
        <w:rPr>
          <w:rFonts w:ascii="Times New Roman" w:eastAsiaTheme="minorHAnsi" w:hAnsi="Times New Roman" w:cs="Times New Roman"/>
          <w:sz w:val="26"/>
          <w:szCs w:val="26"/>
          <w:lang w:eastAsia="en-US"/>
        </w:rPr>
        <w:t xml:space="preserve">Система дополнительного образования детей является важнейшей составляющей современного образования, обеспечивающей условия для реализации жизненного и профессионального самоопределения, развития разносторонних способностей разных категорий детей, в том числе одаренных детей, детей с ограниченными </w:t>
      </w:r>
      <w:r w:rsidRPr="008D7B3A">
        <w:rPr>
          <w:rFonts w:ascii="Times New Roman" w:eastAsiaTheme="minorHAnsi" w:hAnsi="Times New Roman" w:cs="Times New Roman"/>
          <w:sz w:val="26"/>
          <w:szCs w:val="26"/>
          <w:lang w:eastAsia="en-US"/>
        </w:rPr>
        <w:lastRenderedPageBreak/>
        <w:t xml:space="preserve">возможностями здоровья. </w:t>
      </w:r>
    </w:p>
    <w:p w:rsidR="00BD5694" w:rsidRPr="008D7B3A" w:rsidRDefault="00BD5694" w:rsidP="008D7B3A">
      <w:pPr>
        <w:shd w:val="clear" w:color="auto" w:fill="FFFFFF"/>
        <w:spacing w:line="298" w:lineRule="exact"/>
        <w:ind w:right="5" w:firstLine="284"/>
        <w:jc w:val="both"/>
        <w:rPr>
          <w:rFonts w:ascii="Times New Roman" w:eastAsiaTheme="minorHAnsi" w:hAnsi="Times New Roman" w:cs="Times New Roman"/>
          <w:sz w:val="26"/>
          <w:szCs w:val="26"/>
          <w:lang w:eastAsia="en-US"/>
        </w:rPr>
      </w:pPr>
      <w:r w:rsidRPr="008D7B3A">
        <w:rPr>
          <w:rFonts w:ascii="Times New Roman" w:eastAsiaTheme="minorHAnsi" w:hAnsi="Times New Roman" w:cs="Times New Roman"/>
          <w:sz w:val="26"/>
          <w:szCs w:val="26"/>
          <w:lang w:eastAsia="en-US"/>
        </w:rPr>
        <w:t>Проблема качества дополнительного образования приобретает особое значение в рамках реализации Концепции развития дополнительного образования детей, государственной программы РФ «Развитие образования на 2013-2020 годы» и Указа Президента РФ от 01.06.2012 №761 «О национальной стратегии действий в интересах детей на 2012-2017 годы». В Концепции закладывается принцип персонального дополнительного образования, когда ребёнок получает возможность реализации индивидуальной образовательной траектории, исходя из своих возможностей и потребностей. Государственная программа Российской Федерации «Развитие образования» на 2013-2020 годы ставит задачу обеспечения охвата детей в возрасте от 5 до 18 лет услугами дополнительного образования детей от 70 до 75%, из них 50% – за счёт бюджетных средств.</w:t>
      </w:r>
    </w:p>
    <w:p w:rsidR="00BD5694" w:rsidRPr="008D7B3A" w:rsidRDefault="00BD5694"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В</w:t>
      </w:r>
      <w:r w:rsidRPr="008D7B3A">
        <w:rPr>
          <w:rFonts w:ascii="Times New Roman" w:eastAsiaTheme="minorHAnsi" w:hAnsi="Times New Roman" w:cs="Times New Roman"/>
          <w:sz w:val="26"/>
          <w:szCs w:val="26"/>
          <w:lang w:eastAsia="en-US"/>
        </w:rPr>
        <w:t xml:space="preserve"> 2017 году </w:t>
      </w:r>
      <w:r w:rsidRPr="008D7B3A">
        <w:rPr>
          <w:rFonts w:ascii="Times New Roman" w:hAnsi="Times New Roman" w:cs="Times New Roman"/>
          <w:spacing w:val="-1"/>
          <w:sz w:val="26"/>
          <w:szCs w:val="26"/>
        </w:rPr>
        <w:t xml:space="preserve">образовательные </w:t>
      </w:r>
      <w:r w:rsidR="00411C27">
        <w:rPr>
          <w:rFonts w:ascii="Times New Roman" w:hAnsi="Times New Roman" w:cs="Times New Roman"/>
          <w:spacing w:val="-1"/>
          <w:sz w:val="26"/>
          <w:szCs w:val="26"/>
        </w:rPr>
        <w:t>организации</w:t>
      </w:r>
      <w:r w:rsidRPr="008D7B3A">
        <w:rPr>
          <w:rFonts w:ascii="Times New Roman" w:hAnsi="Times New Roman" w:cs="Times New Roman"/>
          <w:spacing w:val="-1"/>
          <w:sz w:val="26"/>
          <w:szCs w:val="26"/>
        </w:rPr>
        <w:t xml:space="preserve"> Ленского района </w:t>
      </w:r>
      <w:r w:rsidRPr="008D7B3A">
        <w:rPr>
          <w:rFonts w:ascii="Times New Roman" w:eastAsia="Times New Roman" w:hAnsi="Times New Roman" w:cs="Times New Roman"/>
          <w:sz w:val="26"/>
          <w:szCs w:val="26"/>
        </w:rPr>
        <w:t xml:space="preserve">осуществляют охват детей </w:t>
      </w:r>
      <w:r w:rsidRPr="008D7B3A">
        <w:rPr>
          <w:rFonts w:ascii="Times New Roman" w:hAnsi="Times New Roman" w:cs="Times New Roman"/>
          <w:sz w:val="26"/>
          <w:szCs w:val="26"/>
        </w:rPr>
        <w:t>от 5 до 18 лет</w:t>
      </w:r>
      <w:r w:rsidRPr="008D7B3A">
        <w:rPr>
          <w:rFonts w:ascii="Times New Roman" w:eastAsia="Times New Roman" w:hAnsi="Times New Roman" w:cs="Times New Roman"/>
          <w:sz w:val="26"/>
          <w:szCs w:val="26"/>
        </w:rPr>
        <w:t xml:space="preserve"> дополнительными </w:t>
      </w:r>
      <w:proofErr w:type="spellStart"/>
      <w:r w:rsidRPr="008D7B3A">
        <w:rPr>
          <w:rFonts w:ascii="Times New Roman" w:eastAsia="Times New Roman" w:hAnsi="Times New Roman" w:cs="Times New Roman"/>
          <w:sz w:val="26"/>
          <w:szCs w:val="26"/>
        </w:rPr>
        <w:t>общеразвивающими</w:t>
      </w:r>
      <w:proofErr w:type="spellEnd"/>
      <w:r w:rsidRPr="008D7B3A">
        <w:rPr>
          <w:rFonts w:ascii="Times New Roman" w:eastAsia="Times New Roman" w:hAnsi="Times New Roman" w:cs="Times New Roman"/>
          <w:sz w:val="26"/>
          <w:szCs w:val="26"/>
        </w:rPr>
        <w:t xml:space="preserve"> программами дополнительного образования по следующим направлениям:</w:t>
      </w:r>
      <w:r w:rsidRPr="008D7B3A">
        <w:rPr>
          <w:rFonts w:ascii="Times New Roman" w:hAnsi="Times New Roman" w:cs="Times New Roman"/>
          <w:sz w:val="26"/>
          <w:szCs w:val="26"/>
        </w:rPr>
        <w:t xml:space="preserve"> </w:t>
      </w:r>
      <w:proofErr w:type="gramStart"/>
      <w:r w:rsidRPr="008D7B3A">
        <w:rPr>
          <w:rFonts w:ascii="Times New Roman" w:hAnsi="Times New Roman" w:cs="Times New Roman"/>
          <w:sz w:val="26"/>
          <w:szCs w:val="26"/>
        </w:rPr>
        <w:t>художественное</w:t>
      </w:r>
      <w:proofErr w:type="gramEnd"/>
      <w:r w:rsidRPr="008D7B3A">
        <w:rPr>
          <w:rFonts w:ascii="Times New Roman" w:hAnsi="Times New Roman" w:cs="Times New Roman"/>
          <w:sz w:val="26"/>
          <w:szCs w:val="26"/>
        </w:rPr>
        <w:t xml:space="preserve">, физкультурно-спортивное, социально-педагогическое, техническое, туристско-краеведческое. </w:t>
      </w:r>
    </w:p>
    <w:p w:rsidR="00BD5694" w:rsidRPr="008D7B3A" w:rsidRDefault="00BD5694" w:rsidP="008D7B3A">
      <w:pPr>
        <w:ind w:firstLine="284"/>
        <w:jc w:val="both"/>
        <w:rPr>
          <w:rFonts w:ascii="Times New Roman" w:hAnsi="Times New Roman" w:cs="Times New Roman"/>
          <w:color w:val="000000"/>
          <w:sz w:val="26"/>
          <w:szCs w:val="26"/>
        </w:rPr>
      </w:pPr>
      <w:r w:rsidRPr="008D7B3A">
        <w:rPr>
          <w:rFonts w:ascii="Times New Roman" w:hAnsi="Times New Roman" w:cs="Times New Roman"/>
          <w:sz w:val="26"/>
          <w:szCs w:val="26"/>
        </w:rPr>
        <w:t xml:space="preserve"> </w:t>
      </w:r>
      <w:r w:rsidRPr="008D7B3A">
        <w:rPr>
          <w:rFonts w:ascii="Times New Roman" w:hAnsi="Times New Roman" w:cs="Times New Roman"/>
          <w:color w:val="000000"/>
          <w:sz w:val="26"/>
          <w:szCs w:val="26"/>
        </w:rPr>
        <w:t xml:space="preserve">По дополнительным </w:t>
      </w:r>
      <w:proofErr w:type="spellStart"/>
      <w:r w:rsidRPr="008D7B3A">
        <w:rPr>
          <w:rFonts w:ascii="Times New Roman" w:hAnsi="Times New Roman" w:cs="Times New Roman"/>
          <w:color w:val="000000"/>
          <w:sz w:val="26"/>
          <w:szCs w:val="26"/>
        </w:rPr>
        <w:t>общеразвивающим</w:t>
      </w:r>
      <w:proofErr w:type="spellEnd"/>
      <w:r w:rsidRPr="008D7B3A">
        <w:rPr>
          <w:rFonts w:ascii="Times New Roman" w:hAnsi="Times New Roman" w:cs="Times New Roman"/>
          <w:color w:val="000000"/>
          <w:sz w:val="26"/>
          <w:szCs w:val="26"/>
        </w:rPr>
        <w:t xml:space="preserve"> программам также работают структурное подразделение МБОУ «УСШ» «Центр дополнительного образования», объединения других общеобразовательных и </w:t>
      </w:r>
      <w:r w:rsidRPr="008D7B3A">
        <w:rPr>
          <w:rFonts w:ascii="Times New Roman" w:hAnsi="Times New Roman" w:cs="Times New Roman"/>
          <w:sz w:val="26"/>
          <w:szCs w:val="26"/>
        </w:rPr>
        <w:t xml:space="preserve">дошкольных образовательных </w:t>
      </w:r>
      <w:r w:rsidR="00F83C92">
        <w:rPr>
          <w:rFonts w:ascii="Times New Roman" w:hAnsi="Times New Roman" w:cs="Times New Roman"/>
          <w:sz w:val="26"/>
          <w:szCs w:val="26"/>
        </w:rPr>
        <w:t>организаций</w:t>
      </w:r>
      <w:r w:rsidRPr="008D7B3A">
        <w:rPr>
          <w:rFonts w:ascii="Times New Roman" w:hAnsi="Times New Roman" w:cs="Times New Roman"/>
          <w:sz w:val="26"/>
          <w:szCs w:val="26"/>
        </w:rPr>
        <w:t xml:space="preserve"> (кружки, секции, клубы различной направленности)</w:t>
      </w:r>
      <w:r w:rsidRPr="008D7B3A">
        <w:rPr>
          <w:rFonts w:ascii="Times New Roman" w:hAnsi="Times New Roman" w:cs="Times New Roman"/>
          <w:color w:val="000000"/>
          <w:sz w:val="26"/>
          <w:szCs w:val="26"/>
        </w:rPr>
        <w:t>.</w:t>
      </w:r>
    </w:p>
    <w:p w:rsidR="00BD5694" w:rsidRPr="008D7B3A" w:rsidRDefault="00BD5694" w:rsidP="008D7B3A">
      <w:pPr>
        <w:shd w:val="clear" w:color="auto" w:fill="FFFFFF"/>
        <w:ind w:firstLine="284"/>
        <w:jc w:val="both"/>
        <w:rPr>
          <w:rFonts w:ascii="Times New Roman" w:hAnsi="Times New Roman" w:cs="Times New Roman"/>
          <w:color w:val="000000"/>
          <w:sz w:val="26"/>
          <w:szCs w:val="26"/>
        </w:rPr>
      </w:pPr>
      <w:r w:rsidRPr="008D7B3A">
        <w:rPr>
          <w:rFonts w:ascii="Times New Roman" w:eastAsiaTheme="minorHAnsi" w:hAnsi="Times New Roman" w:cs="Times New Roman"/>
          <w:sz w:val="26"/>
          <w:szCs w:val="26"/>
          <w:lang w:eastAsia="en-US"/>
        </w:rPr>
        <w:t xml:space="preserve">В решении задачи обеспечения охвата детей услугами дополнительного образования особая роль отводится </w:t>
      </w:r>
      <w:r w:rsidR="00411C27">
        <w:rPr>
          <w:rFonts w:ascii="Times New Roman" w:eastAsiaTheme="minorHAnsi" w:hAnsi="Times New Roman" w:cs="Times New Roman"/>
          <w:sz w:val="26"/>
          <w:szCs w:val="26"/>
          <w:lang w:eastAsia="en-US"/>
        </w:rPr>
        <w:t>организациям</w:t>
      </w:r>
      <w:r w:rsidRPr="008D7B3A">
        <w:rPr>
          <w:rFonts w:ascii="Times New Roman" w:eastAsiaTheme="minorHAnsi" w:hAnsi="Times New Roman" w:cs="Times New Roman"/>
          <w:sz w:val="26"/>
          <w:szCs w:val="26"/>
          <w:lang w:eastAsia="en-US"/>
        </w:rPr>
        <w:t xml:space="preserve"> дополнительного образования, которые представлены в Ленском районе следующими организациями: </w:t>
      </w:r>
      <w:r w:rsidRPr="008D7B3A">
        <w:rPr>
          <w:rFonts w:ascii="Times New Roman" w:eastAsiaTheme="minorHAnsi" w:hAnsi="Times New Roman" w:cs="Times New Roman"/>
          <w:bCs/>
          <w:sz w:val="26"/>
          <w:szCs w:val="26"/>
          <w:lang w:eastAsia="en-US"/>
        </w:rPr>
        <w:t xml:space="preserve">Муниципальное бюджетное образовательное учреждение дополнительного образования детей «Комплексный Центр дополнительного образования» </w:t>
      </w:r>
      <w:r w:rsidRPr="008D7B3A">
        <w:rPr>
          <w:rFonts w:ascii="Times New Roman" w:hAnsi="Times New Roman" w:cs="Times New Roman"/>
          <w:color w:val="000000"/>
          <w:sz w:val="26"/>
          <w:szCs w:val="26"/>
        </w:rPr>
        <w:t xml:space="preserve">(далее – </w:t>
      </w:r>
      <w:r w:rsidRPr="008D7B3A">
        <w:rPr>
          <w:rFonts w:ascii="Times New Roman" w:hAnsi="Times New Roman" w:cs="Times New Roman"/>
          <w:color w:val="000000"/>
          <w:spacing w:val="-1"/>
          <w:sz w:val="26"/>
          <w:szCs w:val="26"/>
        </w:rPr>
        <w:t xml:space="preserve">МБОУ ДОД КЦДО) </w:t>
      </w:r>
      <w:r w:rsidRPr="008D7B3A">
        <w:rPr>
          <w:rFonts w:ascii="Times New Roman" w:eastAsiaTheme="minorHAnsi" w:hAnsi="Times New Roman" w:cs="Times New Roman"/>
          <w:bCs/>
          <w:sz w:val="26"/>
          <w:szCs w:val="26"/>
          <w:lang w:eastAsia="en-US"/>
        </w:rPr>
        <w:t>и Муниципальное бюджетное образовательное учреждение дополнительного образования «Детская школа искусств Ленского района» (далее – ДШИ Ленского района).</w:t>
      </w:r>
      <w:r w:rsidRPr="008D7B3A">
        <w:rPr>
          <w:rFonts w:ascii="Times New Roman" w:hAnsi="Times New Roman" w:cs="Times New Roman"/>
          <w:color w:val="000000"/>
          <w:sz w:val="26"/>
          <w:szCs w:val="26"/>
          <w:highlight w:val="yellow"/>
        </w:rPr>
        <w:t xml:space="preserve"> </w:t>
      </w:r>
    </w:p>
    <w:p w:rsidR="00BD5694" w:rsidRPr="008D7B3A" w:rsidRDefault="00BD5694" w:rsidP="008D7B3A">
      <w:pPr>
        <w:shd w:val="clear" w:color="auto" w:fill="FFFFFF"/>
        <w:ind w:firstLine="284"/>
        <w:jc w:val="both"/>
        <w:rPr>
          <w:rFonts w:ascii="Times New Roman" w:eastAsiaTheme="minorHAnsi" w:hAnsi="Times New Roman" w:cs="Times New Roman"/>
          <w:sz w:val="26"/>
          <w:szCs w:val="26"/>
          <w:lang w:eastAsia="en-US"/>
        </w:rPr>
      </w:pPr>
      <w:r w:rsidRPr="008D7B3A">
        <w:rPr>
          <w:rFonts w:ascii="Times New Roman" w:eastAsiaTheme="minorHAnsi" w:hAnsi="Times New Roman" w:cs="Times New Roman"/>
          <w:sz w:val="26"/>
          <w:szCs w:val="26"/>
          <w:lang w:eastAsia="en-US"/>
        </w:rPr>
        <w:t xml:space="preserve">Наличие большого количества </w:t>
      </w:r>
      <w:proofErr w:type="spellStart"/>
      <w:r w:rsidRPr="008D7B3A">
        <w:rPr>
          <w:rFonts w:ascii="Times New Roman" w:eastAsiaTheme="minorHAnsi" w:hAnsi="Times New Roman" w:cs="Times New Roman"/>
          <w:sz w:val="26"/>
          <w:szCs w:val="26"/>
          <w:lang w:eastAsia="en-US"/>
        </w:rPr>
        <w:t>разнопрофильных</w:t>
      </w:r>
      <w:proofErr w:type="spellEnd"/>
      <w:r w:rsidRPr="008D7B3A">
        <w:rPr>
          <w:rFonts w:ascii="Times New Roman" w:eastAsiaTheme="minorHAnsi" w:hAnsi="Times New Roman" w:cs="Times New Roman"/>
          <w:sz w:val="26"/>
          <w:szCs w:val="26"/>
          <w:lang w:eastAsia="en-US"/>
        </w:rPr>
        <w:t xml:space="preserve"> программ помогает решить задачу предоставления каждому ребёнку возможности широкого выбора занятий во внеурочное время с учётом индивидуальных способностей.</w:t>
      </w:r>
    </w:p>
    <w:p w:rsidR="00BD5694" w:rsidRPr="008D7B3A" w:rsidRDefault="00BD5694" w:rsidP="008D7B3A">
      <w:pPr>
        <w:shd w:val="clear" w:color="auto" w:fill="FFFFFF"/>
        <w:ind w:firstLine="284"/>
        <w:jc w:val="both"/>
        <w:rPr>
          <w:rFonts w:ascii="Times New Roman" w:eastAsia="Times New Roman" w:hAnsi="Times New Roman" w:cs="Times New Roman"/>
          <w:sz w:val="26"/>
          <w:szCs w:val="26"/>
        </w:rPr>
      </w:pPr>
      <w:r w:rsidRPr="008D7B3A">
        <w:rPr>
          <w:rFonts w:ascii="Times New Roman" w:eastAsiaTheme="minorHAnsi" w:hAnsi="Times New Roman" w:cs="Times New Roman"/>
          <w:bCs/>
          <w:sz w:val="26"/>
          <w:szCs w:val="26"/>
          <w:lang w:eastAsia="en-US"/>
        </w:rPr>
        <w:t>Количество объединений, секций, кружков по дополнительному образованию детей неуклонно растет,</w:t>
      </w:r>
      <w:r w:rsidRPr="008D7B3A">
        <w:rPr>
          <w:rFonts w:ascii="Times New Roman" w:eastAsia="Times New Roman" w:hAnsi="Times New Roman" w:cs="Times New Roman"/>
          <w:sz w:val="26"/>
          <w:szCs w:val="26"/>
        </w:rPr>
        <w:t xml:space="preserve"> </w:t>
      </w:r>
      <w:r w:rsidRPr="008D7B3A">
        <w:rPr>
          <w:rFonts w:ascii="Times New Roman" w:hAnsi="Times New Roman" w:cs="Times New Roman"/>
          <w:color w:val="000000"/>
          <w:sz w:val="26"/>
          <w:szCs w:val="26"/>
        </w:rPr>
        <w:t xml:space="preserve">охват детей, </w:t>
      </w:r>
      <w:r w:rsidRPr="008D7B3A">
        <w:rPr>
          <w:rFonts w:ascii="Times New Roman" w:hAnsi="Times New Roman" w:cs="Times New Roman"/>
          <w:sz w:val="26"/>
          <w:szCs w:val="26"/>
        </w:rPr>
        <w:t xml:space="preserve">обучающихся по дополнительным </w:t>
      </w:r>
      <w:proofErr w:type="spellStart"/>
      <w:r w:rsidRPr="008D7B3A">
        <w:rPr>
          <w:rFonts w:ascii="Times New Roman" w:hAnsi="Times New Roman" w:cs="Times New Roman"/>
          <w:sz w:val="26"/>
          <w:szCs w:val="26"/>
        </w:rPr>
        <w:t>общеразвивающим</w:t>
      </w:r>
      <w:proofErr w:type="spellEnd"/>
      <w:r w:rsidRPr="008D7B3A">
        <w:rPr>
          <w:rFonts w:ascii="Times New Roman" w:hAnsi="Times New Roman" w:cs="Times New Roman"/>
          <w:sz w:val="26"/>
          <w:szCs w:val="26"/>
        </w:rPr>
        <w:t xml:space="preserve"> программам,</w:t>
      </w:r>
      <w:r w:rsidRPr="008D7B3A">
        <w:rPr>
          <w:rFonts w:ascii="Times New Roman" w:eastAsia="Times New Roman" w:hAnsi="Times New Roman" w:cs="Times New Roman"/>
          <w:sz w:val="26"/>
          <w:szCs w:val="26"/>
        </w:rPr>
        <w:t xml:space="preserve"> увеличивается.</w:t>
      </w:r>
      <w:r w:rsidRPr="008D7B3A">
        <w:rPr>
          <w:rFonts w:ascii="Times New Roman" w:eastAsia="Times New Roman" w:hAnsi="Times New Roman" w:cs="Times New Roman"/>
          <w:kern w:val="28"/>
          <w:sz w:val="26"/>
          <w:szCs w:val="26"/>
        </w:rPr>
        <w:t xml:space="preserve"> </w:t>
      </w:r>
    </w:p>
    <w:tbl>
      <w:tblPr>
        <w:tblStyle w:val="af0"/>
        <w:tblW w:w="9464" w:type="dxa"/>
        <w:tblLook w:val="04A0"/>
      </w:tblPr>
      <w:tblGrid>
        <w:gridCol w:w="817"/>
        <w:gridCol w:w="851"/>
        <w:gridCol w:w="850"/>
        <w:gridCol w:w="851"/>
        <w:gridCol w:w="850"/>
        <w:gridCol w:w="1163"/>
        <w:gridCol w:w="736"/>
        <w:gridCol w:w="736"/>
        <w:gridCol w:w="1334"/>
        <w:gridCol w:w="1276"/>
      </w:tblGrid>
      <w:tr w:rsidR="00BD5694" w:rsidRPr="008D7B3A" w:rsidTr="00F109D1">
        <w:trPr>
          <w:trHeight w:val="336"/>
        </w:trPr>
        <w:tc>
          <w:tcPr>
            <w:tcW w:w="4219" w:type="dxa"/>
            <w:gridSpan w:val="5"/>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Количество объединений</w:t>
            </w:r>
          </w:p>
        </w:tc>
        <w:tc>
          <w:tcPr>
            <w:tcW w:w="5245" w:type="dxa"/>
            <w:gridSpan w:val="5"/>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Количество обучающихся и воспитанников</w:t>
            </w:r>
          </w:p>
        </w:tc>
      </w:tr>
      <w:tr w:rsidR="00BD5694" w:rsidRPr="008D7B3A" w:rsidTr="00F109D1">
        <w:trPr>
          <w:trHeight w:val="304"/>
        </w:trPr>
        <w:tc>
          <w:tcPr>
            <w:tcW w:w="817"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2013</w:t>
            </w:r>
          </w:p>
        </w:tc>
        <w:tc>
          <w:tcPr>
            <w:tcW w:w="851"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2014</w:t>
            </w:r>
          </w:p>
        </w:tc>
        <w:tc>
          <w:tcPr>
            <w:tcW w:w="85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2015</w:t>
            </w:r>
          </w:p>
        </w:tc>
        <w:tc>
          <w:tcPr>
            <w:tcW w:w="851"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2016</w:t>
            </w:r>
          </w:p>
        </w:tc>
        <w:tc>
          <w:tcPr>
            <w:tcW w:w="85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2017</w:t>
            </w:r>
          </w:p>
        </w:tc>
        <w:tc>
          <w:tcPr>
            <w:tcW w:w="116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2014</w:t>
            </w:r>
          </w:p>
        </w:tc>
        <w:tc>
          <w:tcPr>
            <w:tcW w:w="736"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2015</w:t>
            </w:r>
          </w:p>
        </w:tc>
        <w:tc>
          <w:tcPr>
            <w:tcW w:w="736"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2016</w:t>
            </w:r>
          </w:p>
        </w:tc>
        <w:tc>
          <w:tcPr>
            <w:tcW w:w="1334"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2016 </w:t>
            </w:r>
          </w:p>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 раз 1 ребенок)</w:t>
            </w:r>
          </w:p>
        </w:tc>
        <w:tc>
          <w:tcPr>
            <w:tcW w:w="1276"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2017</w:t>
            </w:r>
          </w:p>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 раз 1 ребенок)</w:t>
            </w:r>
          </w:p>
        </w:tc>
      </w:tr>
      <w:tr w:rsidR="00BD5694" w:rsidRPr="008D7B3A" w:rsidTr="00F109D1">
        <w:tc>
          <w:tcPr>
            <w:tcW w:w="817"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110</w:t>
            </w:r>
          </w:p>
        </w:tc>
        <w:tc>
          <w:tcPr>
            <w:tcW w:w="851"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151</w:t>
            </w:r>
          </w:p>
        </w:tc>
        <w:tc>
          <w:tcPr>
            <w:tcW w:w="85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178</w:t>
            </w:r>
          </w:p>
        </w:tc>
        <w:tc>
          <w:tcPr>
            <w:tcW w:w="851"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176</w:t>
            </w:r>
          </w:p>
        </w:tc>
        <w:tc>
          <w:tcPr>
            <w:tcW w:w="85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186</w:t>
            </w:r>
          </w:p>
        </w:tc>
        <w:tc>
          <w:tcPr>
            <w:tcW w:w="116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1498</w:t>
            </w:r>
          </w:p>
        </w:tc>
        <w:tc>
          <w:tcPr>
            <w:tcW w:w="736"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1937</w:t>
            </w:r>
          </w:p>
        </w:tc>
        <w:tc>
          <w:tcPr>
            <w:tcW w:w="736"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2107</w:t>
            </w:r>
          </w:p>
        </w:tc>
        <w:tc>
          <w:tcPr>
            <w:tcW w:w="1334"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1469</w:t>
            </w:r>
          </w:p>
        </w:tc>
        <w:tc>
          <w:tcPr>
            <w:tcW w:w="1276"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1390</w:t>
            </w:r>
          </w:p>
        </w:tc>
      </w:tr>
    </w:tbl>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Численность детских объединений, реализующих дополнительные </w:t>
      </w:r>
      <w:proofErr w:type="spellStart"/>
      <w:r w:rsidRPr="008D7B3A">
        <w:rPr>
          <w:rFonts w:ascii="Times New Roman" w:hAnsi="Times New Roman" w:cs="Times New Roman"/>
          <w:sz w:val="26"/>
          <w:szCs w:val="26"/>
        </w:rPr>
        <w:t>общеразвивающие</w:t>
      </w:r>
      <w:proofErr w:type="spellEnd"/>
      <w:r w:rsidRPr="008D7B3A">
        <w:rPr>
          <w:rFonts w:ascii="Times New Roman" w:hAnsi="Times New Roman" w:cs="Times New Roman"/>
          <w:sz w:val="26"/>
          <w:szCs w:val="26"/>
        </w:rPr>
        <w:t xml:space="preserve"> программы,</w:t>
      </w:r>
      <w:r w:rsidRPr="008D7B3A">
        <w:rPr>
          <w:rFonts w:ascii="Times New Roman" w:hAnsi="Times New Roman" w:cs="Times New Roman"/>
          <w:color w:val="FF0000"/>
          <w:sz w:val="26"/>
          <w:szCs w:val="26"/>
        </w:rPr>
        <w:t xml:space="preserve"> </w:t>
      </w:r>
      <w:r w:rsidRPr="008D7B3A">
        <w:rPr>
          <w:rFonts w:ascii="Times New Roman" w:hAnsi="Times New Roman" w:cs="Times New Roman"/>
          <w:sz w:val="26"/>
          <w:szCs w:val="26"/>
        </w:rPr>
        <w:t>увеличивается с учетом мнения детей и выбора родителей (законных представителей).</w:t>
      </w:r>
    </w:p>
    <w:p w:rsidR="00BD5694" w:rsidRPr="008D7B3A" w:rsidRDefault="00BD5694" w:rsidP="008D7B3A">
      <w:pPr>
        <w:ind w:firstLine="284"/>
        <w:jc w:val="both"/>
        <w:rPr>
          <w:rFonts w:ascii="Times New Roman" w:eastAsia="Times New Roman" w:hAnsi="Times New Roman" w:cs="Times New Roman"/>
          <w:kern w:val="28"/>
          <w:sz w:val="26"/>
          <w:szCs w:val="26"/>
        </w:rPr>
      </w:pPr>
      <w:r w:rsidRPr="008D7B3A">
        <w:rPr>
          <w:rFonts w:ascii="Times New Roman" w:eastAsia="Times New Roman" w:hAnsi="Times New Roman" w:cs="Times New Roman"/>
          <w:kern w:val="28"/>
          <w:sz w:val="26"/>
          <w:szCs w:val="26"/>
        </w:rPr>
        <w:t xml:space="preserve">Показатели «охвата» в 2017 году ниже предыдущих в связи с тем, что охват детей рассчитывался без учета объединений дошкольных образовательных </w:t>
      </w:r>
      <w:r w:rsidR="00F83C92">
        <w:rPr>
          <w:rFonts w:ascii="Times New Roman" w:eastAsia="Times New Roman" w:hAnsi="Times New Roman" w:cs="Times New Roman"/>
          <w:kern w:val="28"/>
          <w:sz w:val="26"/>
          <w:szCs w:val="26"/>
        </w:rPr>
        <w:t>организаций</w:t>
      </w:r>
      <w:r w:rsidRPr="008D7B3A">
        <w:rPr>
          <w:rFonts w:ascii="Times New Roman" w:eastAsia="Times New Roman" w:hAnsi="Times New Roman" w:cs="Times New Roman"/>
          <w:kern w:val="28"/>
          <w:sz w:val="26"/>
          <w:szCs w:val="26"/>
        </w:rPr>
        <w:t xml:space="preserve"> </w:t>
      </w:r>
      <w:r w:rsidRPr="008D7B3A">
        <w:rPr>
          <w:rFonts w:ascii="Times New Roman" w:eastAsia="Times New Roman" w:hAnsi="Times New Roman" w:cs="Times New Roman"/>
          <w:kern w:val="28"/>
          <w:sz w:val="26"/>
          <w:szCs w:val="26"/>
        </w:rPr>
        <w:lastRenderedPageBreak/>
        <w:t>(далее – ДО</w:t>
      </w:r>
      <w:r w:rsidR="00F83C92">
        <w:rPr>
          <w:rFonts w:ascii="Times New Roman" w:eastAsia="Times New Roman" w:hAnsi="Times New Roman" w:cs="Times New Roman"/>
          <w:kern w:val="28"/>
          <w:sz w:val="26"/>
          <w:szCs w:val="26"/>
        </w:rPr>
        <w:t>О</w:t>
      </w:r>
      <w:r w:rsidRPr="008D7B3A">
        <w:rPr>
          <w:rFonts w:ascii="Times New Roman" w:eastAsia="Times New Roman" w:hAnsi="Times New Roman" w:cs="Times New Roman"/>
          <w:kern w:val="28"/>
          <w:sz w:val="26"/>
          <w:szCs w:val="26"/>
        </w:rPr>
        <w:t>), т.к. образовательная деятельность ДО</w:t>
      </w:r>
      <w:r w:rsidR="00F83C92">
        <w:rPr>
          <w:rFonts w:ascii="Times New Roman" w:eastAsia="Times New Roman" w:hAnsi="Times New Roman" w:cs="Times New Roman"/>
          <w:kern w:val="28"/>
          <w:sz w:val="26"/>
          <w:szCs w:val="26"/>
        </w:rPr>
        <w:t>О</w:t>
      </w:r>
      <w:r w:rsidRPr="008D7B3A">
        <w:rPr>
          <w:rFonts w:ascii="Times New Roman" w:eastAsia="Times New Roman" w:hAnsi="Times New Roman" w:cs="Times New Roman"/>
          <w:kern w:val="28"/>
          <w:sz w:val="26"/>
          <w:szCs w:val="26"/>
        </w:rPr>
        <w:t xml:space="preserve"> не включает осуществление дополнительного образования детей по дополнительным </w:t>
      </w:r>
      <w:proofErr w:type="spellStart"/>
      <w:r w:rsidRPr="008D7B3A">
        <w:rPr>
          <w:rFonts w:ascii="Times New Roman" w:eastAsia="Times New Roman" w:hAnsi="Times New Roman" w:cs="Times New Roman"/>
          <w:sz w:val="26"/>
          <w:szCs w:val="26"/>
        </w:rPr>
        <w:t>общеразвивающим</w:t>
      </w:r>
      <w:proofErr w:type="spellEnd"/>
      <w:r w:rsidRPr="008D7B3A">
        <w:rPr>
          <w:rFonts w:ascii="Times New Roman" w:eastAsia="Times New Roman" w:hAnsi="Times New Roman" w:cs="Times New Roman"/>
          <w:sz w:val="26"/>
          <w:szCs w:val="26"/>
        </w:rPr>
        <w:t xml:space="preserve"> </w:t>
      </w:r>
      <w:r w:rsidRPr="008D7B3A">
        <w:rPr>
          <w:rFonts w:ascii="Times New Roman" w:eastAsia="Times New Roman" w:hAnsi="Times New Roman" w:cs="Times New Roman"/>
          <w:kern w:val="28"/>
          <w:sz w:val="26"/>
          <w:szCs w:val="26"/>
        </w:rPr>
        <w:t>программам.</w:t>
      </w:r>
    </w:p>
    <w:p w:rsidR="00BD5694" w:rsidRPr="008D7B3A" w:rsidRDefault="00BD5694" w:rsidP="008D7B3A">
      <w:pPr>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kern w:val="28"/>
          <w:sz w:val="26"/>
          <w:szCs w:val="26"/>
        </w:rPr>
        <w:t>В 2017 году были открыты новые объединения технической, туристско-краеведческой направленности, раннего эстетического развития, которые наиболее востребованы детьми и родителями.</w:t>
      </w:r>
      <w:r w:rsidRPr="008D7B3A">
        <w:rPr>
          <w:rFonts w:ascii="Times New Roman" w:eastAsia="Times New Roman" w:hAnsi="Times New Roman" w:cs="Times New Roman"/>
          <w:sz w:val="26"/>
          <w:szCs w:val="26"/>
        </w:rPr>
        <w:t xml:space="preserve"> </w:t>
      </w:r>
      <w:proofErr w:type="gramStart"/>
      <w:r w:rsidRPr="008D7B3A">
        <w:rPr>
          <w:rFonts w:ascii="Times New Roman" w:eastAsia="Times New Roman" w:hAnsi="Times New Roman" w:cs="Times New Roman"/>
          <w:sz w:val="26"/>
          <w:szCs w:val="26"/>
        </w:rPr>
        <w:t>Возросло количество и улучшилось качество проводимых мероприятий различной направленности для обучающихся района.</w:t>
      </w:r>
      <w:proofErr w:type="gramEnd"/>
    </w:p>
    <w:p w:rsidR="00BD5694" w:rsidRPr="008D7B3A" w:rsidRDefault="00BD5694"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color w:val="000000"/>
          <w:sz w:val="26"/>
          <w:szCs w:val="26"/>
        </w:rPr>
        <w:t>По состоянию на 01.01.2018 года численность детей, охваченных дополнительным образованием</w:t>
      </w:r>
      <w:r w:rsidRPr="008D7B3A">
        <w:rPr>
          <w:rFonts w:ascii="Times New Roman" w:hAnsi="Times New Roman" w:cs="Times New Roman"/>
          <w:color w:val="000000"/>
          <w:spacing w:val="-2"/>
          <w:sz w:val="26"/>
          <w:szCs w:val="26"/>
        </w:rPr>
        <w:t xml:space="preserve"> в образовательных организациях</w:t>
      </w:r>
      <w:r w:rsidRPr="008D7B3A">
        <w:rPr>
          <w:rFonts w:ascii="Times New Roman" w:hAnsi="Times New Roman" w:cs="Times New Roman"/>
          <w:color w:val="000000"/>
          <w:sz w:val="26"/>
          <w:szCs w:val="26"/>
        </w:rPr>
        <w:t xml:space="preserve">, составила 1390 человек (один ребенок учитывается один раз), что составляет </w:t>
      </w:r>
      <w:r w:rsidRPr="008D7B3A">
        <w:rPr>
          <w:rFonts w:ascii="Times New Roman" w:hAnsi="Times New Roman" w:cs="Times New Roman"/>
          <w:sz w:val="26"/>
          <w:szCs w:val="26"/>
        </w:rPr>
        <w:t>88 %</w:t>
      </w:r>
      <w:r w:rsidRPr="008D7B3A">
        <w:rPr>
          <w:rFonts w:ascii="Times New Roman" w:hAnsi="Times New Roman" w:cs="Times New Roman"/>
          <w:color w:val="000000"/>
          <w:sz w:val="26"/>
          <w:szCs w:val="26"/>
        </w:rPr>
        <w:t xml:space="preserve"> от числа </w:t>
      </w:r>
      <w:r w:rsidRPr="008D7B3A">
        <w:rPr>
          <w:rFonts w:ascii="Times New Roman" w:hAnsi="Times New Roman" w:cs="Times New Roman"/>
          <w:color w:val="000000"/>
          <w:spacing w:val="-2"/>
          <w:sz w:val="26"/>
          <w:szCs w:val="26"/>
        </w:rPr>
        <w:t xml:space="preserve">учащихся и воспитанников от 5 до 18 лет, посещающих образовательные организации </w:t>
      </w:r>
      <w:r w:rsidRPr="008D7B3A">
        <w:rPr>
          <w:rFonts w:ascii="Times New Roman" w:hAnsi="Times New Roman" w:cs="Times New Roman"/>
          <w:color w:val="000000"/>
          <w:sz w:val="26"/>
          <w:szCs w:val="26"/>
        </w:rPr>
        <w:t xml:space="preserve">(для сравнения: на 01.01.2017 - </w:t>
      </w:r>
      <w:r w:rsidRPr="008D7B3A">
        <w:rPr>
          <w:rFonts w:ascii="Times New Roman" w:hAnsi="Times New Roman" w:cs="Times New Roman"/>
          <w:sz w:val="26"/>
          <w:szCs w:val="26"/>
        </w:rPr>
        <w:t>1496 человек - 84%)</w:t>
      </w:r>
      <w:r w:rsidRPr="008D7B3A">
        <w:rPr>
          <w:rFonts w:ascii="Times New Roman" w:hAnsi="Times New Roman" w:cs="Times New Roman"/>
          <w:color w:val="000000"/>
          <w:spacing w:val="-2"/>
          <w:sz w:val="26"/>
          <w:szCs w:val="26"/>
        </w:rPr>
        <w:t>.</w:t>
      </w:r>
      <w:r w:rsidRPr="008D7B3A">
        <w:rPr>
          <w:rFonts w:ascii="Times New Roman" w:hAnsi="Times New Roman" w:cs="Times New Roman"/>
          <w:sz w:val="26"/>
          <w:szCs w:val="26"/>
        </w:rPr>
        <w:t xml:space="preserve"> </w:t>
      </w:r>
      <w:r w:rsidRPr="008D7B3A">
        <w:rPr>
          <w:rFonts w:ascii="Times New Roman" w:hAnsi="Times New Roman" w:cs="Times New Roman"/>
          <w:color w:val="FF0000"/>
          <w:sz w:val="26"/>
          <w:szCs w:val="26"/>
        </w:rPr>
        <w:t xml:space="preserve">       </w:t>
      </w:r>
    </w:p>
    <w:p w:rsidR="00BD5694" w:rsidRPr="008D7B3A" w:rsidRDefault="00BD5694" w:rsidP="008D7B3A">
      <w:pPr>
        <w:ind w:firstLine="284"/>
        <w:contextualSpacing/>
        <w:jc w:val="both"/>
        <w:rPr>
          <w:rFonts w:ascii="Times New Roman" w:hAnsi="Times New Roman" w:cs="Times New Roman"/>
          <w:sz w:val="26"/>
          <w:szCs w:val="26"/>
        </w:rPr>
      </w:pPr>
      <w:proofErr w:type="gramStart"/>
      <w:r w:rsidRPr="008D7B3A">
        <w:rPr>
          <w:rFonts w:ascii="Times New Roman" w:hAnsi="Times New Roman" w:cs="Times New Roman"/>
          <w:sz w:val="26"/>
          <w:szCs w:val="26"/>
        </w:rPr>
        <w:t xml:space="preserve">Высокий показатель сохранности контингента обучающихся в целом, обусловлен рядом факторов: профессиональным уровнем педагогов, учётом интересов социального заказчика – детей и родителей, созданием комфортных условий для обучения и отдыха детей, обеспечением участия в конкурсах различного уровня и организацией культурно-массовой деятельности, а также наличием системы контроля полноты реализации образовательных программ на уровне объединений. </w:t>
      </w:r>
      <w:proofErr w:type="gramEnd"/>
    </w:p>
    <w:p w:rsidR="00BD5694" w:rsidRPr="008D7B3A" w:rsidRDefault="00BD5694" w:rsidP="008D7B3A">
      <w:pPr>
        <w:widowControl/>
        <w:ind w:firstLine="284"/>
        <w:jc w:val="both"/>
        <w:rPr>
          <w:rFonts w:ascii="Times New Roman" w:eastAsiaTheme="minorHAnsi" w:hAnsi="Times New Roman" w:cs="Times New Roman"/>
          <w:sz w:val="26"/>
          <w:szCs w:val="26"/>
          <w:lang w:eastAsia="en-US"/>
        </w:rPr>
      </w:pPr>
      <w:r w:rsidRPr="008D7B3A">
        <w:rPr>
          <w:rFonts w:ascii="Times New Roman" w:eastAsiaTheme="minorHAnsi" w:hAnsi="Times New Roman" w:cs="Times New Roman"/>
          <w:sz w:val="26"/>
          <w:szCs w:val="26"/>
          <w:lang w:eastAsia="en-US"/>
        </w:rPr>
        <w:t>Таким образом, система дополнительного образования развивается по пути реализации Концепции развития дополнительного образования, расширяя спектр предлагаемых программ дополнительного образования детей, тем самым способствуя формированию мотивации и обеспечению возможности выбора детьми программ на основе собственных интересов и увлечений.</w:t>
      </w:r>
    </w:p>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В 2017 году для 213 учащихся ДШИ Ленского района осуществляет обучение по 3 видам программ (дополнительная </w:t>
      </w:r>
      <w:proofErr w:type="spellStart"/>
      <w:r w:rsidRPr="008D7B3A">
        <w:rPr>
          <w:rFonts w:ascii="Times New Roman" w:hAnsi="Times New Roman" w:cs="Times New Roman"/>
          <w:sz w:val="26"/>
          <w:szCs w:val="26"/>
        </w:rPr>
        <w:t>общеразвивающая</w:t>
      </w:r>
      <w:proofErr w:type="spellEnd"/>
      <w:r w:rsidRPr="008D7B3A">
        <w:rPr>
          <w:rFonts w:ascii="Times New Roman" w:hAnsi="Times New Roman" w:cs="Times New Roman"/>
          <w:sz w:val="26"/>
          <w:szCs w:val="26"/>
        </w:rPr>
        <w:t xml:space="preserve"> программа, дополнительная общеобразовательная </w:t>
      </w:r>
      <w:proofErr w:type="spellStart"/>
      <w:r w:rsidRPr="008D7B3A">
        <w:rPr>
          <w:rFonts w:ascii="Times New Roman" w:hAnsi="Times New Roman" w:cs="Times New Roman"/>
          <w:sz w:val="26"/>
          <w:szCs w:val="26"/>
        </w:rPr>
        <w:t>предпрофессиональная</w:t>
      </w:r>
      <w:proofErr w:type="spellEnd"/>
      <w:r w:rsidRPr="008D7B3A">
        <w:rPr>
          <w:rFonts w:ascii="Times New Roman" w:hAnsi="Times New Roman" w:cs="Times New Roman"/>
          <w:sz w:val="26"/>
          <w:szCs w:val="26"/>
        </w:rPr>
        <w:t xml:space="preserve"> программа («Фортепиано», «Хоровое пение», «Народные инструменты») и программа раннего эстетического развития), которые включают в себя 37 предметов.</w:t>
      </w:r>
    </w:p>
    <w:p w:rsidR="00BD5694" w:rsidRPr="008D7B3A" w:rsidRDefault="00411C27" w:rsidP="008D7B3A">
      <w:pPr>
        <w:ind w:firstLine="284"/>
        <w:jc w:val="both"/>
        <w:rPr>
          <w:rFonts w:ascii="Times New Roman" w:hAnsi="Times New Roman" w:cs="Times New Roman"/>
          <w:sz w:val="26"/>
          <w:szCs w:val="26"/>
        </w:rPr>
      </w:pPr>
      <w:r>
        <w:rPr>
          <w:rFonts w:ascii="Times New Roman" w:eastAsiaTheme="minorHAnsi" w:hAnsi="Times New Roman" w:cs="Times New Roman"/>
          <w:sz w:val="26"/>
          <w:szCs w:val="26"/>
          <w:lang w:eastAsia="en-US"/>
        </w:rPr>
        <w:t xml:space="preserve">В </w:t>
      </w:r>
      <w:r w:rsidR="00BD5694" w:rsidRPr="008D7B3A">
        <w:rPr>
          <w:rFonts w:ascii="Times New Roman" w:eastAsiaTheme="minorHAnsi" w:hAnsi="Times New Roman" w:cs="Times New Roman"/>
          <w:sz w:val="26"/>
          <w:szCs w:val="26"/>
          <w:lang w:eastAsia="en-US"/>
        </w:rPr>
        <w:t>201</w:t>
      </w:r>
      <w:r>
        <w:rPr>
          <w:rFonts w:ascii="Times New Roman" w:eastAsiaTheme="minorHAnsi" w:hAnsi="Times New Roman" w:cs="Times New Roman"/>
          <w:sz w:val="26"/>
          <w:szCs w:val="26"/>
          <w:lang w:eastAsia="en-US"/>
        </w:rPr>
        <w:t>6</w:t>
      </w:r>
      <w:r w:rsidR="00BD5694" w:rsidRPr="008D7B3A">
        <w:rPr>
          <w:rFonts w:ascii="Times New Roman" w:eastAsiaTheme="minorHAnsi" w:hAnsi="Times New Roman" w:cs="Times New Roman"/>
          <w:sz w:val="26"/>
          <w:szCs w:val="26"/>
          <w:lang w:eastAsia="en-US"/>
        </w:rPr>
        <w:t xml:space="preserve">-2017 учебном году </w:t>
      </w:r>
      <w:r w:rsidR="00BD5694" w:rsidRPr="008D7B3A">
        <w:rPr>
          <w:rFonts w:ascii="Times New Roman" w:hAnsi="Times New Roman" w:cs="Times New Roman"/>
          <w:spacing w:val="-1"/>
          <w:sz w:val="26"/>
          <w:szCs w:val="26"/>
        </w:rPr>
        <w:t>в ДШИ</w:t>
      </w:r>
      <w:r w:rsidR="00BD5694" w:rsidRPr="008D7B3A">
        <w:rPr>
          <w:rFonts w:ascii="Times New Roman" w:eastAsiaTheme="minorHAnsi" w:hAnsi="Times New Roman" w:cs="Times New Roman"/>
          <w:sz w:val="26"/>
          <w:szCs w:val="26"/>
          <w:lang w:eastAsia="en-US"/>
        </w:rPr>
        <w:t xml:space="preserve"> </w:t>
      </w:r>
      <w:r w:rsidR="00BD5694" w:rsidRPr="008D7B3A">
        <w:rPr>
          <w:rFonts w:ascii="Times New Roman" w:hAnsi="Times New Roman" w:cs="Times New Roman"/>
          <w:sz w:val="26"/>
          <w:szCs w:val="26"/>
        </w:rPr>
        <w:t xml:space="preserve">Ленского района </w:t>
      </w:r>
      <w:r w:rsidR="00BD5694" w:rsidRPr="008D7B3A">
        <w:rPr>
          <w:rFonts w:ascii="Times New Roman" w:eastAsiaTheme="minorHAnsi" w:hAnsi="Times New Roman" w:cs="Times New Roman"/>
          <w:sz w:val="26"/>
          <w:szCs w:val="26"/>
          <w:lang w:eastAsia="en-US"/>
        </w:rPr>
        <w:t xml:space="preserve">вновь увеличился охват детей </w:t>
      </w:r>
      <w:r w:rsidR="00BD5694" w:rsidRPr="008D7B3A">
        <w:rPr>
          <w:rFonts w:ascii="Times New Roman" w:eastAsia="Times New Roman" w:hAnsi="Times New Roman" w:cs="Times New Roman"/>
          <w:sz w:val="26"/>
          <w:szCs w:val="26"/>
        </w:rPr>
        <w:t xml:space="preserve">дополнительными </w:t>
      </w:r>
      <w:proofErr w:type="spellStart"/>
      <w:r w:rsidR="00BD5694" w:rsidRPr="008D7B3A">
        <w:rPr>
          <w:rFonts w:ascii="Times New Roman" w:eastAsia="Times New Roman" w:hAnsi="Times New Roman" w:cs="Times New Roman"/>
          <w:sz w:val="26"/>
          <w:szCs w:val="26"/>
        </w:rPr>
        <w:t>общеразвивающими</w:t>
      </w:r>
      <w:proofErr w:type="spellEnd"/>
      <w:r w:rsidR="00BD5694" w:rsidRPr="008D7B3A">
        <w:rPr>
          <w:rFonts w:ascii="Times New Roman" w:eastAsia="Times New Roman" w:hAnsi="Times New Roman" w:cs="Times New Roman"/>
          <w:sz w:val="26"/>
          <w:szCs w:val="26"/>
        </w:rPr>
        <w:t xml:space="preserve"> программами</w:t>
      </w:r>
      <w:r w:rsidR="00BD5694" w:rsidRPr="008D7B3A">
        <w:rPr>
          <w:rFonts w:ascii="Times New Roman" w:hAnsi="Times New Roman" w:cs="Times New Roman"/>
          <w:spacing w:val="-1"/>
          <w:sz w:val="26"/>
          <w:szCs w:val="26"/>
        </w:rPr>
        <w:t>.</w:t>
      </w:r>
    </w:p>
    <w:tbl>
      <w:tblPr>
        <w:tblStyle w:val="1"/>
        <w:tblW w:w="9356" w:type="dxa"/>
        <w:tblInd w:w="108" w:type="dxa"/>
        <w:tblLayout w:type="fixed"/>
        <w:tblLook w:val="04A0"/>
      </w:tblPr>
      <w:tblGrid>
        <w:gridCol w:w="3119"/>
        <w:gridCol w:w="3402"/>
        <w:gridCol w:w="2835"/>
      </w:tblGrid>
      <w:tr w:rsidR="00BD5694" w:rsidRPr="008D7B3A" w:rsidTr="00F109D1">
        <w:trPr>
          <w:trHeight w:val="286"/>
        </w:trPr>
        <w:tc>
          <w:tcPr>
            <w:tcW w:w="9356" w:type="dxa"/>
            <w:gridSpan w:val="3"/>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 xml:space="preserve">Охват количества </w:t>
            </w:r>
            <w:proofErr w:type="gramStart"/>
            <w:r w:rsidRPr="008D7B3A">
              <w:rPr>
                <w:rFonts w:ascii="Times New Roman" w:hAnsi="Times New Roman" w:cs="Times New Roman"/>
                <w:sz w:val="26"/>
                <w:szCs w:val="26"/>
              </w:rPr>
              <w:t>обучающихся</w:t>
            </w:r>
            <w:proofErr w:type="gramEnd"/>
            <w:r w:rsidRPr="008D7B3A">
              <w:rPr>
                <w:rFonts w:ascii="Times New Roman" w:hAnsi="Times New Roman" w:cs="Times New Roman"/>
                <w:sz w:val="26"/>
                <w:szCs w:val="26"/>
              </w:rPr>
              <w:t xml:space="preserve"> ДШИ Ленского района</w:t>
            </w:r>
            <w:r w:rsidRPr="008D7B3A">
              <w:rPr>
                <w:rFonts w:ascii="Times New Roman" w:eastAsia="Times New Roman" w:hAnsi="Times New Roman" w:cs="Times New Roman"/>
                <w:sz w:val="26"/>
                <w:szCs w:val="26"/>
              </w:rPr>
              <w:t xml:space="preserve"> дополнительными </w:t>
            </w:r>
            <w:proofErr w:type="spellStart"/>
            <w:r w:rsidRPr="008D7B3A">
              <w:rPr>
                <w:rFonts w:ascii="Times New Roman" w:eastAsia="Times New Roman" w:hAnsi="Times New Roman" w:cs="Times New Roman"/>
                <w:sz w:val="26"/>
                <w:szCs w:val="26"/>
              </w:rPr>
              <w:t>общеразвивающими</w:t>
            </w:r>
            <w:proofErr w:type="spellEnd"/>
            <w:r w:rsidRPr="008D7B3A">
              <w:rPr>
                <w:rFonts w:ascii="Times New Roman" w:eastAsia="Times New Roman" w:hAnsi="Times New Roman" w:cs="Times New Roman"/>
                <w:sz w:val="26"/>
                <w:szCs w:val="26"/>
              </w:rPr>
              <w:t xml:space="preserve"> программами (учитывается 1 ребенок 1 раз)</w:t>
            </w:r>
          </w:p>
        </w:tc>
      </w:tr>
      <w:tr w:rsidR="00BD5694" w:rsidRPr="008D7B3A" w:rsidTr="00F109D1">
        <w:trPr>
          <w:trHeight w:val="192"/>
        </w:trPr>
        <w:tc>
          <w:tcPr>
            <w:tcW w:w="3119"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2015-2016</w:t>
            </w:r>
          </w:p>
        </w:tc>
        <w:tc>
          <w:tcPr>
            <w:tcW w:w="3402"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2016-2017</w:t>
            </w:r>
          </w:p>
        </w:tc>
        <w:tc>
          <w:tcPr>
            <w:tcW w:w="2835"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2017-2018</w:t>
            </w:r>
          </w:p>
        </w:tc>
      </w:tr>
      <w:tr w:rsidR="00BD5694" w:rsidRPr="008D7B3A" w:rsidTr="00F109D1">
        <w:trPr>
          <w:trHeight w:val="344"/>
        </w:trPr>
        <w:tc>
          <w:tcPr>
            <w:tcW w:w="3119"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171</w:t>
            </w:r>
          </w:p>
        </w:tc>
        <w:tc>
          <w:tcPr>
            <w:tcW w:w="3402"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177</w:t>
            </w:r>
          </w:p>
        </w:tc>
        <w:tc>
          <w:tcPr>
            <w:tcW w:w="2835"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181</w:t>
            </w:r>
          </w:p>
        </w:tc>
      </w:tr>
    </w:tbl>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Растет результативность участия учащихся ДШИ Ленского района в творческих конкурсах в 2017-2018 учебном году: 156 обучающихся принял</w:t>
      </w:r>
      <w:r w:rsidR="008E4C7F">
        <w:rPr>
          <w:rFonts w:ascii="Times New Roman" w:hAnsi="Times New Roman" w:cs="Times New Roman"/>
          <w:sz w:val="26"/>
          <w:szCs w:val="26"/>
        </w:rPr>
        <w:t>и</w:t>
      </w:r>
      <w:r w:rsidRPr="008D7B3A">
        <w:rPr>
          <w:rFonts w:ascii="Times New Roman" w:hAnsi="Times New Roman" w:cs="Times New Roman"/>
          <w:sz w:val="26"/>
          <w:szCs w:val="26"/>
        </w:rPr>
        <w:t xml:space="preserve"> участие в 19 конкурсных мероприятиях  различного уровня и заняли 74 призовых мест (для сравнения в 2016-2017 учебном году: 202 участника принимали участие в 20 мероприятиях и заняли всего 48 призовых мест). </w:t>
      </w:r>
    </w:p>
    <w:p w:rsidR="00BD5694" w:rsidRPr="008D7B3A" w:rsidRDefault="00BD5694" w:rsidP="008D7B3A">
      <w:pPr>
        <w:ind w:firstLine="284"/>
        <w:jc w:val="both"/>
        <w:rPr>
          <w:rFonts w:ascii="Times New Roman" w:hAnsi="Times New Roman" w:cs="Times New Roman"/>
          <w:sz w:val="26"/>
          <w:szCs w:val="26"/>
        </w:rPr>
      </w:pPr>
    </w:p>
    <w:tbl>
      <w:tblPr>
        <w:tblpPr w:leftFromText="180" w:rightFromText="180" w:vertAnchor="text" w:horzAnchor="margin" w:tblpX="108" w:tblpY="-75"/>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134"/>
        <w:gridCol w:w="1168"/>
        <w:gridCol w:w="1242"/>
        <w:gridCol w:w="1134"/>
        <w:gridCol w:w="1134"/>
        <w:gridCol w:w="1134"/>
      </w:tblGrid>
      <w:tr w:rsidR="00BD5694" w:rsidRPr="008D7B3A" w:rsidTr="00F109D1">
        <w:trPr>
          <w:trHeight w:val="275"/>
        </w:trPr>
        <w:tc>
          <w:tcPr>
            <w:tcW w:w="2376" w:type="dxa"/>
            <w:vMerge w:val="restart"/>
            <w:tcBorders>
              <w:top w:val="single" w:sz="4" w:space="0" w:color="auto"/>
              <w:left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lastRenderedPageBreak/>
              <w:t>Уровень</w:t>
            </w:r>
          </w:p>
        </w:tc>
        <w:tc>
          <w:tcPr>
            <w:tcW w:w="6946" w:type="dxa"/>
            <w:gridSpan w:val="6"/>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ДШИ Ленского района</w:t>
            </w:r>
          </w:p>
        </w:tc>
      </w:tr>
      <w:tr w:rsidR="00BD5694" w:rsidRPr="008D7B3A" w:rsidTr="00F109D1">
        <w:trPr>
          <w:trHeight w:val="465"/>
        </w:trPr>
        <w:tc>
          <w:tcPr>
            <w:tcW w:w="2376" w:type="dxa"/>
            <w:vMerge/>
            <w:tcBorders>
              <w:left w:val="single" w:sz="4" w:space="0" w:color="auto"/>
              <w:right w:val="single" w:sz="4" w:space="0" w:color="auto"/>
            </w:tcBorders>
            <w:vAlign w:val="center"/>
          </w:tcPr>
          <w:p w:rsidR="00BD5694" w:rsidRPr="008D7B3A" w:rsidRDefault="00BD5694" w:rsidP="008D7B3A">
            <w:pPr>
              <w:ind w:firstLine="284"/>
              <w:jc w:val="both"/>
              <w:rPr>
                <w:rFonts w:ascii="Times New Roman" w:hAnsi="Times New Roman" w:cs="Times New Roman"/>
                <w:sz w:val="26"/>
                <w:szCs w:val="26"/>
              </w:rPr>
            </w:pPr>
          </w:p>
        </w:tc>
        <w:tc>
          <w:tcPr>
            <w:tcW w:w="2302" w:type="dxa"/>
            <w:gridSpan w:val="2"/>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Количество конкурсов</w:t>
            </w:r>
          </w:p>
        </w:tc>
        <w:tc>
          <w:tcPr>
            <w:tcW w:w="2376" w:type="dxa"/>
            <w:gridSpan w:val="2"/>
            <w:tcBorders>
              <w:top w:val="single" w:sz="4" w:space="0" w:color="auto"/>
              <w:left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Количество конкурсантов</w:t>
            </w:r>
          </w:p>
        </w:tc>
        <w:tc>
          <w:tcPr>
            <w:tcW w:w="2268" w:type="dxa"/>
            <w:gridSpan w:val="2"/>
            <w:tcBorders>
              <w:top w:val="single" w:sz="4" w:space="0" w:color="auto"/>
              <w:left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Количество </w:t>
            </w:r>
          </w:p>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призовых мест</w:t>
            </w:r>
          </w:p>
        </w:tc>
      </w:tr>
      <w:tr w:rsidR="00BD5694" w:rsidRPr="008D7B3A" w:rsidTr="00F109D1">
        <w:trPr>
          <w:trHeight w:val="184"/>
        </w:trPr>
        <w:tc>
          <w:tcPr>
            <w:tcW w:w="2376" w:type="dxa"/>
            <w:vMerge/>
            <w:tcBorders>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2016-2017</w:t>
            </w:r>
          </w:p>
        </w:tc>
        <w:tc>
          <w:tcPr>
            <w:tcW w:w="1168"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2017-2018</w:t>
            </w:r>
          </w:p>
        </w:tc>
        <w:tc>
          <w:tcPr>
            <w:tcW w:w="1242" w:type="dxa"/>
            <w:tcBorders>
              <w:left w:val="single" w:sz="4" w:space="0" w:color="auto"/>
              <w:bottom w:val="single" w:sz="4" w:space="0" w:color="auto"/>
              <w:right w:val="single" w:sz="4" w:space="0" w:color="auto"/>
            </w:tcBorders>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2016-2017</w:t>
            </w:r>
          </w:p>
        </w:tc>
        <w:tc>
          <w:tcPr>
            <w:tcW w:w="1134" w:type="dxa"/>
            <w:tcBorders>
              <w:left w:val="single" w:sz="4" w:space="0" w:color="auto"/>
              <w:bottom w:val="single" w:sz="4" w:space="0" w:color="auto"/>
              <w:right w:val="single" w:sz="4" w:space="0" w:color="auto"/>
            </w:tcBorders>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2017-2018</w:t>
            </w:r>
          </w:p>
        </w:tc>
        <w:tc>
          <w:tcPr>
            <w:tcW w:w="1134" w:type="dxa"/>
            <w:tcBorders>
              <w:left w:val="single" w:sz="4" w:space="0" w:color="auto"/>
              <w:bottom w:val="single" w:sz="4" w:space="0" w:color="auto"/>
              <w:right w:val="single" w:sz="4" w:space="0" w:color="auto"/>
            </w:tcBorders>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2016-2017</w:t>
            </w:r>
          </w:p>
        </w:tc>
        <w:tc>
          <w:tcPr>
            <w:tcW w:w="1134" w:type="dxa"/>
            <w:tcBorders>
              <w:left w:val="single" w:sz="4" w:space="0" w:color="auto"/>
              <w:bottom w:val="single" w:sz="4" w:space="0" w:color="auto"/>
              <w:right w:val="single" w:sz="4" w:space="0" w:color="auto"/>
            </w:tcBorders>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2017-2018</w:t>
            </w:r>
          </w:p>
        </w:tc>
      </w:tr>
      <w:tr w:rsidR="00BD5694" w:rsidRPr="008D7B3A" w:rsidTr="00F109D1">
        <w:trPr>
          <w:trHeight w:val="235"/>
        </w:trPr>
        <w:tc>
          <w:tcPr>
            <w:tcW w:w="2376"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Районный</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8</w:t>
            </w:r>
          </w:p>
        </w:tc>
        <w:tc>
          <w:tcPr>
            <w:tcW w:w="1168"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8</w:t>
            </w:r>
          </w:p>
        </w:tc>
        <w:tc>
          <w:tcPr>
            <w:tcW w:w="1242"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128</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106</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37</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36</w:t>
            </w:r>
          </w:p>
        </w:tc>
      </w:tr>
      <w:tr w:rsidR="00BD5694" w:rsidRPr="008D7B3A" w:rsidTr="00F109D1">
        <w:trPr>
          <w:trHeight w:val="235"/>
        </w:trPr>
        <w:tc>
          <w:tcPr>
            <w:tcW w:w="2376"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Региональный</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w:t>
            </w:r>
          </w:p>
        </w:tc>
        <w:tc>
          <w:tcPr>
            <w:tcW w:w="1168"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3</w:t>
            </w:r>
          </w:p>
        </w:tc>
        <w:tc>
          <w:tcPr>
            <w:tcW w:w="1242"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14</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0</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6</w:t>
            </w:r>
          </w:p>
        </w:tc>
      </w:tr>
      <w:tr w:rsidR="00BD5694" w:rsidRPr="008D7B3A" w:rsidTr="00F109D1">
        <w:trPr>
          <w:trHeight w:val="213"/>
        </w:trPr>
        <w:tc>
          <w:tcPr>
            <w:tcW w:w="2376"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Российский</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10</w:t>
            </w:r>
          </w:p>
        </w:tc>
        <w:tc>
          <w:tcPr>
            <w:tcW w:w="1168"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5</w:t>
            </w:r>
          </w:p>
        </w:tc>
        <w:tc>
          <w:tcPr>
            <w:tcW w:w="1242"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70</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27</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10</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23</w:t>
            </w:r>
          </w:p>
        </w:tc>
      </w:tr>
      <w:tr w:rsidR="00BD5694" w:rsidRPr="008D7B3A" w:rsidTr="00F109D1">
        <w:trPr>
          <w:trHeight w:val="332"/>
        </w:trPr>
        <w:tc>
          <w:tcPr>
            <w:tcW w:w="2376"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Международный </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w:t>
            </w:r>
          </w:p>
        </w:tc>
        <w:tc>
          <w:tcPr>
            <w:tcW w:w="1168"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3</w:t>
            </w:r>
          </w:p>
        </w:tc>
        <w:tc>
          <w:tcPr>
            <w:tcW w:w="1242"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9</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9</w:t>
            </w:r>
          </w:p>
        </w:tc>
      </w:tr>
      <w:tr w:rsidR="00BD5694" w:rsidRPr="008D7B3A" w:rsidTr="00F109D1">
        <w:trPr>
          <w:trHeight w:val="217"/>
        </w:trPr>
        <w:tc>
          <w:tcPr>
            <w:tcW w:w="2376"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Итого:</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20</w:t>
            </w:r>
          </w:p>
        </w:tc>
        <w:tc>
          <w:tcPr>
            <w:tcW w:w="1168"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19</w:t>
            </w:r>
          </w:p>
        </w:tc>
        <w:tc>
          <w:tcPr>
            <w:tcW w:w="1242"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202</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156</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48</w:t>
            </w:r>
          </w:p>
        </w:tc>
        <w:tc>
          <w:tcPr>
            <w:tcW w:w="1134" w:type="dxa"/>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74</w:t>
            </w:r>
          </w:p>
        </w:tc>
      </w:tr>
    </w:tbl>
    <w:p w:rsidR="00BD5694" w:rsidRPr="008D7B3A" w:rsidRDefault="00BD5694"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Участие в мероприятиях различного уровня предоставляет учащимся возможности для творческой самореализации и развития своих способностей. Мероприятия, направленные на развитие воспитания и дополнительного образования детей, нашли свое отражение в ежегодно утверждаемом Плане организационных, воспитательных и массовых мероприятий в системе образования муниципального образования МО "Ленский муниципальный район". </w:t>
      </w:r>
    </w:p>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Среди творческих достижений 2017 года необходимо отметить учащихся ДШИ Ленского района:    </w:t>
      </w:r>
    </w:p>
    <w:p w:rsidR="00BD5694" w:rsidRPr="008D7B3A" w:rsidRDefault="00BD5694" w:rsidP="008D7B3A">
      <w:pPr>
        <w:shd w:val="clear" w:color="auto" w:fill="FFFFFF"/>
        <w:ind w:firstLine="284"/>
        <w:jc w:val="both"/>
        <w:rPr>
          <w:rFonts w:ascii="Times New Roman" w:hAnsi="Times New Roman" w:cs="Times New Roman"/>
          <w:color w:val="000000"/>
          <w:spacing w:val="-11"/>
          <w:sz w:val="26"/>
          <w:szCs w:val="26"/>
        </w:rPr>
      </w:pPr>
      <w:r w:rsidRPr="008D7B3A">
        <w:rPr>
          <w:rFonts w:ascii="Times New Roman" w:hAnsi="Times New Roman" w:cs="Times New Roman"/>
          <w:sz w:val="26"/>
          <w:szCs w:val="26"/>
        </w:rPr>
        <w:t xml:space="preserve">- Группа старшего хора – 15 человек /руководитель Орлова Л.С., концертмейстер Лебедева Е.К./ - Лауреаты </w:t>
      </w:r>
      <w:r w:rsidRPr="008D7B3A">
        <w:rPr>
          <w:rFonts w:ascii="Times New Roman" w:hAnsi="Times New Roman" w:cs="Times New Roman"/>
          <w:sz w:val="26"/>
          <w:szCs w:val="26"/>
          <w:lang w:val="en-US"/>
        </w:rPr>
        <w:t>II</w:t>
      </w:r>
      <w:r w:rsidRPr="008D7B3A">
        <w:rPr>
          <w:rFonts w:ascii="Times New Roman" w:hAnsi="Times New Roman" w:cs="Times New Roman"/>
          <w:sz w:val="26"/>
          <w:szCs w:val="26"/>
        </w:rPr>
        <w:t xml:space="preserve"> степени  </w:t>
      </w:r>
      <w:proofErr w:type="spellStart"/>
      <w:proofErr w:type="gramStart"/>
      <w:r w:rsidRPr="008D7B3A">
        <w:rPr>
          <w:rFonts w:ascii="Times New Roman" w:hAnsi="Times New Roman" w:cs="Times New Roman"/>
          <w:color w:val="000000"/>
          <w:spacing w:val="-11"/>
          <w:sz w:val="26"/>
          <w:szCs w:val="26"/>
        </w:rPr>
        <w:t>Интернет-конкурса</w:t>
      </w:r>
      <w:proofErr w:type="spellEnd"/>
      <w:proofErr w:type="gramEnd"/>
    </w:p>
    <w:p w:rsidR="00BD5694" w:rsidRPr="008D7B3A" w:rsidRDefault="00BD5694" w:rsidP="008D7B3A">
      <w:pPr>
        <w:shd w:val="clear" w:color="auto" w:fill="FFFFFF"/>
        <w:ind w:firstLine="284"/>
        <w:jc w:val="both"/>
        <w:rPr>
          <w:rFonts w:ascii="Times New Roman" w:hAnsi="Times New Roman" w:cs="Times New Roman"/>
          <w:color w:val="000000"/>
          <w:spacing w:val="-11"/>
          <w:sz w:val="26"/>
          <w:szCs w:val="26"/>
        </w:rPr>
      </w:pPr>
      <w:r w:rsidRPr="008D7B3A">
        <w:rPr>
          <w:rFonts w:ascii="Times New Roman" w:hAnsi="Times New Roman" w:cs="Times New Roman"/>
          <w:color w:val="000000"/>
          <w:spacing w:val="-11"/>
          <w:sz w:val="26"/>
          <w:szCs w:val="26"/>
          <w:lang w:val="en-US"/>
        </w:rPr>
        <w:t>VII</w:t>
      </w:r>
      <w:r w:rsidRPr="008D7B3A">
        <w:rPr>
          <w:rFonts w:ascii="Times New Roman" w:hAnsi="Times New Roman" w:cs="Times New Roman"/>
          <w:color w:val="000000"/>
          <w:spacing w:val="-11"/>
          <w:sz w:val="26"/>
          <w:szCs w:val="26"/>
        </w:rPr>
        <w:t xml:space="preserve"> Всероссийская вокально-хоровая ассамблея «</w:t>
      </w:r>
      <w:proofErr w:type="spellStart"/>
      <w:r w:rsidRPr="008D7B3A">
        <w:rPr>
          <w:rFonts w:ascii="Times New Roman" w:hAnsi="Times New Roman" w:cs="Times New Roman"/>
          <w:color w:val="000000"/>
          <w:spacing w:val="-11"/>
          <w:sz w:val="26"/>
          <w:szCs w:val="26"/>
          <w:lang w:val="en-US"/>
        </w:rPr>
        <w:t>Canzoniere</w:t>
      </w:r>
      <w:proofErr w:type="spellEnd"/>
      <w:r w:rsidRPr="008D7B3A">
        <w:rPr>
          <w:rFonts w:ascii="Times New Roman" w:hAnsi="Times New Roman" w:cs="Times New Roman"/>
          <w:color w:val="000000"/>
          <w:spacing w:val="-11"/>
          <w:sz w:val="26"/>
          <w:szCs w:val="26"/>
        </w:rPr>
        <w:t>», г.Казань, Республика Татарстан 25.02.2017;</w:t>
      </w:r>
    </w:p>
    <w:p w:rsidR="00BD5694" w:rsidRPr="008D7B3A" w:rsidRDefault="00BD5694" w:rsidP="008D7B3A">
      <w:pPr>
        <w:ind w:firstLine="284"/>
        <w:jc w:val="both"/>
        <w:rPr>
          <w:rFonts w:ascii="Times New Roman" w:hAnsi="Times New Roman" w:cs="Times New Roman"/>
          <w:color w:val="000000"/>
          <w:spacing w:val="-11"/>
          <w:sz w:val="26"/>
          <w:szCs w:val="26"/>
        </w:rPr>
      </w:pPr>
      <w:r w:rsidRPr="008D7B3A">
        <w:rPr>
          <w:rFonts w:ascii="Times New Roman" w:hAnsi="Times New Roman" w:cs="Times New Roman"/>
          <w:spacing w:val="-7"/>
          <w:sz w:val="26"/>
          <w:szCs w:val="26"/>
        </w:rPr>
        <w:t xml:space="preserve">- </w:t>
      </w:r>
      <w:proofErr w:type="spellStart"/>
      <w:r w:rsidRPr="008D7B3A">
        <w:rPr>
          <w:rFonts w:ascii="Times New Roman" w:hAnsi="Times New Roman" w:cs="Times New Roman"/>
          <w:spacing w:val="-7"/>
          <w:sz w:val="26"/>
          <w:szCs w:val="26"/>
        </w:rPr>
        <w:t>Милащенко</w:t>
      </w:r>
      <w:proofErr w:type="spellEnd"/>
      <w:r w:rsidRPr="008D7B3A">
        <w:rPr>
          <w:rFonts w:ascii="Times New Roman" w:hAnsi="Times New Roman" w:cs="Times New Roman"/>
          <w:spacing w:val="-7"/>
          <w:sz w:val="26"/>
          <w:szCs w:val="26"/>
        </w:rPr>
        <w:t xml:space="preserve"> Мария – Лауреат </w:t>
      </w:r>
      <w:r w:rsidRPr="008D7B3A">
        <w:rPr>
          <w:rFonts w:ascii="Times New Roman" w:hAnsi="Times New Roman" w:cs="Times New Roman"/>
          <w:spacing w:val="-7"/>
          <w:sz w:val="26"/>
          <w:szCs w:val="26"/>
          <w:lang w:val="en-US"/>
        </w:rPr>
        <w:t>II</w:t>
      </w:r>
      <w:r w:rsidRPr="008D7B3A">
        <w:rPr>
          <w:rFonts w:ascii="Times New Roman" w:hAnsi="Times New Roman" w:cs="Times New Roman"/>
          <w:spacing w:val="-7"/>
          <w:sz w:val="26"/>
          <w:szCs w:val="26"/>
        </w:rPr>
        <w:t xml:space="preserve"> степени</w:t>
      </w:r>
      <w:r w:rsidRPr="008D7B3A">
        <w:rPr>
          <w:rFonts w:ascii="Times New Roman" w:hAnsi="Times New Roman" w:cs="Times New Roman"/>
          <w:sz w:val="26"/>
          <w:szCs w:val="26"/>
        </w:rPr>
        <w:t xml:space="preserve">, </w:t>
      </w:r>
      <w:r w:rsidRPr="008D7B3A">
        <w:rPr>
          <w:rFonts w:ascii="Times New Roman" w:hAnsi="Times New Roman" w:cs="Times New Roman"/>
          <w:spacing w:val="-7"/>
          <w:sz w:val="26"/>
          <w:szCs w:val="26"/>
        </w:rPr>
        <w:t xml:space="preserve">Лобанова Б., </w:t>
      </w:r>
      <w:proofErr w:type="spellStart"/>
      <w:r w:rsidRPr="008D7B3A">
        <w:rPr>
          <w:rFonts w:ascii="Times New Roman" w:hAnsi="Times New Roman" w:cs="Times New Roman"/>
          <w:spacing w:val="-7"/>
          <w:sz w:val="26"/>
          <w:szCs w:val="26"/>
        </w:rPr>
        <w:t>Артемчук</w:t>
      </w:r>
      <w:proofErr w:type="spellEnd"/>
      <w:r w:rsidRPr="008D7B3A">
        <w:rPr>
          <w:rFonts w:ascii="Times New Roman" w:hAnsi="Times New Roman" w:cs="Times New Roman"/>
          <w:spacing w:val="-7"/>
          <w:sz w:val="26"/>
          <w:szCs w:val="26"/>
        </w:rPr>
        <w:t xml:space="preserve"> В., Иванова Н., </w:t>
      </w:r>
      <w:proofErr w:type="spellStart"/>
      <w:r w:rsidRPr="008D7B3A">
        <w:rPr>
          <w:rFonts w:ascii="Times New Roman" w:hAnsi="Times New Roman" w:cs="Times New Roman"/>
          <w:spacing w:val="-7"/>
          <w:sz w:val="26"/>
          <w:szCs w:val="26"/>
        </w:rPr>
        <w:t>Кривчикова</w:t>
      </w:r>
      <w:proofErr w:type="spellEnd"/>
      <w:r w:rsidRPr="008D7B3A">
        <w:rPr>
          <w:rFonts w:ascii="Times New Roman" w:hAnsi="Times New Roman" w:cs="Times New Roman"/>
          <w:spacing w:val="-7"/>
          <w:sz w:val="26"/>
          <w:szCs w:val="26"/>
        </w:rPr>
        <w:t xml:space="preserve"> Л – Дипломанты </w:t>
      </w:r>
      <w:r w:rsidRPr="008D7B3A">
        <w:rPr>
          <w:rFonts w:ascii="Times New Roman" w:hAnsi="Times New Roman" w:cs="Times New Roman"/>
          <w:spacing w:val="-7"/>
          <w:sz w:val="26"/>
          <w:szCs w:val="26"/>
          <w:lang w:val="en-US"/>
        </w:rPr>
        <w:t>II</w:t>
      </w:r>
      <w:r w:rsidRPr="008D7B3A">
        <w:rPr>
          <w:rFonts w:ascii="Times New Roman" w:hAnsi="Times New Roman" w:cs="Times New Roman"/>
          <w:spacing w:val="-7"/>
          <w:sz w:val="26"/>
          <w:szCs w:val="26"/>
        </w:rPr>
        <w:t xml:space="preserve"> степени </w:t>
      </w:r>
      <w:r w:rsidRPr="008D7B3A">
        <w:rPr>
          <w:rFonts w:ascii="Times New Roman" w:hAnsi="Times New Roman" w:cs="Times New Roman"/>
          <w:color w:val="000000"/>
          <w:spacing w:val="-11"/>
          <w:sz w:val="26"/>
          <w:szCs w:val="26"/>
          <w:lang w:val="en-US"/>
        </w:rPr>
        <w:t>II</w:t>
      </w:r>
      <w:r w:rsidRPr="008D7B3A">
        <w:rPr>
          <w:rFonts w:ascii="Times New Roman" w:hAnsi="Times New Roman" w:cs="Times New Roman"/>
          <w:color w:val="000000"/>
          <w:spacing w:val="-11"/>
          <w:sz w:val="26"/>
          <w:szCs w:val="26"/>
        </w:rPr>
        <w:t xml:space="preserve"> Международного творческого  интернет конкурс исполнителей «Галерея талантов» г. Миасс, Челябинская область 15.04.2017;</w:t>
      </w:r>
    </w:p>
    <w:p w:rsidR="00BD5694" w:rsidRPr="008D7B3A" w:rsidRDefault="00BD5694" w:rsidP="008D7B3A">
      <w:pPr>
        <w:ind w:firstLine="284"/>
        <w:jc w:val="both"/>
        <w:rPr>
          <w:rFonts w:ascii="Times New Roman" w:hAnsi="Times New Roman" w:cs="Times New Roman"/>
          <w:color w:val="000000"/>
          <w:spacing w:val="-11"/>
          <w:sz w:val="26"/>
          <w:szCs w:val="26"/>
        </w:rPr>
      </w:pPr>
      <w:r w:rsidRPr="008D7B3A">
        <w:rPr>
          <w:rFonts w:ascii="Times New Roman" w:hAnsi="Times New Roman" w:cs="Times New Roman"/>
          <w:sz w:val="26"/>
          <w:szCs w:val="26"/>
        </w:rPr>
        <w:t xml:space="preserve">- </w:t>
      </w:r>
      <w:proofErr w:type="spellStart"/>
      <w:r w:rsidRPr="008D7B3A">
        <w:rPr>
          <w:rFonts w:ascii="Times New Roman" w:hAnsi="Times New Roman" w:cs="Times New Roman"/>
          <w:sz w:val="26"/>
          <w:szCs w:val="26"/>
        </w:rPr>
        <w:t>Карпюк</w:t>
      </w:r>
      <w:proofErr w:type="spellEnd"/>
      <w:r w:rsidRPr="008D7B3A">
        <w:rPr>
          <w:rFonts w:ascii="Times New Roman" w:hAnsi="Times New Roman" w:cs="Times New Roman"/>
          <w:sz w:val="26"/>
          <w:szCs w:val="26"/>
        </w:rPr>
        <w:t xml:space="preserve"> </w:t>
      </w:r>
      <w:proofErr w:type="spellStart"/>
      <w:r w:rsidRPr="008D7B3A">
        <w:rPr>
          <w:rFonts w:ascii="Times New Roman" w:hAnsi="Times New Roman" w:cs="Times New Roman"/>
          <w:sz w:val="26"/>
          <w:szCs w:val="26"/>
        </w:rPr>
        <w:t>Дарина</w:t>
      </w:r>
      <w:proofErr w:type="spellEnd"/>
      <w:r w:rsidRPr="008D7B3A">
        <w:rPr>
          <w:rFonts w:ascii="Times New Roman" w:hAnsi="Times New Roman" w:cs="Times New Roman"/>
          <w:sz w:val="26"/>
          <w:szCs w:val="26"/>
        </w:rPr>
        <w:t xml:space="preserve"> – Лауреат </w:t>
      </w:r>
      <w:r w:rsidRPr="008D7B3A">
        <w:rPr>
          <w:rFonts w:ascii="Times New Roman" w:hAnsi="Times New Roman" w:cs="Times New Roman"/>
          <w:sz w:val="26"/>
          <w:szCs w:val="26"/>
          <w:lang w:val="en-US"/>
        </w:rPr>
        <w:t>II</w:t>
      </w:r>
      <w:r w:rsidRPr="008D7B3A">
        <w:rPr>
          <w:rFonts w:ascii="Times New Roman" w:hAnsi="Times New Roman" w:cs="Times New Roman"/>
          <w:sz w:val="26"/>
          <w:szCs w:val="26"/>
        </w:rPr>
        <w:t xml:space="preserve"> степени</w:t>
      </w:r>
      <w:r w:rsidRPr="008D7B3A">
        <w:rPr>
          <w:rFonts w:ascii="Times New Roman" w:hAnsi="Times New Roman" w:cs="Times New Roman"/>
          <w:color w:val="000000"/>
          <w:spacing w:val="-11"/>
          <w:sz w:val="26"/>
          <w:szCs w:val="26"/>
        </w:rPr>
        <w:t xml:space="preserve"> </w:t>
      </w:r>
      <w:r w:rsidRPr="008D7B3A">
        <w:rPr>
          <w:rFonts w:ascii="Times New Roman" w:hAnsi="Times New Roman" w:cs="Times New Roman"/>
          <w:color w:val="000000"/>
          <w:spacing w:val="-11"/>
          <w:sz w:val="26"/>
          <w:szCs w:val="26"/>
          <w:lang w:val="en-US"/>
        </w:rPr>
        <w:t>I</w:t>
      </w:r>
      <w:r w:rsidRPr="008D7B3A">
        <w:rPr>
          <w:rFonts w:ascii="Times New Roman" w:hAnsi="Times New Roman" w:cs="Times New Roman"/>
          <w:color w:val="000000"/>
          <w:spacing w:val="-11"/>
          <w:sz w:val="26"/>
          <w:szCs w:val="26"/>
        </w:rPr>
        <w:t xml:space="preserve"> Международной  музыкально-теоретической олимпиады  «Четыре четверти» </w:t>
      </w:r>
      <w:proofErr w:type="gramStart"/>
      <w:r w:rsidRPr="008D7B3A">
        <w:rPr>
          <w:rFonts w:ascii="Times New Roman" w:hAnsi="Times New Roman" w:cs="Times New Roman"/>
          <w:color w:val="000000"/>
          <w:spacing w:val="-11"/>
          <w:sz w:val="26"/>
          <w:szCs w:val="26"/>
        </w:rPr>
        <w:t>г</w:t>
      </w:r>
      <w:proofErr w:type="gramEnd"/>
      <w:r w:rsidRPr="008D7B3A">
        <w:rPr>
          <w:rFonts w:ascii="Times New Roman" w:hAnsi="Times New Roman" w:cs="Times New Roman"/>
          <w:color w:val="000000"/>
          <w:spacing w:val="-11"/>
          <w:sz w:val="26"/>
          <w:szCs w:val="26"/>
        </w:rPr>
        <w:t xml:space="preserve">. Свердловск 23.04.2017; </w:t>
      </w:r>
    </w:p>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 Ильин Олег – 1 место в Областном конкурсе </w:t>
      </w:r>
      <w:proofErr w:type="spellStart"/>
      <w:r w:rsidRPr="008D7B3A">
        <w:rPr>
          <w:rFonts w:ascii="Times New Roman" w:hAnsi="Times New Roman" w:cs="Times New Roman"/>
          <w:sz w:val="26"/>
          <w:szCs w:val="26"/>
        </w:rPr>
        <w:t>медиатворчества</w:t>
      </w:r>
      <w:proofErr w:type="spellEnd"/>
      <w:r w:rsidRPr="008D7B3A">
        <w:rPr>
          <w:rFonts w:ascii="Times New Roman" w:hAnsi="Times New Roman" w:cs="Times New Roman"/>
          <w:sz w:val="26"/>
          <w:szCs w:val="26"/>
        </w:rPr>
        <w:t xml:space="preserve"> «</w:t>
      </w:r>
      <w:proofErr w:type="spellStart"/>
      <w:r w:rsidRPr="008D7B3A">
        <w:rPr>
          <w:rFonts w:ascii="Times New Roman" w:hAnsi="Times New Roman" w:cs="Times New Roman"/>
          <w:sz w:val="26"/>
          <w:szCs w:val="26"/>
        </w:rPr>
        <w:t>Медиа</w:t>
      </w:r>
      <w:proofErr w:type="spellEnd"/>
      <w:r w:rsidRPr="008D7B3A">
        <w:rPr>
          <w:rFonts w:ascii="Times New Roman" w:hAnsi="Times New Roman" w:cs="Times New Roman"/>
          <w:sz w:val="26"/>
          <w:szCs w:val="26"/>
        </w:rPr>
        <w:t xml:space="preserve"> БУМ–2017» г. Северодвинск 29.05.2017;</w:t>
      </w:r>
    </w:p>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 </w:t>
      </w:r>
      <w:proofErr w:type="spellStart"/>
      <w:r w:rsidRPr="008D7B3A">
        <w:rPr>
          <w:rFonts w:ascii="Times New Roman" w:hAnsi="Times New Roman" w:cs="Times New Roman"/>
          <w:sz w:val="26"/>
          <w:szCs w:val="26"/>
        </w:rPr>
        <w:t>Карпюк</w:t>
      </w:r>
      <w:proofErr w:type="spellEnd"/>
      <w:r w:rsidRPr="008D7B3A">
        <w:rPr>
          <w:rFonts w:ascii="Times New Roman" w:hAnsi="Times New Roman" w:cs="Times New Roman"/>
          <w:sz w:val="26"/>
          <w:szCs w:val="26"/>
        </w:rPr>
        <w:t xml:space="preserve"> </w:t>
      </w:r>
      <w:proofErr w:type="spellStart"/>
      <w:r w:rsidRPr="008D7B3A">
        <w:rPr>
          <w:rFonts w:ascii="Times New Roman" w:hAnsi="Times New Roman" w:cs="Times New Roman"/>
          <w:sz w:val="26"/>
          <w:szCs w:val="26"/>
        </w:rPr>
        <w:t>Дарина</w:t>
      </w:r>
      <w:proofErr w:type="spellEnd"/>
      <w:r w:rsidRPr="008D7B3A">
        <w:rPr>
          <w:rFonts w:ascii="Times New Roman" w:hAnsi="Times New Roman" w:cs="Times New Roman"/>
          <w:sz w:val="26"/>
          <w:szCs w:val="26"/>
        </w:rPr>
        <w:t xml:space="preserve"> – лауреат </w:t>
      </w:r>
      <w:r w:rsidRPr="008D7B3A">
        <w:rPr>
          <w:rFonts w:ascii="Times New Roman" w:hAnsi="Times New Roman" w:cs="Times New Roman"/>
          <w:sz w:val="26"/>
          <w:szCs w:val="26"/>
          <w:lang w:val="en-US"/>
        </w:rPr>
        <w:t>III</w:t>
      </w:r>
      <w:r w:rsidRPr="008D7B3A">
        <w:rPr>
          <w:rFonts w:ascii="Times New Roman" w:hAnsi="Times New Roman" w:cs="Times New Roman"/>
          <w:sz w:val="26"/>
          <w:szCs w:val="26"/>
        </w:rPr>
        <w:t xml:space="preserve"> степени Всероссийского конкурса «Залп Авроры» </w:t>
      </w:r>
      <w:proofErr w:type="gramStart"/>
      <w:r w:rsidRPr="008D7B3A">
        <w:rPr>
          <w:rFonts w:ascii="Times New Roman" w:hAnsi="Times New Roman" w:cs="Times New Roman"/>
          <w:sz w:val="26"/>
          <w:szCs w:val="26"/>
        </w:rPr>
        <w:t>г</w:t>
      </w:r>
      <w:proofErr w:type="gramEnd"/>
      <w:r w:rsidRPr="008D7B3A">
        <w:rPr>
          <w:rFonts w:ascii="Times New Roman" w:hAnsi="Times New Roman" w:cs="Times New Roman"/>
          <w:sz w:val="26"/>
          <w:szCs w:val="26"/>
        </w:rPr>
        <w:t>. Москва 10.10.2017.</w:t>
      </w:r>
    </w:p>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pacing w:val="-10"/>
          <w:sz w:val="26"/>
          <w:szCs w:val="26"/>
        </w:rPr>
        <w:t xml:space="preserve">Участие </w:t>
      </w:r>
      <w:r w:rsidRPr="008D7B3A">
        <w:rPr>
          <w:rFonts w:ascii="Times New Roman" w:hAnsi="Times New Roman" w:cs="Times New Roman"/>
          <w:spacing w:val="-7"/>
          <w:sz w:val="26"/>
          <w:szCs w:val="26"/>
        </w:rPr>
        <w:t>в конкурсах, фестиваля</w:t>
      </w:r>
      <w:r w:rsidR="008E4C7F">
        <w:rPr>
          <w:rFonts w:ascii="Times New Roman" w:hAnsi="Times New Roman" w:cs="Times New Roman"/>
          <w:spacing w:val="-7"/>
          <w:sz w:val="26"/>
          <w:szCs w:val="26"/>
        </w:rPr>
        <w:t>х</w:t>
      </w:r>
      <w:r w:rsidRPr="008D7B3A">
        <w:rPr>
          <w:rFonts w:ascii="Times New Roman" w:hAnsi="Times New Roman" w:cs="Times New Roman"/>
          <w:spacing w:val="-7"/>
          <w:sz w:val="26"/>
          <w:szCs w:val="26"/>
        </w:rPr>
        <w:t xml:space="preserve"> различного уровня </w:t>
      </w:r>
      <w:r w:rsidRPr="008D7B3A">
        <w:rPr>
          <w:rFonts w:ascii="Times New Roman" w:hAnsi="Times New Roman" w:cs="Times New Roman"/>
          <w:spacing w:val="-10"/>
          <w:sz w:val="26"/>
          <w:szCs w:val="26"/>
        </w:rPr>
        <w:t>принимают и преподаватели ДШИ.</w:t>
      </w:r>
      <w:r w:rsidRPr="008D7B3A">
        <w:rPr>
          <w:rFonts w:ascii="Times New Roman" w:hAnsi="Times New Roman" w:cs="Times New Roman"/>
          <w:sz w:val="26"/>
          <w:szCs w:val="26"/>
        </w:rPr>
        <w:t xml:space="preserve"> </w:t>
      </w:r>
      <w:r w:rsidRPr="008D7B3A">
        <w:rPr>
          <w:rFonts w:ascii="Times New Roman" w:hAnsi="Times New Roman" w:cs="Times New Roman"/>
          <w:spacing w:val="-11"/>
          <w:sz w:val="26"/>
          <w:szCs w:val="26"/>
        </w:rPr>
        <w:t>Достижения</w:t>
      </w:r>
      <w:r w:rsidRPr="008D7B3A">
        <w:rPr>
          <w:rFonts w:ascii="Times New Roman" w:hAnsi="Times New Roman" w:cs="Times New Roman"/>
          <w:sz w:val="26"/>
          <w:szCs w:val="26"/>
        </w:rPr>
        <w:t xml:space="preserve"> 2017 года:</w:t>
      </w:r>
    </w:p>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 в областном конкурсе на лучшего работника среди учреждений культуры победителем стала директор ДШИ Орлова Л.С.  – Грант – 50 тыс</w:t>
      </w:r>
      <w:proofErr w:type="gramStart"/>
      <w:r w:rsidRPr="008D7B3A">
        <w:rPr>
          <w:rFonts w:ascii="Times New Roman" w:hAnsi="Times New Roman" w:cs="Times New Roman"/>
          <w:sz w:val="26"/>
          <w:szCs w:val="26"/>
        </w:rPr>
        <w:t>.р</w:t>
      </w:r>
      <w:proofErr w:type="gramEnd"/>
      <w:r w:rsidRPr="008D7B3A">
        <w:rPr>
          <w:rFonts w:ascii="Times New Roman" w:hAnsi="Times New Roman" w:cs="Times New Roman"/>
          <w:sz w:val="26"/>
          <w:szCs w:val="26"/>
        </w:rPr>
        <w:t>ублей;</w:t>
      </w:r>
    </w:p>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pacing w:val="-11"/>
          <w:sz w:val="26"/>
          <w:szCs w:val="26"/>
        </w:rPr>
        <w:t xml:space="preserve"> - Заболотная Д.А. - </w:t>
      </w:r>
      <w:proofErr w:type="spellStart"/>
      <w:r w:rsidRPr="008D7B3A">
        <w:rPr>
          <w:rFonts w:ascii="Times New Roman" w:hAnsi="Times New Roman" w:cs="Times New Roman"/>
          <w:spacing w:val="-11"/>
          <w:sz w:val="26"/>
          <w:szCs w:val="26"/>
        </w:rPr>
        <w:t>Гран-При</w:t>
      </w:r>
      <w:proofErr w:type="spellEnd"/>
      <w:r w:rsidRPr="008D7B3A">
        <w:rPr>
          <w:rFonts w:ascii="Times New Roman" w:hAnsi="Times New Roman" w:cs="Times New Roman"/>
          <w:spacing w:val="-11"/>
          <w:sz w:val="26"/>
          <w:szCs w:val="26"/>
        </w:rPr>
        <w:t xml:space="preserve">  интернет выставки художественного искусства </w:t>
      </w:r>
      <w:proofErr w:type="spellStart"/>
      <w:r w:rsidRPr="008D7B3A">
        <w:rPr>
          <w:rFonts w:ascii="Times New Roman" w:hAnsi="Times New Roman" w:cs="Times New Roman"/>
          <w:color w:val="000000"/>
          <w:spacing w:val="-11"/>
          <w:sz w:val="26"/>
          <w:szCs w:val="26"/>
        </w:rPr>
        <w:t>Онлай</w:t>
      </w:r>
      <w:proofErr w:type="gramStart"/>
      <w:r w:rsidRPr="008D7B3A">
        <w:rPr>
          <w:rFonts w:ascii="Times New Roman" w:hAnsi="Times New Roman" w:cs="Times New Roman"/>
          <w:color w:val="000000"/>
          <w:spacing w:val="-11"/>
          <w:sz w:val="26"/>
          <w:szCs w:val="26"/>
        </w:rPr>
        <w:t>н</w:t>
      </w:r>
      <w:proofErr w:type="spellEnd"/>
      <w:r w:rsidRPr="008D7B3A">
        <w:rPr>
          <w:rFonts w:ascii="Times New Roman" w:hAnsi="Times New Roman" w:cs="Times New Roman"/>
          <w:color w:val="000000"/>
          <w:spacing w:val="-11"/>
          <w:sz w:val="26"/>
          <w:szCs w:val="26"/>
        </w:rPr>
        <w:t>-</w:t>
      </w:r>
      <w:proofErr w:type="gramEnd"/>
      <w:r w:rsidRPr="008D7B3A">
        <w:rPr>
          <w:rFonts w:ascii="Times New Roman" w:hAnsi="Times New Roman" w:cs="Times New Roman"/>
          <w:color w:val="000000"/>
          <w:spacing w:val="-11"/>
          <w:sz w:val="26"/>
          <w:szCs w:val="26"/>
        </w:rPr>
        <w:t xml:space="preserve"> галерея «</w:t>
      </w:r>
      <w:proofErr w:type="spellStart"/>
      <w:r w:rsidRPr="008D7B3A">
        <w:rPr>
          <w:rFonts w:ascii="Times New Roman" w:hAnsi="Times New Roman" w:cs="Times New Roman"/>
          <w:color w:val="000000"/>
          <w:spacing w:val="-11"/>
          <w:sz w:val="26"/>
          <w:szCs w:val="26"/>
        </w:rPr>
        <w:t>Шантарам</w:t>
      </w:r>
      <w:proofErr w:type="spellEnd"/>
      <w:r w:rsidRPr="008D7B3A">
        <w:rPr>
          <w:rFonts w:ascii="Times New Roman" w:hAnsi="Times New Roman" w:cs="Times New Roman"/>
          <w:color w:val="000000"/>
          <w:spacing w:val="-11"/>
          <w:sz w:val="26"/>
          <w:szCs w:val="26"/>
        </w:rPr>
        <w:t>».</w:t>
      </w:r>
    </w:p>
    <w:p w:rsidR="00BD5694" w:rsidRPr="008D7B3A" w:rsidRDefault="00BD5694" w:rsidP="008D7B3A">
      <w:pPr>
        <w:shd w:val="clear" w:color="auto" w:fill="FFFFFF"/>
        <w:ind w:firstLine="284"/>
        <w:jc w:val="both"/>
        <w:rPr>
          <w:rFonts w:ascii="Times New Roman" w:hAnsi="Times New Roman" w:cs="Times New Roman"/>
          <w:spacing w:val="-1"/>
          <w:sz w:val="26"/>
          <w:szCs w:val="26"/>
        </w:rPr>
      </w:pPr>
      <w:r w:rsidRPr="008D7B3A">
        <w:rPr>
          <w:rFonts w:ascii="Times New Roman" w:hAnsi="Times New Roman" w:cs="Times New Roman"/>
          <w:sz w:val="26"/>
          <w:szCs w:val="26"/>
        </w:rPr>
        <w:t xml:space="preserve">Наибольший охват детей дополнительным образованием обеспечивает  учреждение дополнительного образования - </w:t>
      </w:r>
      <w:r w:rsidRPr="008D7B3A">
        <w:rPr>
          <w:rFonts w:ascii="Times New Roman" w:hAnsi="Times New Roman" w:cs="Times New Roman"/>
          <w:spacing w:val="-1"/>
          <w:sz w:val="26"/>
          <w:szCs w:val="26"/>
        </w:rPr>
        <w:t>МБОУ ДОД КЦДО.</w:t>
      </w:r>
    </w:p>
    <w:p w:rsidR="00BD5694" w:rsidRPr="008D7B3A" w:rsidRDefault="00BD5694" w:rsidP="008D7B3A">
      <w:pPr>
        <w:ind w:firstLine="284"/>
        <w:jc w:val="both"/>
        <w:rPr>
          <w:rFonts w:ascii="Times New Roman" w:eastAsia="Times New Roman" w:hAnsi="Times New Roman" w:cs="Times New Roman"/>
          <w:sz w:val="26"/>
          <w:szCs w:val="26"/>
          <w:lang w:eastAsia="ar-SA"/>
        </w:rPr>
      </w:pPr>
      <w:r w:rsidRPr="008D7B3A">
        <w:rPr>
          <w:rFonts w:ascii="Times New Roman" w:eastAsia="Times New Roman" w:hAnsi="Times New Roman" w:cs="Times New Roman"/>
          <w:sz w:val="26"/>
          <w:szCs w:val="26"/>
          <w:lang w:eastAsia="ar-SA"/>
        </w:rPr>
        <w:t>Занято в объединениях и секциях учреждения (1 ребёнок считается 1 раз):</w:t>
      </w:r>
    </w:p>
    <w:tbl>
      <w:tblPr>
        <w:tblStyle w:val="1"/>
        <w:tblW w:w="9356" w:type="dxa"/>
        <w:tblInd w:w="-5" w:type="dxa"/>
        <w:tblLayout w:type="fixed"/>
        <w:tblLook w:val="04A0"/>
      </w:tblPr>
      <w:tblGrid>
        <w:gridCol w:w="1673"/>
        <w:gridCol w:w="1073"/>
        <w:gridCol w:w="1609"/>
        <w:gridCol w:w="2069"/>
        <w:gridCol w:w="1703"/>
        <w:gridCol w:w="1229"/>
      </w:tblGrid>
      <w:tr w:rsidR="00BD5694" w:rsidRPr="008D7B3A" w:rsidTr="00F109D1">
        <w:trPr>
          <w:trHeight w:val="115"/>
        </w:trPr>
        <w:tc>
          <w:tcPr>
            <w:tcW w:w="1673" w:type="dxa"/>
            <w:vMerge w:val="restart"/>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Учебный год</w:t>
            </w:r>
          </w:p>
        </w:tc>
        <w:tc>
          <w:tcPr>
            <w:tcW w:w="1073" w:type="dxa"/>
            <w:vMerge w:val="restart"/>
            <w:hideMark/>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 xml:space="preserve">Общее количество детей </w:t>
            </w:r>
          </w:p>
        </w:tc>
        <w:tc>
          <w:tcPr>
            <w:tcW w:w="6610" w:type="dxa"/>
            <w:gridSpan w:val="4"/>
            <w:hideMark/>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Занято в объединениях и секциях учреждения</w:t>
            </w:r>
          </w:p>
        </w:tc>
      </w:tr>
      <w:tr w:rsidR="00BD5694" w:rsidRPr="008D7B3A" w:rsidTr="00F109D1">
        <w:trPr>
          <w:trHeight w:val="1002"/>
        </w:trPr>
        <w:tc>
          <w:tcPr>
            <w:tcW w:w="1673" w:type="dxa"/>
            <w:vMerge/>
          </w:tcPr>
          <w:p w:rsidR="00BD5694" w:rsidRPr="008D7B3A" w:rsidRDefault="00BD5694" w:rsidP="008D7B3A">
            <w:pPr>
              <w:ind w:firstLine="284"/>
              <w:jc w:val="both"/>
              <w:rPr>
                <w:rFonts w:ascii="Times New Roman" w:hAnsi="Times New Roman" w:cs="Times New Roman"/>
                <w:bCs/>
                <w:sz w:val="26"/>
                <w:szCs w:val="26"/>
              </w:rPr>
            </w:pPr>
          </w:p>
        </w:tc>
        <w:tc>
          <w:tcPr>
            <w:tcW w:w="1073" w:type="dxa"/>
            <w:vMerge/>
            <w:hideMark/>
          </w:tcPr>
          <w:p w:rsidR="00BD5694" w:rsidRPr="008D7B3A" w:rsidRDefault="00BD5694" w:rsidP="008D7B3A">
            <w:pPr>
              <w:ind w:firstLine="284"/>
              <w:jc w:val="both"/>
              <w:rPr>
                <w:rFonts w:ascii="Times New Roman" w:hAnsi="Times New Roman" w:cs="Times New Roman"/>
                <w:bCs/>
                <w:sz w:val="26"/>
                <w:szCs w:val="26"/>
              </w:rPr>
            </w:pPr>
          </w:p>
        </w:tc>
        <w:tc>
          <w:tcPr>
            <w:tcW w:w="1609" w:type="dxa"/>
            <w:hideMark/>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с 5 лет (дошкольный период)</w:t>
            </w:r>
          </w:p>
        </w:tc>
        <w:tc>
          <w:tcPr>
            <w:tcW w:w="2069" w:type="dxa"/>
            <w:hideMark/>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начальное звено</w:t>
            </w:r>
          </w:p>
        </w:tc>
        <w:tc>
          <w:tcPr>
            <w:tcW w:w="1703" w:type="dxa"/>
            <w:hideMark/>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среднее звено</w:t>
            </w:r>
          </w:p>
        </w:tc>
        <w:tc>
          <w:tcPr>
            <w:tcW w:w="1229" w:type="dxa"/>
            <w:hideMark/>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старшее звено</w:t>
            </w:r>
          </w:p>
        </w:tc>
      </w:tr>
      <w:tr w:rsidR="00BD5694" w:rsidRPr="008D7B3A" w:rsidTr="00F109D1">
        <w:trPr>
          <w:trHeight w:val="374"/>
        </w:trPr>
        <w:tc>
          <w:tcPr>
            <w:tcW w:w="1673" w:type="dxa"/>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2015-2016</w:t>
            </w:r>
          </w:p>
        </w:tc>
        <w:tc>
          <w:tcPr>
            <w:tcW w:w="1073" w:type="dxa"/>
            <w:noWrap/>
            <w:hideMark/>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459</w:t>
            </w:r>
          </w:p>
        </w:tc>
        <w:tc>
          <w:tcPr>
            <w:tcW w:w="1609" w:type="dxa"/>
            <w:noWrap/>
            <w:hideMark/>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75</w:t>
            </w:r>
          </w:p>
        </w:tc>
        <w:tc>
          <w:tcPr>
            <w:tcW w:w="2069" w:type="dxa"/>
            <w:noWrap/>
            <w:hideMark/>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204</w:t>
            </w:r>
          </w:p>
        </w:tc>
        <w:tc>
          <w:tcPr>
            <w:tcW w:w="1703" w:type="dxa"/>
            <w:noWrap/>
            <w:hideMark/>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148</w:t>
            </w:r>
          </w:p>
        </w:tc>
        <w:tc>
          <w:tcPr>
            <w:tcW w:w="1229" w:type="dxa"/>
            <w:noWrap/>
            <w:hideMark/>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32</w:t>
            </w:r>
          </w:p>
        </w:tc>
      </w:tr>
      <w:tr w:rsidR="00BD5694" w:rsidRPr="008D7B3A" w:rsidTr="00F109D1">
        <w:trPr>
          <w:trHeight w:val="374"/>
        </w:trPr>
        <w:tc>
          <w:tcPr>
            <w:tcW w:w="1673" w:type="dxa"/>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lastRenderedPageBreak/>
              <w:t>2016-2017</w:t>
            </w:r>
          </w:p>
        </w:tc>
        <w:tc>
          <w:tcPr>
            <w:tcW w:w="1073" w:type="dxa"/>
            <w:noWrap/>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527</w:t>
            </w:r>
          </w:p>
        </w:tc>
        <w:tc>
          <w:tcPr>
            <w:tcW w:w="1609" w:type="dxa"/>
            <w:noWrap/>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165</w:t>
            </w:r>
          </w:p>
        </w:tc>
        <w:tc>
          <w:tcPr>
            <w:tcW w:w="2069" w:type="dxa"/>
            <w:noWrap/>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200</w:t>
            </w:r>
          </w:p>
        </w:tc>
        <w:tc>
          <w:tcPr>
            <w:tcW w:w="1703" w:type="dxa"/>
            <w:noWrap/>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103</w:t>
            </w:r>
          </w:p>
        </w:tc>
        <w:tc>
          <w:tcPr>
            <w:tcW w:w="1229" w:type="dxa"/>
            <w:noWrap/>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57</w:t>
            </w:r>
          </w:p>
        </w:tc>
      </w:tr>
      <w:tr w:rsidR="00BD5694" w:rsidRPr="008D7B3A" w:rsidTr="00F109D1">
        <w:trPr>
          <w:trHeight w:val="374"/>
        </w:trPr>
        <w:tc>
          <w:tcPr>
            <w:tcW w:w="1673" w:type="dxa"/>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2017-2018</w:t>
            </w:r>
          </w:p>
        </w:tc>
        <w:tc>
          <w:tcPr>
            <w:tcW w:w="1073" w:type="dxa"/>
            <w:noWrap/>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568</w:t>
            </w:r>
          </w:p>
        </w:tc>
        <w:tc>
          <w:tcPr>
            <w:tcW w:w="1609" w:type="dxa"/>
            <w:noWrap/>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128</w:t>
            </w:r>
          </w:p>
        </w:tc>
        <w:tc>
          <w:tcPr>
            <w:tcW w:w="2069" w:type="dxa"/>
            <w:noWrap/>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226</w:t>
            </w:r>
          </w:p>
        </w:tc>
        <w:tc>
          <w:tcPr>
            <w:tcW w:w="1703" w:type="dxa"/>
            <w:noWrap/>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182</w:t>
            </w:r>
          </w:p>
        </w:tc>
        <w:tc>
          <w:tcPr>
            <w:tcW w:w="1229" w:type="dxa"/>
            <w:noWrap/>
          </w:tcPr>
          <w:p w:rsidR="00BD5694" w:rsidRPr="008D7B3A" w:rsidRDefault="00BD5694" w:rsidP="008D7B3A">
            <w:pPr>
              <w:ind w:firstLine="284"/>
              <w:jc w:val="both"/>
              <w:rPr>
                <w:rFonts w:ascii="Times New Roman" w:hAnsi="Times New Roman" w:cs="Times New Roman"/>
                <w:bCs/>
                <w:sz w:val="26"/>
                <w:szCs w:val="26"/>
              </w:rPr>
            </w:pPr>
            <w:r w:rsidRPr="008D7B3A">
              <w:rPr>
                <w:rFonts w:ascii="Times New Roman" w:hAnsi="Times New Roman" w:cs="Times New Roman"/>
                <w:bCs/>
                <w:sz w:val="26"/>
                <w:szCs w:val="26"/>
              </w:rPr>
              <w:t>32</w:t>
            </w:r>
          </w:p>
        </w:tc>
      </w:tr>
    </w:tbl>
    <w:p w:rsidR="00BD5694" w:rsidRPr="008D7B3A" w:rsidRDefault="00BD5694" w:rsidP="008D7B3A">
      <w:pPr>
        <w:shd w:val="clear" w:color="auto" w:fill="FFFFFF"/>
        <w:ind w:firstLine="284"/>
        <w:jc w:val="both"/>
        <w:rPr>
          <w:rFonts w:ascii="Times New Roman" w:hAnsi="Times New Roman" w:cs="Times New Roman"/>
          <w:spacing w:val="-1"/>
          <w:sz w:val="26"/>
          <w:szCs w:val="26"/>
        </w:rPr>
      </w:pPr>
      <w:r w:rsidRPr="008D7B3A">
        <w:rPr>
          <w:rFonts w:ascii="Times New Roman" w:hAnsi="Times New Roman" w:cs="Times New Roman"/>
          <w:spacing w:val="-1"/>
          <w:sz w:val="26"/>
          <w:szCs w:val="26"/>
        </w:rPr>
        <w:t>Основные направления работы МБОУ ДОД КЦДО:</w:t>
      </w:r>
    </w:p>
    <w:p w:rsidR="00BD5694" w:rsidRPr="008D7B3A" w:rsidRDefault="00BD5694"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-Предоставление дополнительного образования детям по </w:t>
      </w:r>
      <w:proofErr w:type="spellStart"/>
      <w:r w:rsidRPr="008D7B3A">
        <w:rPr>
          <w:rFonts w:ascii="Times New Roman" w:hAnsi="Times New Roman" w:cs="Times New Roman"/>
          <w:sz w:val="26"/>
          <w:szCs w:val="26"/>
        </w:rPr>
        <w:t>общеразвивающим</w:t>
      </w:r>
      <w:proofErr w:type="spellEnd"/>
      <w:r w:rsidRPr="008D7B3A">
        <w:rPr>
          <w:rFonts w:ascii="Times New Roman" w:hAnsi="Times New Roman" w:cs="Times New Roman"/>
          <w:sz w:val="26"/>
          <w:szCs w:val="26"/>
        </w:rPr>
        <w:t xml:space="preserve"> программам;</w:t>
      </w:r>
    </w:p>
    <w:p w:rsidR="00BD5694" w:rsidRPr="008D7B3A" w:rsidRDefault="00BD5694" w:rsidP="008D7B3A">
      <w:pPr>
        <w:shd w:val="clear" w:color="auto" w:fill="FFFFFF"/>
        <w:ind w:firstLine="284"/>
        <w:jc w:val="both"/>
        <w:rPr>
          <w:rFonts w:ascii="Times New Roman" w:hAnsi="Times New Roman" w:cs="Times New Roman"/>
          <w:sz w:val="26"/>
          <w:szCs w:val="26"/>
        </w:rPr>
      </w:pPr>
      <w:proofErr w:type="gramStart"/>
      <w:r w:rsidRPr="008D7B3A">
        <w:rPr>
          <w:rFonts w:ascii="Times New Roman" w:hAnsi="Times New Roman" w:cs="Times New Roman"/>
          <w:sz w:val="26"/>
          <w:szCs w:val="26"/>
        </w:rPr>
        <w:t>-Проведение конференций, соревнований, фестивалей, конкурсов, акций и других мероприятий и организация участия обучающихся (воспитанников) в районных, областных, российских, международных олимпиадах, конференциях, соревнованиях, фестивалях, конкурсах, акциях и других мероприятиях;</w:t>
      </w:r>
      <w:proofErr w:type="gramEnd"/>
    </w:p>
    <w:p w:rsidR="00BD5694" w:rsidRPr="008D7B3A" w:rsidRDefault="00BD5694"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-Организация работы детско-юношеской организации «Мир нашего детства»; </w:t>
      </w:r>
    </w:p>
    <w:p w:rsidR="00BD5694" w:rsidRPr="008D7B3A" w:rsidRDefault="00BD5694"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-Предоставление организованного отдыха детей в каникулярное время; </w:t>
      </w:r>
    </w:p>
    <w:p w:rsidR="00BD5694" w:rsidRPr="008D7B3A" w:rsidRDefault="00BD5694"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-Организация и проведение физкультурно-спортивных массовых мероприятий (по согласованному с Учредителем плану спортивно-массовых мероприятий), занятий в спортивно-оздоровительных группах на базе своих спортивных сооружений (соревнования, спартакиады, товарищеские встречи, традиционные турниры);</w:t>
      </w:r>
    </w:p>
    <w:p w:rsidR="00BD5694" w:rsidRPr="008D7B3A" w:rsidRDefault="00BD5694"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 Предоставление платных услуг; </w:t>
      </w:r>
    </w:p>
    <w:p w:rsidR="00BD5694" w:rsidRPr="008D7B3A" w:rsidRDefault="00BD5694" w:rsidP="008D7B3A">
      <w:pPr>
        <w:overflowPunct w:val="0"/>
        <w:ind w:firstLine="284"/>
        <w:jc w:val="both"/>
        <w:rPr>
          <w:rFonts w:ascii="Times New Roman" w:hAnsi="Times New Roman" w:cs="Times New Roman"/>
          <w:color w:val="FF0000"/>
          <w:sz w:val="26"/>
          <w:szCs w:val="26"/>
        </w:rPr>
      </w:pPr>
      <w:r w:rsidRPr="008D7B3A">
        <w:rPr>
          <w:rFonts w:ascii="Times New Roman" w:hAnsi="Times New Roman" w:cs="Times New Roman"/>
          <w:sz w:val="26"/>
          <w:szCs w:val="26"/>
        </w:rPr>
        <w:t xml:space="preserve">На базе этого учреждения </w:t>
      </w:r>
      <w:r w:rsidRPr="008D7B3A">
        <w:rPr>
          <w:rFonts w:ascii="Times New Roman" w:hAnsi="Times New Roman" w:cs="Times New Roman"/>
          <w:spacing w:val="-1"/>
          <w:sz w:val="26"/>
          <w:szCs w:val="26"/>
        </w:rPr>
        <w:t>МБОУ ДОД КЦДО</w:t>
      </w:r>
      <w:r w:rsidRPr="008D7B3A">
        <w:rPr>
          <w:rFonts w:ascii="Times New Roman" w:hAnsi="Times New Roman" w:cs="Times New Roman"/>
          <w:sz w:val="26"/>
          <w:szCs w:val="26"/>
        </w:rPr>
        <w:t xml:space="preserve"> в</w:t>
      </w:r>
      <w:r w:rsidRPr="008D7B3A">
        <w:rPr>
          <w:rFonts w:ascii="Times New Roman" w:eastAsiaTheme="minorHAnsi" w:hAnsi="Times New Roman" w:cs="Times New Roman"/>
          <w:sz w:val="26"/>
          <w:szCs w:val="26"/>
          <w:lang w:eastAsia="en-US"/>
        </w:rPr>
        <w:t xml:space="preserve"> 2017 году о</w:t>
      </w:r>
      <w:r w:rsidRPr="008D7B3A">
        <w:rPr>
          <w:rFonts w:ascii="Times New Roman" w:eastAsia="Times New Roman" w:hAnsi="Times New Roman" w:cs="Times New Roman"/>
          <w:sz w:val="26"/>
          <w:szCs w:val="26"/>
        </w:rPr>
        <w:t xml:space="preserve">бразовательная деятельность осуществлялась по 29 дополнительным </w:t>
      </w:r>
      <w:proofErr w:type="spellStart"/>
      <w:r w:rsidRPr="008D7B3A">
        <w:rPr>
          <w:rFonts w:ascii="Times New Roman" w:eastAsia="Times New Roman" w:hAnsi="Times New Roman" w:cs="Times New Roman"/>
          <w:sz w:val="26"/>
          <w:szCs w:val="26"/>
        </w:rPr>
        <w:t>общеразвивающим</w:t>
      </w:r>
      <w:proofErr w:type="spellEnd"/>
      <w:r w:rsidRPr="008D7B3A">
        <w:rPr>
          <w:rFonts w:ascii="Times New Roman" w:eastAsia="Times New Roman" w:hAnsi="Times New Roman" w:cs="Times New Roman"/>
          <w:sz w:val="26"/>
          <w:szCs w:val="26"/>
        </w:rPr>
        <w:t xml:space="preserve"> программам дополнительного образования по 5 направлениям: художественное, физкультурно-оздоровительное, техническое, социально-педагогическое, </w:t>
      </w:r>
      <w:proofErr w:type="spellStart"/>
      <w:r w:rsidRPr="008D7B3A">
        <w:rPr>
          <w:rFonts w:ascii="Times New Roman" w:eastAsia="Times New Roman" w:hAnsi="Times New Roman" w:cs="Times New Roman"/>
          <w:sz w:val="26"/>
          <w:szCs w:val="26"/>
        </w:rPr>
        <w:t>туристко-краеведческое</w:t>
      </w:r>
      <w:proofErr w:type="spellEnd"/>
      <w:r w:rsidRPr="008D7B3A">
        <w:rPr>
          <w:rFonts w:ascii="Times New Roman" w:eastAsia="Times New Roman" w:hAnsi="Times New Roman" w:cs="Times New Roman"/>
          <w:sz w:val="26"/>
          <w:szCs w:val="26"/>
        </w:rPr>
        <w:t>.</w:t>
      </w:r>
      <w:r w:rsidRPr="008D7B3A">
        <w:rPr>
          <w:rFonts w:ascii="Times New Roman" w:eastAsia="Times New Roman" w:hAnsi="Times New Roman" w:cs="Times New Roman"/>
          <w:color w:val="FF0000"/>
          <w:sz w:val="26"/>
          <w:szCs w:val="26"/>
        </w:rPr>
        <w:t xml:space="preserve"> </w:t>
      </w:r>
    </w:p>
    <w:tbl>
      <w:tblPr>
        <w:tblStyle w:val="11"/>
        <w:tblW w:w="9243" w:type="dxa"/>
        <w:tblInd w:w="108" w:type="dxa"/>
        <w:tblLayout w:type="fixed"/>
        <w:tblLook w:val="04A0"/>
      </w:tblPr>
      <w:tblGrid>
        <w:gridCol w:w="3402"/>
        <w:gridCol w:w="1418"/>
        <w:gridCol w:w="1446"/>
        <w:gridCol w:w="1389"/>
        <w:gridCol w:w="1588"/>
      </w:tblGrid>
      <w:tr w:rsidR="00BD5694" w:rsidRPr="008D7B3A" w:rsidTr="00F109D1">
        <w:trPr>
          <w:trHeight w:val="277"/>
        </w:trPr>
        <w:tc>
          <w:tcPr>
            <w:tcW w:w="3402"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Направления деятельности</w:t>
            </w:r>
          </w:p>
        </w:tc>
        <w:tc>
          <w:tcPr>
            <w:tcW w:w="2864" w:type="dxa"/>
            <w:gridSpan w:val="2"/>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Кол-во объединений</w:t>
            </w:r>
          </w:p>
        </w:tc>
        <w:tc>
          <w:tcPr>
            <w:tcW w:w="2977" w:type="dxa"/>
            <w:gridSpan w:val="2"/>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 xml:space="preserve">Кол-во </w:t>
            </w:r>
            <w:proofErr w:type="gramStart"/>
            <w:r w:rsidRPr="008D7B3A">
              <w:rPr>
                <w:rFonts w:ascii="Times New Roman" w:hAnsi="Times New Roman" w:cs="Times New Roman"/>
                <w:sz w:val="26"/>
                <w:szCs w:val="26"/>
              </w:rPr>
              <w:t>обучающихся</w:t>
            </w:r>
            <w:proofErr w:type="gramEnd"/>
          </w:p>
        </w:tc>
      </w:tr>
      <w:tr w:rsidR="00BD5694" w:rsidRPr="008D7B3A" w:rsidTr="00F109D1">
        <w:trPr>
          <w:trHeight w:val="344"/>
        </w:trPr>
        <w:tc>
          <w:tcPr>
            <w:tcW w:w="3402" w:type="dxa"/>
          </w:tcPr>
          <w:p w:rsidR="00BD5694" w:rsidRPr="008D7B3A" w:rsidRDefault="00BD5694" w:rsidP="008D7B3A">
            <w:pPr>
              <w:ind w:firstLine="284"/>
              <w:contextualSpacing/>
              <w:jc w:val="both"/>
              <w:rPr>
                <w:rFonts w:ascii="Times New Roman" w:hAnsi="Times New Roman" w:cs="Times New Roman"/>
                <w:color w:val="FF0000"/>
                <w:sz w:val="26"/>
                <w:szCs w:val="26"/>
              </w:rPr>
            </w:pPr>
          </w:p>
        </w:tc>
        <w:tc>
          <w:tcPr>
            <w:tcW w:w="1418"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2016-2017</w:t>
            </w:r>
          </w:p>
        </w:tc>
        <w:tc>
          <w:tcPr>
            <w:tcW w:w="1446"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2017-2018</w:t>
            </w:r>
          </w:p>
        </w:tc>
        <w:tc>
          <w:tcPr>
            <w:tcW w:w="1389"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2016-2017</w:t>
            </w:r>
          </w:p>
        </w:tc>
        <w:tc>
          <w:tcPr>
            <w:tcW w:w="1588" w:type="dxa"/>
          </w:tcPr>
          <w:p w:rsidR="00BD5694" w:rsidRPr="008D7B3A" w:rsidRDefault="00BD5694" w:rsidP="008D7B3A">
            <w:pPr>
              <w:ind w:firstLine="284"/>
              <w:contextualSpacing/>
              <w:jc w:val="both"/>
              <w:rPr>
                <w:rFonts w:ascii="Times New Roman" w:hAnsi="Times New Roman" w:cs="Times New Roman"/>
                <w:color w:val="FF0000"/>
                <w:sz w:val="26"/>
                <w:szCs w:val="26"/>
              </w:rPr>
            </w:pPr>
            <w:r w:rsidRPr="008D7B3A">
              <w:rPr>
                <w:rFonts w:ascii="Times New Roman" w:hAnsi="Times New Roman" w:cs="Times New Roman"/>
                <w:sz w:val="26"/>
                <w:szCs w:val="26"/>
              </w:rPr>
              <w:t>2017-2018</w:t>
            </w:r>
          </w:p>
        </w:tc>
      </w:tr>
      <w:tr w:rsidR="00BD5694" w:rsidRPr="008D7B3A" w:rsidTr="00F109D1">
        <w:trPr>
          <w:trHeight w:val="297"/>
        </w:trPr>
        <w:tc>
          <w:tcPr>
            <w:tcW w:w="3402"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Художественное</w:t>
            </w:r>
          </w:p>
        </w:tc>
        <w:tc>
          <w:tcPr>
            <w:tcW w:w="1418"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7</w:t>
            </w:r>
          </w:p>
        </w:tc>
        <w:tc>
          <w:tcPr>
            <w:tcW w:w="1446"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11</w:t>
            </w:r>
          </w:p>
        </w:tc>
        <w:tc>
          <w:tcPr>
            <w:tcW w:w="1389"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203</w:t>
            </w:r>
          </w:p>
        </w:tc>
        <w:tc>
          <w:tcPr>
            <w:tcW w:w="1588"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275</w:t>
            </w:r>
          </w:p>
        </w:tc>
      </w:tr>
      <w:tr w:rsidR="00BD5694" w:rsidRPr="008D7B3A" w:rsidTr="00F109D1">
        <w:trPr>
          <w:trHeight w:val="361"/>
        </w:trPr>
        <w:tc>
          <w:tcPr>
            <w:tcW w:w="3402"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Физкультурно-спортивное</w:t>
            </w:r>
          </w:p>
        </w:tc>
        <w:tc>
          <w:tcPr>
            <w:tcW w:w="1418"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7</w:t>
            </w:r>
          </w:p>
        </w:tc>
        <w:tc>
          <w:tcPr>
            <w:tcW w:w="1446"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7</w:t>
            </w:r>
          </w:p>
        </w:tc>
        <w:tc>
          <w:tcPr>
            <w:tcW w:w="1389"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298</w:t>
            </w:r>
          </w:p>
        </w:tc>
        <w:tc>
          <w:tcPr>
            <w:tcW w:w="1588"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294</w:t>
            </w:r>
          </w:p>
        </w:tc>
      </w:tr>
      <w:tr w:rsidR="00BD5694" w:rsidRPr="008D7B3A" w:rsidTr="00F109D1">
        <w:trPr>
          <w:trHeight w:val="361"/>
        </w:trPr>
        <w:tc>
          <w:tcPr>
            <w:tcW w:w="3402"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Туристско-краеведческое</w:t>
            </w:r>
          </w:p>
        </w:tc>
        <w:tc>
          <w:tcPr>
            <w:tcW w:w="1418"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0</w:t>
            </w:r>
          </w:p>
        </w:tc>
        <w:tc>
          <w:tcPr>
            <w:tcW w:w="1446"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1</w:t>
            </w:r>
          </w:p>
        </w:tc>
        <w:tc>
          <w:tcPr>
            <w:tcW w:w="1389"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0</w:t>
            </w:r>
          </w:p>
        </w:tc>
        <w:tc>
          <w:tcPr>
            <w:tcW w:w="1588"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59</w:t>
            </w:r>
          </w:p>
        </w:tc>
      </w:tr>
      <w:tr w:rsidR="00BD5694" w:rsidRPr="008D7B3A" w:rsidTr="00F109D1">
        <w:trPr>
          <w:trHeight w:val="378"/>
        </w:trPr>
        <w:tc>
          <w:tcPr>
            <w:tcW w:w="3402"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Техническое</w:t>
            </w:r>
          </w:p>
        </w:tc>
        <w:tc>
          <w:tcPr>
            <w:tcW w:w="1418"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6</w:t>
            </w:r>
          </w:p>
        </w:tc>
        <w:tc>
          <w:tcPr>
            <w:tcW w:w="1446"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7</w:t>
            </w:r>
          </w:p>
        </w:tc>
        <w:tc>
          <w:tcPr>
            <w:tcW w:w="1389"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99</w:t>
            </w:r>
          </w:p>
        </w:tc>
        <w:tc>
          <w:tcPr>
            <w:tcW w:w="1588"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78</w:t>
            </w:r>
          </w:p>
        </w:tc>
      </w:tr>
      <w:tr w:rsidR="00BD5694" w:rsidRPr="008D7B3A" w:rsidTr="00F109D1">
        <w:trPr>
          <w:trHeight w:val="378"/>
        </w:trPr>
        <w:tc>
          <w:tcPr>
            <w:tcW w:w="3402"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Социально-педагогическое</w:t>
            </w:r>
          </w:p>
        </w:tc>
        <w:tc>
          <w:tcPr>
            <w:tcW w:w="1418"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7</w:t>
            </w:r>
          </w:p>
        </w:tc>
        <w:tc>
          <w:tcPr>
            <w:tcW w:w="1446"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3</w:t>
            </w:r>
          </w:p>
        </w:tc>
        <w:tc>
          <w:tcPr>
            <w:tcW w:w="1389"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139</w:t>
            </w:r>
          </w:p>
        </w:tc>
        <w:tc>
          <w:tcPr>
            <w:tcW w:w="1588"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63</w:t>
            </w:r>
          </w:p>
        </w:tc>
      </w:tr>
      <w:tr w:rsidR="00BD5694" w:rsidRPr="008D7B3A" w:rsidTr="00F109D1">
        <w:trPr>
          <w:trHeight w:val="344"/>
        </w:trPr>
        <w:tc>
          <w:tcPr>
            <w:tcW w:w="3402"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Итого</w:t>
            </w:r>
          </w:p>
        </w:tc>
        <w:tc>
          <w:tcPr>
            <w:tcW w:w="1418"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27</w:t>
            </w:r>
          </w:p>
        </w:tc>
        <w:tc>
          <w:tcPr>
            <w:tcW w:w="1446"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29</w:t>
            </w:r>
          </w:p>
        </w:tc>
        <w:tc>
          <w:tcPr>
            <w:tcW w:w="1389"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739</w:t>
            </w:r>
          </w:p>
        </w:tc>
        <w:tc>
          <w:tcPr>
            <w:tcW w:w="1588" w:type="dxa"/>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769</w:t>
            </w:r>
          </w:p>
        </w:tc>
      </w:tr>
    </w:tbl>
    <w:p w:rsidR="00BD5694" w:rsidRPr="008D7B3A" w:rsidRDefault="00BD5694" w:rsidP="008D7B3A">
      <w:pPr>
        <w:overflowPunct w:val="0"/>
        <w:ind w:firstLine="284"/>
        <w:jc w:val="both"/>
        <w:rPr>
          <w:rFonts w:ascii="Times New Roman" w:hAnsi="Times New Roman" w:cs="Times New Roman"/>
          <w:sz w:val="26"/>
          <w:szCs w:val="26"/>
        </w:rPr>
      </w:pPr>
      <w:r w:rsidRPr="008D7B3A">
        <w:rPr>
          <w:rFonts w:ascii="Times New Roman" w:eastAsia="Times New Roman" w:hAnsi="Times New Roman" w:cs="Times New Roman"/>
          <w:sz w:val="26"/>
          <w:szCs w:val="26"/>
        </w:rPr>
        <w:t>Самыми многочисленными являются объединения спортивной и художественной направленностей</w:t>
      </w:r>
      <w:r w:rsidRPr="008D7B3A">
        <w:rPr>
          <w:rFonts w:ascii="Times New Roman" w:hAnsi="Times New Roman" w:cs="Times New Roman"/>
          <w:sz w:val="26"/>
          <w:szCs w:val="26"/>
        </w:rPr>
        <w:t xml:space="preserve">, так как данное направление предлагает большой выбор образовательных услуг по раскрытию и развитию творческой индивидуальности ребенка, а также ориентировано на девочек. Спортивное направление востребовано у мальчиков. </w:t>
      </w:r>
    </w:p>
    <w:p w:rsidR="00BD5694" w:rsidRPr="008D7B3A" w:rsidRDefault="00BD5694" w:rsidP="008D7B3A">
      <w:pPr>
        <w:overflowPunct w:val="0"/>
        <w:ind w:firstLine="284"/>
        <w:jc w:val="both"/>
        <w:rPr>
          <w:rFonts w:ascii="Times New Roman" w:eastAsia="Times New Roman" w:hAnsi="Times New Roman" w:cs="Times New Roman"/>
          <w:bCs/>
          <w:sz w:val="26"/>
          <w:szCs w:val="26"/>
        </w:rPr>
      </w:pPr>
      <w:r w:rsidRPr="008D7B3A">
        <w:rPr>
          <w:rFonts w:ascii="Times New Roman" w:eastAsia="Times New Roman" w:hAnsi="Times New Roman" w:cs="Times New Roman"/>
          <w:sz w:val="26"/>
          <w:szCs w:val="26"/>
        </w:rPr>
        <w:t>В 2017-2018 учебном году увеличилось количество групп. Это обусловлено тем, что были открыты объединения туристско-краеведческого направления «Школа туризма», новое объединение социально-педагогического направления «</w:t>
      </w:r>
      <w:proofErr w:type="spellStart"/>
      <w:proofErr w:type="gramStart"/>
      <w:r w:rsidRPr="008D7B3A">
        <w:rPr>
          <w:rFonts w:ascii="Times New Roman" w:eastAsia="Times New Roman" w:hAnsi="Times New Roman" w:cs="Times New Roman"/>
          <w:sz w:val="26"/>
          <w:szCs w:val="26"/>
        </w:rPr>
        <w:t>Я-патриот</w:t>
      </w:r>
      <w:proofErr w:type="spellEnd"/>
      <w:proofErr w:type="gramEnd"/>
      <w:r w:rsidRPr="008D7B3A">
        <w:rPr>
          <w:rFonts w:ascii="Times New Roman" w:eastAsia="Times New Roman" w:hAnsi="Times New Roman" w:cs="Times New Roman"/>
          <w:sz w:val="26"/>
          <w:szCs w:val="26"/>
        </w:rPr>
        <w:t>», спортивно-физкультурного направления «</w:t>
      </w:r>
      <w:proofErr w:type="spellStart"/>
      <w:r w:rsidRPr="008D7B3A">
        <w:rPr>
          <w:rFonts w:ascii="Times New Roman" w:eastAsia="Times New Roman" w:hAnsi="Times New Roman" w:cs="Times New Roman"/>
          <w:sz w:val="26"/>
          <w:szCs w:val="26"/>
        </w:rPr>
        <w:t>Полиатлон</w:t>
      </w:r>
      <w:proofErr w:type="spellEnd"/>
      <w:r w:rsidRPr="008D7B3A">
        <w:rPr>
          <w:rFonts w:ascii="Times New Roman" w:eastAsia="Times New Roman" w:hAnsi="Times New Roman" w:cs="Times New Roman"/>
          <w:sz w:val="26"/>
          <w:szCs w:val="26"/>
        </w:rPr>
        <w:t>». Для детей групп дошкольного возраста продолжил работу клуб «Школа выходного дня».  Самыми многочисленными являются объединения спортивной и художественной направленност</w:t>
      </w:r>
      <w:r w:rsidR="00F109D1" w:rsidRPr="008D7B3A">
        <w:rPr>
          <w:rFonts w:ascii="Times New Roman" w:eastAsia="Times New Roman" w:hAnsi="Times New Roman" w:cs="Times New Roman"/>
          <w:sz w:val="26"/>
          <w:szCs w:val="26"/>
        </w:rPr>
        <w:t>и</w:t>
      </w:r>
      <w:r w:rsidRPr="008D7B3A">
        <w:rPr>
          <w:rFonts w:ascii="Times New Roman" w:eastAsia="Times New Roman" w:hAnsi="Times New Roman" w:cs="Times New Roman"/>
          <w:sz w:val="26"/>
          <w:szCs w:val="26"/>
        </w:rPr>
        <w:t>.</w:t>
      </w:r>
      <w:r w:rsidRPr="008D7B3A">
        <w:rPr>
          <w:rFonts w:ascii="Times New Roman" w:eastAsia="Times New Roman" w:hAnsi="Times New Roman" w:cs="Times New Roman"/>
          <w:bCs/>
          <w:sz w:val="26"/>
          <w:szCs w:val="26"/>
        </w:rPr>
        <w:t xml:space="preserve"> Увеличение прошло по таким направлениям образовательной деятельности как: художественное, спортивное, туристско-краеведческое, социально-педагогическое. Постепенно происходит обновление содержания программ в соответствии с интересами детей, потребностями семьи и общества.</w:t>
      </w:r>
    </w:p>
    <w:p w:rsidR="00BD5694" w:rsidRPr="008D7B3A" w:rsidRDefault="00BD5694" w:rsidP="008D7B3A">
      <w:pPr>
        <w:widowControl/>
        <w:autoSpaceDE/>
        <w:autoSpaceDN/>
        <w:adjustRightInd/>
        <w:ind w:firstLine="284"/>
        <w:contextualSpacing/>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lang w:eastAsia="ar-SA"/>
        </w:rPr>
        <w:lastRenderedPageBreak/>
        <w:t>Объединения, предоставленные МБОУ ДОД КЦДО, одинаково востребованы как для</w:t>
      </w:r>
      <w:r w:rsidRPr="008D7B3A">
        <w:rPr>
          <w:rFonts w:ascii="Times New Roman" w:eastAsia="Times New Roman" w:hAnsi="Times New Roman" w:cs="Times New Roman"/>
          <w:sz w:val="26"/>
          <w:szCs w:val="26"/>
        </w:rPr>
        <w:t xml:space="preserve"> </w:t>
      </w:r>
      <w:r w:rsidRPr="008D7B3A">
        <w:rPr>
          <w:rFonts w:ascii="Times New Roman" w:eastAsia="Times New Roman" w:hAnsi="Times New Roman" w:cs="Times New Roman"/>
          <w:sz w:val="26"/>
          <w:szCs w:val="26"/>
          <w:lang w:eastAsia="ar-SA"/>
        </w:rPr>
        <w:t>мальчиков, так и для девочек.</w:t>
      </w:r>
    </w:p>
    <w:p w:rsidR="00BD5694" w:rsidRPr="008D7B3A" w:rsidRDefault="00BD5694" w:rsidP="008D7B3A">
      <w:pPr>
        <w:widowControl/>
        <w:autoSpaceDE/>
        <w:autoSpaceDN/>
        <w:adjustRightInd/>
        <w:ind w:firstLine="284"/>
        <w:contextualSpacing/>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Занятость в объединениях, секциях по возрастам:</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849"/>
        <w:gridCol w:w="1362"/>
        <w:gridCol w:w="1312"/>
        <w:gridCol w:w="1314"/>
        <w:gridCol w:w="1168"/>
        <w:gridCol w:w="1414"/>
        <w:gridCol w:w="1214"/>
      </w:tblGrid>
      <w:tr w:rsidR="00BD5694" w:rsidRPr="008D7B3A" w:rsidTr="00F109D1">
        <w:trPr>
          <w:cantSplit/>
        </w:trPr>
        <w:tc>
          <w:tcPr>
            <w:tcW w:w="960" w:type="pct"/>
            <w:vMerge w:val="restar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keepNext/>
              <w:keepLines/>
              <w:spacing w:line="276" w:lineRule="auto"/>
              <w:ind w:firstLine="284"/>
              <w:jc w:val="both"/>
              <w:outlineLvl w:val="0"/>
              <w:rPr>
                <w:rFonts w:ascii="Times New Roman" w:eastAsia="Times New Roman" w:hAnsi="Times New Roman" w:cs="Times New Roman"/>
                <w:b/>
                <w:bCs/>
                <w:sz w:val="26"/>
                <w:szCs w:val="26"/>
              </w:rPr>
            </w:pPr>
            <w:r w:rsidRPr="008D7B3A">
              <w:rPr>
                <w:rFonts w:ascii="Times New Roman" w:eastAsia="Times New Roman" w:hAnsi="Times New Roman" w:cs="Times New Roman"/>
                <w:b/>
                <w:bCs/>
                <w:sz w:val="26"/>
                <w:szCs w:val="26"/>
              </w:rPr>
              <w:t>Возраст</w:t>
            </w:r>
          </w:p>
        </w:tc>
        <w:tc>
          <w:tcPr>
            <w:tcW w:w="1388" w:type="pct"/>
            <w:gridSpan w:val="2"/>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keepNext/>
              <w:keepLines/>
              <w:spacing w:line="276" w:lineRule="auto"/>
              <w:ind w:firstLine="284"/>
              <w:jc w:val="both"/>
              <w:outlineLvl w:val="0"/>
              <w:rPr>
                <w:rFonts w:ascii="Times New Roman" w:eastAsia="Times New Roman" w:hAnsi="Times New Roman" w:cs="Times New Roman"/>
                <w:b/>
                <w:bCs/>
                <w:sz w:val="26"/>
                <w:szCs w:val="26"/>
              </w:rPr>
            </w:pPr>
            <w:r w:rsidRPr="008D7B3A">
              <w:rPr>
                <w:rFonts w:ascii="Times New Roman" w:eastAsia="Calibri" w:hAnsi="Times New Roman" w:cs="Times New Roman"/>
                <w:b/>
                <w:sz w:val="26"/>
                <w:szCs w:val="26"/>
              </w:rPr>
              <w:t>Мальчики</w:t>
            </w:r>
          </w:p>
        </w:tc>
        <w:tc>
          <w:tcPr>
            <w:tcW w:w="1288" w:type="pct"/>
            <w:gridSpan w:val="2"/>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keepNext/>
              <w:keepLines/>
              <w:ind w:firstLine="284"/>
              <w:jc w:val="both"/>
              <w:outlineLvl w:val="0"/>
              <w:rPr>
                <w:rFonts w:ascii="Times New Roman" w:eastAsia="Times New Roman" w:hAnsi="Times New Roman" w:cs="Times New Roman"/>
                <w:b/>
                <w:bCs/>
                <w:sz w:val="26"/>
                <w:szCs w:val="26"/>
              </w:rPr>
            </w:pPr>
            <w:r w:rsidRPr="008D7B3A">
              <w:rPr>
                <w:rFonts w:ascii="Times New Roman" w:eastAsia="Times New Roman" w:hAnsi="Times New Roman" w:cs="Times New Roman"/>
                <w:b/>
                <w:sz w:val="26"/>
                <w:szCs w:val="26"/>
              </w:rPr>
              <w:t>Д</w:t>
            </w:r>
            <w:r w:rsidRPr="008D7B3A">
              <w:rPr>
                <w:rFonts w:ascii="Times New Roman" w:eastAsia="Calibri" w:hAnsi="Times New Roman" w:cs="Times New Roman"/>
                <w:b/>
                <w:sz w:val="26"/>
                <w:szCs w:val="26"/>
              </w:rPr>
              <w:t>евочки</w:t>
            </w:r>
          </w:p>
        </w:tc>
        <w:tc>
          <w:tcPr>
            <w:tcW w:w="1364" w:type="pct"/>
            <w:gridSpan w:val="2"/>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keepNext/>
              <w:keepLines/>
              <w:ind w:firstLine="284"/>
              <w:jc w:val="both"/>
              <w:outlineLvl w:val="0"/>
              <w:rPr>
                <w:rFonts w:ascii="Times New Roman" w:eastAsia="Times New Roman" w:hAnsi="Times New Roman" w:cs="Times New Roman"/>
                <w:b/>
                <w:bCs/>
                <w:sz w:val="26"/>
                <w:szCs w:val="26"/>
              </w:rPr>
            </w:pPr>
            <w:r w:rsidRPr="008D7B3A">
              <w:rPr>
                <w:rFonts w:ascii="Times New Roman" w:eastAsia="Times New Roman" w:hAnsi="Times New Roman" w:cs="Times New Roman"/>
                <w:b/>
                <w:sz w:val="26"/>
                <w:szCs w:val="26"/>
              </w:rPr>
              <w:t>Всего</w:t>
            </w:r>
          </w:p>
        </w:tc>
      </w:tr>
      <w:tr w:rsidR="00BD5694" w:rsidRPr="008D7B3A" w:rsidTr="00F109D1">
        <w:trPr>
          <w:cantSplit/>
        </w:trPr>
        <w:tc>
          <w:tcPr>
            <w:tcW w:w="960" w:type="pct"/>
            <w:vMerge/>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p>
        </w:tc>
        <w:tc>
          <w:tcPr>
            <w:tcW w:w="707" w:type="pct"/>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2016-2017</w:t>
            </w:r>
          </w:p>
        </w:tc>
        <w:tc>
          <w:tcPr>
            <w:tcW w:w="681" w:type="pct"/>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2017-2018</w:t>
            </w:r>
          </w:p>
        </w:tc>
        <w:tc>
          <w:tcPr>
            <w:tcW w:w="682" w:type="pct"/>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2016-2017</w:t>
            </w:r>
          </w:p>
        </w:tc>
        <w:tc>
          <w:tcPr>
            <w:tcW w:w="606" w:type="pct"/>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2017-2018</w:t>
            </w:r>
          </w:p>
        </w:tc>
        <w:tc>
          <w:tcPr>
            <w:tcW w:w="734" w:type="pct"/>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2016-2017</w:t>
            </w:r>
          </w:p>
        </w:tc>
        <w:tc>
          <w:tcPr>
            <w:tcW w:w="630" w:type="pct"/>
            <w:tcBorders>
              <w:top w:val="single" w:sz="4" w:space="0" w:color="auto"/>
              <w:left w:val="single" w:sz="4" w:space="0" w:color="auto"/>
              <w:bottom w:val="single" w:sz="4" w:space="0" w:color="auto"/>
              <w:right w:val="single" w:sz="4" w:space="0" w:color="auto"/>
            </w:tcBorders>
          </w:tcPr>
          <w:p w:rsidR="00BD5694" w:rsidRPr="008D7B3A" w:rsidRDefault="00BD5694" w:rsidP="008D7B3A">
            <w:pPr>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2017-2018</w:t>
            </w:r>
          </w:p>
        </w:tc>
      </w:tr>
      <w:tr w:rsidR="00BD5694" w:rsidRPr="008D7B3A" w:rsidTr="00F109D1">
        <w:trPr>
          <w:cantSplit/>
        </w:trPr>
        <w:tc>
          <w:tcPr>
            <w:tcW w:w="960"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Дошкольный</w:t>
            </w:r>
          </w:p>
        </w:tc>
        <w:tc>
          <w:tcPr>
            <w:tcW w:w="707"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138</w:t>
            </w:r>
          </w:p>
        </w:tc>
        <w:tc>
          <w:tcPr>
            <w:tcW w:w="681"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97</w:t>
            </w:r>
          </w:p>
        </w:tc>
        <w:tc>
          <w:tcPr>
            <w:tcW w:w="682"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101</w:t>
            </w:r>
          </w:p>
        </w:tc>
        <w:tc>
          <w:tcPr>
            <w:tcW w:w="606"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135</w:t>
            </w:r>
          </w:p>
        </w:tc>
        <w:tc>
          <w:tcPr>
            <w:tcW w:w="734"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Times New Roman" w:hAnsi="Times New Roman" w:cs="Times New Roman"/>
                <w:b/>
                <w:sz w:val="26"/>
                <w:szCs w:val="26"/>
              </w:rPr>
            </w:pPr>
            <w:r w:rsidRPr="008D7B3A">
              <w:rPr>
                <w:rFonts w:ascii="Times New Roman" w:eastAsia="Times New Roman" w:hAnsi="Times New Roman" w:cs="Times New Roman"/>
                <w:b/>
                <w:sz w:val="26"/>
                <w:szCs w:val="26"/>
              </w:rPr>
              <w:t>239</w:t>
            </w:r>
          </w:p>
        </w:tc>
        <w:tc>
          <w:tcPr>
            <w:tcW w:w="630"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Times New Roman" w:hAnsi="Times New Roman" w:cs="Times New Roman"/>
                <w:b/>
                <w:sz w:val="26"/>
                <w:szCs w:val="26"/>
              </w:rPr>
            </w:pPr>
            <w:r w:rsidRPr="008D7B3A">
              <w:rPr>
                <w:rFonts w:ascii="Times New Roman" w:eastAsia="Times New Roman" w:hAnsi="Times New Roman" w:cs="Times New Roman"/>
                <w:b/>
                <w:sz w:val="26"/>
                <w:szCs w:val="26"/>
              </w:rPr>
              <w:t>232</w:t>
            </w:r>
          </w:p>
        </w:tc>
      </w:tr>
      <w:tr w:rsidR="00BD5694" w:rsidRPr="008D7B3A" w:rsidTr="00F109D1">
        <w:tc>
          <w:tcPr>
            <w:tcW w:w="960"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 xml:space="preserve">1-4 </w:t>
            </w:r>
            <w:proofErr w:type="spellStart"/>
            <w:r w:rsidRPr="008D7B3A">
              <w:rPr>
                <w:rFonts w:ascii="Times New Roman" w:eastAsia="Calibri" w:hAnsi="Times New Roman" w:cs="Times New Roman"/>
                <w:sz w:val="26"/>
                <w:szCs w:val="26"/>
              </w:rPr>
              <w:t>кл</w:t>
            </w:r>
            <w:proofErr w:type="spellEnd"/>
          </w:p>
        </w:tc>
        <w:tc>
          <w:tcPr>
            <w:tcW w:w="707"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148</w:t>
            </w:r>
          </w:p>
        </w:tc>
        <w:tc>
          <w:tcPr>
            <w:tcW w:w="681"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149</w:t>
            </w:r>
          </w:p>
        </w:tc>
        <w:tc>
          <w:tcPr>
            <w:tcW w:w="682"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139</w:t>
            </w:r>
          </w:p>
        </w:tc>
        <w:tc>
          <w:tcPr>
            <w:tcW w:w="606"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191</w:t>
            </w:r>
          </w:p>
        </w:tc>
        <w:tc>
          <w:tcPr>
            <w:tcW w:w="734"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Times New Roman" w:hAnsi="Times New Roman" w:cs="Times New Roman"/>
                <w:b/>
                <w:sz w:val="26"/>
                <w:szCs w:val="26"/>
              </w:rPr>
            </w:pPr>
            <w:r w:rsidRPr="008D7B3A">
              <w:rPr>
                <w:rFonts w:ascii="Times New Roman" w:eastAsia="Times New Roman" w:hAnsi="Times New Roman" w:cs="Times New Roman"/>
                <w:b/>
                <w:sz w:val="26"/>
                <w:szCs w:val="26"/>
              </w:rPr>
              <w:t>287</w:t>
            </w:r>
          </w:p>
        </w:tc>
        <w:tc>
          <w:tcPr>
            <w:tcW w:w="630"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Times New Roman" w:hAnsi="Times New Roman" w:cs="Times New Roman"/>
                <w:b/>
                <w:sz w:val="26"/>
                <w:szCs w:val="26"/>
              </w:rPr>
            </w:pPr>
            <w:r w:rsidRPr="008D7B3A">
              <w:rPr>
                <w:rFonts w:ascii="Times New Roman" w:eastAsia="Times New Roman" w:hAnsi="Times New Roman" w:cs="Times New Roman"/>
                <w:b/>
                <w:sz w:val="26"/>
                <w:szCs w:val="26"/>
              </w:rPr>
              <w:t>340</w:t>
            </w:r>
          </w:p>
        </w:tc>
      </w:tr>
      <w:tr w:rsidR="00BD5694" w:rsidRPr="008D7B3A" w:rsidTr="00F109D1">
        <w:tc>
          <w:tcPr>
            <w:tcW w:w="960"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 xml:space="preserve">5-7 </w:t>
            </w:r>
            <w:proofErr w:type="spellStart"/>
            <w:r w:rsidRPr="008D7B3A">
              <w:rPr>
                <w:rFonts w:ascii="Times New Roman" w:eastAsia="Calibri" w:hAnsi="Times New Roman" w:cs="Times New Roman"/>
                <w:sz w:val="26"/>
                <w:szCs w:val="26"/>
              </w:rPr>
              <w:t>кл</w:t>
            </w:r>
            <w:proofErr w:type="spellEnd"/>
          </w:p>
        </w:tc>
        <w:tc>
          <w:tcPr>
            <w:tcW w:w="707"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107</w:t>
            </w:r>
          </w:p>
        </w:tc>
        <w:tc>
          <w:tcPr>
            <w:tcW w:w="681"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91</w:t>
            </w:r>
          </w:p>
        </w:tc>
        <w:tc>
          <w:tcPr>
            <w:tcW w:w="682"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14</w:t>
            </w:r>
          </w:p>
        </w:tc>
        <w:tc>
          <w:tcPr>
            <w:tcW w:w="606"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44</w:t>
            </w:r>
          </w:p>
        </w:tc>
        <w:tc>
          <w:tcPr>
            <w:tcW w:w="734"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Times New Roman" w:hAnsi="Times New Roman" w:cs="Times New Roman"/>
                <w:b/>
                <w:sz w:val="26"/>
                <w:szCs w:val="26"/>
              </w:rPr>
            </w:pPr>
            <w:r w:rsidRPr="008D7B3A">
              <w:rPr>
                <w:rFonts w:ascii="Times New Roman" w:eastAsia="Times New Roman" w:hAnsi="Times New Roman" w:cs="Times New Roman"/>
                <w:b/>
                <w:sz w:val="26"/>
                <w:szCs w:val="26"/>
              </w:rPr>
              <w:t>121</w:t>
            </w:r>
          </w:p>
        </w:tc>
        <w:tc>
          <w:tcPr>
            <w:tcW w:w="630"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Times New Roman" w:hAnsi="Times New Roman" w:cs="Times New Roman"/>
                <w:b/>
                <w:sz w:val="26"/>
                <w:szCs w:val="26"/>
              </w:rPr>
            </w:pPr>
            <w:r w:rsidRPr="008D7B3A">
              <w:rPr>
                <w:rFonts w:ascii="Times New Roman" w:eastAsia="Times New Roman" w:hAnsi="Times New Roman" w:cs="Times New Roman"/>
                <w:b/>
                <w:sz w:val="26"/>
                <w:szCs w:val="26"/>
              </w:rPr>
              <w:t>135</w:t>
            </w:r>
          </w:p>
        </w:tc>
      </w:tr>
      <w:tr w:rsidR="00BD5694" w:rsidRPr="008D7B3A" w:rsidTr="00F109D1">
        <w:tc>
          <w:tcPr>
            <w:tcW w:w="960"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 xml:space="preserve">8-9 </w:t>
            </w:r>
            <w:proofErr w:type="spellStart"/>
            <w:r w:rsidRPr="008D7B3A">
              <w:rPr>
                <w:rFonts w:ascii="Times New Roman" w:eastAsia="Calibri" w:hAnsi="Times New Roman" w:cs="Times New Roman"/>
                <w:sz w:val="26"/>
                <w:szCs w:val="26"/>
              </w:rPr>
              <w:t>кл</w:t>
            </w:r>
            <w:proofErr w:type="spellEnd"/>
          </w:p>
        </w:tc>
        <w:tc>
          <w:tcPr>
            <w:tcW w:w="707"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22</w:t>
            </w:r>
          </w:p>
        </w:tc>
        <w:tc>
          <w:tcPr>
            <w:tcW w:w="681"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19</w:t>
            </w:r>
          </w:p>
        </w:tc>
        <w:tc>
          <w:tcPr>
            <w:tcW w:w="682"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10</w:t>
            </w:r>
          </w:p>
        </w:tc>
        <w:tc>
          <w:tcPr>
            <w:tcW w:w="606"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11</w:t>
            </w:r>
          </w:p>
        </w:tc>
        <w:tc>
          <w:tcPr>
            <w:tcW w:w="734"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Times New Roman" w:hAnsi="Times New Roman" w:cs="Times New Roman"/>
                <w:b/>
                <w:sz w:val="26"/>
                <w:szCs w:val="26"/>
              </w:rPr>
            </w:pPr>
            <w:r w:rsidRPr="008D7B3A">
              <w:rPr>
                <w:rFonts w:ascii="Times New Roman" w:eastAsia="Times New Roman" w:hAnsi="Times New Roman" w:cs="Times New Roman"/>
                <w:b/>
                <w:sz w:val="26"/>
                <w:szCs w:val="26"/>
              </w:rPr>
              <w:t>32</w:t>
            </w:r>
          </w:p>
        </w:tc>
        <w:tc>
          <w:tcPr>
            <w:tcW w:w="630"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Times New Roman" w:hAnsi="Times New Roman" w:cs="Times New Roman"/>
                <w:b/>
                <w:sz w:val="26"/>
                <w:szCs w:val="26"/>
              </w:rPr>
            </w:pPr>
            <w:r w:rsidRPr="008D7B3A">
              <w:rPr>
                <w:rFonts w:ascii="Times New Roman" w:eastAsia="Times New Roman" w:hAnsi="Times New Roman" w:cs="Times New Roman"/>
                <w:b/>
                <w:sz w:val="26"/>
                <w:szCs w:val="26"/>
              </w:rPr>
              <w:t>30</w:t>
            </w:r>
          </w:p>
        </w:tc>
      </w:tr>
      <w:tr w:rsidR="00BD5694" w:rsidRPr="008D7B3A" w:rsidTr="00F109D1">
        <w:tc>
          <w:tcPr>
            <w:tcW w:w="960"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 xml:space="preserve">10-11 </w:t>
            </w:r>
            <w:proofErr w:type="spellStart"/>
            <w:r w:rsidRPr="008D7B3A">
              <w:rPr>
                <w:rFonts w:ascii="Times New Roman" w:eastAsia="Calibri" w:hAnsi="Times New Roman" w:cs="Times New Roman"/>
                <w:sz w:val="26"/>
                <w:szCs w:val="26"/>
              </w:rPr>
              <w:t>кл</w:t>
            </w:r>
            <w:proofErr w:type="spellEnd"/>
          </w:p>
        </w:tc>
        <w:tc>
          <w:tcPr>
            <w:tcW w:w="707"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40</w:t>
            </w:r>
          </w:p>
        </w:tc>
        <w:tc>
          <w:tcPr>
            <w:tcW w:w="681"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18</w:t>
            </w:r>
          </w:p>
        </w:tc>
        <w:tc>
          <w:tcPr>
            <w:tcW w:w="682"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34</w:t>
            </w:r>
          </w:p>
        </w:tc>
        <w:tc>
          <w:tcPr>
            <w:tcW w:w="606"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14</w:t>
            </w:r>
          </w:p>
        </w:tc>
        <w:tc>
          <w:tcPr>
            <w:tcW w:w="734"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Times New Roman" w:hAnsi="Times New Roman" w:cs="Times New Roman"/>
                <w:b/>
                <w:sz w:val="26"/>
                <w:szCs w:val="26"/>
              </w:rPr>
            </w:pPr>
            <w:r w:rsidRPr="008D7B3A">
              <w:rPr>
                <w:rFonts w:ascii="Times New Roman" w:eastAsia="Times New Roman" w:hAnsi="Times New Roman" w:cs="Times New Roman"/>
                <w:b/>
                <w:sz w:val="26"/>
                <w:szCs w:val="26"/>
              </w:rPr>
              <w:t>74</w:t>
            </w:r>
          </w:p>
        </w:tc>
        <w:tc>
          <w:tcPr>
            <w:tcW w:w="630"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Times New Roman" w:hAnsi="Times New Roman" w:cs="Times New Roman"/>
                <w:b/>
                <w:sz w:val="26"/>
                <w:szCs w:val="26"/>
              </w:rPr>
            </w:pPr>
            <w:r w:rsidRPr="008D7B3A">
              <w:rPr>
                <w:rFonts w:ascii="Times New Roman" w:eastAsia="Times New Roman" w:hAnsi="Times New Roman" w:cs="Times New Roman"/>
                <w:b/>
                <w:sz w:val="26"/>
                <w:szCs w:val="26"/>
              </w:rPr>
              <w:t>32</w:t>
            </w:r>
          </w:p>
        </w:tc>
      </w:tr>
      <w:tr w:rsidR="00BD5694" w:rsidRPr="008D7B3A" w:rsidTr="00F109D1">
        <w:tc>
          <w:tcPr>
            <w:tcW w:w="960"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b/>
                <w:sz w:val="26"/>
                <w:szCs w:val="26"/>
              </w:rPr>
            </w:pPr>
            <w:r w:rsidRPr="008D7B3A">
              <w:rPr>
                <w:rFonts w:ascii="Times New Roman" w:eastAsia="Calibri" w:hAnsi="Times New Roman" w:cs="Times New Roman"/>
                <w:b/>
                <w:sz w:val="26"/>
                <w:szCs w:val="26"/>
              </w:rPr>
              <w:t>Итого:</w:t>
            </w:r>
          </w:p>
        </w:tc>
        <w:tc>
          <w:tcPr>
            <w:tcW w:w="707"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Calibri" w:hAnsi="Times New Roman" w:cs="Times New Roman"/>
                <w:b/>
                <w:sz w:val="26"/>
                <w:szCs w:val="26"/>
              </w:rPr>
            </w:pPr>
            <w:r w:rsidRPr="008D7B3A">
              <w:rPr>
                <w:rFonts w:ascii="Times New Roman" w:eastAsia="Calibri" w:hAnsi="Times New Roman" w:cs="Times New Roman"/>
                <w:b/>
                <w:sz w:val="26"/>
                <w:szCs w:val="26"/>
              </w:rPr>
              <w:t>455</w:t>
            </w:r>
          </w:p>
        </w:tc>
        <w:tc>
          <w:tcPr>
            <w:tcW w:w="681"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b/>
                <w:sz w:val="26"/>
                <w:szCs w:val="26"/>
              </w:rPr>
            </w:pPr>
            <w:r w:rsidRPr="008D7B3A">
              <w:rPr>
                <w:rFonts w:ascii="Times New Roman" w:eastAsia="Calibri" w:hAnsi="Times New Roman" w:cs="Times New Roman"/>
                <w:b/>
                <w:sz w:val="26"/>
                <w:szCs w:val="26"/>
              </w:rPr>
              <w:t>374</w:t>
            </w:r>
          </w:p>
        </w:tc>
        <w:tc>
          <w:tcPr>
            <w:tcW w:w="682"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b/>
                <w:sz w:val="26"/>
                <w:szCs w:val="26"/>
              </w:rPr>
            </w:pPr>
            <w:r w:rsidRPr="008D7B3A">
              <w:rPr>
                <w:rFonts w:ascii="Times New Roman" w:eastAsia="Calibri" w:hAnsi="Times New Roman" w:cs="Times New Roman"/>
                <w:b/>
                <w:sz w:val="26"/>
                <w:szCs w:val="26"/>
              </w:rPr>
              <w:t>284</w:t>
            </w:r>
          </w:p>
        </w:tc>
        <w:tc>
          <w:tcPr>
            <w:tcW w:w="606"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Calibri" w:hAnsi="Times New Roman" w:cs="Times New Roman"/>
                <w:b/>
                <w:sz w:val="26"/>
                <w:szCs w:val="26"/>
              </w:rPr>
            </w:pPr>
            <w:r w:rsidRPr="008D7B3A">
              <w:rPr>
                <w:rFonts w:ascii="Times New Roman" w:eastAsia="Calibri" w:hAnsi="Times New Roman" w:cs="Times New Roman"/>
                <w:b/>
                <w:sz w:val="26"/>
                <w:szCs w:val="26"/>
              </w:rPr>
              <w:t>395</w:t>
            </w:r>
          </w:p>
        </w:tc>
        <w:tc>
          <w:tcPr>
            <w:tcW w:w="734"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ind w:firstLine="284"/>
              <w:jc w:val="both"/>
              <w:rPr>
                <w:rFonts w:ascii="Times New Roman" w:eastAsia="Times New Roman" w:hAnsi="Times New Roman" w:cs="Times New Roman"/>
                <w:b/>
                <w:sz w:val="26"/>
                <w:szCs w:val="26"/>
              </w:rPr>
            </w:pPr>
            <w:r w:rsidRPr="008D7B3A">
              <w:rPr>
                <w:rFonts w:ascii="Times New Roman" w:eastAsia="Times New Roman" w:hAnsi="Times New Roman" w:cs="Times New Roman"/>
                <w:b/>
                <w:sz w:val="26"/>
                <w:szCs w:val="26"/>
              </w:rPr>
              <w:t>739</w:t>
            </w:r>
          </w:p>
        </w:tc>
        <w:tc>
          <w:tcPr>
            <w:tcW w:w="630"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pacing w:line="276" w:lineRule="auto"/>
              <w:ind w:firstLine="284"/>
              <w:jc w:val="both"/>
              <w:rPr>
                <w:rFonts w:ascii="Times New Roman" w:eastAsia="Times New Roman" w:hAnsi="Times New Roman" w:cs="Times New Roman"/>
                <w:b/>
                <w:sz w:val="26"/>
                <w:szCs w:val="26"/>
              </w:rPr>
            </w:pPr>
            <w:r w:rsidRPr="008D7B3A">
              <w:rPr>
                <w:rFonts w:ascii="Times New Roman" w:eastAsia="Times New Roman" w:hAnsi="Times New Roman" w:cs="Times New Roman"/>
                <w:b/>
                <w:sz w:val="26"/>
                <w:szCs w:val="26"/>
              </w:rPr>
              <w:t>769</w:t>
            </w:r>
          </w:p>
        </w:tc>
      </w:tr>
    </w:tbl>
    <w:p w:rsidR="00BD5694" w:rsidRPr="008D7B3A" w:rsidRDefault="00BD5694" w:rsidP="008D7B3A">
      <w:pPr>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Увеличился по сравнению с прошлым годом охват детей, состоящих на профилактических учётах.</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77"/>
        <w:gridCol w:w="1304"/>
        <w:gridCol w:w="1218"/>
        <w:gridCol w:w="1166"/>
        <w:gridCol w:w="1168"/>
      </w:tblGrid>
      <w:tr w:rsidR="00BD5694" w:rsidRPr="008D7B3A" w:rsidTr="00F109D1">
        <w:tc>
          <w:tcPr>
            <w:tcW w:w="2479" w:type="pct"/>
            <w:tcBorders>
              <w:top w:val="single" w:sz="4" w:space="0" w:color="auto"/>
              <w:left w:val="single" w:sz="4" w:space="0" w:color="auto"/>
              <w:bottom w:val="single" w:sz="4" w:space="0" w:color="auto"/>
              <w:right w:val="single" w:sz="4" w:space="0" w:color="auto"/>
            </w:tcBorders>
            <w:hideMark/>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 xml:space="preserve">Количество детей, состоящих на </w:t>
            </w:r>
            <w:proofErr w:type="spellStart"/>
            <w:r w:rsidRPr="008D7B3A">
              <w:rPr>
                <w:rFonts w:ascii="Times New Roman" w:eastAsia="Times New Roman" w:hAnsi="Times New Roman" w:cs="Times New Roman"/>
                <w:sz w:val="26"/>
                <w:szCs w:val="26"/>
              </w:rPr>
              <w:t>внутришкольном</w:t>
            </w:r>
            <w:proofErr w:type="spellEnd"/>
            <w:r w:rsidRPr="008D7B3A">
              <w:rPr>
                <w:rFonts w:ascii="Times New Roman" w:eastAsia="Times New Roman" w:hAnsi="Times New Roman" w:cs="Times New Roman"/>
                <w:sz w:val="26"/>
                <w:szCs w:val="26"/>
              </w:rPr>
              <w:t xml:space="preserve"> учете</w:t>
            </w:r>
          </w:p>
        </w:tc>
        <w:tc>
          <w:tcPr>
            <w:tcW w:w="677" w:type="pct"/>
            <w:tcBorders>
              <w:top w:val="single" w:sz="4" w:space="0" w:color="auto"/>
              <w:left w:val="single" w:sz="4" w:space="0" w:color="auto"/>
              <w:bottom w:val="single" w:sz="4" w:space="0" w:color="auto"/>
              <w:right w:val="single" w:sz="4" w:space="0" w:color="auto"/>
            </w:tcBorders>
            <w:hideMark/>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2013-2014</w:t>
            </w:r>
          </w:p>
        </w:tc>
        <w:tc>
          <w:tcPr>
            <w:tcW w:w="632" w:type="pct"/>
            <w:tcBorders>
              <w:top w:val="single" w:sz="4" w:space="0" w:color="auto"/>
              <w:left w:val="single" w:sz="4" w:space="0" w:color="auto"/>
              <w:bottom w:val="single" w:sz="4" w:space="0" w:color="auto"/>
              <w:right w:val="single" w:sz="4" w:space="0" w:color="auto"/>
            </w:tcBorders>
            <w:hideMark/>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2014-2015</w:t>
            </w:r>
          </w:p>
        </w:tc>
        <w:tc>
          <w:tcPr>
            <w:tcW w:w="605" w:type="pct"/>
            <w:tcBorders>
              <w:top w:val="single" w:sz="4" w:space="0" w:color="auto"/>
              <w:left w:val="single" w:sz="4" w:space="0" w:color="auto"/>
              <w:bottom w:val="single" w:sz="4" w:space="0" w:color="auto"/>
              <w:right w:val="single" w:sz="4" w:space="0" w:color="auto"/>
            </w:tcBorders>
            <w:hideMark/>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2015-2016</w:t>
            </w:r>
          </w:p>
        </w:tc>
        <w:tc>
          <w:tcPr>
            <w:tcW w:w="606" w:type="pct"/>
            <w:tcBorders>
              <w:top w:val="single" w:sz="4" w:space="0" w:color="auto"/>
              <w:left w:val="single" w:sz="4" w:space="0" w:color="auto"/>
              <w:bottom w:val="single" w:sz="4" w:space="0" w:color="auto"/>
              <w:right w:val="single" w:sz="4" w:space="0" w:color="auto"/>
            </w:tcBorders>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2016-2017</w:t>
            </w:r>
          </w:p>
        </w:tc>
      </w:tr>
      <w:tr w:rsidR="00BD5694" w:rsidRPr="008D7B3A" w:rsidTr="00F109D1">
        <w:tc>
          <w:tcPr>
            <w:tcW w:w="2479" w:type="pct"/>
            <w:tcBorders>
              <w:top w:val="single" w:sz="4" w:space="0" w:color="auto"/>
              <w:left w:val="single" w:sz="4" w:space="0" w:color="auto"/>
              <w:bottom w:val="single" w:sz="4" w:space="0" w:color="auto"/>
              <w:right w:val="single" w:sz="4" w:space="0" w:color="auto"/>
            </w:tcBorders>
            <w:hideMark/>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Занимается в творческих объединениях</w:t>
            </w:r>
          </w:p>
        </w:tc>
        <w:tc>
          <w:tcPr>
            <w:tcW w:w="677" w:type="pct"/>
            <w:tcBorders>
              <w:top w:val="single" w:sz="4" w:space="0" w:color="auto"/>
              <w:left w:val="single" w:sz="4" w:space="0" w:color="auto"/>
              <w:bottom w:val="single" w:sz="4" w:space="0" w:color="auto"/>
              <w:right w:val="single" w:sz="4" w:space="0" w:color="auto"/>
            </w:tcBorders>
            <w:vAlign w:val="center"/>
            <w:hideMark/>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0</w:t>
            </w:r>
          </w:p>
        </w:tc>
        <w:tc>
          <w:tcPr>
            <w:tcW w:w="632" w:type="pct"/>
            <w:tcBorders>
              <w:top w:val="single" w:sz="4" w:space="0" w:color="auto"/>
              <w:left w:val="single" w:sz="4" w:space="0" w:color="auto"/>
              <w:bottom w:val="single" w:sz="4" w:space="0" w:color="auto"/>
              <w:right w:val="single" w:sz="4" w:space="0" w:color="auto"/>
            </w:tcBorders>
            <w:vAlign w:val="center"/>
            <w:hideMark/>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12</w:t>
            </w:r>
          </w:p>
        </w:tc>
        <w:tc>
          <w:tcPr>
            <w:tcW w:w="605" w:type="pct"/>
            <w:tcBorders>
              <w:top w:val="single" w:sz="4" w:space="0" w:color="auto"/>
              <w:left w:val="single" w:sz="4" w:space="0" w:color="auto"/>
              <w:bottom w:val="single" w:sz="4" w:space="0" w:color="auto"/>
              <w:right w:val="single" w:sz="4" w:space="0" w:color="auto"/>
            </w:tcBorders>
            <w:vAlign w:val="center"/>
            <w:hideMark/>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34</w:t>
            </w:r>
          </w:p>
        </w:tc>
        <w:tc>
          <w:tcPr>
            <w:tcW w:w="606"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41</w:t>
            </w:r>
          </w:p>
        </w:tc>
      </w:tr>
      <w:tr w:rsidR="00BD5694" w:rsidRPr="008D7B3A" w:rsidTr="00F109D1">
        <w:tc>
          <w:tcPr>
            <w:tcW w:w="2479" w:type="pct"/>
            <w:tcBorders>
              <w:top w:val="single" w:sz="4" w:space="0" w:color="auto"/>
              <w:left w:val="single" w:sz="4" w:space="0" w:color="auto"/>
              <w:bottom w:val="single" w:sz="4" w:space="0" w:color="auto"/>
              <w:right w:val="single" w:sz="4" w:space="0" w:color="auto"/>
            </w:tcBorders>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Занято в спортивных секциях</w:t>
            </w:r>
          </w:p>
        </w:tc>
        <w:tc>
          <w:tcPr>
            <w:tcW w:w="677"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14</w:t>
            </w:r>
          </w:p>
        </w:tc>
        <w:tc>
          <w:tcPr>
            <w:tcW w:w="632"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23</w:t>
            </w:r>
          </w:p>
        </w:tc>
        <w:tc>
          <w:tcPr>
            <w:tcW w:w="605"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40</w:t>
            </w:r>
          </w:p>
        </w:tc>
        <w:tc>
          <w:tcPr>
            <w:tcW w:w="606" w:type="pct"/>
            <w:tcBorders>
              <w:top w:val="single" w:sz="4" w:space="0" w:color="auto"/>
              <w:left w:val="single" w:sz="4" w:space="0" w:color="auto"/>
              <w:bottom w:val="single" w:sz="4" w:space="0" w:color="auto"/>
              <w:right w:val="single" w:sz="4" w:space="0" w:color="auto"/>
            </w:tcBorders>
            <w:vAlign w:val="center"/>
          </w:tcPr>
          <w:p w:rsidR="00BD5694" w:rsidRPr="008D7B3A" w:rsidRDefault="00BD5694" w:rsidP="008D7B3A">
            <w:pPr>
              <w:suppressAutoHyphens/>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43</w:t>
            </w:r>
          </w:p>
        </w:tc>
      </w:tr>
    </w:tbl>
    <w:p w:rsidR="00BD5694" w:rsidRPr="008D7B3A" w:rsidRDefault="00BD5694" w:rsidP="008D7B3A">
      <w:pPr>
        <w:ind w:firstLine="284"/>
        <w:jc w:val="both"/>
        <w:rPr>
          <w:rFonts w:ascii="Times New Roman" w:hAnsi="Times New Roman" w:cs="Times New Roman"/>
          <w:sz w:val="26"/>
          <w:szCs w:val="26"/>
        </w:rPr>
      </w:pPr>
      <w:proofErr w:type="gramStart"/>
      <w:r w:rsidRPr="008D7B3A">
        <w:rPr>
          <w:rFonts w:ascii="Times New Roman" w:hAnsi="Times New Roman" w:cs="Times New Roman"/>
          <w:sz w:val="26"/>
          <w:szCs w:val="26"/>
        </w:rPr>
        <w:t>С целью повышения профессионального мастерства педагоги МБОУ ДОД КЦДО участвовали в районном семинаре, областной конференции, областном конкурсе профессионального мастерства – «Разработка программы внеурочной деятельности» (педагог:</w:t>
      </w:r>
      <w:proofErr w:type="gramEnd"/>
      <w:r w:rsidRPr="008D7B3A">
        <w:rPr>
          <w:rFonts w:ascii="Times New Roman" w:hAnsi="Times New Roman" w:cs="Times New Roman"/>
          <w:sz w:val="26"/>
          <w:szCs w:val="26"/>
        </w:rPr>
        <w:t xml:space="preserve"> </w:t>
      </w:r>
      <w:proofErr w:type="spellStart"/>
      <w:r w:rsidRPr="008D7B3A">
        <w:rPr>
          <w:rFonts w:ascii="Times New Roman" w:hAnsi="Times New Roman" w:cs="Times New Roman"/>
          <w:sz w:val="26"/>
          <w:szCs w:val="26"/>
        </w:rPr>
        <w:t>Чешков</w:t>
      </w:r>
      <w:proofErr w:type="spellEnd"/>
      <w:r w:rsidRPr="008D7B3A">
        <w:rPr>
          <w:rFonts w:ascii="Times New Roman" w:hAnsi="Times New Roman" w:cs="Times New Roman"/>
          <w:sz w:val="26"/>
          <w:szCs w:val="26"/>
        </w:rPr>
        <w:t xml:space="preserve"> А.М.). </w:t>
      </w:r>
    </w:p>
    <w:p w:rsidR="00BD5694" w:rsidRPr="008D7B3A" w:rsidRDefault="00BD5694" w:rsidP="008D7B3A">
      <w:pPr>
        <w:ind w:firstLine="284"/>
        <w:jc w:val="both"/>
        <w:rPr>
          <w:rFonts w:ascii="Times New Roman" w:hAnsi="Times New Roman" w:cs="Times New Roman"/>
          <w:sz w:val="26"/>
          <w:szCs w:val="26"/>
        </w:rPr>
      </w:pPr>
      <w:r w:rsidRPr="008D7B3A">
        <w:rPr>
          <w:rFonts w:ascii="Times New Roman" w:eastAsia="Times New Roman" w:hAnsi="Times New Roman" w:cs="Times New Roman"/>
          <w:color w:val="000000"/>
          <w:sz w:val="26"/>
          <w:szCs w:val="26"/>
          <w:shd w:val="clear" w:color="auto" w:fill="FFFFFF"/>
        </w:rPr>
        <w:t xml:space="preserve">В 2017 году педагогами внедрялись инновационные методы работы: Дистанционное </w:t>
      </w:r>
      <w:proofErr w:type="gramStart"/>
      <w:r w:rsidRPr="008D7B3A">
        <w:rPr>
          <w:rFonts w:ascii="Times New Roman" w:eastAsia="Times New Roman" w:hAnsi="Times New Roman" w:cs="Times New Roman"/>
          <w:color w:val="000000"/>
          <w:sz w:val="26"/>
          <w:szCs w:val="26"/>
          <w:shd w:val="clear" w:color="auto" w:fill="FFFFFF"/>
        </w:rPr>
        <w:t>обучение по программе</w:t>
      </w:r>
      <w:proofErr w:type="gramEnd"/>
      <w:r w:rsidRPr="008D7B3A">
        <w:rPr>
          <w:rFonts w:ascii="Times New Roman" w:eastAsia="Times New Roman" w:hAnsi="Times New Roman" w:cs="Times New Roman"/>
          <w:color w:val="000000"/>
          <w:sz w:val="26"/>
          <w:szCs w:val="26"/>
          <w:shd w:val="clear" w:color="auto" w:fill="FFFFFF"/>
        </w:rPr>
        <w:t xml:space="preserve"> технической направленности «</w:t>
      </w:r>
      <w:r w:rsidRPr="008D7B3A">
        <w:rPr>
          <w:rFonts w:ascii="Times New Roman" w:eastAsia="Times New Roman" w:hAnsi="Times New Roman" w:cs="Times New Roman"/>
          <w:color w:val="000000"/>
          <w:sz w:val="26"/>
          <w:szCs w:val="26"/>
          <w:shd w:val="clear" w:color="auto" w:fill="FFFFFF"/>
          <w:lang w:val="en-US"/>
        </w:rPr>
        <w:t>Web</w:t>
      </w:r>
      <w:r w:rsidRPr="008D7B3A">
        <w:rPr>
          <w:rFonts w:ascii="Times New Roman" w:eastAsia="Times New Roman" w:hAnsi="Times New Roman" w:cs="Times New Roman"/>
          <w:color w:val="000000"/>
          <w:sz w:val="26"/>
          <w:szCs w:val="26"/>
          <w:shd w:val="clear" w:color="auto" w:fill="FFFFFF"/>
        </w:rPr>
        <w:t xml:space="preserve"> - проекты»; Разработка и внедрение программы «Бумажное стендовое моделирование». </w:t>
      </w:r>
    </w:p>
    <w:p w:rsidR="00BD5694" w:rsidRPr="008D7B3A" w:rsidRDefault="00411C27" w:rsidP="008D7B3A">
      <w:pPr>
        <w:ind w:firstLine="284"/>
        <w:jc w:val="both"/>
        <w:rPr>
          <w:rFonts w:ascii="Times New Roman" w:hAnsi="Times New Roman" w:cs="Times New Roman"/>
          <w:sz w:val="26"/>
          <w:szCs w:val="26"/>
        </w:rPr>
      </w:pPr>
      <w:r>
        <w:rPr>
          <w:rFonts w:ascii="Times New Roman" w:hAnsi="Times New Roman" w:cs="Times New Roman"/>
          <w:sz w:val="26"/>
          <w:szCs w:val="26"/>
        </w:rPr>
        <w:t>В</w:t>
      </w:r>
      <w:r w:rsidR="00BD5694" w:rsidRPr="008D7B3A">
        <w:rPr>
          <w:rFonts w:ascii="Times New Roman" w:hAnsi="Times New Roman" w:cs="Times New Roman"/>
          <w:sz w:val="26"/>
          <w:szCs w:val="26"/>
        </w:rPr>
        <w:t xml:space="preserve"> 2017 году значительно повысилось качество подготовки образовательных </w:t>
      </w:r>
      <w:r>
        <w:rPr>
          <w:rFonts w:ascii="Times New Roman" w:hAnsi="Times New Roman" w:cs="Times New Roman"/>
          <w:sz w:val="26"/>
          <w:szCs w:val="26"/>
        </w:rPr>
        <w:t>организаций</w:t>
      </w:r>
      <w:r w:rsidR="00BD5694" w:rsidRPr="008D7B3A">
        <w:rPr>
          <w:rFonts w:ascii="Times New Roman" w:hAnsi="Times New Roman" w:cs="Times New Roman"/>
          <w:sz w:val="26"/>
          <w:szCs w:val="26"/>
        </w:rPr>
        <w:t xml:space="preserve"> к районным мероприятиям. Но по</w:t>
      </w:r>
      <w:r w:rsidR="00F109D1" w:rsidRPr="008D7B3A">
        <w:rPr>
          <w:rFonts w:ascii="Times New Roman" w:hAnsi="Times New Roman" w:cs="Times New Roman"/>
          <w:sz w:val="26"/>
          <w:szCs w:val="26"/>
        </w:rPr>
        <w:t>-</w:t>
      </w:r>
      <w:r w:rsidR="008E4C7F">
        <w:rPr>
          <w:rFonts w:ascii="Times New Roman" w:hAnsi="Times New Roman" w:cs="Times New Roman"/>
          <w:sz w:val="26"/>
          <w:szCs w:val="26"/>
        </w:rPr>
        <w:t>прежнему</w:t>
      </w:r>
      <w:r w:rsidR="00BD5694" w:rsidRPr="008D7B3A">
        <w:rPr>
          <w:rFonts w:ascii="Times New Roman" w:hAnsi="Times New Roman" w:cs="Times New Roman"/>
          <w:sz w:val="26"/>
          <w:szCs w:val="26"/>
        </w:rPr>
        <w:t xml:space="preserve"> остается проблема в участии всех образовательных </w:t>
      </w:r>
      <w:r>
        <w:rPr>
          <w:rFonts w:ascii="Times New Roman" w:hAnsi="Times New Roman" w:cs="Times New Roman"/>
          <w:sz w:val="26"/>
          <w:szCs w:val="26"/>
        </w:rPr>
        <w:t>организаций</w:t>
      </w:r>
      <w:r w:rsidR="00BD5694" w:rsidRPr="008D7B3A">
        <w:rPr>
          <w:rFonts w:ascii="Times New Roman" w:hAnsi="Times New Roman" w:cs="Times New Roman"/>
          <w:sz w:val="26"/>
          <w:szCs w:val="26"/>
        </w:rPr>
        <w:t xml:space="preserve"> в районных мероприятиях, так как </w:t>
      </w:r>
      <w:r w:rsidR="00F109D1" w:rsidRPr="008D7B3A">
        <w:rPr>
          <w:rFonts w:ascii="Times New Roman" w:hAnsi="Times New Roman" w:cs="Times New Roman"/>
          <w:sz w:val="26"/>
          <w:szCs w:val="26"/>
        </w:rPr>
        <w:t>н</w:t>
      </w:r>
      <w:r w:rsidR="00BD5694" w:rsidRPr="008D7B3A">
        <w:rPr>
          <w:rFonts w:ascii="Times New Roman" w:hAnsi="Times New Roman" w:cs="Times New Roman"/>
          <w:sz w:val="26"/>
          <w:szCs w:val="26"/>
        </w:rPr>
        <w:t xml:space="preserve">е во всех школах имеется транспорт для </w:t>
      </w:r>
      <w:r w:rsidR="00F109D1" w:rsidRPr="008D7B3A">
        <w:rPr>
          <w:rFonts w:ascii="Times New Roman" w:hAnsi="Times New Roman" w:cs="Times New Roman"/>
          <w:sz w:val="26"/>
          <w:szCs w:val="26"/>
        </w:rPr>
        <w:t>подвоза</w:t>
      </w:r>
      <w:r w:rsidR="00BD5694" w:rsidRPr="008D7B3A">
        <w:rPr>
          <w:rFonts w:ascii="Times New Roman" w:hAnsi="Times New Roman" w:cs="Times New Roman"/>
          <w:sz w:val="26"/>
          <w:szCs w:val="26"/>
        </w:rPr>
        <w:t xml:space="preserve"> детей на мероприятия.     </w:t>
      </w:r>
    </w:p>
    <w:p w:rsidR="00BD5694" w:rsidRPr="008D7B3A" w:rsidRDefault="00BD5694" w:rsidP="008D7B3A">
      <w:pPr>
        <w:ind w:firstLine="284"/>
        <w:contextualSpacing/>
        <w:jc w:val="both"/>
        <w:rPr>
          <w:rFonts w:ascii="Times New Roman" w:eastAsia="Times New Roman" w:hAnsi="Times New Roman" w:cs="Times New Roman"/>
          <w:color w:val="000000"/>
          <w:sz w:val="26"/>
          <w:szCs w:val="26"/>
        </w:rPr>
      </w:pPr>
      <w:proofErr w:type="gramStart"/>
      <w:r w:rsidRPr="008D7B3A">
        <w:rPr>
          <w:rFonts w:ascii="Times New Roman" w:eastAsia="Times New Roman" w:hAnsi="Times New Roman" w:cs="Times New Roman"/>
          <w:color w:val="000000"/>
          <w:sz w:val="26"/>
          <w:szCs w:val="26"/>
        </w:rPr>
        <w:t>Остаётся проблема и с участием обучающихся МБОУ ДОД КЦДО в областных мероприятиях, это</w:t>
      </w:r>
      <w:r w:rsidR="00F109D1" w:rsidRPr="008D7B3A">
        <w:rPr>
          <w:rFonts w:ascii="Times New Roman" w:eastAsia="Times New Roman" w:hAnsi="Times New Roman" w:cs="Times New Roman"/>
          <w:color w:val="000000"/>
          <w:sz w:val="26"/>
          <w:szCs w:val="26"/>
        </w:rPr>
        <w:t>,</w:t>
      </w:r>
      <w:r w:rsidRPr="008D7B3A">
        <w:rPr>
          <w:rFonts w:ascii="Times New Roman" w:eastAsia="Times New Roman" w:hAnsi="Times New Roman" w:cs="Times New Roman"/>
          <w:color w:val="000000"/>
          <w:sz w:val="26"/>
          <w:szCs w:val="26"/>
        </w:rPr>
        <w:t xml:space="preserve"> в первую очередь</w:t>
      </w:r>
      <w:r w:rsidR="00F109D1" w:rsidRPr="008D7B3A">
        <w:rPr>
          <w:rFonts w:ascii="Times New Roman" w:eastAsia="Times New Roman" w:hAnsi="Times New Roman" w:cs="Times New Roman"/>
          <w:color w:val="000000"/>
          <w:sz w:val="26"/>
          <w:szCs w:val="26"/>
        </w:rPr>
        <w:t xml:space="preserve">, </w:t>
      </w:r>
      <w:r w:rsidRPr="008D7B3A">
        <w:rPr>
          <w:rFonts w:ascii="Times New Roman" w:eastAsia="Times New Roman" w:hAnsi="Times New Roman" w:cs="Times New Roman"/>
          <w:color w:val="000000"/>
          <w:sz w:val="26"/>
          <w:szCs w:val="26"/>
        </w:rPr>
        <w:t xml:space="preserve"> связано с недостаточным финансированием.</w:t>
      </w:r>
      <w:proofErr w:type="gramEnd"/>
      <w:r w:rsidRPr="008D7B3A">
        <w:rPr>
          <w:rFonts w:ascii="Times New Roman" w:eastAsia="Times New Roman" w:hAnsi="Times New Roman" w:cs="Times New Roman"/>
          <w:color w:val="000000"/>
          <w:sz w:val="26"/>
          <w:szCs w:val="26"/>
        </w:rPr>
        <w:t xml:space="preserve"> В основном участники областных конкурсов выезжают на мероприятия за счёт средств родителей и спонсоров. Поэтому основная форма участия в мероприятиях областного уровня – это дистанционные и заочные конкурсы и фестивали. </w:t>
      </w:r>
    </w:p>
    <w:p w:rsidR="00BD5694" w:rsidRPr="008D7B3A" w:rsidRDefault="00BD5694" w:rsidP="008D7B3A">
      <w:pPr>
        <w:ind w:firstLine="284"/>
        <w:contextualSpacing/>
        <w:jc w:val="both"/>
        <w:rPr>
          <w:rFonts w:ascii="Times New Roman" w:eastAsia="Times New Roman" w:hAnsi="Times New Roman" w:cs="Times New Roman"/>
          <w:color w:val="000000"/>
          <w:sz w:val="26"/>
          <w:szCs w:val="26"/>
        </w:rPr>
      </w:pPr>
      <w:r w:rsidRPr="008D7B3A">
        <w:rPr>
          <w:rFonts w:ascii="Times New Roman" w:eastAsia="Times New Roman" w:hAnsi="Times New Roman" w:cs="Times New Roman"/>
          <w:color w:val="000000"/>
          <w:sz w:val="26"/>
          <w:szCs w:val="26"/>
        </w:rPr>
        <w:t xml:space="preserve">Следует отметить стабильно высокую активность и результативность участия в областных мероприятиях объединения «Шахматы» (руководитель </w:t>
      </w:r>
      <w:proofErr w:type="spellStart"/>
      <w:r w:rsidRPr="008D7B3A">
        <w:rPr>
          <w:rFonts w:ascii="Times New Roman" w:eastAsia="Times New Roman" w:hAnsi="Times New Roman" w:cs="Times New Roman"/>
          <w:color w:val="000000"/>
          <w:sz w:val="26"/>
          <w:szCs w:val="26"/>
        </w:rPr>
        <w:t>Хлызов</w:t>
      </w:r>
      <w:proofErr w:type="spellEnd"/>
      <w:r w:rsidRPr="008D7B3A">
        <w:rPr>
          <w:rFonts w:ascii="Times New Roman" w:eastAsia="Times New Roman" w:hAnsi="Times New Roman" w:cs="Times New Roman"/>
          <w:color w:val="000000"/>
          <w:sz w:val="26"/>
          <w:szCs w:val="26"/>
        </w:rPr>
        <w:t xml:space="preserve"> В.</w:t>
      </w:r>
      <w:r w:rsidR="00F83C92">
        <w:rPr>
          <w:rFonts w:ascii="Times New Roman" w:eastAsia="Times New Roman" w:hAnsi="Times New Roman" w:cs="Times New Roman"/>
          <w:color w:val="000000"/>
          <w:sz w:val="26"/>
          <w:szCs w:val="26"/>
        </w:rPr>
        <w:t>Б</w:t>
      </w:r>
      <w:r w:rsidR="008E4C7F">
        <w:rPr>
          <w:rFonts w:ascii="Times New Roman" w:eastAsia="Times New Roman" w:hAnsi="Times New Roman" w:cs="Times New Roman"/>
          <w:color w:val="000000"/>
          <w:sz w:val="26"/>
          <w:szCs w:val="26"/>
        </w:rPr>
        <w:t>.</w:t>
      </w:r>
      <w:r w:rsidRPr="008D7B3A">
        <w:rPr>
          <w:rFonts w:ascii="Times New Roman" w:eastAsia="Times New Roman" w:hAnsi="Times New Roman" w:cs="Times New Roman"/>
          <w:color w:val="000000"/>
          <w:sz w:val="26"/>
          <w:szCs w:val="26"/>
        </w:rPr>
        <w:t xml:space="preserve">) и объединений технической направленности (руководитель </w:t>
      </w:r>
      <w:proofErr w:type="spellStart"/>
      <w:r w:rsidRPr="008D7B3A">
        <w:rPr>
          <w:rFonts w:ascii="Times New Roman" w:eastAsia="Times New Roman" w:hAnsi="Times New Roman" w:cs="Times New Roman"/>
          <w:color w:val="000000"/>
          <w:sz w:val="26"/>
          <w:szCs w:val="26"/>
        </w:rPr>
        <w:t>Чешков</w:t>
      </w:r>
      <w:proofErr w:type="spellEnd"/>
      <w:r w:rsidRPr="008D7B3A">
        <w:rPr>
          <w:rFonts w:ascii="Times New Roman" w:eastAsia="Times New Roman" w:hAnsi="Times New Roman" w:cs="Times New Roman"/>
          <w:color w:val="000000"/>
          <w:sz w:val="26"/>
          <w:szCs w:val="26"/>
        </w:rPr>
        <w:t xml:space="preserve"> А.М.).</w:t>
      </w:r>
    </w:p>
    <w:p w:rsidR="00BD5694" w:rsidRPr="008D7B3A" w:rsidRDefault="00BD5694" w:rsidP="008D7B3A">
      <w:pPr>
        <w:ind w:firstLine="284"/>
        <w:jc w:val="both"/>
        <w:rPr>
          <w:rFonts w:ascii="Times New Roman" w:eastAsia="Times New Roman" w:hAnsi="Times New Roman" w:cs="Times New Roman"/>
          <w:sz w:val="26"/>
          <w:szCs w:val="26"/>
        </w:rPr>
      </w:pPr>
      <w:proofErr w:type="gramStart"/>
      <w:r w:rsidRPr="008D7B3A">
        <w:rPr>
          <w:rFonts w:ascii="Times New Roman" w:eastAsia="Times New Roman" w:hAnsi="Times New Roman" w:cs="Times New Roman"/>
          <w:sz w:val="26"/>
          <w:szCs w:val="26"/>
        </w:rPr>
        <w:t>Динамика участия обучающихся МБОУ ДОД КЦДО в мероприятиях за 3 года:</w:t>
      </w:r>
      <w:proofErr w:type="gramEnd"/>
    </w:p>
    <w:tbl>
      <w:tblPr>
        <w:tblStyle w:val="3"/>
        <w:tblW w:w="9356" w:type="dxa"/>
        <w:tblInd w:w="108" w:type="dxa"/>
        <w:tblLayout w:type="fixed"/>
        <w:tblLook w:val="04A0"/>
      </w:tblPr>
      <w:tblGrid>
        <w:gridCol w:w="709"/>
        <w:gridCol w:w="709"/>
        <w:gridCol w:w="709"/>
        <w:gridCol w:w="850"/>
        <w:gridCol w:w="851"/>
        <w:gridCol w:w="850"/>
        <w:gridCol w:w="709"/>
        <w:gridCol w:w="709"/>
        <w:gridCol w:w="708"/>
        <w:gridCol w:w="851"/>
        <w:gridCol w:w="850"/>
        <w:gridCol w:w="851"/>
      </w:tblGrid>
      <w:tr w:rsidR="00BD5694" w:rsidRPr="008D7B3A" w:rsidTr="00F109D1">
        <w:trPr>
          <w:trHeight w:val="466"/>
        </w:trPr>
        <w:tc>
          <w:tcPr>
            <w:tcW w:w="2127" w:type="dxa"/>
            <w:gridSpan w:val="3"/>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Количество районных мероприятий</w:t>
            </w:r>
          </w:p>
        </w:tc>
        <w:tc>
          <w:tcPr>
            <w:tcW w:w="2551" w:type="dxa"/>
            <w:gridSpan w:val="3"/>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Количество участников районных мероприятий</w:t>
            </w:r>
          </w:p>
        </w:tc>
        <w:tc>
          <w:tcPr>
            <w:tcW w:w="2126" w:type="dxa"/>
            <w:gridSpan w:val="3"/>
            <w:tcBorders>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Количество областных мероприятий</w:t>
            </w:r>
          </w:p>
        </w:tc>
        <w:tc>
          <w:tcPr>
            <w:tcW w:w="2552" w:type="dxa"/>
            <w:gridSpan w:val="3"/>
            <w:tcBorders>
              <w:lef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Количество участников областных мероприятий</w:t>
            </w:r>
          </w:p>
        </w:tc>
      </w:tr>
      <w:tr w:rsidR="00BD5694" w:rsidRPr="008D7B3A" w:rsidTr="00F109D1">
        <w:trPr>
          <w:trHeight w:val="375"/>
        </w:trPr>
        <w:tc>
          <w:tcPr>
            <w:tcW w:w="709"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2014-</w:t>
            </w:r>
            <w:r w:rsidRPr="008D7B3A">
              <w:rPr>
                <w:rFonts w:ascii="Times New Roman" w:hAnsi="Times New Roman" w:cs="Times New Roman"/>
                <w:sz w:val="26"/>
                <w:szCs w:val="26"/>
              </w:rPr>
              <w:lastRenderedPageBreak/>
              <w:t>2015</w:t>
            </w:r>
          </w:p>
        </w:tc>
        <w:tc>
          <w:tcPr>
            <w:tcW w:w="709"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lastRenderedPageBreak/>
              <w:t>2015-</w:t>
            </w:r>
            <w:r w:rsidRPr="008D7B3A">
              <w:rPr>
                <w:rFonts w:ascii="Times New Roman" w:hAnsi="Times New Roman" w:cs="Times New Roman"/>
                <w:sz w:val="26"/>
                <w:szCs w:val="26"/>
              </w:rPr>
              <w:lastRenderedPageBreak/>
              <w:t>2016</w:t>
            </w:r>
          </w:p>
        </w:tc>
        <w:tc>
          <w:tcPr>
            <w:tcW w:w="709"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lastRenderedPageBreak/>
              <w:t>2016-</w:t>
            </w:r>
            <w:r w:rsidRPr="008D7B3A">
              <w:rPr>
                <w:rFonts w:ascii="Times New Roman" w:hAnsi="Times New Roman" w:cs="Times New Roman"/>
                <w:sz w:val="26"/>
                <w:szCs w:val="26"/>
              </w:rPr>
              <w:lastRenderedPageBreak/>
              <w:t>2017</w:t>
            </w:r>
          </w:p>
        </w:tc>
        <w:tc>
          <w:tcPr>
            <w:tcW w:w="85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lastRenderedPageBreak/>
              <w:t>2014-</w:t>
            </w:r>
            <w:r w:rsidRPr="008D7B3A">
              <w:rPr>
                <w:rFonts w:ascii="Times New Roman" w:hAnsi="Times New Roman" w:cs="Times New Roman"/>
                <w:sz w:val="26"/>
                <w:szCs w:val="26"/>
              </w:rPr>
              <w:lastRenderedPageBreak/>
              <w:t>2015</w:t>
            </w:r>
          </w:p>
        </w:tc>
        <w:tc>
          <w:tcPr>
            <w:tcW w:w="851"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lastRenderedPageBreak/>
              <w:t>2015-</w:t>
            </w:r>
            <w:r w:rsidRPr="008D7B3A">
              <w:rPr>
                <w:rFonts w:ascii="Times New Roman" w:hAnsi="Times New Roman" w:cs="Times New Roman"/>
                <w:sz w:val="26"/>
                <w:szCs w:val="26"/>
              </w:rPr>
              <w:lastRenderedPageBreak/>
              <w:t>2016</w:t>
            </w:r>
          </w:p>
        </w:tc>
        <w:tc>
          <w:tcPr>
            <w:tcW w:w="85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lastRenderedPageBreak/>
              <w:t>2016-</w:t>
            </w:r>
            <w:r w:rsidRPr="008D7B3A">
              <w:rPr>
                <w:rFonts w:ascii="Times New Roman" w:hAnsi="Times New Roman" w:cs="Times New Roman"/>
                <w:sz w:val="26"/>
                <w:szCs w:val="26"/>
              </w:rPr>
              <w:lastRenderedPageBreak/>
              <w:t>2017</w:t>
            </w:r>
          </w:p>
        </w:tc>
        <w:tc>
          <w:tcPr>
            <w:tcW w:w="709"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lastRenderedPageBreak/>
              <w:t>2014-</w:t>
            </w:r>
            <w:r w:rsidRPr="008D7B3A">
              <w:rPr>
                <w:rFonts w:ascii="Times New Roman" w:hAnsi="Times New Roman" w:cs="Times New Roman"/>
                <w:sz w:val="26"/>
                <w:szCs w:val="26"/>
              </w:rPr>
              <w:lastRenderedPageBreak/>
              <w:t>2015</w:t>
            </w:r>
          </w:p>
        </w:tc>
        <w:tc>
          <w:tcPr>
            <w:tcW w:w="709"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lastRenderedPageBreak/>
              <w:t>2015-</w:t>
            </w:r>
            <w:r w:rsidRPr="008D7B3A">
              <w:rPr>
                <w:rFonts w:ascii="Times New Roman" w:hAnsi="Times New Roman" w:cs="Times New Roman"/>
                <w:sz w:val="26"/>
                <w:szCs w:val="26"/>
              </w:rPr>
              <w:lastRenderedPageBreak/>
              <w:t>2016</w:t>
            </w:r>
          </w:p>
        </w:tc>
        <w:tc>
          <w:tcPr>
            <w:tcW w:w="708" w:type="dxa"/>
            <w:tcBorders>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lastRenderedPageBreak/>
              <w:t>2016-</w:t>
            </w:r>
            <w:r w:rsidRPr="008D7B3A">
              <w:rPr>
                <w:rFonts w:ascii="Times New Roman" w:hAnsi="Times New Roman" w:cs="Times New Roman"/>
                <w:sz w:val="26"/>
                <w:szCs w:val="26"/>
              </w:rPr>
              <w:lastRenderedPageBreak/>
              <w:t>2017</w:t>
            </w:r>
          </w:p>
        </w:tc>
        <w:tc>
          <w:tcPr>
            <w:tcW w:w="851" w:type="dxa"/>
            <w:tcBorders>
              <w:left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lastRenderedPageBreak/>
              <w:t>2014-</w:t>
            </w:r>
            <w:r w:rsidRPr="008D7B3A">
              <w:rPr>
                <w:rFonts w:ascii="Times New Roman" w:hAnsi="Times New Roman" w:cs="Times New Roman"/>
                <w:sz w:val="26"/>
                <w:szCs w:val="26"/>
              </w:rPr>
              <w:lastRenderedPageBreak/>
              <w:t>2015</w:t>
            </w:r>
          </w:p>
        </w:tc>
        <w:tc>
          <w:tcPr>
            <w:tcW w:w="850" w:type="dxa"/>
            <w:tcBorders>
              <w:left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lastRenderedPageBreak/>
              <w:t>2015-</w:t>
            </w:r>
            <w:r w:rsidRPr="008D7B3A">
              <w:rPr>
                <w:rFonts w:ascii="Times New Roman" w:hAnsi="Times New Roman" w:cs="Times New Roman"/>
                <w:sz w:val="26"/>
                <w:szCs w:val="26"/>
              </w:rPr>
              <w:lastRenderedPageBreak/>
              <w:t>2016</w:t>
            </w:r>
          </w:p>
        </w:tc>
        <w:tc>
          <w:tcPr>
            <w:tcW w:w="851" w:type="dxa"/>
            <w:tcBorders>
              <w:lef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lastRenderedPageBreak/>
              <w:t>2016-</w:t>
            </w:r>
            <w:r w:rsidRPr="008D7B3A">
              <w:rPr>
                <w:rFonts w:ascii="Times New Roman" w:hAnsi="Times New Roman" w:cs="Times New Roman"/>
                <w:sz w:val="26"/>
                <w:szCs w:val="26"/>
              </w:rPr>
              <w:lastRenderedPageBreak/>
              <w:t>2017</w:t>
            </w:r>
          </w:p>
        </w:tc>
      </w:tr>
      <w:tr w:rsidR="00BD5694" w:rsidRPr="008D7B3A" w:rsidTr="00F109D1">
        <w:trPr>
          <w:trHeight w:val="220"/>
        </w:trPr>
        <w:tc>
          <w:tcPr>
            <w:tcW w:w="709"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lastRenderedPageBreak/>
              <w:t>17</w:t>
            </w:r>
          </w:p>
        </w:tc>
        <w:tc>
          <w:tcPr>
            <w:tcW w:w="709"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21</w:t>
            </w:r>
          </w:p>
        </w:tc>
        <w:tc>
          <w:tcPr>
            <w:tcW w:w="709"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18</w:t>
            </w:r>
          </w:p>
        </w:tc>
        <w:tc>
          <w:tcPr>
            <w:tcW w:w="85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1814</w:t>
            </w:r>
          </w:p>
        </w:tc>
        <w:tc>
          <w:tcPr>
            <w:tcW w:w="851"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1865</w:t>
            </w:r>
          </w:p>
        </w:tc>
        <w:tc>
          <w:tcPr>
            <w:tcW w:w="85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1082</w:t>
            </w:r>
          </w:p>
        </w:tc>
        <w:tc>
          <w:tcPr>
            <w:tcW w:w="709"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7</w:t>
            </w:r>
          </w:p>
        </w:tc>
        <w:tc>
          <w:tcPr>
            <w:tcW w:w="709"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5</w:t>
            </w:r>
          </w:p>
        </w:tc>
        <w:tc>
          <w:tcPr>
            <w:tcW w:w="708" w:type="dxa"/>
            <w:tcBorders>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7</w:t>
            </w:r>
          </w:p>
        </w:tc>
        <w:tc>
          <w:tcPr>
            <w:tcW w:w="851" w:type="dxa"/>
            <w:tcBorders>
              <w:left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13</w:t>
            </w:r>
          </w:p>
        </w:tc>
        <w:tc>
          <w:tcPr>
            <w:tcW w:w="850" w:type="dxa"/>
            <w:tcBorders>
              <w:left w:val="single" w:sz="4" w:space="0" w:color="auto"/>
              <w:righ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11</w:t>
            </w:r>
          </w:p>
        </w:tc>
        <w:tc>
          <w:tcPr>
            <w:tcW w:w="851" w:type="dxa"/>
            <w:tcBorders>
              <w:left w:val="single" w:sz="4" w:space="0" w:color="auto"/>
            </w:tcBorders>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15</w:t>
            </w:r>
          </w:p>
        </w:tc>
      </w:tr>
    </w:tbl>
    <w:p w:rsidR="00BD5694" w:rsidRPr="008D7B3A" w:rsidRDefault="00BD5694" w:rsidP="008D7B3A">
      <w:pPr>
        <w:ind w:firstLine="284"/>
        <w:jc w:val="both"/>
        <w:rPr>
          <w:rFonts w:ascii="Times New Roman" w:eastAsia="Times New Roman" w:hAnsi="Times New Roman" w:cs="Times New Roman"/>
          <w:sz w:val="26"/>
          <w:szCs w:val="26"/>
          <w:lang w:eastAsia="ar-SA"/>
        </w:rPr>
      </w:pPr>
      <w:r w:rsidRPr="008D7B3A">
        <w:rPr>
          <w:rFonts w:ascii="Times New Roman" w:hAnsi="Times New Roman" w:cs="Times New Roman"/>
          <w:sz w:val="26"/>
          <w:szCs w:val="26"/>
        </w:rPr>
        <w:t>Развивается сфера предоставления платных услуг</w:t>
      </w:r>
      <w:r w:rsidRPr="008D7B3A">
        <w:rPr>
          <w:rFonts w:ascii="Times New Roman" w:eastAsia="Times New Roman" w:hAnsi="Times New Roman" w:cs="Times New Roman"/>
          <w:sz w:val="26"/>
          <w:szCs w:val="26"/>
        </w:rPr>
        <w:t xml:space="preserve"> на базе МБОУ ДОД КЦДО</w:t>
      </w:r>
      <w:r w:rsidRPr="008D7B3A">
        <w:rPr>
          <w:rFonts w:ascii="Times New Roman" w:hAnsi="Times New Roman" w:cs="Times New Roman"/>
          <w:sz w:val="26"/>
          <w:szCs w:val="26"/>
        </w:rPr>
        <w:t>. Платные услуги населению в области спорта предоставляются согласно Положению о порядке предоставления, видах и формах платных услуг МБОУ ДОД КЦДО, Перечню платных услуг, оказываемых населению МБОУ ДОД КЦДО в 2017 году. Право на бесплатное ока</w:t>
      </w:r>
      <w:r w:rsidR="008E4C7F">
        <w:rPr>
          <w:rFonts w:ascii="Times New Roman" w:hAnsi="Times New Roman" w:cs="Times New Roman"/>
          <w:sz w:val="26"/>
          <w:szCs w:val="26"/>
        </w:rPr>
        <w:t>зание услуг МБОУ ДОД КЦДО имеют</w:t>
      </w:r>
      <w:r w:rsidRPr="008D7B3A">
        <w:rPr>
          <w:rFonts w:ascii="Times New Roman" w:hAnsi="Times New Roman" w:cs="Times New Roman"/>
          <w:sz w:val="26"/>
          <w:szCs w:val="26"/>
        </w:rPr>
        <w:t xml:space="preserve"> дети-сироты, дети-инвалиды, дети из многодетных и малоимущих семей, инвалиды, участники ВОВ.</w:t>
      </w:r>
    </w:p>
    <w:p w:rsidR="00BD5694" w:rsidRPr="008D7B3A" w:rsidRDefault="00BD5694" w:rsidP="008D7B3A">
      <w:pPr>
        <w:pStyle w:val="a5"/>
        <w:spacing w:before="0" w:after="0"/>
        <w:ind w:firstLine="284"/>
        <w:jc w:val="both"/>
        <w:rPr>
          <w:sz w:val="26"/>
          <w:szCs w:val="26"/>
        </w:rPr>
      </w:pPr>
      <w:r w:rsidRPr="008D7B3A">
        <w:rPr>
          <w:sz w:val="26"/>
          <w:szCs w:val="26"/>
        </w:rPr>
        <w:t xml:space="preserve"> Средства от приносящей доход деятельности (платные группы фитнесса, массовые катания на хоккейном корте, занятия в тренажерном зале) расходуются на хозяйственные расходы, на приобретение спортинвентаря, на проведение спортивных мероприятий.  В 2017 году приобретено спортивное оборудование (коньки, мячи и т.д.), </w:t>
      </w:r>
      <w:proofErr w:type="gramStart"/>
      <w:r w:rsidR="00F109D1" w:rsidRPr="008D7B3A">
        <w:rPr>
          <w:sz w:val="26"/>
          <w:szCs w:val="26"/>
        </w:rPr>
        <w:t>приобретен</w:t>
      </w:r>
      <w:proofErr w:type="gramEnd"/>
      <w:r w:rsidRPr="008D7B3A">
        <w:rPr>
          <w:sz w:val="26"/>
          <w:szCs w:val="26"/>
        </w:rPr>
        <w:t xml:space="preserve"> </w:t>
      </w:r>
      <w:r w:rsidR="00F109D1" w:rsidRPr="008D7B3A">
        <w:rPr>
          <w:sz w:val="26"/>
          <w:szCs w:val="26"/>
        </w:rPr>
        <w:t>ГСМ  д</w:t>
      </w:r>
      <w:r w:rsidRPr="008D7B3A">
        <w:rPr>
          <w:sz w:val="26"/>
          <w:szCs w:val="26"/>
        </w:rPr>
        <w:t xml:space="preserve">ля прокладки лыжных трасс. </w:t>
      </w:r>
    </w:p>
    <w:p w:rsidR="00BD5694" w:rsidRPr="008D7B3A" w:rsidRDefault="00BD5694" w:rsidP="008D7B3A">
      <w:pPr>
        <w:ind w:firstLine="284"/>
        <w:jc w:val="both"/>
        <w:rPr>
          <w:rFonts w:ascii="Times New Roman" w:hAnsi="Times New Roman" w:cs="Times New Roman"/>
          <w:sz w:val="26"/>
          <w:szCs w:val="26"/>
        </w:rPr>
      </w:pPr>
      <w:r w:rsidRPr="008D7B3A">
        <w:rPr>
          <w:rFonts w:ascii="Times New Roman" w:eastAsia="Times New Roman" w:hAnsi="Times New Roman" w:cs="Times New Roman"/>
          <w:color w:val="000000"/>
          <w:sz w:val="26"/>
          <w:szCs w:val="26"/>
        </w:rPr>
        <w:t>На базе МБОУ ДОД КЦДО п</w:t>
      </w:r>
      <w:r w:rsidRPr="008D7B3A">
        <w:rPr>
          <w:rFonts w:ascii="Times New Roman" w:eastAsia="Calibri" w:hAnsi="Times New Roman" w:cs="Times New Roman"/>
          <w:sz w:val="26"/>
          <w:szCs w:val="26"/>
        </w:rPr>
        <w:t>родолжает работу районная детско-юношеская общественная организация «Мир нашего детства» (далее – РДЮОО), которая была создана и зарегистрирована 19 января 2003 года на базе МБОУ ДОД КЦДО. В 2016-2017 учебном году в составе организации 12 активов района с 265 постоянными членами. Работа РДЮОО велась согласно уставу организации, плану работы на год при поддержке администрации МБОУ ДОД КЦДО</w:t>
      </w:r>
      <w:r w:rsidR="00F109D1" w:rsidRPr="008D7B3A">
        <w:rPr>
          <w:rFonts w:ascii="Times New Roman" w:eastAsia="Calibri" w:hAnsi="Times New Roman" w:cs="Times New Roman"/>
          <w:sz w:val="26"/>
          <w:szCs w:val="26"/>
        </w:rPr>
        <w:t>, О</w:t>
      </w:r>
      <w:r w:rsidRPr="008D7B3A">
        <w:rPr>
          <w:rFonts w:ascii="Times New Roman" w:eastAsia="Calibri" w:hAnsi="Times New Roman" w:cs="Times New Roman"/>
          <w:sz w:val="26"/>
          <w:szCs w:val="26"/>
        </w:rPr>
        <w:t>тдел</w:t>
      </w:r>
      <w:r w:rsidR="00F109D1" w:rsidRPr="008D7B3A">
        <w:rPr>
          <w:rFonts w:ascii="Times New Roman" w:eastAsia="Calibri" w:hAnsi="Times New Roman" w:cs="Times New Roman"/>
          <w:sz w:val="26"/>
          <w:szCs w:val="26"/>
        </w:rPr>
        <w:t>а</w:t>
      </w:r>
      <w:r w:rsidRPr="008D7B3A">
        <w:rPr>
          <w:rFonts w:ascii="Times New Roman" w:eastAsia="Calibri" w:hAnsi="Times New Roman" w:cs="Times New Roman"/>
          <w:sz w:val="26"/>
          <w:szCs w:val="26"/>
        </w:rPr>
        <w:t xml:space="preserve"> образования и </w:t>
      </w:r>
      <w:r w:rsidR="00F109D1" w:rsidRPr="008D7B3A">
        <w:rPr>
          <w:rFonts w:ascii="Times New Roman" w:eastAsia="Calibri" w:hAnsi="Times New Roman" w:cs="Times New Roman"/>
          <w:sz w:val="26"/>
          <w:szCs w:val="26"/>
        </w:rPr>
        <w:t xml:space="preserve">отдела </w:t>
      </w:r>
      <w:r w:rsidRPr="008D7B3A">
        <w:rPr>
          <w:rFonts w:ascii="Times New Roman" w:eastAsia="Calibri" w:hAnsi="Times New Roman" w:cs="Times New Roman"/>
          <w:sz w:val="26"/>
          <w:szCs w:val="26"/>
        </w:rPr>
        <w:t>социального развития  МО «Ленский муниципальный район», а также Районного Совета молодёжи</w:t>
      </w:r>
      <w:r w:rsidRPr="008D7B3A">
        <w:rPr>
          <w:rFonts w:ascii="Times New Roman" w:hAnsi="Times New Roman" w:cs="Times New Roman"/>
          <w:sz w:val="26"/>
          <w:szCs w:val="26"/>
        </w:rPr>
        <w:t>.</w:t>
      </w:r>
    </w:p>
    <w:p w:rsidR="00BD5694" w:rsidRPr="008D7B3A" w:rsidRDefault="00F109D1" w:rsidP="008D7B3A">
      <w:pPr>
        <w:ind w:firstLine="284"/>
        <w:jc w:val="both"/>
        <w:rPr>
          <w:rFonts w:ascii="Times New Roman" w:eastAsia="Calibri" w:hAnsi="Times New Roman" w:cs="Times New Roman"/>
          <w:sz w:val="26"/>
          <w:szCs w:val="26"/>
        </w:rPr>
      </w:pPr>
      <w:r w:rsidRPr="008D7B3A">
        <w:rPr>
          <w:rFonts w:ascii="Times New Roman" w:eastAsia="Calibri" w:hAnsi="Times New Roman" w:cs="Times New Roman"/>
          <w:sz w:val="26"/>
          <w:szCs w:val="26"/>
        </w:rPr>
        <w:t xml:space="preserve">  </w:t>
      </w:r>
      <w:r w:rsidR="00BD5694" w:rsidRPr="008D7B3A">
        <w:rPr>
          <w:rFonts w:ascii="Times New Roman" w:eastAsia="Calibri" w:hAnsi="Times New Roman" w:cs="Times New Roman"/>
          <w:sz w:val="26"/>
          <w:szCs w:val="26"/>
        </w:rPr>
        <w:t xml:space="preserve">Работа РДЮОО велась по следующим направлениям: </w:t>
      </w:r>
      <w:proofErr w:type="gramStart"/>
      <w:r w:rsidR="00BD5694" w:rsidRPr="008D7B3A">
        <w:rPr>
          <w:rFonts w:ascii="Times New Roman" w:eastAsia="Calibri" w:hAnsi="Times New Roman" w:cs="Times New Roman"/>
          <w:sz w:val="26"/>
          <w:szCs w:val="26"/>
        </w:rPr>
        <w:t>патриотическое</w:t>
      </w:r>
      <w:proofErr w:type="gramEnd"/>
      <w:r w:rsidR="00BD5694" w:rsidRPr="008D7B3A">
        <w:rPr>
          <w:rFonts w:ascii="Times New Roman" w:eastAsia="Calibri" w:hAnsi="Times New Roman" w:cs="Times New Roman"/>
          <w:sz w:val="26"/>
          <w:szCs w:val="26"/>
        </w:rPr>
        <w:t>; социально-педагогическое; художественно-эстетическое; спортивно-оздоровительное.</w:t>
      </w:r>
    </w:p>
    <w:p w:rsidR="00BD5694" w:rsidRPr="008D7B3A" w:rsidRDefault="00BD5694" w:rsidP="008D7B3A">
      <w:pPr>
        <w:overflowPunct w:val="0"/>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Одним из важных мероприятий учреждения дополнительного образования МБОУ ДОД КЦДО стала работа молодежного клуба «Движение», в который входят активисты Ленского района. Их опыт был распространен на слете активистов района, ставшим  традиционным мероприятием  в весеннем оздоровительном лагере в марте 2017 года, с количеством участников 36 человек. </w:t>
      </w:r>
    </w:p>
    <w:p w:rsidR="00BD5694" w:rsidRPr="008D7B3A" w:rsidRDefault="00BD5694" w:rsidP="008D7B3A">
      <w:pPr>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 xml:space="preserve">МБОУ ДОД КЦДО традиционно организует две смены детского оздоровительного лагеря в период летних каникул </w:t>
      </w:r>
      <w:proofErr w:type="gramStart"/>
      <w:r w:rsidRPr="008D7B3A">
        <w:rPr>
          <w:rFonts w:ascii="Times New Roman" w:eastAsia="Times New Roman" w:hAnsi="Times New Roman" w:cs="Times New Roman"/>
          <w:sz w:val="26"/>
          <w:szCs w:val="26"/>
        </w:rPr>
        <w:t>в</w:t>
      </w:r>
      <w:proofErr w:type="gramEnd"/>
      <w:r w:rsidRPr="008D7B3A">
        <w:rPr>
          <w:rFonts w:ascii="Times New Roman" w:eastAsia="Times New Roman" w:hAnsi="Times New Roman" w:cs="Times New Roman"/>
          <w:sz w:val="26"/>
          <w:szCs w:val="26"/>
        </w:rPr>
        <w:t xml:space="preserve"> </w:t>
      </w:r>
      <w:proofErr w:type="gramStart"/>
      <w:r w:rsidRPr="008D7B3A">
        <w:rPr>
          <w:rFonts w:ascii="Times New Roman" w:eastAsia="Times New Roman" w:hAnsi="Times New Roman" w:cs="Times New Roman"/>
          <w:sz w:val="26"/>
          <w:szCs w:val="26"/>
        </w:rPr>
        <w:t>с</w:t>
      </w:r>
      <w:proofErr w:type="gramEnd"/>
      <w:r w:rsidRPr="008D7B3A">
        <w:rPr>
          <w:rFonts w:ascii="Times New Roman" w:eastAsia="Times New Roman" w:hAnsi="Times New Roman" w:cs="Times New Roman"/>
          <w:sz w:val="26"/>
          <w:szCs w:val="26"/>
        </w:rPr>
        <w:t>. Яренск: 1 смена ДОЛ «Росток» (творческая, социальная направленность), 2 смена ДОД «Старт» (спортивная направленность). Начиная с 2014 года</w:t>
      </w:r>
      <w:r w:rsidR="00F109D1" w:rsidRPr="008D7B3A">
        <w:rPr>
          <w:rFonts w:ascii="Times New Roman" w:eastAsia="Times New Roman" w:hAnsi="Times New Roman" w:cs="Times New Roman"/>
          <w:sz w:val="26"/>
          <w:szCs w:val="26"/>
        </w:rPr>
        <w:t>,</w:t>
      </w:r>
      <w:r w:rsidRPr="008D7B3A">
        <w:rPr>
          <w:rFonts w:ascii="Times New Roman" w:eastAsia="Times New Roman" w:hAnsi="Times New Roman" w:cs="Times New Roman"/>
          <w:sz w:val="26"/>
          <w:szCs w:val="26"/>
        </w:rPr>
        <w:t xml:space="preserve"> учреждением проводятся тематические  оздоровительные лагеря с дневным пребыванием: «Коммунарские сборы». </w:t>
      </w:r>
    </w:p>
    <w:p w:rsidR="00BD5694" w:rsidRPr="008D7B3A" w:rsidRDefault="00BD5694" w:rsidP="008D7B3A">
      <w:pPr>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 xml:space="preserve">        Таблица сравнения результативности работы лагерей и походов:</w:t>
      </w:r>
    </w:p>
    <w:tbl>
      <w:tblPr>
        <w:tblStyle w:val="3"/>
        <w:tblW w:w="9648" w:type="dxa"/>
        <w:tblInd w:w="108" w:type="dxa"/>
        <w:tblLook w:val="04A0"/>
      </w:tblPr>
      <w:tblGrid>
        <w:gridCol w:w="1134"/>
        <w:gridCol w:w="1233"/>
        <w:gridCol w:w="1533"/>
        <w:gridCol w:w="1140"/>
        <w:gridCol w:w="1767"/>
        <w:gridCol w:w="1326"/>
        <w:gridCol w:w="1515"/>
      </w:tblGrid>
      <w:tr w:rsidR="00BD5694" w:rsidRPr="008D7B3A" w:rsidTr="00411C27">
        <w:tc>
          <w:tcPr>
            <w:tcW w:w="1134"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Год</w:t>
            </w:r>
          </w:p>
        </w:tc>
        <w:tc>
          <w:tcPr>
            <w:tcW w:w="123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Росток</w:t>
            </w:r>
          </w:p>
        </w:tc>
        <w:tc>
          <w:tcPr>
            <w:tcW w:w="153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Росток (слёт актива)</w:t>
            </w:r>
          </w:p>
        </w:tc>
        <w:tc>
          <w:tcPr>
            <w:tcW w:w="114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Старт</w:t>
            </w:r>
          </w:p>
        </w:tc>
        <w:tc>
          <w:tcPr>
            <w:tcW w:w="1767"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Робинзонада</w:t>
            </w:r>
          </w:p>
        </w:tc>
        <w:tc>
          <w:tcPr>
            <w:tcW w:w="1326"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Стрижи</w:t>
            </w:r>
          </w:p>
        </w:tc>
        <w:tc>
          <w:tcPr>
            <w:tcW w:w="1515"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Итого:</w:t>
            </w:r>
          </w:p>
        </w:tc>
      </w:tr>
      <w:tr w:rsidR="00BD5694" w:rsidRPr="008D7B3A" w:rsidTr="00411C27">
        <w:tc>
          <w:tcPr>
            <w:tcW w:w="1134" w:type="dxa"/>
          </w:tcPr>
          <w:p w:rsidR="00BD5694" w:rsidRPr="008D7B3A" w:rsidRDefault="00BD5694" w:rsidP="00411C27">
            <w:pPr>
              <w:jc w:val="center"/>
              <w:rPr>
                <w:rFonts w:ascii="Times New Roman" w:hAnsi="Times New Roman" w:cs="Times New Roman"/>
                <w:sz w:val="26"/>
                <w:szCs w:val="26"/>
              </w:rPr>
            </w:pPr>
            <w:r w:rsidRPr="008D7B3A">
              <w:rPr>
                <w:rFonts w:ascii="Times New Roman" w:hAnsi="Times New Roman" w:cs="Times New Roman"/>
                <w:sz w:val="26"/>
                <w:szCs w:val="26"/>
              </w:rPr>
              <w:t>2012</w:t>
            </w:r>
          </w:p>
        </w:tc>
        <w:tc>
          <w:tcPr>
            <w:tcW w:w="123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30</w:t>
            </w:r>
          </w:p>
        </w:tc>
        <w:tc>
          <w:tcPr>
            <w:tcW w:w="153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0</w:t>
            </w:r>
          </w:p>
        </w:tc>
        <w:tc>
          <w:tcPr>
            <w:tcW w:w="114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50</w:t>
            </w:r>
          </w:p>
        </w:tc>
        <w:tc>
          <w:tcPr>
            <w:tcW w:w="1767"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20</w:t>
            </w:r>
          </w:p>
        </w:tc>
        <w:tc>
          <w:tcPr>
            <w:tcW w:w="1326"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0</w:t>
            </w:r>
          </w:p>
        </w:tc>
        <w:tc>
          <w:tcPr>
            <w:tcW w:w="1515"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100</w:t>
            </w:r>
          </w:p>
        </w:tc>
      </w:tr>
      <w:tr w:rsidR="00BD5694" w:rsidRPr="008D7B3A" w:rsidTr="00411C27">
        <w:tc>
          <w:tcPr>
            <w:tcW w:w="1134" w:type="dxa"/>
          </w:tcPr>
          <w:p w:rsidR="00BD5694" w:rsidRPr="008D7B3A" w:rsidRDefault="00BD5694" w:rsidP="00411C27">
            <w:pPr>
              <w:jc w:val="center"/>
              <w:rPr>
                <w:rFonts w:ascii="Times New Roman" w:hAnsi="Times New Roman" w:cs="Times New Roman"/>
                <w:sz w:val="26"/>
                <w:szCs w:val="26"/>
              </w:rPr>
            </w:pPr>
            <w:r w:rsidRPr="008D7B3A">
              <w:rPr>
                <w:rFonts w:ascii="Times New Roman" w:hAnsi="Times New Roman" w:cs="Times New Roman"/>
                <w:sz w:val="26"/>
                <w:szCs w:val="26"/>
              </w:rPr>
              <w:t>2013</w:t>
            </w:r>
          </w:p>
        </w:tc>
        <w:tc>
          <w:tcPr>
            <w:tcW w:w="123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35</w:t>
            </w:r>
          </w:p>
        </w:tc>
        <w:tc>
          <w:tcPr>
            <w:tcW w:w="153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0</w:t>
            </w:r>
          </w:p>
        </w:tc>
        <w:tc>
          <w:tcPr>
            <w:tcW w:w="114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55</w:t>
            </w:r>
          </w:p>
        </w:tc>
        <w:tc>
          <w:tcPr>
            <w:tcW w:w="1767"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20</w:t>
            </w:r>
          </w:p>
        </w:tc>
        <w:tc>
          <w:tcPr>
            <w:tcW w:w="1326"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12</w:t>
            </w:r>
          </w:p>
        </w:tc>
        <w:tc>
          <w:tcPr>
            <w:tcW w:w="1515"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117</w:t>
            </w:r>
          </w:p>
        </w:tc>
      </w:tr>
      <w:tr w:rsidR="00BD5694" w:rsidRPr="008D7B3A" w:rsidTr="00411C27">
        <w:tc>
          <w:tcPr>
            <w:tcW w:w="1134" w:type="dxa"/>
          </w:tcPr>
          <w:p w:rsidR="00BD5694" w:rsidRPr="008D7B3A" w:rsidRDefault="00BD5694" w:rsidP="00411C27">
            <w:pPr>
              <w:jc w:val="center"/>
              <w:rPr>
                <w:rFonts w:ascii="Times New Roman" w:hAnsi="Times New Roman" w:cs="Times New Roman"/>
                <w:sz w:val="26"/>
                <w:szCs w:val="26"/>
              </w:rPr>
            </w:pPr>
            <w:r w:rsidRPr="008D7B3A">
              <w:rPr>
                <w:rFonts w:ascii="Times New Roman" w:hAnsi="Times New Roman" w:cs="Times New Roman"/>
                <w:sz w:val="26"/>
                <w:szCs w:val="26"/>
              </w:rPr>
              <w:t>2014</w:t>
            </w:r>
          </w:p>
        </w:tc>
        <w:tc>
          <w:tcPr>
            <w:tcW w:w="123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48</w:t>
            </w:r>
          </w:p>
        </w:tc>
        <w:tc>
          <w:tcPr>
            <w:tcW w:w="153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30</w:t>
            </w:r>
          </w:p>
        </w:tc>
        <w:tc>
          <w:tcPr>
            <w:tcW w:w="114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55</w:t>
            </w:r>
          </w:p>
        </w:tc>
        <w:tc>
          <w:tcPr>
            <w:tcW w:w="1767"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18</w:t>
            </w:r>
          </w:p>
        </w:tc>
        <w:tc>
          <w:tcPr>
            <w:tcW w:w="1326"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12</w:t>
            </w:r>
          </w:p>
        </w:tc>
        <w:tc>
          <w:tcPr>
            <w:tcW w:w="1515"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163</w:t>
            </w:r>
          </w:p>
        </w:tc>
      </w:tr>
      <w:tr w:rsidR="00BD5694" w:rsidRPr="008D7B3A" w:rsidTr="00411C27">
        <w:tc>
          <w:tcPr>
            <w:tcW w:w="1134" w:type="dxa"/>
          </w:tcPr>
          <w:p w:rsidR="00BD5694" w:rsidRPr="008D7B3A" w:rsidRDefault="00BD5694" w:rsidP="00411C27">
            <w:pPr>
              <w:jc w:val="center"/>
              <w:rPr>
                <w:rFonts w:ascii="Times New Roman" w:hAnsi="Times New Roman" w:cs="Times New Roman"/>
                <w:sz w:val="26"/>
                <w:szCs w:val="26"/>
              </w:rPr>
            </w:pPr>
            <w:r w:rsidRPr="008D7B3A">
              <w:rPr>
                <w:rFonts w:ascii="Times New Roman" w:hAnsi="Times New Roman" w:cs="Times New Roman"/>
                <w:sz w:val="26"/>
                <w:szCs w:val="26"/>
              </w:rPr>
              <w:t>2015</w:t>
            </w:r>
          </w:p>
        </w:tc>
        <w:tc>
          <w:tcPr>
            <w:tcW w:w="123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55</w:t>
            </w:r>
          </w:p>
        </w:tc>
        <w:tc>
          <w:tcPr>
            <w:tcW w:w="153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66</w:t>
            </w:r>
          </w:p>
        </w:tc>
        <w:tc>
          <w:tcPr>
            <w:tcW w:w="114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60</w:t>
            </w:r>
          </w:p>
        </w:tc>
        <w:tc>
          <w:tcPr>
            <w:tcW w:w="1767"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0</w:t>
            </w:r>
          </w:p>
        </w:tc>
        <w:tc>
          <w:tcPr>
            <w:tcW w:w="1326"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0</w:t>
            </w:r>
          </w:p>
        </w:tc>
        <w:tc>
          <w:tcPr>
            <w:tcW w:w="1515"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175</w:t>
            </w:r>
          </w:p>
        </w:tc>
      </w:tr>
      <w:tr w:rsidR="00BD5694" w:rsidRPr="008D7B3A" w:rsidTr="00411C27">
        <w:tc>
          <w:tcPr>
            <w:tcW w:w="1134" w:type="dxa"/>
          </w:tcPr>
          <w:p w:rsidR="00BD5694" w:rsidRPr="008D7B3A" w:rsidRDefault="00BD5694" w:rsidP="00411C27">
            <w:pPr>
              <w:jc w:val="center"/>
              <w:rPr>
                <w:rFonts w:ascii="Times New Roman" w:hAnsi="Times New Roman" w:cs="Times New Roman"/>
                <w:sz w:val="26"/>
                <w:szCs w:val="26"/>
              </w:rPr>
            </w:pPr>
            <w:r w:rsidRPr="008D7B3A">
              <w:rPr>
                <w:rFonts w:ascii="Times New Roman" w:hAnsi="Times New Roman" w:cs="Times New Roman"/>
                <w:sz w:val="26"/>
                <w:szCs w:val="26"/>
              </w:rPr>
              <w:t>2016</w:t>
            </w:r>
          </w:p>
        </w:tc>
        <w:tc>
          <w:tcPr>
            <w:tcW w:w="123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55</w:t>
            </w:r>
          </w:p>
        </w:tc>
        <w:tc>
          <w:tcPr>
            <w:tcW w:w="153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90</w:t>
            </w:r>
          </w:p>
        </w:tc>
        <w:tc>
          <w:tcPr>
            <w:tcW w:w="114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65</w:t>
            </w:r>
          </w:p>
        </w:tc>
        <w:tc>
          <w:tcPr>
            <w:tcW w:w="1767"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40</w:t>
            </w:r>
          </w:p>
        </w:tc>
        <w:tc>
          <w:tcPr>
            <w:tcW w:w="1326"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0</w:t>
            </w:r>
          </w:p>
        </w:tc>
        <w:tc>
          <w:tcPr>
            <w:tcW w:w="1515"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250</w:t>
            </w:r>
          </w:p>
        </w:tc>
      </w:tr>
      <w:tr w:rsidR="00BD5694" w:rsidRPr="008D7B3A" w:rsidTr="00411C27">
        <w:tc>
          <w:tcPr>
            <w:tcW w:w="1134" w:type="dxa"/>
          </w:tcPr>
          <w:p w:rsidR="00BD5694" w:rsidRPr="008D7B3A" w:rsidRDefault="00BD5694" w:rsidP="00411C27">
            <w:pPr>
              <w:jc w:val="center"/>
              <w:rPr>
                <w:rFonts w:ascii="Times New Roman" w:hAnsi="Times New Roman" w:cs="Times New Roman"/>
                <w:sz w:val="26"/>
                <w:szCs w:val="26"/>
              </w:rPr>
            </w:pPr>
            <w:r w:rsidRPr="008D7B3A">
              <w:rPr>
                <w:rFonts w:ascii="Times New Roman" w:hAnsi="Times New Roman" w:cs="Times New Roman"/>
                <w:sz w:val="26"/>
                <w:szCs w:val="26"/>
              </w:rPr>
              <w:t>2017</w:t>
            </w:r>
          </w:p>
        </w:tc>
        <w:tc>
          <w:tcPr>
            <w:tcW w:w="123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65</w:t>
            </w:r>
          </w:p>
        </w:tc>
        <w:tc>
          <w:tcPr>
            <w:tcW w:w="1533"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55</w:t>
            </w:r>
          </w:p>
        </w:tc>
        <w:tc>
          <w:tcPr>
            <w:tcW w:w="1140"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65</w:t>
            </w:r>
          </w:p>
        </w:tc>
        <w:tc>
          <w:tcPr>
            <w:tcW w:w="1767"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0</w:t>
            </w:r>
          </w:p>
        </w:tc>
        <w:tc>
          <w:tcPr>
            <w:tcW w:w="1326"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0</w:t>
            </w:r>
          </w:p>
        </w:tc>
        <w:tc>
          <w:tcPr>
            <w:tcW w:w="1515" w:type="dxa"/>
          </w:tcPr>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185</w:t>
            </w:r>
          </w:p>
        </w:tc>
      </w:tr>
    </w:tbl>
    <w:p w:rsidR="00BD5694" w:rsidRPr="008D7B3A" w:rsidRDefault="00BD5694" w:rsidP="008D7B3A">
      <w:pPr>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 xml:space="preserve"> Следует отметить повышение качества работы в детских оздоровительных лагерях, о чём свидетельствует увеличение спроса на путёвки в лагеря при МБОУ ДОД КЦДО среди родителей (законных представителей) несовершеннолетних  </w:t>
      </w:r>
      <w:r w:rsidRPr="008D7B3A">
        <w:rPr>
          <w:rFonts w:ascii="Times New Roman" w:eastAsia="Times New Roman" w:hAnsi="Times New Roman" w:cs="Times New Roman"/>
          <w:sz w:val="26"/>
          <w:szCs w:val="26"/>
        </w:rPr>
        <w:lastRenderedPageBreak/>
        <w:t>обучающихся.</w:t>
      </w:r>
    </w:p>
    <w:p w:rsidR="00BD5694" w:rsidRPr="008D7B3A" w:rsidRDefault="00BD5694"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В соответствии с требованиями законодательства Российской Федерации о воинской обязанности и военной службе ежегодно в конце учебного года проводятся пятидневные учебные сборы с учащимися 10-х классов (юношами) общеобразовательных организаций (далее - Сборы). В сборах принимают участие юноши общеобразовательных организаций: МБОУ «</w:t>
      </w:r>
      <w:proofErr w:type="spellStart"/>
      <w:r w:rsidRPr="008D7B3A">
        <w:rPr>
          <w:rFonts w:ascii="Times New Roman" w:hAnsi="Times New Roman" w:cs="Times New Roman"/>
          <w:sz w:val="26"/>
          <w:szCs w:val="26"/>
        </w:rPr>
        <w:t>Яренская</w:t>
      </w:r>
      <w:proofErr w:type="spellEnd"/>
      <w:r w:rsidRPr="008D7B3A">
        <w:rPr>
          <w:rFonts w:ascii="Times New Roman" w:hAnsi="Times New Roman" w:cs="Times New Roman"/>
          <w:sz w:val="26"/>
          <w:szCs w:val="26"/>
        </w:rPr>
        <w:t xml:space="preserve"> СШ», МБОУ «</w:t>
      </w:r>
      <w:proofErr w:type="spellStart"/>
      <w:r w:rsidRPr="008D7B3A">
        <w:rPr>
          <w:rFonts w:ascii="Times New Roman" w:hAnsi="Times New Roman" w:cs="Times New Roman"/>
          <w:sz w:val="26"/>
          <w:szCs w:val="26"/>
        </w:rPr>
        <w:t>Урдомская</w:t>
      </w:r>
      <w:proofErr w:type="spellEnd"/>
      <w:r w:rsidRPr="008D7B3A">
        <w:rPr>
          <w:rFonts w:ascii="Times New Roman" w:hAnsi="Times New Roman" w:cs="Times New Roman"/>
          <w:sz w:val="26"/>
          <w:szCs w:val="26"/>
        </w:rPr>
        <w:t xml:space="preserve"> СШ», МБОУ «</w:t>
      </w:r>
      <w:proofErr w:type="spellStart"/>
      <w:r w:rsidRPr="008D7B3A">
        <w:rPr>
          <w:rFonts w:ascii="Times New Roman" w:hAnsi="Times New Roman" w:cs="Times New Roman"/>
          <w:sz w:val="26"/>
          <w:szCs w:val="26"/>
        </w:rPr>
        <w:t>Сойгинская</w:t>
      </w:r>
      <w:proofErr w:type="spellEnd"/>
      <w:r w:rsidRPr="008D7B3A">
        <w:rPr>
          <w:rFonts w:ascii="Times New Roman" w:hAnsi="Times New Roman" w:cs="Times New Roman"/>
          <w:sz w:val="26"/>
          <w:szCs w:val="26"/>
        </w:rPr>
        <w:t xml:space="preserve"> СШ», МБОУ «</w:t>
      </w:r>
      <w:proofErr w:type="spellStart"/>
      <w:r w:rsidRPr="008D7B3A">
        <w:rPr>
          <w:rFonts w:ascii="Times New Roman" w:hAnsi="Times New Roman" w:cs="Times New Roman"/>
          <w:sz w:val="26"/>
          <w:szCs w:val="26"/>
        </w:rPr>
        <w:t>Козьминская</w:t>
      </w:r>
      <w:proofErr w:type="spellEnd"/>
      <w:r w:rsidRPr="008D7B3A">
        <w:rPr>
          <w:rFonts w:ascii="Times New Roman" w:hAnsi="Times New Roman" w:cs="Times New Roman"/>
          <w:sz w:val="26"/>
          <w:szCs w:val="26"/>
        </w:rPr>
        <w:t xml:space="preserve"> СШ», МБОУ «Ленская СШ». Не стал исключением и 2017 год,</w:t>
      </w:r>
      <w:r w:rsidRPr="008D7B3A">
        <w:rPr>
          <w:rFonts w:ascii="Times New Roman" w:hAnsi="Times New Roman" w:cs="Times New Roman"/>
          <w:color w:val="FF0000"/>
          <w:sz w:val="26"/>
          <w:szCs w:val="26"/>
        </w:rPr>
        <w:t xml:space="preserve"> </w:t>
      </w:r>
      <w:r w:rsidRPr="008D7B3A">
        <w:rPr>
          <w:rFonts w:ascii="Times New Roman" w:hAnsi="Times New Roman" w:cs="Times New Roman"/>
          <w:sz w:val="26"/>
          <w:szCs w:val="26"/>
        </w:rPr>
        <w:t>в июне участвовало в Сборах 23 десятиклассник</w:t>
      </w:r>
      <w:r w:rsidR="008E4C7F">
        <w:rPr>
          <w:rFonts w:ascii="Times New Roman" w:hAnsi="Times New Roman" w:cs="Times New Roman"/>
          <w:sz w:val="26"/>
          <w:szCs w:val="26"/>
        </w:rPr>
        <w:t>а</w:t>
      </w:r>
      <w:r w:rsidRPr="008D7B3A">
        <w:rPr>
          <w:rFonts w:ascii="Times New Roman" w:hAnsi="Times New Roman" w:cs="Times New Roman"/>
          <w:sz w:val="26"/>
          <w:szCs w:val="26"/>
        </w:rPr>
        <w:t xml:space="preserve">, в том числе 7 девушек. Не приняли участие в Сборах 2 юноши по медицинским показаниям. </w:t>
      </w:r>
      <w:r w:rsidRPr="008D7B3A">
        <w:rPr>
          <w:rFonts w:ascii="Times New Roman" w:eastAsia="Times New Roman" w:hAnsi="Times New Roman" w:cs="Times New Roman"/>
          <w:spacing w:val="-12"/>
          <w:sz w:val="26"/>
          <w:szCs w:val="26"/>
        </w:rPr>
        <w:t>Место проведения учебных сборов</w:t>
      </w:r>
      <w:r w:rsidRPr="008D7B3A">
        <w:rPr>
          <w:rFonts w:ascii="Times New Roman" w:hAnsi="Times New Roman" w:cs="Times New Roman"/>
          <w:spacing w:val="-12"/>
          <w:sz w:val="26"/>
          <w:szCs w:val="26"/>
        </w:rPr>
        <w:t xml:space="preserve">: </w:t>
      </w:r>
      <w:r w:rsidRPr="008D7B3A">
        <w:rPr>
          <w:rFonts w:ascii="Times New Roman" w:eastAsia="Times New Roman" w:hAnsi="Times New Roman" w:cs="Times New Roman"/>
          <w:sz w:val="26"/>
          <w:szCs w:val="26"/>
        </w:rPr>
        <w:t>на базе профильного палаточного лагеря «</w:t>
      </w:r>
      <w:proofErr w:type="spellStart"/>
      <w:r w:rsidRPr="008D7B3A">
        <w:rPr>
          <w:rFonts w:ascii="Times New Roman" w:eastAsia="Times New Roman" w:hAnsi="Times New Roman" w:cs="Times New Roman"/>
          <w:sz w:val="26"/>
          <w:szCs w:val="26"/>
        </w:rPr>
        <w:t>Подборье</w:t>
      </w:r>
      <w:proofErr w:type="spellEnd"/>
      <w:r w:rsidRPr="008D7B3A">
        <w:rPr>
          <w:rFonts w:ascii="Times New Roman" w:eastAsia="Times New Roman" w:hAnsi="Times New Roman" w:cs="Times New Roman"/>
          <w:sz w:val="26"/>
          <w:szCs w:val="26"/>
        </w:rPr>
        <w:t>» МО «</w:t>
      </w:r>
      <w:proofErr w:type="spellStart"/>
      <w:r w:rsidRPr="008D7B3A">
        <w:rPr>
          <w:rFonts w:ascii="Times New Roman" w:eastAsia="Times New Roman" w:hAnsi="Times New Roman" w:cs="Times New Roman"/>
          <w:sz w:val="26"/>
          <w:szCs w:val="26"/>
        </w:rPr>
        <w:t>Вилегодский</w:t>
      </w:r>
      <w:proofErr w:type="spellEnd"/>
      <w:r w:rsidRPr="008D7B3A">
        <w:rPr>
          <w:rFonts w:ascii="Times New Roman" w:eastAsia="Times New Roman" w:hAnsi="Times New Roman" w:cs="Times New Roman"/>
          <w:sz w:val="26"/>
          <w:szCs w:val="26"/>
        </w:rPr>
        <w:t xml:space="preserve"> район»;</w:t>
      </w:r>
      <w:r w:rsidRPr="008D7B3A">
        <w:rPr>
          <w:rFonts w:ascii="Times New Roman" w:hAnsi="Times New Roman" w:cs="Times New Roman"/>
          <w:color w:val="FF0000"/>
          <w:sz w:val="26"/>
          <w:szCs w:val="26"/>
        </w:rPr>
        <w:t xml:space="preserve"> </w:t>
      </w:r>
      <w:r w:rsidRPr="008D7B3A">
        <w:rPr>
          <w:rFonts w:ascii="Times New Roman" w:eastAsia="Times New Roman" w:hAnsi="Times New Roman" w:cs="Times New Roman"/>
          <w:sz w:val="26"/>
          <w:szCs w:val="26"/>
        </w:rPr>
        <w:t>на базах МБОУ «</w:t>
      </w:r>
      <w:proofErr w:type="spellStart"/>
      <w:r w:rsidRPr="008D7B3A">
        <w:rPr>
          <w:rFonts w:ascii="Times New Roman" w:eastAsia="Times New Roman" w:hAnsi="Times New Roman" w:cs="Times New Roman"/>
          <w:sz w:val="26"/>
          <w:szCs w:val="26"/>
        </w:rPr>
        <w:t>Козьминская</w:t>
      </w:r>
      <w:proofErr w:type="spellEnd"/>
      <w:r w:rsidRPr="008D7B3A">
        <w:rPr>
          <w:rFonts w:ascii="Times New Roman" w:eastAsia="Times New Roman" w:hAnsi="Times New Roman" w:cs="Times New Roman"/>
          <w:sz w:val="26"/>
          <w:szCs w:val="26"/>
        </w:rPr>
        <w:t xml:space="preserve"> СШ»;</w:t>
      </w:r>
      <w:r w:rsidRPr="008D7B3A">
        <w:rPr>
          <w:rFonts w:ascii="Times New Roman" w:hAnsi="Times New Roman" w:cs="Times New Roman"/>
          <w:sz w:val="26"/>
          <w:szCs w:val="26"/>
        </w:rPr>
        <w:t xml:space="preserve"> МБОУ «</w:t>
      </w:r>
      <w:proofErr w:type="spellStart"/>
      <w:r w:rsidRPr="008D7B3A">
        <w:rPr>
          <w:rFonts w:ascii="Times New Roman" w:hAnsi="Times New Roman" w:cs="Times New Roman"/>
          <w:sz w:val="26"/>
          <w:szCs w:val="26"/>
        </w:rPr>
        <w:t>Сойгинская</w:t>
      </w:r>
      <w:proofErr w:type="spellEnd"/>
      <w:r w:rsidRPr="008D7B3A">
        <w:rPr>
          <w:rFonts w:ascii="Times New Roman" w:hAnsi="Times New Roman" w:cs="Times New Roman"/>
          <w:sz w:val="26"/>
          <w:szCs w:val="26"/>
        </w:rPr>
        <w:t xml:space="preserve"> СШ», </w:t>
      </w:r>
      <w:r w:rsidR="00F83C92">
        <w:rPr>
          <w:rFonts w:ascii="Times New Roman" w:eastAsia="Times New Roman" w:hAnsi="Times New Roman" w:cs="Times New Roman"/>
          <w:sz w:val="26"/>
          <w:szCs w:val="26"/>
        </w:rPr>
        <w:t>МБОУ «У</w:t>
      </w:r>
      <w:r w:rsidRPr="008D7B3A">
        <w:rPr>
          <w:rFonts w:ascii="Times New Roman" w:eastAsia="Times New Roman" w:hAnsi="Times New Roman" w:cs="Times New Roman"/>
          <w:sz w:val="26"/>
          <w:szCs w:val="26"/>
        </w:rPr>
        <w:t>СШ»</w:t>
      </w:r>
      <w:r w:rsidRPr="008D7B3A">
        <w:rPr>
          <w:rFonts w:ascii="Times New Roman" w:hAnsi="Times New Roman" w:cs="Times New Roman"/>
          <w:sz w:val="26"/>
          <w:szCs w:val="26"/>
        </w:rPr>
        <w:t xml:space="preserve">. База проведения занятий включала в себя: сборки-разборки автоматов, стадион для занятий подвижными видами спорта, полосу препятствий  и др. </w:t>
      </w:r>
    </w:p>
    <w:p w:rsidR="00BD5694" w:rsidRPr="008D7B3A" w:rsidRDefault="00BD5694" w:rsidP="008D7B3A">
      <w:pPr>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В образовательных </w:t>
      </w:r>
      <w:r w:rsidR="00411C27">
        <w:rPr>
          <w:rFonts w:ascii="Times New Roman" w:hAnsi="Times New Roman" w:cs="Times New Roman"/>
          <w:sz w:val="26"/>
          <w:szCs w:val="26"/>
        </w:rPr>
        <w:t>организациях</w:t>
      </w:r>
      <w:r w:rsidRPr="008D7B3A">
        <w:rPr>
          <w:rFonts w:ascii="Times New Roman" w:hAnsi="Times New Roman" w:cs="Times New Roman"/>
          <w:sz w:val="26"/>
          <w:szCs w:val="26"/>
        </w:rPr>
        <w:t xml:space="preserve"> района и в учреждениях дополнительного образованиях создаются условия для вовлечения учащихся в общественно-полезную социальную деятельность, формирования активной гражданской позиции. В 2017 году осуществляли волонтерскую деятельность 129 обучающихся:</w:t>
      </w:r>
      <w:r w:rsidR="008E4C7F">
        <w:rPr>
          <w:rFonts w:ascii="Times New Roman" w:hAnsi="Times New Roman" w:cs="Times New Roman"/>
          <w:sz w:val="26"/>
          <w:szCs w:val="26"/>
        </w:rPr>
        <w:t xml:space="preserve"> в</w:t>
      </w:r>
      <w:r w:rsidRPr="008D7B3A">
        <w:rPr>
          <w:rFonts w:ascii="Times New Roman" w:hAnsi="Times New Roman" w:cs="Times New Roman"/>
          <w:sz w:val="26"/>
          <w:szCs w:val="26"/>
        </w:rPr>
        <w:t xml:space="preserve"> образовательных </w:t>
      </w:r>
      <w:r w:rsidR="00F83C92">
        <w:rPr>
          <w:rFonts w:ascii="Times New Roman" w:hAnsi="Times New Roman" w:cs="Times New Roman"/>
          <w:sz w:val="26"/>
          <w:szCs w:val="26"/>
        </w:rPr>
        <w:t>организациях</w:t>
      </w:r>
      <w:r w:rsidRPr="008D7B3A">
        <w:rPr>
          <w:rFonts w:ascii="Times New Roman" w:hAnsi="Times New Roman" w:cs="Times New Roman"/>
          <w:sz w:val="26"/>
          <w:szCs w:val="26"/>
        </w:rPr>
        <w:t xml:space="preserve"> - 87 обучающихся, которые зачислены в ряды волонтеров Ленского района и имеют волонтерские книжки, и 42 обучающихся, занимающихся деятельностью без официальной регистрации – это члены 3-х </w:t>
      </w:r>
      <w:r w:rsidRPr="008D7B3A">
        <w:rPr>
          <w:rFonts w:ascii="Times New Roman" w:eastAsia="Calibri" w:hAnsi="Times New Roman" w:cs="Times New Roman"/>
          <w:sz w:val="26"/>
          <w:szCs w:val="26"/>
        </w:rPr>
        <w:t>клубов при МБОУ ДОД КЦДО:</w:t>
      </w:r>
      <w:r w:rsidRPr="008D7B3A">
        <w:rPr>
          <w:rFonts w:ascii="Times New Roman" w:eastAsia="Times New Roman" w:hAnsi="Times New Roman" w:cs="Times New Roman"/>
          <w:sz w:val="26"/>
          <w:szCs w:val="26"/>
        </w:rPr>
        <w:t xml:space="preserve"> «Журналист», «</w:t>
      </w:r>
      <w:proofErr w:type="spellStart"/>
      <w:r w:rsidRPr="008D7B3A">
        <w:rPr>
          <w:rFonts w:ascii="Times New Roman" w:eastAsia="Times New Roman" w:hAnsi="Times New Roman" w:cs="Times New Roman"/>
          <w:sz w:val="26"/>
          <w:szCs w:val="26"/>
        </w:rPr>
        <w:t>Веб</w:t>
      </w:r>
      <w:proofErr w:type="spellEnd"/>
      <w:r w:rsidRPr="008D7B3A">
        <w:rPr>
          <w:rFonts w:ascii="Times New Roman" w:eastAsia="Times New Roman" w:hAnsi="Times New Roman" w:cs="Times New Roman"/>
          <w:sz w:val="26"/>
          <w:szCs w:val="26"/>
        </w:rPr>
        <w:t xml:space="preserve"> </w:t>
      </w:r>
      <w:proofErr w:type="gramStart"/>
      <w:r w:rsidRPr="008D7B3A">
        <w:rPr>
          <w:rFonts w:ascii="Times New Roman" w:eastAsia="Times New Roman" w:hAnsi="Times New Roman" w:cs="Times New Roman"/>
          <w:sz w:val="26"/>
          <w:szCs w:val="26"/>
        </w:rPr>
        <w:t>Д-К</w:t>
      </w:r>
      <w:proofErr w:type="gramEnd"/>
      <w:r w:rsidRPr="008D7B3A">
        <w:rPr>
          <w:rFonts w:ascii="Times New Roman" w:eastAsia="Times New Roman" w:hAnsi="Times New Roman" w:cs="Times New Roman"/>
          <w:sz w:val="26"/>
          <w:szCs w:val="26"/>
        </w:rPr>
        <w:t xml:space="preserve">», «Движение». Члены клубов активно занимаются волонтерской деятельностью. Среди организованных и проведенных ими мероприятий: </w:t>
      </w:r>
      <w:r w:rsidRPr="008D7B3A">
        <w:rPr>
          <w:rFonts w:ascii="Times New Roman" w:hAnsi="Times New Roman" w:cs="Times New Roman"/>
          <w:sz w:val="26"/>
          <w:szCs w:val="26"/>
        </w:rPr>
        <w:t xml:space="preserve">Акция «День пожилого человека», Акция «Спасем деревянных человечков», Акция «Оборудуем площадку для игры». </w:t>
      </w:r>
    </w:p>
    <w:p w:rsidR="00BD5694" w:rsidRPr="008D7B3A" w:rsidRDefault="00BD5694"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С 25.09.2012 года на базе МБОУ «УСШ» развивается кадетское движение. </w:t>
      </w:r>
      <w:proofErr w:type="gramStart"/>
      <w:r w:rsidRPr="008D7B3A">
        <w:rPr>
          <w:rFonts w:ascii="Times New Roman" w:hAnsi="Times New Roman" w:cs="Times New Roman"/>
          <w:sz w:val="26"/>
          <w:szCs w:val="26"/>
        </w:rPr>
        <w:t>Ежегодно кадеты участвуют в мероприятиях муниципального, регионального, федерального уровня – это военно-спортивные игры "Зарница", «</w:t>
      </w:r>
      <w:proofErr w:type="spellStart"/>
      <w:r w:rsidRPr="008D7B3A">
        <w:rPr>
          <w:rFonts w:ascii="Times New Roman" w:hAnsi="Times New Roman" w:cs="Times New Roman"/>
          <w:sz w:val="26"/>
          <w:szCs w:val="26"/>
        </w:rPr>
        <w:t>Зарничка</w:t>
      </w:r>
      <w:proofErr w:type="spellEnd"/>
      <w:r w:rsidRPr="008D7B3A">
        <w:rPr>
          <w:rFonts w:ascii="Times New Roman" w:hAnsi="Times New Roman" w:cs="Times New Roman"/>
          <w:sz w:val="26"/>
          <w:szCs w:val="26"/>
        </w:rPr>
        <w:t>», соревнования «Школа безопасности", полевой лагерь «Юный спасатель», «Юный водник», детские областные игры по пожарно-прикладным видам  спорта «Юный пожарный»,  смотр-конкурс почетных караулов.</w:t>
      </w:r>
      <w:proofErr w:type="gramEnd"/>
      <w:r w:rsidRPr="008D7B3A">
        <w:rPr>
          <w:rFonts w:ascii="Times New Roman" w:hAnsi="Times New Roman" w:cs="Times New Roman"/>
          <w:color w:val="FF0000"/>
          <w:sz w:val="26"/>
          <w:szCs w:val="26"/>
        </w:rPr>
        <w:t xml:space="preserve"> </w:t>
      </w:r>
      <w:r w:rsidRPr="008D7B3A">
        <w:rPr>
          <w:rFonts w:ascii="Times New Roman" w:hAnsi="Times New Roman" w:cs="Times New Roman"/>
          <w:sz w:val="26"/>
          <w:szCs w:val="26"/>
        </w:rPr>
        <w:t>В период с 2014 по 201</w:t>
      </w:r>
      <w:r w:rsidR="00411C27">
        <w:rPr>
          <w:rFonts w:ascii="Times New Roman" w:hAnsi="Times New Roman" w:cs="Times New Roman"/>
          <w:sz w:val="26"/>
          <w:szCs w:val="26"/>
        </w:rPr>
        <w:t>7</w:t>
      </w:r>
      <w:r w:rsidRPr="008D7B3A">
        <w:rPr>
          <w:rFonts w:ascii="Times New Roman" w:hAnsi="Times New Roman" w:cs="Times New Roman"/>
          <w:sz w:val="26"/>
          <w:szCs w:val="26"/>
        </w:rPr>
        <w:t xml:space="preserve"> год команда кадетов 15 раз участвовала в вышеперечисленных мероприятиях, 5 раза становилась победителем в областных соревнованиях и 9 раз призером в областных  и межрегиональных мероприятиях. </w:t>
      </w:r>
    </w:p>
    <w:p w:rsidR="00BD5694" w:rsidRPr="008D7B3A" w:rsidRDefault="00BD5694" w:rsidP="008D7B3A">
      <w:pPr>
        <w:overflowPunct w:val="0"/>
        <w:ind w:firstLine="284"/>
        <w:jc w:val="both"/>
        <w:rPr>
          <w:rFonts w:ascii="Times New Roman" w:hAnsi="Times New Roman" w:cs="Times New Roman"/>
          <w:sz w:val="26"/>
          <w:szCs w:val="26"/>
        </w:rPr>
      </w:pPr>
      <w:r w:rsidRPr="008D7B3A">
        <w:rPr>
          <w:rFonts w:ascii="Times New Roman" w:hAnsi="Times New Roman" w:cs="Times New Roman"/>
          <w:sz w:val="26"/>
          <w:szCs w:val="26"/>
        </w:rPr>
        <w:t>05.10.2017 года заключено соглашение о сотрудничестве между государственным автономным учреждением Архангельской области «Региональный центр патриотического воспитания и подготовки граждан (молодежи) к военной службе» (далее ГАУ АО «Патриот»), МБОУ «УСШ» (далее – «Зональный центр») и МО «Ленский муниципальный район» (далее – «Муниципальное образование»). Соглашение определяет направления сотрудничества - это совместные действия по подготовке граждан (молодежи) к военной службе, формирование высокого патриотического сознания, решение задач развития патриотического воспитания, военно-прикладных видов спорта, туризма,  повышение эффективности молодежной политики, пропаганда здорового образа жизни, содействие в организации досуга и занятости молодежи.</w:t>
      </w:r>
    </w:p>
    <w:p w:rsidR="00BD5694" w:rsidRPr="008D7B3A" w:rsidRDefault="00BD5694" w:rsidP="008D7B3A">
      <w:pPr>
        <w:overflowPunct w:val="0"/>
        <w:ind w:firstLine="284"/>
        <w:jc w:val="both"/>
        <w:rPr>
          <w:rFonts w:ascii="Times New Roman" w:hAnsi="Times New Roman" w:cs="Times New Roman"/>
          <w:sz w:val="26"/>
          <w:szCs w:val="26"/>
        </w:rPr>
      </w:pPr>
      <w:r w:rsidRPr="008D7B3A">
        <w:rPr>
          <w:rFonts w:ascii="Times New Roman" w:hAnsi="Times New Roman" w:cs="Times New Roman"/>
          <w:sz w:val="26"/>
          <w:szCs w:val="26"/>
        </w:rPr>
        <w:t>В ноябре 2017 года «Зональный центр» и МБОУ ДОД КЦДО  разработали и утвердили Программу совместных мероприятий на 2017-2018 учебный год, в том числе и создание второго отряда всероссийского движения  «</w:t>
      </w:r>
      <w:proofErr w:type="spellStart"/>
      <w:r w:rsidRPr="008D7B3A">
        <w:rPr>
          <w:rFonts w:ascii="Times New Roman" w:hAnsi="Times New Roman" w:cs="Times New Roman"/>
          <w:sz w:val="26"/>
          <w:szCs w:val="26"/>
        </w:rPr>
        <w:t>Юнармия</w:t>
      </w:r>
      <w:proofErr w:type="spellEnd"/>
      <w:r w:rsidRPr="008D7B3A">
        <w:rPr>
          <w:rFonts w:ascii="Times New Roman" w:hAnsi="Times New Roman" w:cs="Times New Roman"/>
          <w:b/>
          <w:sz w:val="26"/>
          <w:szCs w:val="26"/>
        </w:rPr>
        <w:t xml:space="preserve">» </w:t>
      </w:r>
      <w:r w:rsidRPr="008D7B3A">
        <w:rPr>
          <w:rFonts w:ascii="Times New Roman" w:hAnsi="Times New Roman" w:cs="Times New Roman"/>
          <w:sz w:val="26"/>
          <w:szCs w:val="26"/>
        </w:rPr>
        <w:t xml:space="preserve">в Ленском </w:t>
      </w:r>
      <w:r w:rsidRPr="008D7B3A">
        <w:rPr>
          <w:rFonts w:ascii="Times New Roman" w:hAnsi="Times New Roman" w:cs="Times New Roman"/>
          <w:sz w:val="26"/>
          <w:szCs w:val="26"/>
        </w:rPr>
        <w:lastRenderedPageBreak/>
        <w:t xml:space="preserve">районе из числа обучающихся МБОУ ДОД КЦДО. </w:t>
      </w:r>
    </w:p>
    <w:p w:rsidR="00254223" w:rsidRPr="008D7B3A" w:rsidRDefault="00254223"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b/>
          <w:bCs/>
          <w:color w:val="000000"/>
          <w:sz w:val="26"/>
          <w:szCs w:val="26"/>
        </w:rPr>
        <w:t>3.2.Итоги деятельности по профилактике безнадзорности и правонарушений несовершеннолетних.</w:t>
      </w:r>
    </w:p>
    <w:p w:rsidR="00254223" w:rsidRPr="008D7B3A" w:rsidRDefault="00254223" w:rsidP="008D7B3A">
      <w:pPr>
        <w:widowControl/>
        <w:autoSpaceDE/>
        <w:adjustRightInd/>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 xml:space="preserve">Отдел образования осуществляет </w:t>
      </w:r>
      <w:proofErr w:type="gramStart"/>
      <w:r w:rsidRPr="008D7B3A">
        <w:rPr>
          <w:rFonts w:ascii="Times New Roman" w:eastAsia="Times New Roman" w:hAnsi="Times New Roman" w:cs="Times New Roman"/>
          <w:sz w:val="26"/>
          <w:szCs w:val="26"/>
        </w:rPr>
        <w:t>контроль за</w:t>
      </w:r>
      <w:proofErr w:type="gramEnd"/>
      <w:r w:rsidRPr="008D7B3A">
        <w:rPr>
          <w:rFonts w:ascii="Times New Roman" w:eastAsia="Times New Roman" w:hAnsi="Times New Roman" w:cs="Times New Roman"/>
          <w:sz w:val="26"/>
          <w:szCs w:val="26"/>
        </w:rPr>
        <w:t xml:space="preserve"> соблюдением законодательства Российской Федерации и законодательства субъектов Российской Федерации в области образования несовершеннолетних, участвует в организации летнего отдыха, обучения, воспитания, досуга и занятости несовершеннолетних, ведет учет несовершеннолетних, не посещающих или систематически пропускающих по неуважительным причинам занятия в образовательных организациях.</w:t>
      </w:r>
    </w:p>
    <w:p w:rsidR="00254223" w:rsidRPr="008D7B3A" w:rsidRDefault="00254223" w:rsidP="008D7B3A">
      <w:pPr>
        <w:widowControl/>
        <w:autoSpaceDE/>
        <w:adjustRightInd/>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 xml:space="preserve">В  целях  снижения  уровня  преступности  и  правонарушений,  повышения  знаний  по  правовой  защите детей, изучая и соблюдая  Федеральный закон №120-ФЗ «Об  основах  системы  профилактики   безнадзорности и правонарушений  несовершеннолетних»,  Отдел   образования  координирует  работу образовательных </w:t>
      </w:r>
      <w:r w:rsidR="00411C27">
        <w:rPr>
          <w:rFonts w:ascii="Times New Roman" w:eastAsia="Times New Roman" w:hAnsi="Times New Roman" w:cs="Times New Roman"/>
          <w:sz w:val="26"/>
          <w:szCs w:val="26"/>
        </w:rPr>
        <w:t>организаций</w:t>
      </w:r>
      <w:r w:rsidRPr="008D7B3A">
        <w:rPr>
          <w:rFonts w:ascii="Times New Roman" w:eastAsia="Times New Roman" w:hAnsi="Times New Roman" w:cs="Times New Roman"/>
          <w:sz w:val="26"/>
          <w:szCs w:val="26"/>
        </w:rPr>
        <w:t xml:space="preserve"> по  взаимодействию со всеми учреждениями профилактики Ленского района. Главная задача, стоящая перед вышеуказанными организациями – это  выявление  детей, находящихся в социально опасном положении, и оказание им помощи. </w:t>
      </w:r>
    </w:p>
    <w:p w:rsidR="00254223" w:rsidRPr="008D7B3A" w:rsidRDefault="00254223" w:rsidP="008D7B3A">
      <w:pPr>
        <w:widowControl/>
        <w:autoSpaceDE/>
        <w:adjustRightInd/>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Во  всех  образовательных организациях района   разрабатываются  и  реализуются Программы  или Планы  мероприятий  по оказанию помощи детям, находящи</w:t>
      </w:r>
      <w:r w:rsidR="00436F6A">
        <w:rPr>
          <w:rFonts w:ascii="Times New Roman" w:eastAsia="Times New Roman" w:hAnsi="Times New Roman" w:cs="Times New Roman"/>
          <w:sz w:val="26"/>
          <w:szCs w:val="26"/>
        </w:rPr>
        <w:t>м</w:t>
      </w:r>
      <w:r w:rsidRPr="008D7B3A">
        <w:rPr>
          <w:rFonts w:ascii="Times New Roman" w:eastAsia="Times New Roman" w:hAnsi="Times New Roman" w:cs="Times New Roman"/>
          <w:sz w:val="26"/>
          <w:szCs w:val="26"/>
        </w:rPr>
        <w:t>ся в социально опасном положении. Мероприятия Программ и Планов призваны  переломить  негативные  тенденции  в  формировании  развитии  личностных  качеств  подростков.</w:t>
      </w:r>
    </w:p>
    <w:p w:rsidR="00254223" w:rsidRPr="008D7B3A" w:rsidRDefault="00254223" w:rsidP="008D7B3A">
      <w:pPr>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 xml:space="preserve">Количество образовательных </w:t>
      </w:r>
      <w:r w:rsidR="00411C27">
        <w:rPr>
          <w:rFonts w:ascii="Times New Roman" w:eastAsia="Times New Roman" w:hAnsi="Times New Roman" w:cs="Times New Roman"/>
          <w:sz w:val="26"/>
          <w:szCs w:val="26"/>
        </w:rPr>
        <w:t>организаций</w:t>
      </w:r>
      <w:r w:rsidRPr="008D7B3A">
        <w:rPr>
          <w:rFonts w:ascii="Times New Roman" w:eastAsia="Times New Roman" w:hAnsi="Times New Roman" w:cs="Times New Roman"/>
          <w:sz w:val="26"/>
          <w:szCs w:val="26"/>
        </w:rPr>
        <w:t>, реализующих программы законопослушного поведения – 8 (</w:t>
      </w:r>
      <w:r w:rsidR="00635AB0" w:rsidRPr="008D7B3A">
        <w:rPr>
          <w:rFonts w:ascii="Times New Roman" w:eastAsia="Times New Roman" w:hAnsi="Times New Roman" w:cs="Times New Roman"/>
          <w:sz w:val="26"/>
          <w:szCs w:val="26"/>
        </w:rPr>
        <w:t xml:space="preserve">аналогичный период прошлого года </w:t>
      </w:r>
      <w:proofErr w:type="gramStart"/>
      <w:r w:rsidR="00635AB0" w:rsidRPr="008D7B3A">
        <w:rPr>
          <w:rFonts w:ascii="Times New Roman" w:eastAsia="Times New Roman" w:hAnsi="Times New Roman" w:cs="Times New Roman"/>
          <w:sz w:val="26"/>
          <w:szCs w:val="26"/>
        </w:rPr>
        <w:t>–д</w:t>
      </w:r>
      <w:proofErr w:type="gramEnd"/>
      <w:r w:rsidR="00635AB0" w:rsidRPr="008D7B3A">
        <w:rPr>
          <w:rFonts w:ascii="Times New Roman" w:eastAsia="Times New Roman" w:hAnsi="Times New Roman" w:cs="Times New Roman"/>
          <w:sz w:val="26"/>
          <w:szCs w:val="26"/>
        </w:rPr>
        <w:t>алее аппг</w:t>
      </w:r>
      <w:r w:rsidRPr="008D7B3A">
        <w:rPr>
          <w:rFonts w:ascii="Times New Roman" w:eastAsia="Times New Roman" w:hAnsi="Times New Roman" w:cs="Times New Roman"/>
          <w:sz w:val="26"/>
          <w:szCs w:val="26"/>
        </w:rPr>
        <w:t>-8), из</w:t>
      </w:r>
      <w:r w:rsidRPr="008D7B3A">
        <w:rPr>
          <w:rFonts w:ascii="Times New Roman" w:eastAsia="Times New Roman" w:hAnsi="Times New Roman" w:cs="Times New Roman"/>
          <w:b/>
          <w:bCs/>
          <w:sz w:val="26"/>
          <w:szCs w:val="26"/>
        </w:rPr>
        <w:t xml:space="preserve"> </w:t>
      </w:r>
      <w:r w:rsidRPr="008D7B3A">
        <w:rPr>
          <w:rFonts w:ascii="Times New Roman" w:eastAsia="Times New Roman" w:hAnsi="Times New Roman" w:cs="Times New Roman"/>
          <w:bCs/>
          <w:sz w:val="26"/>
          <w:szCs w:val="26"/>
        </w:rPr>
        <w:t>них</w:t>
      </w:r>
      <w:r w:rsidRPr="008D7B3A">
        <w:rPr>
          <w:rFonts w:ascii="Times New Roman" w:eastAsia="Times New Roman" w:hAnsi="Times New Roman" w:cs="Times New Roman"/>
          <w:sz w:val="26"/>
          <w:szCs w:val="26"/>
        </w:rPr>
        <w:t xml:space="preserve"> реализуют региональную программу «Правовое просвещение и формирование основ законопослушного поведения обучающихся 1 – 11 классов» - 7 образовательных учреждений (</w:t>
      </w:r>
      <w:proofErr w:type="spellStart"/>
      <w:r w:rsidRPr="008D7B3A">
        <w:rPr>
          <w:rFonts w:ascii="Times New Roman" w:eastAsia="Times New Roman" w:hAnsi="Times New Roman" w:cs="Times New Roman"/>
          <w:sz w:val="26"/>
          <w:szCs w:val="26"/>
        </w:rPr>
        <w:t>аппг</w:t>
      </w:r>
      <w:proofErr w:type="spellEnd"/>
      <w:r w:rsidRPr="008D7B3A">
        <w:rPr>
          <w:rFonts w:ascii="Times New Roman" w:eastAsia="Times New Roman" w:hAnsi="Times New Roman" w:cs="Times New Roman"/>
          <w:sz w:val="26"/>
          <w:szCs w:val="26"/>
        </w:rPr>
        <w:t xml:space="preserve"> – 3). </w:t>
      </w:r>
      <w:r w:rsidRPr="008D7B3A">
        <w:rPr>
          <w:rFonts w:ascii="Times New Roman" w:hAnsi="Times New Roman" w:cs="Times New Roman"/>
          <w:sz w:val="26"/>
          <w:szCs w:val="26"/>
        </w:rPr>
        <w:t xml:space="preserve">Программа «Правовое просвещение и формирование основ законопослушного поведения обучающихся 1-11 классов общеобразовательных  учреждений» реализуется на всех ступенях общего  </w:t>
      </w:r>
      <w:proofErr w:type="gramStart"/>
      <w:r w:rsidRPr="008D7B3A">
        <w:rPr>
          <w:rFonts w:ascii="Times New Roman" w:hAnsi="Times New Roman" w:cs="Times New Roman"/>
          <w:sz w:val="26"/>
          <w:szCs w:val="26"/>
        </w:rPr>
        <w:t>образования</w:t>
      </w:r>
      <w:proofErr w:type="gramEnd"/>
      <w:r w:rsidRPr="008D7B3A">
        <w:rPr>
          <w:rFonts w:ascii="Times New Roman" w:hAnsi="Times New Roman" w:cs="Times New Roman"/>
          <w:sz w:val="26"/>
          <w:szCs w:val="26"/>
        </w:rPr>
        <w:t xml:space="preserve"> на классных часах, уроках обществознания и как элективный курс. </w:t>
      </w:r>
      <w:r w:rsidRPr="008D7B3A">
        <w:rPr>
          <w:rFonts w:ascii="Times New Roman" w:eastAsia="Times New Roman" w:hAnsi="Times New Roman" w:cs="Times New Roman"/>
          <w:sz w:val="26"/>
          <w:szCs w:val="26"/>
        </w:rPr>
        <w:t xml:space="preserve">Региональная программа была рассмотрена на заседаниях классных руководителей. Рекомендовано классным руководителям  данную программу взять за основу при дальнейшей работе по профилактике правонарушений и преступлений. </w:t>
      </w:r>
      <w:proofErr w:type="gramStart"/>
      <w:r w:rsidRPr="008D7B3A">
        <w:rPr>
          <w:rFonts w:ascii="Times New Roman" w:eastAsia="Times New Roman" w:hAnsi="Times New Roman" w:cs="Times New Roman"/>
          <w:sz w:val="26"/>
          <w:szCs w:val="26"/>
        </w:rPr>
        <w:t>Охват обучающихся программами – 70 % (</w:t>
      </w:r>
      <w:proofErr w:type="spellStart"/>
      <w:r w:rsidRPr="008D7B3A">
        <w:rPr>
          <w:rFonts w:ascii="Times New Roman" w:eastAsia="Times New Roman" w:hAnsi="Times New Roman" w:cs="Times New Roman"/>
          <w:sz w:val="26"/>
          <w:szCs w:val="26"/>
        </w:rPr>
        <w:t>аппг</w:t>
      </w:r>
      <w:proofErr w:type="spellEnd"/>
      <w:r w:rsidRPr="008D7B3A">
        <w:rPr>
          <w:rFonts w:ascii="Times New Roman" w:eastAsia="Times New Roman" w:hAnsi="Times New Roman" w:cs="Times New Roman"/>
          <w:color w:val="FF0000"/>
          <w:sz w:val="26"/>
          <w:szCs w:val="26"/>
        </w:rPr>
        <w:t xml:space="preserve"> </w:t>
      </w:r>
      <w:r w:rsidRPr="008D7B3A">
        <w:rPr>
          <w:rFonts w:ascii="Times New Roman" w:eastAsia="Times New Roman" w:hAnsi="Times New Roman" w:cs="Times New Roman"/>
          <w:sz w:val="26"/>
          <w:szCs w:val="26"/>
        </w:rPr>
        <w:t>– 56 %),</w:t>
      </w:r>
      <w:r w:rsidRPr="008D7B3A">
        <w:rPr>
          <w:rFonts w:ascii="Times New Roman" w:eastAsia="Times New Roman" w:hAnsi="Times New Roman" w:cs="Times New Roman"/>
          <w:b/>
          <w:bCs/>
          <w:sz w:val="26"/>
          <w:szCs w:val="26"/>
        </w:rPr>
        <w:t xml:space="preserve"> </w:t>
      </w:r>
      <w:r w:rsidRPr="008D7B3A">
        <w:rPr>
          <w:rFonts w:ascii="Times New Roman" w:eastAsia="Times New Roman" w:hAnsi="Times New Roman" w:cs="Times New Roman"/>
          <w:bCs/>
          <w:sz w:val="26"/>
          <w:szCs w:val="26"/>
        </w:rPr>
        <w:t>из них</w:t>
      </w:r>
      <w:r w:rsidRPr="008D7B3A">
        <w:rPr>
          <w:rFonts w:ascii="Times New Roman" w:eastAsia="Times New Roman" w:hAnsi="Times New Roman" w:cs="Times New Roman"/>
          <w:sz w:val="26"/>
          <w:szCs w:val="26"/>
        </w:rPr>
        <w:t xml:space="preserve"> охват обучающихся региональной программой - 46 % (</w:t>
      </w:r>
      <w:proofErr w:type="spellStart"/>
      <w:r w:rsidRPr="008D7B3A">
        <w:rPr>
          <w:rFonts w:ascii="Times New Roman" w:eastAsia="Times New Roman" w:hAnsi="Times New Roman" w:cs="Times New Roman"/>
          <w:sz w:val="26"/>
          <w:szCs w:val="26"/>
        </w:rPr>
        <w:t>аппг</w:t>
      </w:r>
      <w:proofErr w:type="spellEnd"/>
      <w:r w:rsidRPr="008D7B3A">
        <w:rPr>
          <w:rFonts w:ascii="Times New Roman" w:eastAsia="Times New Roman" w:hAnsi="Times New Roman" w:cs="Times New Roman"/>
          <w:sz w:val="26"/>
          <w:szCs w:val="26"/>
        </w:rPr>
        <w:t xml:space="preserve"> – 9 %). </w:t>
      </w:r>
      <w:proofErr w:type="gramEnd"/>
    </w:p>
    <w:p w:rsidR="00254223" w:rsidRPr="008D7B3A" w:rsidRDefault="00254223" w:rsidP="008D7B3A">
      <w:pPr>
        <w:widowControl/>
        <w:autoSpaceDE/>
        <w:adjustRightInd/>
        <w:ind w:firstLine="284"/>
        <w:jc w:val="both"/>
        <w:rPr>
          <w:rFonts w:ascii="Times New Roman" w:eastAsia="Times New Roman" w:hAnsi="Times New Roman" w:cs="Times New Roman"/>
          <w:sz w:val="26"/>
          <w:szCs w:val="26"/>
        </w:rPr>
      </w:pPr>
      <w:r w:rsidRPr="008D7B3A">
        <w:rPr>
          <w:rFonts w:ascii="Times New Roman" w:hAnsi="Times New Roman" w:cs="Times New Roman"/>
          <w:sz w:val="26"/>
          <w:szCs w:val="26"/>
        </w:rPr>
        <w:t xml:space="preserve">Отмечен положительный опыт по организации работы с подростками, по систематической работе администрации, педагогического коллектива школы с семьями и подростками, находящимися в социально опасном положении. </w:t>
      </w:r>
      <w:r w:rsidRPr="008D7B3A">
        <w:rPr>
          <w:rFonts w:ascii="Times New Roman" w:eastAsia="Times New Roman" w:hAnsi="Times New Roman" w:cs="Times New Roman"/>
          <w:sz w:val="26"/>
          <w:szCs w:val="26"/>
        </w:rPr>
        <w:t>Перед образовательными организациями стоит множество целей и задач, связанных с организацией и совершенствованием воспитательного процесса. Основными направлениями, требующими повышенного внимания со стороны воспитательной системы</w:t>
      </w:r>
      <w:r w:rsidR="00436F6A">
        <w:rPr>
          <w:rFonts w:ascii="Times New Roman" w:eastAsia="Times New Roman" w:hAnsi="Times New Roman" w:cs="Times New Roman"/>
          <w:sz w:val="26"/>
          <w:szCs w:val="26"/>
        </w:rPr>
        <w:t>, являю</w:t>
      </w:r>
      <w:r w:rsidRPr="008D7B3A">
        <w:rPr>
          <w:rFonts w:ascii="Times New Roman" w:eastAsia="Times New Roman" w:hAnsi="Times New Roman" w:cs="Times New Roman"/>
          <w:sz w:val="26"/>
          <w:szCs w:val="26"/>
        </w:rPr>
        <w:t>тся: формирование социально-активной личности, культуры здорового образа жизни, активное вовлечение семьи в процесс воспитания, обеспечение деятельности детских объединений и кружков по интересам, формирование толерантности, сопротивление вредным, асоциальным привычкам.</w:t>
      </w:r>
    </w:p>
    <w:p w:rsidR="00254223" w:rsidRPr="008D7B3A" w:rsidRDefault="00254223" w:rsidP="008D7B3A">
      <w:pPr>
        <w:ind w:firstLine="284"/>
        <w:jc w:val="both"/>
        <w:rPr>
          <w:rFonts w:ascii="Times New Roman" w:hAnsi="Times New Roman" w:cs="Times New Roman"/>
          <w:color w:val="000000"/>
          <w:sz w:val="26"/>
          <w:szCs w:val="26"/>
        </w:rPr>
      </w:pPr>
      <w:r w:rsidRPr="008D7B3A">
        <w:rPr>
          <w:rFonts w:ascii="Times New Roman" w:hAnsi="Times New Roman" w:cs="Times New Roman"/>
          <w:color w:val="000000"/>
          <w:sz w:val="26"/>
          <w:szCs w:val="26"/>
        </w:rPr>
        <w:t xml:space="preserve"> Цель профилактической работы заключается в использовании системы воспитательных воздействий, осуществляемых на основе коллективной, учебной, общественно полезной деятельности участников образовательного процесса, в </w:t>
      </w:r>
      <w:r w:rsidRPr="008D7B3A">
        <w:rPr>
          <w:rFonts w:ascii="Times New Roman" w:hAnsi="Times New Roman" w:cs="Times New Roman"/>
          <w:color w:val="000000"/>
          <w:sz w:val="26"/>
          <w:szCs w:val="26"/>
        </w:rPr>
        <w:lastRenderedPageBreak/>
        <w:t xml:space="preserve">результате которой способны сформироваться новые установки позитивной социальной ориентации. Все усилия специалистов и педагогических работников направлены на то, чтобы создать школьникам безопасную среду и обеспечить поддержку и помощь. </w:t>
      </w:r>
    </w:p>
    <w:p w:rsidR="00254223" w:rsidRPr="008D7B3A" w:rsidRDefault="00254223" w:rsidP="008D7B3A">
      <w:pPr>
        <w:ind w:firstLine="284"/>
        <w:jc w:val="both"/>
        <w:rPr>
          <w:rFonts w:ascii="Times New Roman" w:hAnsi="Times New Roman" w:cs="Times New Roman"/>
          <w:color w:val="000000"/>
          <w:sz w:val="26"/>
          <w:szCs w:val="26"/>
        </w:rPr>
      </w:pPr>
      <w:r w:rsidRPr="008D7B3A">
        <w:rPr>
          <w:rFonts w:ascii="Times New Roman" w:hAnsi="Times New Roman" w:cs="Times New Roman"/>
          <w:color w:val="000000"/>
          <w:sz w:val="26"/>
          <w:szCs w:val="26"/>
        </w:rPr>
        <w:t xml:space="preserve"> В Отделе образования и образовательных организациях создана база данных детей и семей, находящихся в социально опасном положении (информация обновляется ежемесячно и  ежеквартально</w:t>
      </w:r>
      <w:r w:rsidRPr="008D7B3A">
        <w:rPr>
          <w:rFonts w:ascii="Times New Roman" w:hAnsi="Times New Roman" w:cs="Times New Roman"/>
          <w:sz w:val="26"/>
          <w:szCs w:val="26"/>
        </w:rPr>
        <w:t>)</w:t>
      </w:r>
      <w:r w:rsidRPr="008D7B3A">
        <w:rPr>
          <w:rFonts w:ascii="Times New Roman" w:hAnsi="Times New Roman" w:cs="Times New Roman"/>
          <w:color w:val="000000"/>
          <w:sz w:val="26"/>
          <w:szCs w:val="26"/>
        </w:rPr>
        <w:t>.</w:t>
      </w:r>
    </w:p>
    <w:p w:rsidR="00254223" w:rsidRPr="008D7B3A" w:rsidRDefault="00254223" w:rsidP="008D7B3A">
      <w:pPr>
        <w:widowControl/>
        <w:autoSpaceDE/>
        <w:adjustRightInd/>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bCs/>
          <w:sz w:val="26"/>
          <w:szCs w:val="26"/>
        </w:rPr>
        <w:t>В течение учебного года с учащимися, в том числе состоящими на профилактических учетах, проводится систематическая работа по предупреждению пропусков учебных занятий и самовольных уходов:</w:t>
      </w:r>
    </w:p>
    <w:p w:rsidR="00254223" w:rsidRPr="008D7B3A" w:rsidRDefault="00254223" w:rsidP="008D7B3A">
      <w:pPr>
        <w:widowControl/>
        <w:autoSpaceDE/>
        <w:adjustRightInd/>
        <w:ind w:firstLine="284"/>
        <w:jc w:val="both"/>
        <w:rPr>
          <w:rFonts w:ascii="Times New Roman" w:eastAsia="Times New Roman" w:hAnsi="Times New Roman" w:cs="Times New Roman"/>
          <w:b/>
          <w:sz w:val="26"/>
          <w:szCs w:val="26"/>
        </w:rPr>
      </w:pPr>
      <w:r w:rsidRPr="008D7B3A">
        <w:rPr>
          <w:rFonts w:ascii="Times New Roman" w:eastAsia="Times New Roman" w:hAnsi="Times New Roman" w:cs="Times New Roman"/>
          <w:sz w:val="26"/>
          <w:szCs w:val="26"/>
        </w:rPr>
        <w:t>-общеобразовательными организациями осуществляется ежедневный мониторинг  посещаемости  занятий школьниками;</w:t>
      </w:r>
    </w:p>
    <w:p w:rsidR="00254223" w:rsidRPr="008D7B3A" w:rsidRDefault="00254223" w:rsidP="008D7B3A">
      <w:pPr>
        <w:ind w:firstLine="284"/>
        <w:jc w:val="both"/>
        <w:rPr>
          <w:rFonts w:ascii="Times New Roman" w:hAnsi="Times New Roman" w:cs="Times New Roman"/>
          <w:color w:val="FF0000"/>
          <w:sz w:val="26"/>
          <w:szCs w:val="26"/>
        </w:rPr>
      </w:pPr>
      <w:r w:rsidRPr="008D7B3A">
        <w:rPr>
          <w:rFonts w:ascii="Times New Roman" w:eastAsia="Times New Roman" w:hAnsi="Times New Roman" w:cs="Times New Roman"/>
          <w:sz w:val="26"/>
          <w:szCs w:val="26"/>
        </w:rPr>
        <w:t>-определены сроки предоставления оперативной информации в Отдел образования (ежемесячно на 25 число)</w:t>
      </w:r>
    </w:p>
    <w:p w:rsidR="00254223" w:rsidRPr="008D7B3A" w:rsidRDefault="00254223" w:rsidP="008D7B3A">
      <w:pPr>
        <w:widowControl/>
        <w:ind w:firstLine="284"/>
        <w:jc w:val="both"/>
        <w:rPr>
          <w:rFonts w:ascii="Times New Roman" w:eastAsia="Times New Roman" w:hAnsi="Times New Roman" w:cs="Times New Roman"/>
          <w:sz w:val="26"/>
          <w:szCs w:val="26"/>
        </w:rPr>
      </w:pPr>
      <w:r w:rsidRPr="008D7B3A">
        <w:rPr>
          <w:rFonts w:ascii="Times New Roman" w:eastAsiaTheme="minorHAnsi" w:hAnsi="Times New Roman" w:cs="Times New Roman"/>
          <w:sz w:val="26"/>
          <w:szCs w:val="26"/>
          <w:lang w:eastAsia="en-US"/>
        </w:rPr>
        <w:t xml:space="preserve">  </w:t>
      </w:r>
      <w:r w:rsidRPr="008D7B3A">
        <w:rPr>
          <w:rFonts w:ascii="Times New Roman" w:eastAsia="Times New Roman" w:hAnsi="Times New Roman" w:cs="Times New Roman"/>
          <w:sz w:val="26"/>
          <w:szCs w:val="26"/>
        </w:rPr>
        <w:t xml:space="preserve"> Во всех общеобразовательных организациях оформлены стенды правовой направленности</w:t>
      </w:r>
      <w:r w:rsidR="0080279D">
        <w:rPr>
          <w:rFonts w:ascii="Times New Roman" w:eastAsia="Times New Roman" w:hAnsi="Times New Roman" w:cs="Times New Roman"/>
          <w:sz w:val="26"/>
          <w:szCs w:val="26"/>
        </w:rPr>
        <w:t>:</w:t>
      </w:r>
      <w:r w:rsidRPr="008D7B3A">
        <w:rPr>
          <w:rFonts w:ascii="Times New Roman" w:eastAsia="Times New Roman" w:hAnsi="Times New Roman" w:cs="Times New Roman"/>
          <w:sz w:val="26"/>
          <w:szCs w:val="26"/>
        </w:rPr>
        <w:t xml:space="preserve"> «Преступление и подросток», «Правовая ответственность, обязанности несовершеннолетних», «</w:t>
      </w:r>
      <w:proofErr w:type="gramStart"/>
      <w:r w:rsidRPr="008D7B3A">
        <w:rPr>
          <w:rFonts w:ascii="Times New Roman" w:eastAsia="Times New Roman" w:hAnsi="Times New Roman" w:cs="Times New Roman"/>
          <w:sz w:val="26"/>
          <w:szCs w:val="26"/>
        </w:rPr>
        <w:t>Знай</w:t>
      </w:r>
      <w:proofErr w:type="gramEnd"/>
      <w:r w:rsidRPr="008D7B3A">
        <w:rPr>
          <w:rFonts w:ascii="Times New Roman" w:eastAsia="Times New Roman" w:hAnsi="Times New Roman" w:cs="Times New Roman"/>
          <w:sz w:val="26"/>
          <w:szCs w:val="26"/>
        </w:rPr>
        <w:t xml:space="preserve"> свои права» и др.  В школьных библиотеках оформляются выставки журналов, брошюр, юридической литературы по профилактике правонарушений. В течение учебного года проводятся опросы и анкетирование учащихся и родителей по основам правовых знаний, законопослушного поведения,  уровню правовой культуры.</w:t>
      </w:r>
    </w:p>
    <w:p w:rsidR="00254223" w:rsidRPr="008D7B3A" w:rsidRDefault="00254223" w:rsidP="008D7B3A">
      <w:pPr>
        <w:widowControl/>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 xml:space="preserve">   Во всех образовательных </w:t>
      </w:r>
      <w:r w:rsidR="00087E25">
        <w:rPr>
          <w:rFonts w:ascii="Times New Roman" w:eastAsia="Times New Roman" w:hAnsi="Times New Roman" w:cs="Times New Roman"/>
          <w:sz w:val="26"/>
          <w:szCs w:val="26"/>
        </w:rPr>
        <w:t>организациях</w:t>
      </w:r>
      <w:r w:rsidRPr="008D7B3A">
        <w:rPr>
          <w:rFonts w:ascii="Times New Roman" w:eastAsia="Times New Roman" w:hAnsi="Times New Roman" w:cs="Times New Roman"/>
          <w:sz w:val="26"/>
          <w:szCs w:val="26"/>
        </w:rPr>
        <w:t xml:space="preserve"> района организована работа по посещению (на дому) детей из неблагополучных семей и из «группы риска» классными руководителями и социальными педагогам</w:t>
      </w:r>
      <w:r w:rsidR="0080279D">
        <w:rPr>
          <w:rFonts w:ascii="Times New Roman" w:eastAsia="Times New Roman" w:hAnsi="Times New Roman" w:cs="Times New Roman"/>
          <w:sz w:val="26"/>
          <w:szCs w:val="26"/>
        </w:rPr>
        <w:t>и</w:t>
      </w:r>
      <w:r w:rsidRPr="008D7B3A">
        <w:rPr>
          <w:rFonts w:ascii="Times New Roman" w:eastAsia="Times New Roman" w:hAnsi="Times New Roman" w:cs="Times New Roman"/>
          <w:sz w:val="26"/>
          <w:szCs w:val="26"/>
        </w:rPr>
        <w:t xml:space="preserve"> с целью выявления способности родителей контролировать посещаемость и успеваемость своего ребёнка. </w:t>
      </w:r>
    </w:p>
    <w:p w:rsidR="00254223" w:rsidRPr="008D7B3A" w:rsidRDefault="00254223" w:rsidP="008D7B3A">
      <w:pPr>
        <w:widowControl/>
        <w:ind w:firstLine="284"/>
        <w:jc w:val="both"/>
        <w:rPr>
          <w:rFonts w:ascii="Times New Roman" w:eastAsia="Times New Roman" w:hAnsi="Times New Roman" w:cs="Times New Roman"/>
          <w:sz w:val="26"/>
          <w:szCs w:val="26"/>
        </w:rPr>
      </w:pPr>
      <w:proofErr w:type="gramStart"/>
      <w:r w:rsidRPr="008D7B3A">
        <w:rPr>
          <w:rFonts w:ascii="Times New Roman" w:eastAsia="Times New Roman" w:hAnsi="Times New Roman" w:cs="Times New Roman"/>
          <w:sz w:val="26"/>
          <w:szCs w:val="26"/>
        </w:rPr>
        <w:t xml:space="preserve">Во всех образовательных </w:t>
      </w:r>
      <w:r w:rsidR="00411C27">
        <w:rPr>
          <w:rFonts w:ascii="Times New Roman" w:eastAsia="Times New Roman" w:hAnsi="Times New Roman" w:cs="Times New Roman"/>
          <w:sz w:val="26"/>
          <w:szCs w:val="26"/>
        </w:rPr>
        <w:t>организациях</w:t>
      </w:r>
      <w:r w:rsidRPr="008D7B3A">
        <w:rPr>
          <w:rFonts w:ascii="Times New Roman" w:eastAsia="Times New Roman" w:hAnsi="Times New Roman" w:cs="Times New Roman"/>
          <w:sz w:val="26"/>
          <w:szCs w:val="26"/>
        </w:rPr>
        <w:t xml:space="preserve"> района организована работа по осуществлению контроля за внеурочной занятостью детей, проведению индивидуальной работы с детьми и родителями, а также по организации досуга и трудовой занятости подростков, находящихся в группе риска, создан банк данных подростков, стоящих на всех видах учета (почти все подростки данной  категории определены  в спортивные секции и объединения по интересам).</w:t>
      </w:r>
      <w:proofErr w:type="gramEnd"/>
    </w:p>
    <w:p w:rsidR="00254223" w:rsidRPr="008D7B3A" w:rsidRDefault="00254223" w:rsidP="008D7B3A">
      <w:pPr>
        <w:ind w:firstLine="284"/>
        <w:jc w:val="both"/>
        <w:rPr>
          <w:rFonts w:ascii="Times New Roman" w:hAnsi="Times New Roman" w:cs="Times New Roman"/>
          <w:sz w:val="26"/>
          <w:szCs w:val="26"/>
        </w:rPr>
      </w:pPr>
      <w:r w:rsidRPr="008D7B3A">
        <w:rPr>
          <w:rFonts w:ascii="Times New Roman" w:eastAsia="Times New Roman" w:hAnsi="Times New Roman" w:cs="Times New Roman"/>
          <w:b/>
          <w:sz w:val="26"/>
          <w:szCs w:val="26"/>
        </w:rPr>
        <w:t xml:space="preserve"> </w:t>
      </w:r>
      <w:r w:rsidRPr="008D7B3A">
        <w:rPr>
          <w:rFonts w:ascii="Times New Roman" w:eastAsia="Times New Roman" w:hAnsi="Times New Roman" w:cs="Times New Roman"/>
          <w:sz w:val="26"/>
          <w:szCs w:val="26"/>
        </w:rPr>
        <w:t>В общеобразовательных организациях уполномоченные педагоги осуществляют деятельность по защите прав участников образовательного процесса.</w:t>
      </w:r>
      <w:r w:rsidRPr="008D7B3A">
        <w:rPr>
          <w:rFonts w:ascii="Times New Roman" w:hAnsi="Times New Roman" w:cs="Times New Roman"/>
          <w:sz w:val="26"/>
          <w:szCs w:val="26"/>
        </w:rPr>
        <w:t xml:space="preserve"> </w:t>
      </w:r>
    </w:p>
    <w:p w:rsidR="00254223" w:rsidRPr="008D7B3A" w:rsidRDefault="00254223"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pacing w:val="-1"/>
          <w:sz w:val="26"/>
          <w:szCs w:val="26"/>
        </w:rPr>
        <w:t xml:space="preserve">Количество семей, находящихся в социально опасном положении на территории Ленского района, по сравнению с </w:t>
      </w:r>
      <w:r w:rsidRPr="008D7B3A">
        <w:rPr>
          <w:rFonts w:ascii="Times New Roman" w:hAnsi="Times New Roman" w:cs="Times New Roman"/>
          <w:sz w:val="26"/>
          <w:szCs w:val="26"/>
        </w:rPr>
        <w:t>аналогичным периодом прошлого года незначительно увеличилось: на 31.12.2017 – 34 (в 2016 – 33).</w:t>
      </w:r>
    </w:p>
    <w:p w:rsidR="00254223" w:rsidRPr="008D7B3A" w:rsidRDefault="00254223" w:rsidP="008D7B3A">
      <w:pPr>
        <w:shd w:val="clear" w:color="auto" w:fill="FFFFFF"/>
        <w:ind w:firstLine="284"/>
        <w:jc w:val="both"/>
        <w:rPr>
          <w:rFonts w:ascii="Times New Roman" w:hAnsi="Times New Roman" w:cs="Times New Roman"/>
          <w:spacing w:val="-2"/>
          <w:sz w:val="26"/>
          <w:szCs w:val="26"/>
        </w:rPr>
      </w:pPr>
      <w:r w:rsidRPr="008D7B3A">
        <w:rPr>
          <w:rFonts w:ascii="Times New Roman" w:hAnsi="Times New Roman" w:cs="Times New Roman"/>
          <w:spacing w:val="-2"/>
          <w:sz w:val="26"/>
          <w:szCs w:val="26"/>
        </w:rPr>
        <w:t xml:space="preserve">Количество семей, находящихся на учетах образовательных </w:t>
      </w:r>
      <w:r w:rsidR="00490D04">
        <w:rPr>
          <w:rFonts w:ascii="Times New Roman" w:hAnsi="Times New Roman" w:cs="Times New Roman"/>
          <w:spacing w:val="-2"/>
          <w:sz w:val="26"/>
          <w:szCs w:val="26"/>
        </w:rPr>
        <w:t>организациях</w:t>
      </w:r>
      <w:r w:rsidRPr="008D7B3A">
        <w:rPr>
          <w:rFonts w:ascii="Times New Roman" w:hAnsi="Times New Roman" w:cs="Times New Roman"/>
          <w:spacing w:val="-2"/>
          <w:sz w:val="26"/>
          <w:szCs w:val="26"/>
        </w:rPr>
        <w:t xml:space="preserve"> по сравнению с</w:t>
      </w:r>
      <w:r w:rsidRPr="008D7B3A">
        <w:rPr>
          <w:rFonts w:ascii="Times New Roman" w:hAnsi="Times New Roman" w:cs="Times New Roman"/>
          <w:spacing w:val="-1"/>
          <w:sz w:val="26"/>
          <w:szCs w:val="26"/>
        </w:rPr>
        <w:t xml:space="preserve"> </w:t>
      </w:r>
      <w:r w:rsidRPr="008D7B3A">
        <w:rPr>
          <w:rFonts w:ascii="Times New Roman" w:hAnsi="Times New Roman" w:cs="Times New Roman"/>
          <w:sz w:val="26"/>
          <w:szCs w:val="26"/>
        </w:rPr>
        <w:t>аналогичным периодом</w:t>
      </w:r>
      <w:r w:rsidRPr="008D7B3A">
        <w:rPr>
          <w:rFonts w:ascii="Times New Roman" w:hAnsi="Times New Roman" w:cs="Times New Roman"/>
          <w:spacing w:val="-2"/>
          <w:sz w:val="26"/>
          <w:szCs w:val="26"/>
        </w:rPr>
        <w:t xml:space="preserve"> прошлого года уменьшилось: на 31.12.2017 составило - 68, в них детей - 134 (на 31.12.2016 – 73/143). </w:t>
      </w:r>
    </w:p>
    <w:p w:rsidR="00254223" w:rsidRPr="008D7B3A" w:rsidRDefault="00254223" w:rsidP="008D7B3A">
      <w:pPr>
        <w:tabs>
          <w:tab w:val="left" w:pos="0"/>
          <w:tab w:val="left" w:pos="1407"/>
        </w:tabs>
        <w:ind w:firstLine="284"/>
        <w:jc w:val="both"/>
        <w:rPr>
          <w:rFonts w:ascii="Times New Roman" w:hAnsi="Times New Roman" w:cs="Times New Roman"/>
          <w:sz w:val="26"/>
          <w:szCs w:val="26"/>
        </w:rPr>
      </w:pPr>
      <w:r w:rsidRPr="008D7B3A">
        <w:rPr>
          <w:rFonts w:ascii="Times New Roman" w:hAnsi="Times New Roman" w:cs="Times New Roman"/>
          <w:spacing w:val="-2"/>
          <w:sz w:val="26"/>
          <w:szCs w:val="26"/>
        </w:rPr>
        <w:t xml:space="preserve">  </w:t>
      </w:r>
      <w:r w:rsidRPr="008D7B3A">
        <w:rPr>
          <w:rFonts w:ascii="Times New Roman" w:hAnsi="Times New Roman" w:cs="Times New Roman"/>
          <w:spacing w:val="-1"/>
          <w:sz w:val="26"/>
          <w:szCs w:val="26"/>
        </w:rPr>
        <w:t xml:space="preserve">Количество учащихся, состоящих на </w:t>
      </w:r>
      <w:proofErr w:type="spellStart"/>
      <w:r w:rsidRPr="008D7B3A">
        <w:rPr>
          <w:rFonts w:ascii="Times New Roman" w:hAnsi="Times New Roman" w:cs="Times New Roman"/>
          <w:spacing w:val="-1"/>
          <w:sz w:val="26"/>
          <w:szCs w:val="26"/>
        </w:rPr>
        <w:t>внутришкольных</w:t>
      </w:r>
      <w:proofErr w:type="spellEnd"/>
      <w:r w:rsidRPr="008D7B3A">
        <w:rPr>
          <w:rFonts w:ascii="Times New Roman" w:hAnsi="Times New Roman" w:cs="Times New Roman"/>
          <w:spacing w:val="-1"/>
          <w:sz w:val="26"/>
          <w:szCs w:val="26"/>
        </w:rPr>
        <w:t xml:space="preserve"> учётах, по сравнению с </w:t>
      </w:r>
      <w:r w:rsidRPr="008D7B3A">
        <w:rPr>
          <w:rFonts w:ascii="Times New Roman" w:hAnsi="Times New Roman" w:cs="Times New Roman"/>
          <w:sz w:val="26"/>
          <w:szCs w:val="26"/>
        </w:rPr>
        <w:t>аналогичным периодом прошлого года уменьшилось: на 31.12.2017 – 61 (в 201</w:t>
      </w:r>
      <w:r w:rsidR="00C76EC2" w:rsidRPr="008D7B3A">
        <w:rPr>
          <w:rFonts w:ascii="Times New Roman" w:hAnsi="Times New Roman" w:cs="Times New Roman"/>
          <w:sz w:val="26"/>
          <w:szCs w:val="26"/>
        </w:rPr>
        <w:t>6</w:t>
      </w:r>
      <w:r w:rsidRPr="008D7B3A">
        <w:rPr>
          <w:rFonts w:ascii="Times New Roman" w:hAnsi="Times New Roman" w:cs="Times New Roman"/>
          <w:sz w:val="26"/>
          <w:szCs w:val="26"/>
        </w:rPr>
        <w:t xml:space="preserve"> – 67).</w:t>
      </w:r>
    </w:p>
    <w:p w:rsidR="00254223" w:rsidRPr="008D7B3A" w:rsidRDefault="00254223" w:rsidP="008D7B3A">
      <w:pPr>
        <w:ind w:firstLine="284"/>
        <w:jc w:val="both"/>
        <w:rPr>
          <w:rFonts w:ascii="Times New Roman" w:eastAsia="Calibri" w:hAnsi="Times New Roman" w:cs="Times New Roman"/>
          <w:color w:val="1A1A1A"/>
          <w:sz w:val="26"/>
          <w:szCs w:val="26"/>
        </w:rPr>
      </w:pPr>
      <w:r w:rsidRPr="008D7B3A">
        <w:rPr>
          <w:rFonts w:ascii="Times New Roman" w:hAnsi="Times New Roman" w:cs="Times New Roman"/>
          <w:sz w:val="26"/>
          <w:szCs w:val="26"/>
        </w:rPr>
        <w:t xml:space="preserve">Вопрос занятости детей, состоящих на учетах, регулярно выносится на родительские собрания, педсоветы, классные часы, индивидуальные встречи. Во всех школах, кроме </w:t>
      </w:r>
      <w:proofErr w:type="spellStart"/>
      <w:r w:rsidRPr="008D7B3A">
        <w:rPr>
          <w:rFonts w:ascii="Times New Roman" w:hAnsi="Times New Roman" w:cs="Times New Roman"/>
          <w:sz w:val="26"/>
          <w:szCs w:val="26"/>
        </w:rPr>
        <w:t>Яренской</w:t>
      </w:r>
      <w:proofErr w:type="spellEnd"/>
      <w:r w:rsidRPr="008D7B3A">
        <w:rPr>
          <w:rFonts w:ascii="Times New Roman" w:hAnsi="Times New Roman" w:cs="Times New Roman"/>
          <w:sz w:val="26"/>
          <w:szCs w:val="26"/>
        </w:rPr>
        <w:t xml:space="preserve"> и </w:t>
      </w:r>
      <w:proofErr w:type="spellStart"/>
      <w:r w:rsidRPr="008D7B3A">
        <w:rPr>
          <w:rFonts w:ascii="Times New Roman" w:hAnsi="Times New Roman" w:cs="Times New Roman"/>
          <w:sz w:val="26"/>
          <w:szCs w:val="26"/>
        </w:rPr>
        <w:t>Урдомской</w:t>
      </w:r>
      <w:proofErr w:type="spellEnd"/>
      <w:r w:rsidRPr="008D7B3A">
        <w:rPr>
          <w:rFonts w:ascii="Times New Roman" w:hAnsi="Times New Roman" w:cs="Times New Roman"/>
          <w:sz w:val="26"/>
          <w:szCs w:val="26"/>
        </w:rPr>
        <w:t xml:space="preserve"> школ, обеспечена 100 % организованная занятость детей, состоящих на учетах профилактики. В </w:t>
      </w:r>
      <w:proofErr w:type="spellStart"/>
      <w:r w:rsidRPr="008D7B3A">
        <w:rPr>
          <w:rFonts w:ascii="Times New Roman" w:eastAsia="Calibri" w:hAnsi="Times New Roman" w:cs="Times New Roman"/>
          <w:color w:val="1A1A1A"/>
          <w:sz w:val="26"/>
          <w:szCs w:val="26"/>
        </w:rPr>
        <w:t>Яренской</w:t>
      </w:r>
      <w:proofErr w:type="spellEnd"/>
      <w:r w:rsidRPr="008D7B3A">
        <w:rPr>
          <w:rFonts w:ascii="Times New Roman" w:eastAsia="Calibri" w:hAnsi="Times New Roman" w:cs="Times New Roman"/>
          <w:color w:val="1A1A1A"/>
          <w:sz w:val="26"/>
          <w:szCs w:val="26"/>
        </w:rPr>
        <w:t xml:space="preserve"> школе занятость таких детей составляет  74 % (</w:t>
      </w:r>
      <w:proofErr w:type="spellStart"/>
      <w:r w:rsidRPr="008D7B3A">
        <w:rPr>
          <w:rFonts w:ascii="Times New Roman" w:eastAsia="Calibri" w:hAnsi="Times New Roman" w:cs="Times New Roman"/>
          <w:sz w:val="26"/>
          <w:szCs w:val="26"/>
        </w:rPr>
        <w:t>аппг</w:t>
      </w:r>
      <w:proofErr w:type="spellEnd"/>
      <w:r w:rsidRPr="008D7B3A">
        <w:rPr>
          <w:rFonts w:ascii="Times New Roman" w:eastAsia="Calibri" w:hAnsi="Times New Roman" w:cs="Times New Roman"/>
          <w:color w:val="FF0000"/>
          <w:sz w:val="26"/>
          <w:szCs w:val="26"/>
        </w:rPr>
        <w:t xml:space="preserve"> </w:t>
      </w:r>
      <w:r w:rsidRPr="008D7B3A">
        <w:rPr>
          <w:rFonts w:ascii="Times New Roman" w:eastAsia="Calibri" w:hAnsi="Times New Roman" w:cs="Times New Roman"/>
          <w:color w:val="1A1A1A"/>
          <w:sz w:val="26"/>
          <w:szCs w:val="26"/>
        </w:rPr>
        <w:t xml:space="preserve">– 75%), т.к. не организована занятость у 9 таких детей, в </w:t>
      </w:r>
      <w:proofErr w:type="spellStart"/>
      <w:r w:rsidRPr="008D7B3A">
        <w:rPr>
          <w:rFonts w:ascii="Times New Roman" w:eastAsia="Calibri" w:hAnsi="Times New Roman" w:cs="Times New Roman"/>
          <w:color w:val="1A1A1A"/>
          <w:sz w:val="26"/>
          <w:szCs w:val="26"/>
        </w:rPr>
        <w:t>Урдомской</w:t>
      </w:r>
      <w:proofErr w:type="spellEnd"/>
      <w:r w:rsidRPr="008D7B3A">
        <w:rPr>
          <w:rFonts w:ascii="Times New Roman" w:eastAsia="Calibri" w:hAnsi="Times New Roman" w:cs="Times New Roman"/>
          <w:color w:val="1A1A1A"/>
          <w:sz w:val="26"/>
          <w:szCs w:val="26"/>
        </w:rPr>
        <w:t xml:space="preserve"> школе – 79 % (</w:t>
      </w:r>
      <w:proofErr w:type="spellStart"/>
      <w:r w:rsidRPr="008D7B3A">
        <w:rPr>
          <w:rFonts w:ascii="Times New Roman" w:eastAsia="Calibri" w:hAnsi="Times New Roman" w:cs="Times New Roman"/>
          <w:sz w:val="26"/>
          <w:szCs w:val="26"/>
        </w:rPr>
        <w:t>аппг</w:t>
      </w:r>
      <w:proofErr w:type="spellEnd"/>
      <w:r w:rsidRPr="008D7B3A">
        <w:rPr>
          <w:rFonts w:ascii="Times New Roman" w:eastAsia="Calibri" w:hAnsi="Times New Roman" w:cs="Times New Roman"/>
          <w:color w:val="1A1A1A"/>
          <w:sz w:val="26"/>
          <w:szCs w:val="26"/>
        </w:rPr>
        <w:t xml:space="preserve"> – 64%), т.к. не организована занятость у 4 таких детей. Общая занятость таких детей составляет – 79 %, не организована </w:t>
      </w:r>
      <w:r w:rsidRPr="008D7B3A">
        <w:rPr>
          <w:rFonts w:ascii="Times New Roman" w:eastAsia="Calibri" w:hAnsi="Times New Roman" w:cs="Times New Roman"/>
          <w:color w:val="1A1A1A"/>
          <w:sz w:val="26"/>
          <w:szCs w:val="26"/>
        </w:rPr>
        <w:lastRenderedPageBreak/>
        <w:t>занятость у 13 детей.</w:t>
      </w:r>
    </w:p>
    <w:p w:rsidR="00254223" w:rsidRPr="008D7B3A" w:rsidRDefault="00254223" w:rsidP="008D7B3A">
      <w:pPr>
        <w:ind w:firstLine="284"/>
        <w:jc w:val="both"/>
        <w:rPr>
          <w:rFonts w:ascii="Times New Roman" w:hAnsi="Times New Roman" w:cs="Times New Roman"/>
          <w:sz w:val="26"/>
          <w:szCs w:val="26"/>
        </w:rPr>
      </w:pPr>
      <w:proofErr w:type="gramStart"/>
      <w:r w:rsidRPr="008D7B3A">
        <w:rPr>
          <w:rFonts w:ascii="Times New Roman" w:hAnsi="Times New Roman" w:cs="Times New Roman"/>
          <w:sz w:val="26"/>
          <w:szCs w:val="26"/>
        </w:rPr>
        <w:t xml:space="preserve">Количество детей, не посещающих или систематически пропускающих по неуважительным причинам занятия в образовательных </w:t>
      </w:r>
      <w:r w:rsidR="00411C27">
        <w:rPr>
          <w:rFonts w:ascii="Times New Roman" w:hAnsi="Times New Roman" w:cs="Times New Roman"/>
          <w:sz w:val="26"/>
          <w:szCs w:val="26"/>
        </w:rPr>
        <w:t>организациях</w:t>
      </w:r>
      <w:r w:rsidRPr="008D7B3A">
        <w:rPr>
          <w:rFonts w:ascii="Times New Roman" w:hAnsi="Times New Roman" w:cs="Times New Roman"/>
          <w:sz w:val="26"/>
          <w:szCs w:val="26"/>
        </w:rPr>
        <w:t xml:space="preserve">, информация о которых направлялась в течение года в ТКДН и ЗП, ПДН – 17, из них детей, часто пропускающих занятия – 2:  1 из </w:t>
      </w:r>
      <w:proofErr w:type="spellStart"/>
      <w:r w:rsidRPr="008D7B3A">
        <w:rPr>
          <w:rFonts w:ascii="Times New Roman" w:hAnsi="Times New Roman" w:cs="Times New Roman"/>
          <w:sz w:val="26"/>
          <w:szCs w:val="26"/>
        </w:rPr>
        <w:t>Урдомской</w:t>
      </w:r>
      <w:proofErr w:type="spellEnd"/>
      <w:r w:rsidRPr="008D7B3A">
        <w:rPr>
          <w:rFonts w:ascii="Times New Roman" w:hAnsi="Times New Roman" w:cs="Times New Roman"/>
          <w:sz w:val="26"/>
          <w:szCs w:val="26"/>
        </w:rPr>
        <w:t xml:space="preserve"> школы, 1 из </w:t>
      </w:r>
      <w:proofErr w:type="spellStart"/>
      <w:r w:rsidRPr="008D7B3A">
        <w:rPr>
          <w:rFonts w:ascii="Times New Roman" w:hAnsi="Times New Roman" w:cs="Times New Roman"/>
          <w:sz w:val="26"/>
          <w:szCs w:val="26"/>
        </w:rPr>
        <w:t>Яренской</w:t>
      </w:r>
      <w:proofErr w:type="spellEnd"/>
      <w:r w:rsidRPr="008D7B3A">
        <w:rPr>
          <w:rFonts w:ascii="Times New Roman" w:hAnsi="Times New Roman" w:cs="Times New Roman"/>
          <w:sz w:val="26"/>
          <w:szCs w:val="26"/>
        </w:rPr>
        <w:t xml:space="preserve"> школы (в 2016 году – 20, из них часто пропускали 4). </w:t>
      </w:r>
      <w:proofErr w:type="gramEnd"/>
    </w:p>
    <w:p w:rsidR="00254223" w:rsidRPr="008D7B3A" w:rsidRDefault="00254223" w:rsidP="008D7B3A">
      <w:pPr>
        <w:tabs>
          <w:tab w:val="left" w:pos="180"/>
        </w:tabs>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В период оздоровительной кампании 2017 года на территории Ленского района функционировало 13 организаций отдыха и оздоровления детей (далее – детские оздоровительные лагеря), из них: пришкольных площадок – 9, площадок при дошкольных учреждениях – 3, площадок при учреждении дополнительного образования – 1. </w:t>
      </w:r>
    </w:p>
    <w:p w:rsidR="00254223" w:rsidRPr="008D7B3A" w:rsidRDefault="00254223" w:rsidP="008D7B3A">
      <w:pPr>
        <w:tabs>
          <w:tab w:val="left" w:pos="180"/>
        </w:tabs>
        <w:ind w:firstLine="284"/>
        <w:jc w:val="both"/>
        <w:rPr>
          <w:rFonts w:ascii="Times New Roman" w:hAnsi="Times New Roman" w:cs="Times New Roman"/>
          <w:sz w:val="26"/>
          <w:szCs w:val="26"/>
        </w:rPr>
      </w:pPr>
      <w:r w:rsidRPr="008D7B3A">
        <w:rPr>
          <w:rFonts w:ascii="Times New Roman" w:hAnsi="Times New Roman" w:cs="Times New Roman"/>
          <w:color w:val="000000"/>
          <w:spacing w:val="-4"/>
          <w:sz w:val="26"/>
          <w:szCs w:val="26"/>
        </w:rPr>
        <w:t>Количество несовершеннолетних школьного возраста, проживающих в районе по состоянию на 01.06.2017 – 1561 человек. Количество несовершеннолетних школьного возраста, проживающих в районе, охваченных летним отдыхом в летних лагерях (через услугу Отдела образования) по состоянию на 25.12.2017 – 835 человек. Количество детей школьного возраста, находящихся в трудной жизненной ситу</w:t>
      </w:r>
      <w:r w:rsidR="0059585C">
        <w:rPr>
          <w:rFonts w:ascii="Times New Roman" w:hAnsi="Times New Roman" w:cs="Times New Roman"/>
          <w:color w:val="000000"/>
          <w:spacing w:val="-4"/>
          <w:sz w:val="26"/>
          <w:szCs w:val="26"/>
        </w:rPr>
        <w:t xml:space="preserve">ации, охваченных летним отдыхом, </w:t>
      </w:r>
      <w:r w:rsidRPr="008D7B3A">
        <w:rPr>
          <w:rFonts w:ascii="Times New Roman" w:hAnsi="Times New Roman" w:cs="Times New Roman"/>
          <w:color w:val="000000"/>
          <w:spacing w:val="-4"/>
          <w:sz w:val="26"/>
          <w:szCs w:val="26"/>
        </w:rPr>
        <w:t xml:space="preserve">в 2017 году </w:t>
      </w:r>
      <w:r w:rsidRPr="008D7B3A">
        <w:rPr>
          <w:rFonts w:ascii="Times New Roman" w:hAnsi="Times New Roman" w:cs="Times New Roman"/>
          <w:sz w:val="26"/>
          <w:szCs w:val="26"/>
        </w:rPr>
        <w:t xml:space="preserve">составляет  208 человек </w:t>
      </w:r>
      <w:r w:rsidRPr="008D7B3A">
        <w:rPr>
          <w:rFonts w:ascii="Times New Roman" w:hAnsi="Times New Roman" w:cs="Times New Roman"/>
          <w:color w:val="000000"/>
          <w:spacing w:val="-4"/>
          <w:sz w:val="26"/>
          <w:szCs w:val="26"/>
        </w:rPr>
        <w:t>(</w:t>
      </w:r>
      <w:r w:rsidR="00101D8B" w:rsidRPr="008D7B3A">
        <w:rPr>
          <w:rFonts w:ascii="Times New Roman" w:hAnsi="Times New Roman" w:cs="Times New Roman"/>
          <w:spacing w:val="-4"/>
          <w:sz w:val="26"/>
          <w:szCs w:val="26"/>
        </w:rPr>
        <w:t>аппг-</w:t>
      </w:r>
      <w:r w:rsidRPr="008D7B3A">
        <w:rPr>
          <w:rFonts w:ascii="Times New Roman" w:hAnsi="Times New Roman" w:cs="Times New Roman"/>
          <w:color w:val="000000"/>
          <w:spacing w:val="-4"/>
          <w:sz w:val="26"/>
          <w:szCs w:val="26"/>
        </w:rPr>
        <w:t>157 человек).</w:t>
      </w:r>
    </w:p>
    <w:p w:rsidR="00254223" w:rsidRPr="008D7B3A" w:rsidRDefault="00254223" w:rsidP="008D7B3A">
      <w:pPr>
        <w:tabs>
          <w:tab w:val="left" w:pos="180"/>
        </w:tabs>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Планируется и </w:t>
      </w:r>
      <w:r w:rsidR="00635AB0" w:rsidRPr="008D7B3A">
        <w:rPr>
          <w:rFonts w:ascii="Times New Roman" w:hAnsi="Times New Roman" w:cs="Times New Roman"/>
          <w:sz w:val="26"/>
          <w:szCs w:val="26"/>
        </w:rPr>
        <w:t>проводится мониторинг</w:t>
      </w:r>
      <w:r w:rsidRPr="008D7B3A">
        <w:rPr>
          <w:rFonts w:ascii="Times New Roman" w:hAnsi="Times New Roman" w:cs="Times New Roman"/>
          <w:sz w:val="26"/>
          <w:szCs w:val="26"/>
        </w:rPr>
        <w:t xml:space="preserve"> в летний период занятост</w:t>
      </w:r>
      <w:r w:rsidR="00635AB0" w:rsidRPr="008D7B3A">
        <w:rPr>
          <w:rFonts w:ascii="Times New Roman" w:hAnsi="Times New Roman" w:cs="Times New Roman"/>
          <w:sz w:val="26"/>
          <w:szCs w:val="26"/>
        </w:rPr>
        <w:t>и</w:t>
      </w:r>
      <w:r w:rsidRPr="008D7B3A">
        <w:rPr>
          <w:rFonts w:ascii="Times New Roman" w:hAnsi="Times New Roman" w:cs="Times New Roman"/>
          <w:sz w:val="26"/>
          <w:szCs w:val="26"/>
        </w:rPr>
        <w:t xml:space="preserve"> детей, состоящих </w:t>
      </w:r>
      <w:proofErr w:type="gramStart"/>
      <w:r w:rsidRPr="008D7B3A">
        <w:rPr>
          <w:rFonts w:ascii="Times New Roman" w:hAnsi="Times New Roman" w:cs="Times New Roman"/>
          <w:sz w:val="26"/>
          <w:szCs w:val="26"/>
        </w:rPr>
        <w:t>на</w:t>
      </w:r>
      <w:proofErr w:type="gramEnd"/>
      <w:r w:rsidRPr="008D7B3A">
        <w:rPr>
          <w:rFonts w:ascii="Times New Roman" w:hAnsi="Times New Roman" w:cs="Times New Roman"/>
          <w:sz w:val="26"/>
          <w:szCs w:val="26"/>
        </w:rPr>
        <w:t xml:space="preserve"> </w:t>
      </w:r>
      <w:proofErr w:type="gramStart"/>
      <w:r w:rsidRPr="008D7B3A">
        <w:rPr>
          <w:rFonts w:ascii="Times New Roman" w:hAnsi="Times New Roman" w:cs="Times New Roman"/>
          <w:sz w:val="26"/>
          <w:szCs w:val="26"/>
        </w:rPr>
        <w:t>разного</w:t>
      </w:r>
      <w:proofErr w:type="gramEnd"/>
      <w:r w:rsidRPr="008D7B3A">
        <w:rPr>
          <w:rFonts w:ascii="Times New Roman" w:hAnsi="Times New Roman" w:cs="Times New Roman"/>
          <w:sz w:val="26"/>
          <w:szCs w:val="26"/>
        </w:rPr>
        <w:t xml:space="preserve"> рода профилактических учетах. В 2017 году 45 вышеуказанных детей </w:t>
      </w:r>
      <w:proofErr w:type="gramStart"/>
      <w:r w:rsidRPr="008D7B3A">
        <w:rPr>
          <w:rFonts w:ascii="Times New Roman" w:hAnsi="Times New Roman" w:cs="Times New Roman"/>
          <w:sz w:val="26"/>
          <w:szCs w:val="26"/>
        </w:rPr>
        <w:t>обеспечены</w:t>
      </w:r>
      <w:proofErr w:type="gramEnd"/>
      <w:r w:rsidRPr="008D7B3A">
        <w:rPr>
          <w:rFonts w:ascii="Times New Roman" w:hAnsi="Times New Roman" w:cs="Times New Roman"/>
          <w:sz w:val="26"/>
          <w:szCs w:val="26"/>
        </w:rPr>
        <w:t xml:space="preserve"> организованным отдыхом в летний период (</w:t>
      </w:r>
      <w:proofErr w:type="spellStart"/>
      <w:r w:rsidR="00101D8B" w:rsidRPr="008D7B3A">
        <w:rPr>
          <w:rFonts w:ascii="Times New Roman" w:hAnsi="Times New Roman" w:cs="Times New Roman"/>
          <w:sz w:val="26"/>
          <w:szCs w:val="26"/>
        </w:rPr>
        <w:t>аппг</w:t>
      </w:r>
      <w:proofErr w:type="spellEnd"/>
      <w:r w:rsidRPr="008D7B3A">
        <w:rPr>
          <w:rFonts w:ascii="Times New Roman" w:hAnsi="Times New Roman" w:cs="Times New Roman"/>
          <w:sz w:val="26"/>
          <w:szCs w:val="26"/>
        </w:rPr>
        <w:t>- 68).</w:t>
      </w:r>
    </w:p>
    <w:p w:rsidR="00254223" w:rsidRPr="008D7B3A" w:rsidRDefault="00254223" w:rsidP="008D7B3A">
      <w:pPr>
        <w:ind w:firstLine="284"/>
        <w:jc w:val="both"/>
        <w:rPr>
          <w:rFonts w:ascii="Times New Roman" w:eastAsia="Times New Roman" w:hAnsi="Times New Roman" w:cs="Times New Roman"/>
          <w:sz w:val="26"/>
          <w:szCs w:val="26"/>
        </w:rPr>
      </w:pPr>
      <w:r w:rsidRPr="008D7B3A">
        <w:rPr>
          <w:rFonts w:ascii="Times New Roman" w:hAnsi="Times New Roman" w:cs="Times New Roman"/>
          <w:sz w:val="26"/>
          <w:szCs w:val="26"/>
        </w:rPr>
        <w:t>Национальная стратегия</w:t>
      </w:r>
      <w:r w:rsidRPr="008D7B3A">
        <w:rPr>
          <w:rFonts w:ascii="Times New Roman" w:eastAsia="Times New Roman" w:hAnsi="Times New Roman" w:cs="Times New Roman"/>
          <w:sz w:val="26"/>
          <w:szCs w:val="26"/>
        </w:rPr>
        <w:t xml:space="preserve"> действий </w:t>
      </w:r>
      <w:r w:rsidRPr="008D7B3A">
        <w:rPr>
          <w:rFonts w:ascii="Times New Roman" w:hAnsi="Times New Roman" w:cs="Times New Roman"/>
          <w:sz w:val="26"/>
          <w:szCs w:val="26"/>
        </w:rPr>
        <w:t xml:space="preserve">РФ </w:t>
      </w:r>
      <w:r w:rsidRPr="008D7B3A">
        <w:rPr>
          <w:rFonts w:ascii="Times New Roman" w:eastAsia="Times New Roman" w:hAnsi="Times New Roman" w:cs="Times New Roman"/>
          <w:sz w:val="26"/>
          <w:szCs w:val="26"/>
        </w:rPr>
        <w:t>в интересах детей на 2012 - 2017 годы</w:t>
      </w:r>
      <w:r w:rsidRPr="008D7B3A">
        <w:rPr>
          <w:rFonts w:ascii="Times New Roman" w:hAnsi="Times New Roman" w:cs="Times New Roman"/>
          <w:sz w:val="26"/>
          <w:szCs w:val="26"/>
        </w:rPr>
        <w:t xml:space="preserve"> предусматривает развитие до 2017 года сети служб медиации (примирения) в Архангельской области в целях реализации восстановительного правосудия в отношении детей, в том числе совершивших общественно опасные деяния, но не достигших возраста, с которого наступает уголовная ответственность. Концепция развития таких служб направлена на внедрение инновационных для Российской Федерации </w:t>
      </w:r>
      <w:proofErr w:type="spellStart"/>
      <w:r w:rsidRPr="008D7B3A">
        <w:rPr>
          <w:rFonts w:ascii="Times New Roman" w:hAnsi="Times New Roman" w:cs="Times New Roman"/>
          <w:sz w:val="26"/>
          <w:szCs w:val="26"/>
        </w:rPr>
        <w:t>медиативно-восстановительных</w:t>
      </w:r>
      <w:proofErr w:type="spellEnd"/>
      <w:r w:rsidRPr="008D7B3A">
        <w:rPr>
          <w:rFonts w:ascii="Times New Roman" w:hAnsi="Times New Roman" w:cs="Times New Roman"/>
          <w:sz w:val="26"/>
          <w:szCs w:val="26"/>
        </w:rPr>
        <w:t xml:space="preserve"> способов и механизмов предупреждения и разрешения конфликтов с участием детей и подростков, реагирования на правонарушения, в том числе в отношении детей, совершивших общественно опасные деяния, но не достигших возраста, с которого наступает уголовная ответственность.</w:t>
      </w:r>
    </w:p>
    <w:p w:rsidR="00254223" w:rsidRPr="008D7B3A" w:rsidRDefault="00254223" w:rsidP="008D7B3A">
      <w:pPr>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 xml:space="preserve"> Служба школьной медиации – это служба, созданная в образовательной организации и состоящая из работников образовательной организации, учащихся и их родителей, прошедших необходимую подготовку и обучение основам метода школьной медиации и медиативного подхода.</w:t>
      </w:r>
    </w:p>
    <w:p w:rsidR="00254223" w:rsidRPr="008D7B3A" w:rsidRDefault="00254223" w:rsidP="008D7B3A">
      <w:pPr>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 xml:space="preserve"> Деятельность служб школьной медиации направлена на формирование безопасного пространства (среды) не только для детей, но и для взрослых, путем содействия воспитанию у них культуры конструктивного поведения в различных конфликтных ситуациях.</w:t>
      </w:r>
    </w:p>
    <w:p w:rsidR="00254223" w:rsidRPr="008D7B3A" w:rsidRDefault="00254223" w:rsidP="008D7B3A">
      <w:pPr>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Р</w:t>
      </w:r>
      <w:r w:rsidRPr="008D7B3A">
        <w:rPr>
          <w:rFonts w:ascii="Times New Roman" w:eastAsia="Times New Roman" w:hAnsi="Times New Roman" w:cs="Times New Roman"/>
          <w:bCs/>
          <w:sz w:val="26"/>
          <w:szCs w:val="26"/>
        </w:rPr>
        <w:t xml:space="preserve">аспоряжением министерства образования и науки </w:t>
      </w:r>
      <w:r w:rsidRPr="008D7B3A">
        <w:rPr>
          <w:rFonts w:ascii="Times New Roman" w:eastAsia="Times New Roman" w:hAnsi="Times New Roman" w:cs="Times New Roman"/>
          <w:sz w:val="26"/>
          <w:szCs w:val="26"/>
        </w:rPr>
        <w:t>Архангельской области от 10 апреля 2014 года № 535 определены «</w:t>
      </w:r>
      <w:proofErr w:type="spellStart"/>
      <w:r w:rsidRPr="008D7B3A">
        <w:rPr>
          <w:rFonts w:ascii="Times New Roman" w:eastAsia="Times New Roman" w:hAnsi="Times New Roman" w:cs="Times New Roman"/>
          <w:sz w:val="26"/>
          <w:szCs w:val="26"/>
        </w:rPr>
        <w:t>пилотные</w:t>
      </w:r>
      <w:proofErr w:type="spellEnd"/>
      <w:r w:rsidRPr="008D7B3A">
        <w:rPr>
          <w:rFonts w:ascii="Times New Roman" w:eastAsia="Times New Roman" w:hAnsi="Times New Roman" w:cs="Times New Roman"/>
          <w:sz w:val="26"/>
          <w:szCs w:val="26"/>
        </w:rPr>
        <w:t>» площадки по организации служб школьной медиации в 25 муниципальных образованиях Архангельской области. На базе МБОУ «</w:t>
      </w:r>
      <w:proofErr w:type="spellStart"/>
      <w:r w:rsidRPr="008D7B3A">
        <w:rPr>
          <w:rFonts w:ascii="Times New Roman" w:eastAsia="Times New Roman" w:hAnsi="Times New Roman" w:cs="Times New Roman"/>
          <w:sz w:val="26"/>
          <w:szCs w:val="26"/>
        </w:rPr>
        <w:t>Яренская</w:t>
      </w:r>
      <w:proofErr w:type="spellEnd"/>
      <w:r w:rsidRPr="008D7B3A">
        <w:rPr>
          <w:rFonts w:ascii="Times New Roman" w:eastAsia="Times New Roman" w:hAnsi="Times New Roman" w:cs="Times New Roman"/>
          <w:sz w:val="26"/>
          <w:szCs w:val="26"/>
        </w:rPr>
        <w:t xml:space="preserve"> СШ» также создана школьная служба примирения (медиации). </w:t>
      </w:r>
      <w:r w:rsidRPr="008D7B3A">
        <w:rPr>
          <w:rFonts w:ascii="Times New Roman" w:hAnsi="Times New Roman" w:cs="Times New Roman"/>
          <w:sz w:val="26"/>
          <w:szCs w:val="26"/>
        </w:rPr>
        <w:t xml:space="preserve">За 2017 год было получено 8 заявок на проведение процедур медиации, проведено 17 предварительных встреч, получено 12 согласий на участие в программе примирения, проведено 7 программ примирения (медиация - 3, семейная восстановительная программа - 3, круги сообществ - 1, </w:t>
      </w:r>
      <w:r w:rsidR="00101D8B" w:rsidRPr="008D7B3A">
        <w:rPr>
          <w:rFonts w:ascii="Times New Roman" w:hAnsi="Times New Roman" w:cs="Times New Roman"/>
          <w:sz w:val="26"/>
          <w:szCs w:val="26"/>
        </w:rPr>
        <w:t xml:space="preserve">одна </w:t>
      </w:r>
      <w:r w:rsidRPr="008D7B3A">
        <w:rPr>
          <w:rFonts w:ascii="Times New Roman" w:hAnsi="Times New Roman" w:cs="Times New Roman"/>
          <w:sz w:val="26"/>
          <w:szCs w:val="26"/>
        </w:rPr>
        <w:t xml:space="preserve">сторона не дала согласие на участие в процедуре медиации). </w:t>
      </w:r>
    </w:p>
    <w:p w:rsidR="00254223" w:rsidRPr="008D7B3A" w:rsidRDefault="00254223" w:rsidP="008D7B3A">
      <w:pPr>
        <w:ind w:firstLine="284"/>
        <w:jc w:val="both"/>
        <w:rPr>
          <w:rFonts w:ascii="Times New Roman" w:eastAsia="Times New Roman" w:hAnsi="Times New Roman" w:cs="Times New Roman"/>
          <w:color w:val="000000"/>
          <w:sz w:val="26"/>
          <w:szCs w:val="26"/>
        </w:rPr>
      </w:pPr>
      <w:r w:rsidRPr="008D7B3A">
        <w:rPr>
          <w:rFonts w:ascii="Times New Roman" w:eastAsia="Times New Roman" w:hAnsi="Times New Roman" w:cs="Times New Roman"/>
          <w:color w:val="000000"/>
          <w:sz w:val="26"/>
          <w:szCs w:val="26"/>
        </w:rPr>
        <w:lastRenderedPageBreak/>
        <w:t>Для подготовки сторон конфликта к медиации и организации процесса медиации нужен беспристрастный человек, владеющий теорией и практикой медиации. Специалист, организующий процесс медиации в соответствии с принципами медиации и процедурой, называется медиатором и является нейтральной фигурой, в равной степени поддерживающей усилия сторон по урегулированию конфликтной ситуации. В МБОУ «</w:t>
      </w:r>
      <w:proofErr w:type="spellStart"/>
      <w:r w:rsidRPr="008D7B3A">
        <w:rPr>
          <w:rFonts w:ascii="Times New Roman" w:eastAsia="Times New Roman" w:hAnsi="Times New Roman" w:cs="Times New Roman"/>
          <w:color w:val="000000"/>
          <w:sz w:val="26"/>
          <w:szCs w:val="26"/>
        </w:rPr>
        <w:t>Яренская</w:t>
      </w:r>
      <w:proofErr w:type="spellEnd"/>
      <w:r w:rsidRPr="008D7B3A">
        <w:rPr>
          <w:rFonts w:ascii="Times New Roman" w:eastAsia="Times New Roman" w:hAnsi="Times New Roman" w:cs="Times New Roman"/>
          <w:color w:val="000000"/>
          <w:sz w:val="26"/>
          <w:szCs w:val="26"/>
        </w:rPr>
        <w:t xml:space="preserve"> СШ» обучение прошли 2 педагога.</w:t>
      </w:r>
    </w:p>
    <w:p w:rsidR="00254223" w:rsidRPr="008D7B3A" w:rsidRDefault="00254223" w:rsidP="008D7B3A">
      <w:pPr>
        <w:ind w:firstLine="284"/>
        <w:jc w:val="both"/>
        <w:rPr>
          <w:rFonts w:ascii="Times New Roman" w:eastAsia="Times New Roman" w:hAnsi="Times New Roman" w:cs="Times New Roman"/>
          <w:sz w:val="26"/>
          <w:szCs w:val="26"/>
        </w:rPr>
      </w:pPr>
      <w:r w:rsidRPr="008D7B3A">
        <w:rPr>
          <w:rFonts w:ascii="Times New Roman" w:eastAsia="Times New Roman" w:hAnsi="Times New Roman" w:cs="Times New Roman"/>
          <w:sz w:val="26"/>
          <w:szCs w:val="26"/>
        </w:rPr>
        <w:t>Распространенность конфликтов в образовательной среде требует создания служб школьной медиации, в которых наряду с медиаторами из числа взрослых лиц урегулированием конфликтов занимаются обучающиеся.</w:t>
      </w:r>
    </w:p>
    <w:p w:rsidR="00254223" w:rsidRPr="008D7B3A" w:rsidRDefault="00254223" w:rsidP="008D7B3A">
      <w:pPr>
        <w:ind w:firstLine="284"/>
        <w:jc w:val="both"/>
        <w:rPr>
          <w:rFonts w:ascii="Times New Roman" w:eastAsia="Times New Roman" w:hAnsi="Times New Roman" w:cs="Times New Roman"/>
          <w:sz w:val="26"/>
          <w:szCs w:val="26"/>
        </w:rPr>
      </w:pPr>
      <w:r w:rsidRPr="008D7B3A">
        <w:rPr>
          <w:rFonts w:ascii="Times New Roman" w:hAnsi="Times New Roman" w:cs="Times New Roman"/>
          <w:sz w:val="26"/>
          <w:szCs w:val="26"/>
        </w:rPr>
        <w:t xml:space="preserve">С сентября 2017 года группа учащихся проходит обучение, планируем, что к концу учебного 2017-2018  года учащиеся будут принимать участие в восстановительных программах вместе </w:t>
      </w:r>
      <w:proofErr w:type="gramStart"/>
      <w:r w:rsidRPr="008D7B3A">
        <w:rPr>
          <w:rFonts w:ascii="Times New Roman" w:hAnsi="Times New Roman" w:cs="Times New Roman"/>
          <w:sz w:val="26"/>
          <w:szCs w:val="26"/>
        </w:rPr>
        <w:t>со</w:t>
      </w:r>
      <w:proofErr w:type="gramEnd"/>
      <w:r w:rsidRPr="008D7B3A">
        <w:rPr>
          <w:rFonts w:ascii="Times New Roman" w:hAnsi="Times New Roman" w:cs="Times New Roman"/>
          <w:sz w:val="26"/>
          <w:szCs w:val="26"/>
        </w:rPr>
        <w:t xml:space="preserve"> взрослыми.</w:t>
      </w:r>
    </w:p>
    <w:p w:rsidR="00254223" w:rsidRPr="008D7B3A" w:rsidRDefault="00254223" w:rsidP="008D7B3A">
      <w:pPr>
        <w:ind w:firstLine="284"/>
        <w:jc w:val="both"/>
        <w:rPr>
          <w:rFonts w:ascii="Times New Roman" w:hAnsi="Times New Roman" w:cs="Times New Roman"/>
          <w:color w:val="000000"/>
          <w:sz w:val="26"/>
          <w:szCs w:val="26"/>
        </w:rPr>
      </w:pPr>
      <w:r w:rsidRPr="008D7B3A">
        <w:rPr>
          <w:rFonts w:ascii="Times New Roman" w:hAnsi="Times New Roman" w:cs="Times New Roman"/>
          <w:sz w:val="26"/>
          <w:szCs w:val="26"/>
        </w:rPr>
        <w:t xml:space="preserve">В рамках внедрения школьной службы примирения были проведены классные часы, информирование родителей, проведены мероприятия по поступившим заявкам, а также проучены на курсах 2 специалиста (из </w:t>
      </w:r>
      <w:proofErr w:type="spellStart"/>
      <w:r w:rsidRPr="008D7B3A">
        <w:rPr>
          <w:rFonts w:ascii="Times New Roman" w:hAnsi="Times New Roman" w:cs="Times New Roman"/>
          <w:sz w:val="26"/>
          <w:szCs w:val="26"/>
        </w:rPr>
        <w:t>Яренской</w:t>
      </w:r>
      <w:proofErr w:type="spellEnd"/>
      <w:r w:rsidRPr="008D7B3A">
        <w:rPr>
          <w:rFonts w:ascii="Times New Roman" w:hAnsi="Times New Roman" w:cs="Times New Roman"/>
          <w:sz w:val="26"/>
          <w:szCs w:val="26"/>
        </w:rPr>
        <w:t xml:space="preserve"> школы). Планируют обучение педагоги: 1 из </w:t>
      </w:r>
      <w:proofErr w:type="spellStart"/>
      <w:r w:rsidRPr="008D7B3A">
        <w:rPr>
          <w:rFonts w:ascii="Times New Roman" w:hAnsi="Times New Roman" w:cs="Times New Roman"/>
          <w:sz w:val="26"/>
          <w:szCs w:val="26"/>
        </w:rPr>
        <w:t>Иртовской</w:t>
      </w:r>
      <w:proofErr w:type="spellEnd"/>
      <w:r w:rsidRPr="008D7B3A">
        <w:rPr>
          <w:rFonts w:ascii="Times New Roman" w:hAnsi="Times New Roman" w:cs="Times New Roman"/>
          <w:sz w:val="26"/>
          <w:szCs w:val="26"/>
        </w:rPr>
        <w:t xml:space="preserve"> школы и 1 из </w:t>
      </w:r>
      <w:proofErr w:type="spellStart"/>
      <w:r w:rsidRPr="008D7B3A">
        <w:rPr>
          <w:rFonts w:ascii="Times New Roman" w:hAnsi="Times New Roman" w:cs="Times New Roman"/>
          <w:sz w:val="26"/>
          <w:szCs w:val="26"/>
        </w:rPr>
        <w:t>Яренской</w:t>
      </w:r>
      <w:proofErr w:type="spellEnd"/>
      <w:r w:rsidRPr="008D7B3A">
        <w:rPr>
          <w:rFonts w:ascii="Times New Roman" w:hAnsi="Times New Roman" w:cs="Times New Roman"/>
          <w:sz w:val="26"/>
          <w:szCs w:val="26"/>
        </w:rPr>
        <w:t xml:space="preserve">. </w:t>
      </w:r>
      <w:r w:rsidRPr="008D7B3A">
        <w:rPr>
          <w:rFonts w:ascii="Times New Roman" w:hAnsi="Times New Roman" w:cs="Times New Roman"/>
          <w:color w:val="000000"/>
          <w:sz w:val="26"/>
          <w:szCs w:val="26"/>
        </w:rPr>
        <w:t xml:space="preserve">На сегодняшний день очень остро стоит вопрос о создании такой службы в МБОУ «УСШ» и социально-психологическом сопровождении учащихся. Штатные расписания малокомплектных школ не предусматривают наличие ставок социальных педагогов и психологов, функции этих специалистов вменены в должностные обязанности педагогов-организаторов, заместителей по воспитательной работе и др., которые зачастую не обладают необходимыми профессиональными знаниями и  квалификацией. В связи с этим продолжается </w:t>
      </w:r>
      <w:r w:rsidRPr="008D7B3A">
        <w:rPr>
          <w:rFonts w:ascii="Times New Roman" w:hAnsi="Times New Roman" w:cs="Times New Roman"/>
          <w:sz w:val="26"/>
          <w:szCs w:val="26"/>
        </w:rPr>
        <w:t xml:space="preserve">сотрудничество с ГБУ АО для детей, нуждающихся в психолого-педагогической и медико-социальной помощи - </w:t>
      </w:r>
      <w:r w:rsidRPr="008D7B3A">
        <w:rPr>
          <w:rFonts w:ascii="Times New Roman" w:hAnsi="Times New Roman" w:cs="Times New Roman"/>
          <w:color w:val="000000"/>
          <w:sz w:val="26"/>
          <w:szCs w:val="26"/>
        </w:rPr>
        <w:t xml:space="preserve">Центром </w:t>
      </w:r>
      <w:proofErr w:type="spellStart"/>
      <w:r w:rsidRPr="008D7B3A">
        <w:rPr>
          <w:rFonts w:ascii="Times New Roman" w:hAnsi="Times New Roman" w:cs="Times New Roman"/>
          <w:sz w:val="26"/>
          <w:szCs w:val="26"/>
        </w:rPr>
        <w:t>психолого-медико-социального</w:t>
      </w:r>
      <w:proofErr w:type="spellEnd"/>
      <w:r w:rsidRPr="008D7B3A">
        <w:rPr>
          <w:rFonts w:ascii="Times New Roman" w:hAnsi="Times New Roman" w:cs="Times New Roman"/>
          <w:sz w:val="26"/>
          <w:szCs w:val="26"/>
        </w:rPr>
        <w:t xml:space="preserve"> сопровождения</w:t>
      </w:r>
      <w:r w:rsidRPr="008D7B3A">
        <w:rPr>
          <w:rFonts w:ascii="Times New Roman" w:hAnsi="Times New Roman" w:cs="Times New Roman"/>
          <w:color w:val="000000"/>
          <w:sz w:val="26"/>
          <w:szCs w:val="26"/>
        </w:rPr>
        <w:t xml:space="preserve"> «Надежда»</w:t>
      </w:r>
      <w:r w:rsidRPr="008D7B3A">
        <w:rPr>
          <w:rFonts w:ascii="Times New Roman" w:hAnsi="Times New Roman" w:cs="Times New Roman"/>
          <w:sz w:val="26"/>
          <w:szCs w:val="26"/>
        </w:rPr>
        <w:t xml:space="preserve">. </w:t>
      </w:r>
      <w:proofErr w:type="gramStart"/>
      <w:r w:rsidRPr="008D7B3A">
        <w:rPr>
          <w:rFonts w:ascii="Times New Roman" w:hAnsi="Times New Roman" w:cs="Times New Roman"/>
          <w:color w:val="000000"/>
          <w:sz w:val="26"/>
          <w:szCs w:val="26"/>
        </w:rPr>
        <w:t xml:space="preserve">В середине 2016-2017 учебного года </w:t>
      </w:r>
      <w:r w:rsidRPr="008D7B3A">
        <w:rPr>
          <w:rFonts w:ascii="Times New Roman" w:hAnsi="Times New Roman" w:cs="Times New Roman"/>
          <w:sz w:val="26"/>
          <w:szCs w:val="26"/>
        </w:rPr>
        <w:t>на базе МБОУ «</w:t>
      </w:r>
      <w:proofErr w:type="spellStart"/>
      <w:r w:rsidRPr="008D7B3A">
        <w:rPr>
          <w:rFonts w:ascii="Times New Roman" w:hAnsi="Times New Roman" w:cs="Times New Roman"/>
          <w:sz w:val="26"/>
          <w:szCs w:val="26"/>
        </w:rPr>
        <w:t>Урдомская</w:t>
      </w:r>
      <w:proofErr w:type="spellEnd"/>
      <w:r w:rsidRPr="008D7B3A">
        <w:rPr>
          <w:rFonts w:ascii="Times New Roman" w:hAnsi="Times New Roman" w:cs="Times New Roman"/>
          <w:sz w:val="26"/>
          <w:szCs w:val="26"/>
        </w:rPr>
        <w:t xml:space="preserve"> СШ» Центром проведен выездной семинар по вопросам профилактики незаконного потребления наркотических средств и психотропных веществ в образовательной среде, в рамках которого состоялись </w:t>
      </w:r>
      <w:r w:rsidRPr="008D7B3A">
        <w:rPr>
          <w:rFonts w:ascii="Times New Roman" w:hAnsi="Times New Roman" w:cs="Times New Roman"/>
          <w:color w:val="000000"/>
          <w:sz w:val="26"/>
          <w:szCs w:val="26"/>
        </w:rPr>
        <w:t xml:space="preserve">родительские собрания, где специалисты Центра оказали психолого-педагогическую помощь по вопросам детско-родительских отношений, </w:t>
      </w:r>
      <w:proofErr w:type="spellStart"/>
      <w:r w:rsidRPr="008D7B3A">
        <w:rPr>
          <w:rFonts w:ascii="Times New Roman" w:hAnsi="Times New Roman" w:cs="Times New Roman"/>
          <w:color w:val="000000"/>
          <w:sz w:val="26"/>
          <w:szCs w:val="26"/>
        </w:rPr>
        <w:t>девиантного</w:t>
      </w:r>
      <w:proofErr w:type="spellEnd"/>
      <w:r w:rsidRPr="008D7B3A">
        <w:rPr>
          <w:rFonts w:ascii="Times New Roman" w:hAnsi="Times New Roman" w:cs="Times New Roman"/>
          <w:color w:val="000000"/>
          <w:sz w:val="26"/>
          <w:szCs w:val="26"/>
        </w:rPr>
        <w:t xml:space="preserve"> поведения несовершеннолетних, специфических особенностей психики и поведения подростков, способов ненасильственного разрешения конфликтов.</w:t>
      </w:r>
      <w:proofErr w:type="gramEnd"/>
      <w:r w:rsidRPr="008D7B3A">
        <w:rPr>
          <w:rFonts w:ascii="Times New Roman" w:hAnsi="Times New Roman" w:cs="Times New Roman"/>
          <w:color w:val="000000"/>
          <w:sz w:val="26"/>
          <w:szCs w:val="26"/>
        </w:rPr>
        <w:t xml:space="preserve"> В 2017 году идет подготовка к аналогичному семинару, который планируется провести в </w:t>
      </w:r>
      <w:r w:rsidR="00A74D3B">
        <w:rPr>
          <w:rFonts w:ascii="Times New Roman" w:hAnsi="Times New Roman" w:cs="Times New Roman"/>
          <w:color w:val="000000"/>
          <w:sz w:val="26"/>
          <w:szCs w:val="26"/>
        </w:rPr>
        <w:t>феврале</w:t>
      </w:r>
      <w:r w:rsidRPr="008D7B3A">
        <w:rPr>
          <w:rFonts w:ascii="Times New Roman" w:hAnsi="Times New Roman" w:cs="Times New Roman"/>
          <w:color w:val="000000"/>
          <w:sz w:val="26"/>
          <w:szCs w:val="26"/>
        </w:rPr>
        <w:t xml:space="preserve"> 2018 года.</w:t>
      </w:r>
    </w:p>
    <w:p w:rsidR="00254223" w:rsidRPr="008D7B3A" w:rsidRDefault="00254223" w:rsidP="008D7B3A">
      <w:pPr>
        <w:shd w:val="clear" w:color="auto" w:fill="FFFFFF"/>
        <w:ind w:firstLine="284"/>
        <w:jc w:val="both"/>
        <w:rPr>
          <w:rFonts w:ascii="Times New Roman" w:eastAsia="Times New Roman" w:hAnsi="Times New Roman" w:cs="Times New Roman"/>
          <w:sz w:val="26"/>
          <w:szCs w:val="26"/>
        </w:rPr>
      </w:pPr>
      <w:r w:rsidRPr="008D7B3A">
        <w:rPr>
          <w:rFonts w:ascii="Times New Roman" w:hAnsi="Times New Roman" w:cs="Times New Roman"/>
          <w:bCs/>
          <w:sz w:val="26"/>
          <w:szCs w:val="26"/>
        </w:rPr>
        <w:t xml:space="preserve">Учреждение ГБУ АО «Центр «Надежда» ежегодно проводит, и 2017 год не стал исключением, </w:t>
      </w:r>
      <w:r w:rsidRPr="008D7B3A">
        <w:rPr>
          <w:rFonts w:ascii="Times New Roman" w:hAnsi="Times New Roman" w:cs="Times New Roman"/>
          <w:sz w:val="26"/>
          <w:szCs w:val="26"/>
        </w:rPr>
        <w:t xml:space="preserve">социально-психологическое тестирование обучающихся в общеобразовательных </w:t>
      </w:r>
      <w:r w:rsidR="00A74D3B">
        <w:rPr>
          <w:rFonts w:ascii="Times New Roman" w:hAnsi="Times New Roman" w:cs="Times New Roman"/>
          <w:sz w:val="26"/>
          <w:szCs w:val="26"/>
        </w:rPr>
        <w:t>организациях</w:t>
      </w:r>
      <w:r w:rsidRPr="008D7B3A">
        <w:rPr>
          <w:rFonts w:ascii="Times New Roman" w:hAnsi="Times New Roman" w:cs="Times New Roman"/>
          <w:sz w:val="26"/>
          <w:szCs w:val="26"/>
        </w:rPr>
        <w:t xml:space="preserve"> Ленского района</w:t>
      </w:r>
      <w:r w:rsidRPr="008D7B3A">
        <w:rPr>
          <w:rFonts w:ascii="Times New Roman" w:hAnsi="Times New Roman" w:cs="Times New Roman"/>
          <w:sz w:val="26"/>
          <w:szCs w:val="26"/>
          <w:lang w:eastAsia="en-US"/>
        </w:rPr>
        <w:t>.</w:t>
      </w:r>
      <w:r w:rsidRPr="008D7B3A">
        <w:rPr>
          <w:rFonts w:ascii="Times New Roman" w:hAnsi="Times New Roman" w:cs="Times New Roman"/>
          <w:color w:val="FF0000"/>
          <w:sz w:val="26"/>
          <w:szCs w:val="26"/>
          <w:lang w:eastAsia="en-US"/>
        </w:rPr>
        <w:t xml:space="preserve"> </w:t>
      </w:r>
      <w:r w:rsidRPr="008D7B3A">
        <w:rPr>
          <w:rFonts w:ascii="Times New Roman" w:hAnsi="Times New Roman" w:cs="Times New Roman"/>
          <w:sz w:val="26"/>
          <w:szCs w:val="26"/>
        </w:rPr>
        <w:t>В 2017 году оно было направлено на раннее выявление немедицинского потребления наркотических средств и психотропных веществ. П</w:t>
      </w:r>
      <w:r w:rsidRPr="008D7B3A">
        <w:rPr>
          <w:rFonts w:ascii="Times New Roman" w:eastAsia="Times New Roman" w:hAnsi="Times New Roman" w:cs="Times New Roman"/>
          <w:sz w:val="26"/>
          <w:szCs w:val="26"/>
        </w:rPr>
        <w:t>ри проведении социально-психологического тестирования в декабре 2017 года использ</w:t>
      </w:r>
      <w:r w:rsidRPr="008D7B3A">
        <w:rPr>
          <w:rFonts w:ascii="Times New Roman" w:hAnsi="Times New Roman" w:cs="Times New Roman"/>
          <w:sz w:val="26"/>
          <w:szCs w:val="26"/>
        </w:rPr>
        <w:t>овалась</w:t>
      </w:r>
      <w:r w:rsidRPr="008D7B3A">
        <w:rPr>
          <w:rFonts w:ascii="Times New Roman" w:eastAsia="Times New Roman" w:hAnsi="Times New Roman" w:cs="Times New Roman"/>
          <w:sz w:val="26"/>
          <w:szCs w:val="26"/>
        </w:rPr>
        <w:t xml:space="preserve"> </w:t>
      </w:r>
      <w:r w:rsidRPr="008D7B3A">
        <w:rPr>
          <w:rFonts w:ascii="Times New Roman" w:eastAsia="Times New Roman" w:hAnsi="Times New Roman" w:cs="Times New Roman"/>
          <w:spacing w:val="-1"/>
          <w:sz w:val="26"/>
          <w:szCs w:val="26"/>
        </w:rPr>
        <w:t>методика, применяемая в отношении обучающихся, достигших возраста 14 лет.</w:t>
      </w:r>
      <w:r w:rsidRPr="008D7B3A">
        <w:rPr>
          <w:rFonts w:ascii="Times New Roman" w:eastAsia="Times New Roman" w:hAnsi="Times New Roman" w:cs="Times New Roman"/>
          <w:sz w:val="26"/>
          <w:szCs w:val="26"/>
        </w:rPr>
        <w:t xml:space="preserve"> Р</w:t>
      </w:r>
      <w:r w:rsidRPr="008D7B3A">
        <w:rPr>
          <w:rFonts w:ascii="Times New Roman" w:hAnsi="Times New Roman" w:cs="Times New Roman"/>
          <w:sz w:val="26"/>
          <w:szCs w:val="26"/>
        </w:rPr>
        <w:t>езультаты социально-психологического тестирования</w:t>
      </w:r>
      <w:r w:rsidRPr="008D7B3A">
        <w:rPr>
          <w:rFonts w:ascii="Times New Roman" w:hAnsi="Times New Roman" w:cs="Times New Roman"/>
          <w:bCs/>
          <w:sz w:val="26"/>
          <w:szCs w:val="26"/>
        </w:rPr>
        <w:t xml:space="preserve"> ГБУ АО «Центр «Надежда» </w:t>
      </w:r>
      <w:r w:rsidR="00101D8B" w:rsidRPr="008D7B3A">
        <w:rPr>
          <w:rFonts w:ascii="Times New Roman" w:hAnsi="Times New Roman" w:cs="Times New Roman"/>
          <w:bCs/>
          <w:sz w:val="26"/>
          <w:szCs w:val="26"/>
        </w:rPr>
        <w:t>на момент формирования отчета отсутствуют</w:t>
      </w:r>
      <w:r w:rsidRPr="008D7B3A">
        <w:rPr>
          <w:rFonts w:ascii="Times New Roman" w:hAnsi="Times New Roman" w:cs="Times New Roman"/>
          <w:bCs/>
          <w:sz w:val="26"/>
          <w:szCs w:val="26"/>
        </w:rPr>
        <w:t>.</w:t>
      </w:r>
    </w:p>
    <w:p w:rsidR="00FA47EE" w:rsidRPr="008D7B3A" w:rsidRDefault="00FA47EE" w:rsidP="008D7B3A">
      <w:pPr>
        <w:shd w:val="clear" w:color="auto" w:fill="FFFFFF"/>
        <w:tabs>
          <w:tab w:val="left" w:pos="629"/>
        </w:tabs>
        <w:spacing w:line="298" w:lineRule="exact"/>
        <w:ind w:right="10" w:firstLine="284"/>
        <w:jc w:val="both"/>
        <w:rPr>
          <w:rFonts w:ascii="Times New Roman" w:hAnsi="Times New Roman" w:cs="Times New Roman"/>
          <w:b/>
          <w:bCs/>
          <w:color w:val="000000"/>
          <w:sz w:val="26"/>
          <w:szCs w:val="26"/>
        </w:rPr>
      </w:pPr>
      <w:r w:rsidRPr="008D7B3A">
        <w:rPr>
          <w:rFonts w:ascii="Times New Roman" w:hAnsi="Times New Roman" w:cs="Times New Roman"/>
          <w:b/>
          <w:bCs/>
          <w:color w:val="000000"/>
          <w:spacing w:val="-1"/>
          <w:sz w:val="26"/>
          <w:szCs w:val="26"/>
        </w:rPr>
        <w:t>3.</w:t>
      </w:r>
      <w:r w:rsidR="00101D8B" w:rsidRPr="008D7B3A">
        <w:rPr>
          <w:rFonts w:ascii="Times New Roman" w:hAnsi="Times New Roman" w:cs="Times New Roman"/>
          <w:b/>
          <w:bCs/>
          <w:color w:val="000000"/>
          <w:spacing w:val="-1"/>
          <w:sz w:val="26"/>
          <w:szCs w:val="26"/>
        </w:rPr>
        <w:t>3</w:t>
      </w:r>
      <w:r w:rsidRPr="008D7B3A">
        <w:rPr>
          <w:rFonts w:ascii="Times New Roman" w:hAnsi="Times New Roman" w:cs="Times New Roman"/>
          <w:b/>
          <w:bCs/>
          <w:color w:val="000000"/>
          <w:spacing w:val="-1"/>
          <w:sz w:val="26"/>
          <w:szCs w:val="26"/>
        </w:rPr>
        <w:t>.</w:t>
      </w:r>
      <w:r w:rsidRPr="008D7B3A">
        <w:rPr>
          <w:rFonts w:ascii="Times New Roman" w:hAnsi="Times New Roman" w:cs="Times New Roman"/>
          <w:b/>
          <w:bCs/>
          <w:color w:val="000000"/>
          <w:sz w:val="26"/>
          <w:szCs w:val="26"/>
        </w:rPr>
        <w:tab/>
        <w:t>Кадровое обеспечение организаций, осуществляющих образовательную</w:t>
      </w:r>
      <w:r w:rsidRPr="008D7B3A">
        <w:rPr>
          <w:rFonts w:ascii="Times New Roman" w:hAnsi="Times New Roman" w:cs="Times New Roman"/>
          <w:b/>
          <w:bCs/>
          <w:color w:val="000000"/>
          <w:sz w:val="26"/>
          <w:szCs w:val="26"/>
        </w:rPr>
        <w:br/>
        <w:t xml:space="preserve">деятельность в части реализации дополнительных </w:t>
      </w:r>
      <w:proofErr w:type="spellStart"/>
      <w:r w:rsidRPr="008D7B3A">
        <w:rPr>
          <w:rFonts w:ascii="Times New Roman" w:hAnsi="Times New Roman" w:cs="Times New Roman"/>
          <w:b/>
          <w:bCs/>
          <w:color w:val="000000"/>
          <w:sz w:val="26"/>
          <w:szCs w:val="26"/>
        </w:rPr>
        <w:t>общеразвивающих</w:t>
      </w:r>
      <w:proofErr w:type="spellEnd"/>
      <w:r w:rsidRPr="008D7B3A">
        <w:rPr>
          <w:rFonts w:ascii="Times New Roman" w:hAnsi="Times New Roman" w:cs="Times New Roman"/>
          <w:b/>
          <w:bCs/>
          <w:color w:val="000000"/>
          <w:sz w:val="26"/>
          <w:szCs w:val="26"/>
        </w:rPr>
        <w:t xml:space="preserve"> программ </w:t>
      </w:r>
    </w:p>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Руководящих работников - 4 чел.</w:t>
      </w:r>
    </w:p>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Педагогов ДО 19 чел. (из них совместителей 6 внешних и 3внутренних).</w:t>
      </w:r>
    </w:p>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Преподавателей - 10</w:t>
      </w:r>
    </w:p>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Инструкторов по физической культуре - 6 человек</w:t>
      </w:r>
    </w:p>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lastRenderedPageBreak/>
        <w:t>Педагогов-организаторов - 3 человека.</w:t>
      </w:r>
    </w:p>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Обслуживающий персонал -11 человек.</w:t>
      </w:r>
    </w:p>
    <w:p w:rsidR="00FA47EE" w:rsidRPr="00D36E3B" w:rsidRDefault="00FA47EE" w:rsidP="008D7B3A">
      <w:pPr>
        <w:ind w:firstLine="284"/>
        <w:jc w:val="both"/>
        <w:rPr>
          <w:rFonts w:ascii="Times New Roman" w:hAnsi="Times New Roman" w:cs="Times New Roman"/>
          <w:i/>
          <w:sz w:val="26"/>
          <w:szCs w:val="26"/>
        </w:rPr>
      </w:pPr>
      <w:r w:rsidRPr="00D36E3B">
        <w:rPr>
          <w:rFonts w:ascii="Times New Roman" w:hAnsi="Times New Roman" w:cs="Times New Roman"/>
          <w:i/>
          <w:sz w:val="26"/>
          <w:szCs w:val="26"/>
        </w:rPr>
        <w:t>Образовательный уровень   педагогических и руководящих кадров (25 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FA47EE" w:rsidRPr="00D36E3B" w:rsidTr="00643F94">
        <w:tc>
          <w:tcPr>
            <w:tcW w:w="3190" w:type="dxa"/>
          </w:tcPr>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Высшее образование</w:t>
            </w:r>
          </w:p>
        </w:tc>
        <w:tc>
          <w:tcPr>
            <w:tcW w:w="3190" w:type="dxa"/>
          </w:tcPr>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Среднее профессиональное</w:t>
            </w:r>
          </w:p>
        </w:tc>
        <w:tc>
          <w:tcPr>
            <w:tcW w:w="3191" w:type="dxa"/>
          </w:tcPr>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Среднее</w:t>
            </w:r>
          </w:p>
        </w:tc>
      </w:tr>
      <w:tr w:rsidR="00FA47EE" w:rsidRPr="00D36E3B" w:rsidTr="00643F94">
        <w:tc>
          <w:tcPr>
            <w:tcW w:w="3190" w:type="dxa"/>
          </w:tcPr>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14 человек- (56%)</w:t>
            </w:r>
          </w:p>
        </w:tc>
        <w:tc>
          <w:tcPr>
            <w:tcW w:w="3190" w:type="dxa"/>
          </w:tcPr>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11 человек (44%)</w:t>
            </w:r>
          </w:p>
        </w:tc>
        <w:tc>
          <w:tcPr>
            <w:tcW w:w="3191" w:type="dxa"/>
          </w:tcPr>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0 человек (0%)</w:t>
            </w:r>
          </w:p>
        </w:tc>
      </w:tr>
    </w:tbl>
    <w:p w:rsidR="00FA47EE" w:rsidRPr="00D36E3B" w:rsidRDefault="00FA47EE" w:rsidP="008D7B3A">
      <w:pPr>
        <w:ind w:firstLine="284"/>
        <w:jc w:val="both"/>
        <w:rPr>
          <w:rFonts w:ascii="Times New Roman" w:hAnsi="Times New Roman" w:cs="Times New Roman"/>
          <w:i/>
          <w:sz w:val="26"/>
          <w:szCs w:val="26"/>
        </w:rPr>
      </w:pPr>
      <w:r w:rsidRPr="00D36E3B">
        <w:rPr>
          <w:rFonts w:ascii="Times New Roman" w:hAnsi="Times New Roman" w:cs="Times New Roman"/>
          <w:i/>
          <w:sz w:val="26"/>
          <w:szCs w:val="26"/>
        </w:rPr>
        <w:t>Уровень квалификации педагогических и руководящих работников: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3"/>
        <w:gridCol w:w="2483"/>
        <w:gridCol w:w="2483"/>
        <w:gridCol w:w="2122"/>
      </w:tblGrid>
      <w:tr w:rsidR="00FA47EE" w:rsidRPr="00D36E3B" w:rsidTr="00643F94">
        <w:tc>
          <w:tcPr>
            <w:tcW w:w="2483" w:type="dxa"/>
          </w:tcPr>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Высшая квалификационная категория</w:t>
            </w:r>
          </w:p>
        </w:tc>
        <w:tc>
          <w:tcPr>
            <w:tcW w:w="2483" w:type="dxa"/>
          </w:tcPr>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Первая квалификационная категория</w:t>
            </w:r>
          </w:p>
        </w:tc>
        <w:tc>
          <w:tcPr>
            <w:tcW w:w="2483" w:type="dxa"/>
          </w:tcPr>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СЗД</w:t>
            </w:r>
          </w:p>
        </w:tc>
        <w:tc>
          <w:tcPr>
            <w:tcW w:w="2122" w:type="dxa"/>
          </w:tcPr>
          <w:p w:rsidR="00FA47EE" w:rsidRPr="00D36E3B" w:rsidRDefault="00FA47EE" w:rsidP="008D7B3A">
            <w:pPr>
              <w:ind w:firstLine="284"/>
              <w:jc w:val="both"/>
              <w:rPr>
                <w:rFonts w:ascii="Times New Roman" w:hAnsi="Times New Roman" w:cs="Times New Roman"/>
                <w:sz w:val="26"/>
                <w:szCs w:val="26"/>
              </w:rPr>
            </w:pPr>
            <w:r w:rsidRPr="00D36E3B">
              <w:rPr>
                <w:rFonts w:ascii="Times New Roman" w:hAnsi="Times New Roman" w:cs="Times New Roman"/>
                <w:sz w:val="26"/>
                <w:szCs w:val="26"/>
              </w:rPr>
              <w:t>Не имеют категории</w:t>
            </w:r>
          </w:p>
        </w:tc>
      </w:tr>
      <w:tr w:rsidR="00FA47EE" w:rsidRPr="00D36E3B" w:rsidTr="00643F94">
        <w:tc>
          <w:tcPr>
            <w:tcW w:w="2483" w:type="dxa"/>
          </w:tcPr>
          <w:p w:rsidR="00FA47EE" w:rsidRPr="00D36E3B" w:rsidRDefault="00FA47EE" w:rsidP="008D7B3A">
            <w:pPr>
              <w:ind w:firstLine="284"/>
              <w:jc w:val="both"/>
              <w:rPr>
                <w:rFonts w:ascii="Times New Roman" w:hAnsi="Times New Roman" w:cs="Times New Roman"/>
                <w:i/>
                <w:sz w:val="26"/>
                <w:szCs w:val="26"/>
              </w:rPr>
            </w:pPr>
            <w:r w:rsidRPr="00D36E3B">
              <w:rPr>
                <w:rFonts w:ascii="Times New Roman" w:hAnsi="Times New Roman" w:cs="Times New Roman"/>
                <w:i/>
                <w:sz w:val="26"/>
                <w:szCs w:val="26"/>
              </w:rPr>
              <w:t>1(4%)</w:t>
            </w:r>
          </w:p>
        </w:tc>
        <w:tc>
          <w:tcPr>
            <w:tcW w:w="2483" w:type="dxa"/>
          </w:tcPr>
          <w:p w:rsidR="00FA47EE" w:rsidRPr="00D36E3B" w:rsidRDefault="00FA47EE" w:rsidP="008D7B3A">
            <w:pPr>
              <w:ind w:firstLine="284"/>
              <w:jc w:val="both"/>
              <w:rPr>
                <w:rFonts w:ascii="Times New Roman" w:hAnsi="Times New Roman" w:cs="Times New Roman"/>
                <w:i/>
                <w:sz w:val="26"/>
                <w:szCs w:val="26"/>
              </w:rPr>
            </w:pPr>
            <w:r w:rsidRPr="00D36E3B">
              <w:rPr>
                <w:rFonts w:ascii="Times New Roman" w:hAnsi="Times New Roman" w:cs="Times New Roman"/>
                <w:i/>
                <w:sz w:val="26"/>
                <w:szCs w:val="26"/>
              </w:rPr>
              <w:t>9 (36%)</w:t>
            </w:r>
          </w:p>
        </w:tc>
        <w:tc>
          <w:tcPr>
            <w:tcW w:w="2483" w:type="dxa"/>
          </w:tcPr>
          <w:p w:rsidR="00FA47EE" w:rsidRPr="00D36E3B" w:rsidRDefault="00FA47EE" w:rsidP="008D7B3A">
            <w:pPr>
              <w:ind w:firstLine="284"/>
              <w:jc w:val="both"/>
              <w:rPr>
                <w:rFonts w:ascii="Times New Roman" w:hAnsi="Times New Roman" w:cs="Times New Roman"/>
                <w:i/>
                <w:sz w:val="26"/>
                <w:szCs w:val="26"/>
              </w:rPr>
            </w:pPr>
            <w:r w:rsidRPr="00D36E3B">
              <w:rPr>
                <w:rFonts w:ascii="Times New Roman" w:hAnsi="Times New Roman" w:cs="Times New Roman"/>
                <w:i/>
                <w:sz w:val="26"/>
                <w:szCs w:val="26"/>
              </w:rPr>
              <w:t>5 (20%)</w:t>
            </w:r>
          </w:p>
        </w:tc>
        <w:tc>
          <w:tcPr>
            <w:tcW w:w="2122" w:type="dxa"/>
          </w:tcPr>
          <w:p w:rsidR="00FA47EE" w:rsidRPr="00D36E3B" w:rsidRDefault="00FA47EE" w:rsidP="008D7B3A">
            <w:pPr>
              <w:ind w:firstLine="284"/>
              <w:jc w:val="both"/>
              <w:rPr>
                <w:rFonts w:ascii="Times New Roman" w:hAnsi="Times New Roman" w:cs="Times New Roman"/>
                <w:i/>
                <w:sz w:val="26"/>
                <w:szCs w:val="26"/>
              </w:rPr>
            </w:pPr>
            <w:r w:rsidRPr="00D36E3B">
              <w:rPr>
                <w:rFonts w:ascii="Times New Roman" w:hAnsi="Times New Roman" w:cs="Times New Roman"/>
                <w:i/>
                <w:sz w:val="26"/>
                <w:szCs w:val="26"/>
              </w:rPr>
              <w:t>10  (40%)</w:t>
            </w:r>
          </w:p>
        </w:tc>
      </w:tr>
    </w:tbl>
    <w:p w:rsidR="00FA47EE" w:rsidRPr="008D7B3A" w:rsidRDefault="00FA47EE"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b/>
          <w:bCs/>
          <w:spacing w:val="-1"/>
          <w:sz w:val="26"/>
          <w:szCs w:val="26"/>
        </w:rPr>
        <w:t>3.</w:t>
      </w:r>
      <w:r w:rsidR="00101D8B" w:rsidRPr="008D7B3A">
        <w:rPr>
          <w:rFonts w:ascii="Times New Roman" w:hAnsi="Times New Roman" w:cs="Times New Roman"/>
          <w:b/>
          <w:bCs/>
          <w:spacing w:val="-1"/>
          <w:sz w:val="26"/>
          <w:szCs w:val="26"/>
        </w:rPr>
        <w:t>4</w:t>
      </w:r>
      <w:r w:rsidRPr="008D7B3A">
        <w:rPr>
          <w:rFonts w:ascii="Times New Roman" w:hAnsi="Times New Roman" w:cs="Times New Roman"/>
          <w:b/>
          <w:bCs/>
          <w:spacing w:val="-1"/>
          <w:sz w:val="26"/>
          <w:szCs w:val="26"/>
        </w:rPr>
        <w:t xml:space="preserve">. Финансово-экономическая деятельность организаций, осуществляющих </w:t>
      </w:r>
      <w:r w:rsidRPr="008D7B3A">
        <w:rPr>
          <w:rFonts w:ascii="Times New Roman" w:hAnsi="Times New Roman" w:cs="Times New Roman"/>
          <w:b/>
          <w:bCs/>
          <w:sz w:val="26"/>
          <w:szCs w:val="26"/>
        </w:rPr>
        <w:t xml:space="preserve">образовательную деятельность в части реализации дополнительных </w:t>
      </w:r>
      <w:proofErr w:type="spellStart"/>
      <w:r w:rsidRPr="008D7B3A">
        <w:rPr>
          <w:rFonts w:ascii="Times New Roman" w:hAnsi="Times New Roman" w:cs="Times New Roman"/>
          <w:b/>
          <w:bCs/>
          <w:sz w:val="26"/>
          <w:szCs w:val="26"/>
        </w:rPr>
        <w:t>общеразвивающих</w:t>
      </w:r>
      <w:proofErr w:type="spellEnd"/>
      <w:r w:rsidRPr="008D7B3A">
        <w:rPr>
          <w:rFonts w:ascii="Times New Roman" w:hAnsi="Times New Roman" w:cs="Times New Roman"/>
          <w:b/>
          <w:bCs/>
          <w:sz w:val="26"/>
          <w:szCs w:val="26"/>
        </w:rPr>
        <w:t xml:space="preserve"> программ</w:t>
      </w:r>
    </w:p>
    <w:p w:rsidR="003201C0" w:rsidRPr="008D7B3A" w:rsidRDefault="003201C0"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С 2012 года  бюджет по образовательным организациям планируется и исполняется на основе установленного муниципальным образовательным </w:t>
      </w:r>
      <w:r w:rsidRPr="008D7B3A">
        <w:rPr>
          <w:rFonts w:ascii="Times New Roman" w:hAnsi="Times New Roman" w:cs="Times New Roman"/>
          <w:spacing w:val="-4"/>
          <w:sz w:val="26"/>
          <w:szCs w:val="26"/>
        </w:rPr>
        <w:t xml:space="preserve">организациям муниципального задания на оказание муниципальных услуг (выполнение </w:t>
      </w:r>
      <w:r w:rsidRPr="008D7B3A">
        <w:rPr>
          <w:rFonts w:ascii="Times New Roman" w:hAnsi="Times New Roman" w:cs="Times New Roman"/>
          <w:sz w:val="26"/>
          <w:szCs w:val="26"/>
        </w:rPr>
        <w:t xml:space="preserve">работ). Исполнение муниципального задания обеспечивается выделением организациям финансовых средств – финансового обеспечения муниципального </w:t>
      </w:r>
      <w:r w:rsidRPr="008D7B3A">
        <w:rPr>
          <w:rFonts w:ascii="Times New Roman" w:hAnsi="Times New Roman" w:cs="Times New Roman"/>
          <w:spacing w:val="-3"/>
          <w:sz w:val="26"/>
          <w:szCs w:val="26"/>
        </w:rPr>
        <w:t xml:space="preserve">задания, размер которых планируется исходя из количества учащихся и утвержденных </w:t>
      </w:r>
      <w:r w:rsidRPr="008D7B3A">
        <w:rPr>
          <w:rFonts w:ascii="Times New Roman" w:hAnsi="Times New Roman" w:cs="Times New Roman"/>
          <w:sz w:val="26"/>
          <w:szCs w:val="26"/>
        </w:rPr>
        <w:t>нормативов финансирования.</w:t>
      </w:r>
    </w:p>
    <w:p w:rsidR="00125C55" w:rsidRPr="008D7B3A" w:rsidRDefault="00125C55"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Финансирование организаций дополнительного образования осуществляется за счет средств </w:t>
      </w:r>
      <w:r w:rsidR="003201C0" w:rsidRPr="008D7B3A">
        <w:rPr>
          <w:rFonts w:ascii="Times New Roman" w:hAnsi="Times New Roman" w:cs="Times New Roman"/>
          <w:sz w:val="26"/>
          <w:szCs w:val="26"/>
        </w:rPr>
        <w:t>местного</w:t>
      </w:r>
      <w:r w:rsidRPr="008D7B3A">
        <w:rPr>
          <w:rFonts w:ascii="Times New Roman" w:hAnsi="Times New Roman" w:cs="Times New Roman"/>
          <w:sz w:val="26"/>
          <w:szCs w:val="26"/>
        </w:rPr>
        <w:t>,</w:t>
      </w:r>
      <w:r w:rsidR="003201C0" w:rsidRPr="008D7B3A">
        <w:rPr>
          <w:rFonts w:ascii="Times New Roman" w:hAnsi="Times New Roman" w:cs="Times New Roman"/>
          <w:sz w:val="26"/>
          <w:szCs w:val="26"/>
        </w:rPr>
        <w:t xml:space="preserve"> </w:t>
      </w:r>
      <w:r w:rsidRPr="008D7B3A">
        <w:rPr>
          <w:rFonts w:ascii="Times New Roman" w:hAnsi="Times New Roman" w:cs="Times New Roman"/>
          <w:sz w:val="26"/>
          <w:szCs w:val="26"/>
        </w:rPr>
        <w:t>областного, федерального бюджетов и средств, полученных от приносящей доход деятельности</w:t>
      </w:r>
    </w:p>
    <w:p w:rsidR="00125C55" w:rsidRPr="008D7B3A" w:rsidRDefault="00985747"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В 201</w:t>
      </w:r>
      <w:r w:rsidR="003201C0" w:rsidRPr="008D7B3A">
        <w:rPr>
          <w:rFonts w:ascii="Times New Roman" w:hAnsi="Times New Roman" w:cs="Times New Roman"/>
          <w:sz w:val="26"/>
          <w:szCs w:val="26"/>
        </w:rPr>
        <w:t>7</w:t>
      </w:r>
      <w:r w:rsidRPr="008D7B3A">
        <w:rPr>
          <w:rFonts w:ascii="Times New Roman" w:hAnsi="Times New Roman" w:cs="Times New Roman"/>
          <w:sz w:val="26"/>
          <w:szCs w:val="26"/>
        </w:rPr>
        <w:t xml:space="preserve"> году наблюдается </w:t>
      </w:r>
      <w:r w:rsidR="003201C0" w:rsidRPr="008D7B3A">
        <w:rPr>
          <w:rFonts w:ascii="Times New Roman" w:hAnsi="Times New Roman" w:cs="Times New Roman"/>
          <w:sz w:val="26"/>
          <w:szCs w:val="26"/>
        </w:rPr>
        <w:t>спад</w:t>
      </w:r>
      <w:r w:rsidR="009A17A5" w:rsidRPr="008D7B3A">
        <w:rPr>
          <w:rFonts w:ascii="Times New Roman" w:hAnsi="Times New Roman" w:cs="Times New Roman"/>
          <w:sz w:val="26"/>
          <w:szCs w:val="26"/>
        </w:rPr>
        <w:t xml:space="preserve"> </w:t>
      </w:r>
      <w:r w:rsidRPr="008D7B3A">
        <w:rPr>
          <w:rFonts w:ascii="Times New Roman" w:hAnsi="Times New Roman" w:cs="Times New Roman"/>
          <w:sz w:val="26"/>
          <w:szCs w:val="26"/>
        </w:rPr>
        <w:t xml:space="preserve">поступлений от приносящей доход деятельности на </w:t>
      </w:r>
      <w:r w:rsidR="00C8031A" w:rsidRPr="008D7B3A">
        <w:rPr>
          <w:rFonts w:ascii="Times New Roman" w:hAnsi="Times New Roman" w:cs="Times New Roman"/>
          <w:sz w:val="26"/>
          <w:szCs w:val="26"/>
        </w:rPr>
        <w:t>40</w:t>
      </w:r>
      <w:r w:rsidRPr="008D7B3A">
        <w:rPr>
          <w:rFonts w:ascii="Times New Roman" w:hAnsi="Times New Roman" w:cs="Times New Roman"/>
          <w:sz w:val="26"/>
          <w:szCs w:val="26"/>
        </w:rPr>
        <w:t xml:space="preserve"> % по сравнению с 201</w:t>
      </w:r>
      <w:r w:rsidR="003201C0" w:rsidRPr="008D7B3A">
        <w:rPr>
          <w:rFonts w:ascii="Times New Roman" w:hAnsi="Times New Roman" w:cs="Times New Roman"/>
          <w:sz w:val="26"/>
          <w:szCs w:val="26"/>
        </w:rPr>
        <w:t>6</w:t>
      </w:r>
      <w:r w:rsidRPr="008D7B3A">
        <w:rPr>
          <w:rFonts w:ascii="Times New Roman" w:hAnsi="Times New Roman" w:cs="Times New Roman"/>
          <w:sz w:val="26"/>
          <w:szCs w:val="26"/>
        </w:rPr>
        <w:t xml:space="preserve"> годом.</w:t>
      </w:r>
      <w:r w:rsidR="009A17A5" w:rsidRPr="008D7B3A">
        <w:rPr>
          <w:rFonts w:ascii="Times New Roman" w:hAnsi="Times New Roman" w:cs="Times New Roman"/>
          <w:sz w:val="26"/>
          <w:szCs w:val="26"/>
        </w:rPr>
        <w:t xml:space="preserve"> (2017-</w:t>
      </w:r>
      <w:r w:rsidR="00810100" w:rsidRPr="008D7B3A">
        <w:rPr>
          <w:rFonts w:ascii="Times New Roman" w:hAnsi="Times New Roman" w:cs="Times New Roman"/>
          <w:sz w:val="26"/>
          <w:szCs w:val="26"/>
        </w:rPr>
        <w:t xml:space="preserve"> </w:t>
      </w:r>
      <w:r w:rsidR="00C8031A" w:rsidRPr="008D7B3A">
        <w:rPr>
          <w:rFonts w:ascii="Times New Roman" w:hAnsi="Times New Roman" w:cs="Times New Roman"/>
          <w:sz w:val="26"/>
          <w:szCs w:val="26"/>
        </w:rPr>
        <w:t>3</w:t>
      </w:r>
      <w:r w:rsidR="009A17A5" w:rsidRPr="008D7B3A">
        <w:rPr>
          <w:rFonts w:ascii="Times New Roman" w:hAnsi="Times New Roman" w:cs="Times New Roman"/>
          <w:sz w:val="26"/>
          <w:szCs w:val="26"/>
        </w:rPr>
        <w:t>51,4</w:t>
      </w:r>
      <w:r w:rsidR="00C8031A" w:rsidRPr="008D7B3A">
        <w:rPr>
          <w:rFonts w:ascii="Times New Roman" w:hAnsi="Times New Roman" w:cs="Times New Roman"/>
          <w:sz w:val="26"/>
          <w:szCs w:val="26"/>
        </w:rPr>
        <w:t>тыс</w:t>
      </w:r>
      <w:proofErr w:type="gramStart"/>
      <w:r w:rsidR="00C8031A" w:rsidRPr="008D7B3A">
        <w:rPr>
          <w:rFonts w:ascii="Times New Roman" w:hAnsi="Times New Roman" w:cs="Times New Roman"/>
          <w:sz w:val="26"/>
          <w:szCs w:val="26"/>
        </w:rPr>
        <w:t>.р</w:t>
      </w:r>
      <w:proofErr w:type="gramEnd"/>
      <w:r w:rsidR="00C8031A" w:rsidRPr="008D7B3A">
        <w:rPr>
          <w:rFonts w:ascii="Times New Roman" w:hAnsi="Times New Roman" w:cs="Times New Roman"/>
          <w:sz w:val="26"/>
          <w:szCs w:val="26"/>
        </w:rPr>
        <w:t xml:space="preserve">убл. </w:t>
      </w:r>
      <w:r w:rsidR="009A17A5" w:rsidRPr="008D7B3A">
        <w:rPr>
          <w:rFonts w:ascii="Times New Roman" w:hAnsi="Times New Roman" w:cs="Times New Roman"/>
          <w:sz w:val="26"/>
          <w:szCs w:val="26"/>
        </w:rPr>
        <w:t>; 2016- 581,0</w:t>
      </w:r>
      <w:r w:rsidR="00C8031A" w:rsidRPr="008D7B3A">
        <w:rPr>
          <w:rFonts w:ascii="Times New Roman" w:hAnsi="Times New Roman" w:cs="Times New Roman"/>
          <w:sz w:val="26"/>
          <w:szCs w:val="26"/>
        </w:rPr>
        <w:t xml:space="preserve"> тыс. </w:t>
      </w:r>
      <w:proofErr w:type="spellStart"/>
      <w:r w:rsidR="00C8031A" w:rsidRPr="008D7B3A">
        <w:rPr>
          <w:rFonts w:ascii="Times New Roman" w:hAnsi="Times New Roman" w:cs="Times New Roman"/>
          <w:sz w:val="26"/>
          <w:szCs w:val="26"/>
        </w:rPr>
        <w:t>рубл</w:t>
      </w:r>
      <w:proofErr w:type="spellEnd"/>
      <w:r w:rsidR="00C8031A" w:rsidRPr="008D7B3A">
        <w:rPr>
          <w:rFonts w:ascii="Times New Roman" w:hAnsi="Times New Roman" w:cs="Times New Roman"/>
          <w:sz w:val="26"/>
          <w:szCs w:val="26"/>
        </w:rPr>
        <w:t>.</w:t>
      </w:r>
      <w:r w:rsidR="009A17A5" w:rsidRPr="008D7B3A">
        <w:rPr>
          <w:rFonts w:ascii="Times New Roman" w:hAnsi="Times New Roman" w:cs="Times New Roman"/>
          <w:sz w:val="26"/>
          <w:szCs w:val="26"/>
        </w:rPr>
        <w:t>)</w:t>
      </w:r>
      <w:r w:rsidRPr="008D7B3A">
        <w:rPr>
          <w:rFonts w:ascii="Times New Roman" w:hAnsi="Times New Roman" w:cs="Times New Roman"/>
          <w:sz w:val="26"/>
          <w:szCs w:val="26"/>
        </w:rPr>
        <w:t xml:space="preserve"> Однако удельный вес финансовых средств от приносящей доход деятельности в общем объеме финансовых средств организаций дополнительного образования </w:t>
      </w:r>
      <w:r w:rsidR="00810100" w:rsidRPr="008D7B3A">
        <w:rPr>
          <w:rFonts w:ascii="Times New Roman" w:hAnsi="Times New Roman" w:cs="Times New Roman"/>
          <w:sz w:val="26"/>
          <w:szCs w:val="26"/>
        </w:rPr>
        <w:t xml:space="preserve">ниже </w:t>
      </w:r>
      <w:r w:rsidRPr="008D7B3A">
        <w:rPr>
          <w:rFonts w:ascii="Times New Roman" w:hAnsi="Times New Roman" w:cs="Times New Roman"/>
          <w:sz w:val="26"/>
          <w:szCs w:val="26"/>
        </w:rPr>
        <w:t>уровн</w:t>
      </w:r>
      <w:r w:rsidR="00810100" w:rsidRPr="008D7B3A">
        <w:rPr>
          <w:rFonts w:ascii="Times New Roman" w:hAnsi="Times New Roman" w:cs="Times New Roman"/>
          <w:sz w:val="26"/>
          <w:szCs w:val="26"/>
        </w:rPr>
        <w:t>я</w:t>
      </w:r>
      <w:r w:rsidRPr="008D7B3A">
        <w:rPr>
          <w:rFonts w:ascii="Times New Roman" w:hAnsi="Times New Roman" w:cs="Times New Roman"/>
          <w:sz w:val="26"/>
          <w:szCs w:val="26"/>
        </w:rPr>
        <w:t xml:space="preserve"> 201</w:t>
      </w:r>
      <w:r w:rsidR="003201C0" w:rsidRPr="008D7B3A">
        <w:rPr>
          <w:rFonts w:ascii="Times New Roman" w:hAnsi="Times New Roman" w:cs="Times New Roman"/>
          <w:sz w:val="26"/>
          <w:szCs w:val="26"/>
        </w:rPr>
        <w:t>6</w:t>
      </w:r>
      <w:r w:rsidRPr="008D7B3A">
        <w:rPr>
          <w:rFonts w:ascii="Times New Roman" w:hAnsi="Times New Roman" w:cs="Times New Roman"/>
          <w:sz w:val="26"/>
          <w:szCs w:val="26"/>
        </w:rPr>
        <w:t xml:space="preserve"> года</w:t>
      </w:r>
      <w:r w:rsidR="00810100" w:rsidRPr="008D7B3A">
        <w:rPr>
          <w:rFonts w:ascii="Times New Roman" w:hAnsi="Times New Roman" w:cs="Times New Roman"/>
          <w:sz w:val="26"/>
          <w:szCs w:val="26"/>
        </w:rPr>
        <w:t xml:space="preserve"> на 16,1% </w:t>
      </w:r>
      <w:r w:rsidRPr="008D7B3A">
        <w:rPr>
          <w:rFonts w:ascii="Times New Roman" w:hAnsi="Times New Roman" w:cs="Times New Roman"/>
          <w:sz w:val="26"/>
          <w:szCs w:val="26"/>
        </w:rPr>
        <w:t xml:space="preserve"> и составил </w:t>
      </w:r>
      <w:r w:rsidR="00810100" w:rsidRPr="008D7B3A">
        <w:rPr>
          <w:rFonts w:ascii="Times New Roman" w:hAnsi="Times New Roman" w:cs="Times New Roman"/>
          <w:sz w:val="26"/>
          <w:szCs w:val="26"/>
        </w:rPr>
        <w:t>15,5</w:t>
      </w:r>
      <w:r w:rsidRPr="008D7B3A">
        <w:rPr>
          <w:rFonts w:ascii="Times New Roman" w:hAnsi="Times New Roman" w:cs="Times New Roman"/>
          <w:sz w:val="26"/>
          <w:szCs w:val="26"/>
        </w:rPr>
        <w:t xml:space="preserve"> %.</w:t>
      </w:r>
    </w:p>
    <w:p w:rsidR="00FA47EE" w:rsidRPr="008D7B3A" w:rsidRDefault="00FA47EE"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Доля расходов районного бюджета на содержание организаций дополнительного образования от общего объёма расходов по образованию </w:t>
      </w:r>
      <w:r w:rsidRPr="008D7B3A">
        <w:rPr>
          <w:rFonts w:ascii="Times New Roman" w:hAnsi="Times New Roman" w:cs="Times New Roman"/>
          <w:spacing w:val="-1"/>
          <w:sz w:val="26"/>
          <w:szCs w:val="26"/>
        </w:rPr>
        <w:t xml:space="preserve">составила в 2013 году - 16,4 млн. руб. (4,8%), в 2014 году – 16,6 млн. руб. (5,2%), в </w:t>
      </w:r>
      <w:r w:rsidRPr="008D7B3A">
        <w:rPr>
          <w:rFonts w:ascii="Times New Roman" w:hAnsi="Times New Roman" w:cs="Times New Roman"/>
          <w:sz w:val="26"/>
          <w:szCs w:val="26"/>
        </w:rPr>
        <w:t>2015 году– 12,8</w:t>
      </w:r>
      <w:r w:rsidR="004E2C25" w:rsidRPr="008D7B3A">
        <w:rPr>
          <w:rFonts w:ascii="Times New Roman" w:hAnsi="Times New Roman" w:cs="Times New Roman"/>
          <w:sz w:val="26"/>
          <w:szCs w:val="26"/>
        </w:rPr>
        <w:t xml:space="preserve"> </w:t>
      </w:r>
      <w:r w:rsidRPr="008D7B3A">
        <w:rPr>
          <w:rFonts w:ascii="Times New Roman" w:hAnsi="Times New Roman" w:cs="Times New Roman"/>
          <w:sz w:val="26"/>
          <w:szCs w:val="26"/>
        </w:rPr>
        <w:t>млн. руб. (4,1%)</w:t>
      </w:r>
      <w:r w:rsidR="004E2C25" w:rsidRPr="008D7B3A">
        <w:rPr>
          <w:rFonts w:ascii="Times New Roman" w:hAnsi="Times New Roman" w:cs="Times New Roman"/>
          <w:sz w:val="26"/>
          <w:szCs w:val="26"/>
        </w:rPr>
        <w:t xml:space="preserve">, в 2016 году – </w:t>
      </w:r>
      <w:r w:rsidR="00B10820" w:rsidRPr="008D7B3A">
        <w:rPr>
          <w:rFonts w:ascii="Times New Roman" w:hAnsi="Times New Roman" w:cs="Times New Roman"/>
          <w:sz w:val="26"/>
          <w:szCs w:val="26"/>
        </w:rPr>
        <w:t>18,4</w:t>
      </w:r>
      <w:r w:rsidR="004E2C25" w:rsidRPr="008D7B3A">
        <w:rPr>
          <w:rFonts w:ascii="Times New Roman" w:hAnsi="Times New Roman" w:cs="Times New Roman"/>
          <w:sz w:val="26"/>
          <w:szCs w:val="26"/>
        </w:rPr>
        <w:t xml:space="preserve"> млн. руб</w:t>
      </w:r>
      <w:r w:rsidRPr="008D7B3A">
        <w:rPr>
          <w:rFonts w:ascii="Times New Roman" w:hAnsi="Times New Roman" w:cs="Times New Roman"/>
          <w:sz w:val="26"/>
          <w:szCs w:val="26"/>
        </w:rPr>
        <w:t>.</w:t>
      </w:r>
      <w:r w:rsidR="004E2C25" w:rsidRPr="008D7B3A">
        <w:rPr>
          <w:rFonts w:ascii="Times New Roman" w:hAnsi="Times New Roman" w:cs="Times New Roman"/>
          <w:sz w:val="26"/>
          <w:szCs w:val="26"/>
        </w:rPr>
        <w:t xml:space="preserve"> (</w:t>
      </w:r>
      <w:r w:rsidR="00B10820" w:rsidRPr="008D7B3A">
        <w:rPr>
          <w:rFonts w:ascii="Times New Roman" w:hAnsi="Times New Roman" w:cs="Times New Roman"/>
          <w:sz w:val="26"/>
          <w:szCs w:val="26"/>
        </w:rPr>
        <w:t>5,3</w:t>
      </w:r>
      <w:r w:rsidR="004E2C25" w:rsidRPr="008D7B3A">
        <w:rPr>
          <w:rFonts w:ascii="Times New Roman" w:hAnsi="Times New Roman" w:cs="Times New Roman"/>
          <w:sz w:val="26"/>
          <w:szCs w:val="26"/>
        </w:rPr>
        <w:t>%)</w:t>
      </w:r>
      <w:r w:rsidR="003201C0" w:rsidRPr="008D7B3A">
        <w:rPr>
          <w:rFonts w:ascii="Times New Roman" w:hAnsi="Times New Roman" w:cs="Times New Roman"/>
          <w:sz w:val="26"/>
          <w:szCs w:val="26"/>
        </w:rPr>
        <w:t>, в 2017 -</w:t>
      </w:r>
      <w:r w:rsidR="007D60CB" w:rsidRPr="008D7B3A">
        <w:rPr>
          <w:rFonts w:ascii="Times New Roman" w:hAnsi="Times New Roman" w:cs="Times New Roman"/>
          <w:sz w:val="26"/>
          <w:szCs w:val="26"/>
        </w:rPr>
        <w:t xml:space="preserve"> </w:t>
      </w:r>
      <w:r w:rsidR="00FA3E08" w:rsidRPr="008D7B3A">
        <w:rPr>
          <w:rFonts w:ascii="Times New Roman" w:hAnsi="Times New Roman" w:cs="Times New Roman"/>
          <w:sz w:val="26"/>
          <w:szCs w:val="26"/>
        </w:rPr>
        <w:t xml:space="preserve">22,6 </w:t>
      </w:r>
      <w:proofErr w:type="spellStart"/>
      <w:proofErr w:type="gramStart"/>
      <w:r w:rsidR="00FA3E08" w:rsidRPr="008D7B3A">
        <w:rPr>
          <w:rFonts w:ascii="Times New Roman" w:hAnsi="Times New Roman" w:cs="Times New Roman"/>
          <w:sz w:val="26"/>
          <w:szCs w:val="26"/>
        </w:rPr>
        <w:t>млн</w:t>
      </w:r>
      <w:proofErr w:type="spellEnd"/>
      <w:proofErr w:type="gramEnd"/>
      <w:r w:rsidR="00FA3E08" w:rsidRPr="008D7B3A">
        <w:rPr>
          <w:rFonts w:ascii="Times New Roman" w:hAnsi="Times New Roman" w:cs="Times New Roman"/>
          <w:sz w:val="26"/>
          <w:szCs w:val="26"/>
        </w:rPr>
        <w:t xml:space="preserve">, </w:t>
      </w:r>
      <w:proofErr w:type="spellStart"/>
      <w:r w:rsidR="00FA3E08" w:rsidRPr="008D7B3A">
        <w:rPr>
          <w:rFonts w:ascii="Times New Roman" w:hAnsi="Times New Roman" w:cs="Times New Roman"/>
          <w:sz w:val="26"/>
          <w:szCs w:val="26"/>
        </w:rPr>
        <w:t>руб</w:t>
      </w:r>
      <w:proofErr w:type="spellEnd"/>
      <w:r w:rsidR="00FA3E08" w:rsidRPr="008D7B3A">
        <w:rPr>
          <w:rFonts w:ascii="Times New Roman" w:hAnsi="Times New Roman" w:cs="Times New Roman"/>
          <w:sz w:val="26"/>
          <w:szCs w:val="26"/>
        </w:rPr>
        <w:t xml:space="preserve"> ( 22,9%)</w:t>
      </w:r>
      <w:r w:rsidR="003201C0" w:rsidRPr="008D7B3A">
        <w:rPr>
          <w:rFonts w:ascii="Times New Roman" w:hAnsi="Times New Roman" w:cs="Times New Roman"/>
          <w:sz w:val="26"/>
          <w:szCs w:val="26"/>
        </w:rPr>
        <w:t>,</w:t>
      </w:r>
    </w:p>
    <w:p w:rsidR="00FA47EE" w:rsidRPr="008D7B3A" w:rsidRDefault="00FA47EE"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С учетом поступления средств от приносящей доход деятельности, в том числе </w:t>
      </w:r>
      <w:r w:rsidRPr="008D7B3A">
        <w:rPr>
          <w:rFonts w:ascii="Times New Roman" w:hAnsi="Times New Roman" w:cs="Times New Roman"/>
          <w:spacing w:val="-1"/>
          <w:sz w:val="26"/>
          <w:szCs w:val="26"/>
        </w:rPr>
        <w:t xml:space="preserve">полученных от оказания платных дополнительных образовательных услуг, целевых и </w:t>
      </w:r>
      <w:r w:rsidRPr="008D7B3A">
        <w:rPr>
          <w:rFonts w:ascii="Times New Roman" w:hAnsi="Times New Roman" w:cs="Times New Roman"/>
          <w:sz w:val="26"/>
          <w:szCs w:val="26"/>
        </w:rPr>
        <w:t xml:space="preserve">безвозмездных поступлений, расходы на дополнительное образование в 2015 году составили 13,2 млн. руб., </w:t>
      </w:r>
      <w:r w:rsidR="004E2C25" w:rsidRPr="008D7B3A">
        <w:rPr>
          <w:rFonts w:ascii="Times New Roman" w:hAnsi="Times New Roman" w:cs="Times New Roman"/>
          <w:sz w:val="26"/>
          <w:szCs w:val="26"/>
        </w:rPr>
        <w:t xml:space="preserve">в 2016 году составили </w:t>
      </w:r>
      <w:r w:rsidR="00412A89" w:rsidRPr="008D7B3A">
        <w:rPr>
          <w:rFonts w:ascii="Times New Roman" w:hAnsi="Times New Roman" w:cs="Times New Roman"/>
          <w:sz w:val="26"/>
          <w:szCs w:val="26"/>
        </w:rPr>
        <w:t>19,8</w:t>
      </w:r>
      <w:r w:rsidR="004E2C25" w:rsidRPr="008D7B3A">
        <w:rPr>
          <w:rFonts w:ascii="Times New Roman" w:hAnsi="Times New Roman" w:cs="Times New Roman"/>
          <w:sz w:val="26"/>
          <w:szCs w:val="26"/>
        </w:rPr>
        <w:t xml:space="preserve"> млн. руб., </w:t>
      </w:r>
      <w:r w:rsidR="00E726CD" w:rsidRPr="008D7B3A">
        <w:rPr>
          <w:rFonts w:ascii="Times New Roman" w:hAnsi="Times New Roman" w:cs="Times New Roman"/>
          <w:sz w:val="26"/>
          <w:szCs w:val="26"/>
        </w:rPr>
        <w:t>в 2017 году -</w:t>
      </w:r>
      <w:r w:rsidR="00FA3E08" w:rsidRPr="008D7B3A">
        <w:rPr>
          <w:rFonts w:ascii="Times New Roman" w:hAnsi="Times New Roman" w:cs="Times New Roman"/>
          <w:sz w:val="26"/>
          <w:szCs w:val="26"/>
        </w:rPr>
        <w:t xml:space="preserve">25,5 </w:t>
      </w:r>
      <w:proofErr w:type="spellStart"/>
      <w:proofErr w:type="gramStart"/>
      <w:r w:rsidR="00FA3E08" w:rsidRPr="008D7B3A">
        <w:rPr>
          <w:rFonts w:ascii="Times New Roman" w:hAnsi="Times New Roman" w:cs="Times New Roman"/>
          <w:sz w:val="26"/>
          <w:szCs w:val="26"/>
        </w:rPr>
        <w:t>млн</w:t>
      </w:r>
      <w:proofErr w:type="spellEnd"/>
      <w:proofErr w:type="gramEnd"/>
      <w:r w:rsidR="00FA3E08" w:rsidRPr="008D7B3A">
        <w:rPr>
          <w:rFonts w:ascii="Times New Roman" w:hAnsi="Times New Roman" w:cs="Times New Roman"/>
          <w:sz w:val="26"/>
          <w:szCs w:val="26"/>
        </w:rPr>
        <w:t>, рублей</w:t>
      </w:r>
      <w:r w:rsidR="00FA3E08" w:rsidRPr="008D7B3A">
        <w:rPr>
          <w:rFonts w:ascii="Times New Roman" w:hAnsi="Times New Roman" w:cs="Times New Roman"/>
          <w:color w:val="FF0000"/>
          <w:sz w:val="26"/>
          <w:szCs w:val="26"/>
        </w:rPr>
        <w:t xml:space="preserve"> </w:t>
      </w:r>
      <w:r w:rsidRPr="008D7B3A">
        <w:rPr>
          <w:rFonts w:ascii="Times New Roman" w:hAnsi="Times New Roman" w:cs="Times New Roman"/>
          <w:sz w:val="26"/>
          <w:szCs w:val="26"/>
        </w:rPr>
        <w:t>в том числе:</w:t>
      </w:r>
    </w:p>
    <w:p w:rsidR="00E726CD" w:rsidRPr="008D7B3A" w:rsidRDefault="004E2C25" w:rsidP="008D7B3A">
      <w:pPr>
        <w:shd w:val="clear" w:color="auto" w:fill="FFFFFF"/>
        <w:tabs>
          <w:tab w:val="left" w:pos="734"/>
        </w:tabs>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w:t>
      </w:r>
      <w:r w:rsidR="00FA47EE" w:rsidRPr="008D7B3A">
        <w:rPr>
          <w:rFonts w:ascii="Times New Roman" w:hAnsi="Times New Roman" w:cs="Times New Roman"/>
          <w:sz w:val="26"/>
          <w:szCs w:val="26"/>
        </w:rPr>
        <w:t>средства районного  бюджета –</w:t>
      </w:r>
      <w:r w:rsidR="00D53879" w:rsidRPr="008D7B3A">
        <w:rPr>
          <w:rFonts w:ascii="Times New Roman" w:hAnsi="Times New Roman" w:cs="Times New Roman"/>
          <w:sz w:val="26"/>
          <w:szCs w:val="26"/>
        </w:rPr>
        <w:t xml:space="preserve"> </w:t>
      </w:r>
      <w:r w:rsidR="00FA3E08" w:rsidRPr="008D7B3A">
        <w:rPr>
          <w:rFonts w:ascii="Times New Roman" w:hAnsi="Times New Roman" w:cs="Times New Roman"/>
          <w:sz w:val="26"/>
          <w:szCs w:val="26"/>
        </w:rPr>
        <w:t>20,96млн. руб. (82,2</w:t>
      </w:r>
      <w:r w:rsidR="00E726CD" w:rsidRPr="008D7B3A">
        <w:rPr>
          <w:rFonts w:ascii="Times New Roman" w:hAnsi="Times New Roman" w:cs="Times New Roman"/>
          <w:sz w:val="26"/>
          <w:szCs w:val="26"/>
        </w:rPr>
        <w:t xml:space="preserve"> % общих расходов на дополнительное образование), в 2016 -</w:t>
      </w:r>
      <w:r w:rsidR="00412A89" w:rsidRPr="008D7B3A">
        <w:rPr>
          <w:rFonts w:ascii="Times New Roman" w:hAnsi="Times New Roman" w:cs="Times New Roman"/>
          <w:sz w:val="26"/>
          <w:szCs w:val="26"/>
        </w:rPr>
        <w:t>18,3</w:t>
      </w:r>
      <w:r w:rsidRPr="008D7B3A">
        <w:rPr>
          <w:rFonts w:ascii="Times New Roman" w:hAnsi="Times New Roman" w:cs="Times New Roman"/>
          <w:sz w:val="26"/>
          <w:szCs w:val="26"/>
        </w:rPr>
        <w:t xml:space="preserve"> </w:t>
      </w:r>
      <w:r w:rsidR="00FA47EE" w:rsidRPr="008D7B3A">
        <w:rPr>
          <w:rFonts w:ascii="Times New Roman" w:hAnsi="Times New Roman" w:cs="Times New Roman"/>
          <w:sz w:val="26"/>
          <w:szCs w:val="26"/>
        </w:rPr>
        <w:t xml:space="preserve">млн. руб. </w:t>
      </w:r>
      <w:r w:rsidR="00D53879" w:rsidRPr="008D7B3A">
        <w:rPr>
          <w:rFonts w:ascii="Times New Roman" w:hAnsi="Times New Roman" w:cs="Times New Roman"/>
          <w:sz w:val="26"/>
          <w:szCs w:val="26"/>
        </w:rPr>
        <w:t>(</w:t>
      </w:r>
      <w:r w:rsidR="00412A89" w:rsidRPr="008D7B3A">
        <w:rPr>
          <w:rFonts w:ascii="Times New Roman" w:hAnsi="Times New Roman" w:cs="Times New Roman"/>
          <w:sz w:val="26"/>
          <w:szCs w:val="26"/>
        </w:rPr>
        <w:t>92,4</w:t>
      </w:r>
      <w:r w:rsidR="00D53879" w:rsidRPr="008D7B3A">
        <w:rPr>
          <w:rFonts w:ascii="Times New Roman" w:hAnsi="Times New Roman" w:cs="Times New Roman"/>
          <w:sz w:val="26"/>
          <w:szCs w:val="26"/>
        </w:rPr>
        <w:t xml:space="preserve"> </w:t>
      </w:r>
      <w:r w:rsidR="00FA47EE" w:rsidRPr="008D7B3A">
        <w:rPr>
          <w:rFonts w:ascii="Times New Roman" w:hAnsi="Times New Roman" w:cs="Times New Roman"/>
          <w:sz w:val="26"/>
          <w:szCs w:val="26"/>
        </w:rPr>
        <w:t>%</w:t>
      </w:r>
      <w:proofErr w:type="gramStart"/>
      <w:r w:rsidR="00FA47EE" w:rsidRPr="008D7B3A">
        <w:rPr>
          <w:rFonts w:ascii="Times New Roman" w:hAnsi="Times New Roman" w:cs="Times New Roman"/>
          <w:sz w:val="26"/>
          <w:szCs w:val="26"/>
        </w:rPr>
        <w:t xml:space="preserve"> </w:t>
      </w:r>
      <w:r w:rsidR="00E726CD" w:rsidRPr="008D7B3A">
        <w:rPr>
          <w:rFonts w:ascii="Times New Roman" w:hAnsi="Times New Roman" w:cs="Times New Roman"/>
          <w:sz w:val="26"/>
          <w:szCs w:val="26"/>
        </w:rPr>
        <w:t>)</w:t>
      </w:r>
      <w:proofErr w:type="gramEnd"/>
    </w:p>
    <w:p w:rsidR="00412A89" w:rsidRPr="008D7B3A" w:rsidRDefault="00412A89" w:rsidP="008D7B3A">
      <w:pPr>
        <w:shd w:val="clear" w:color="auto" w:fill="FFFFFF"/>
        <w:tabs>
          <w:tab w:val="left" w:pos="734"/>
        </w:tabs>
        <w:ind w:firstLine="284"/>
        <w:contextualSpacing/>
        <w:jc w:val="both"/>
        <w:rPr>
          <w:rFonts w:ascii="Times New Roman" w:hAnsi="Times New Roman" w:cs="Times New Roman"/>
          <w:sz w:val="26"/>
          <w:szCs w:val="26"/>
        </w:rPr>
      </w:pPr>
      <w:r w:rsidRPr="008D7B3A">
        <w:rPr>
          <w:rFonts w:ascii="Times New Roman" w:hAnsi="Times New Roman" w:cs="Times New Roman"/>
          <w:sz w:val="26"/>
          <w:szCs w:val="26"/>
        </w:rPr>
        <w:t xml:space="preserve">-средства федерального бюджета – </w:t>
      </w:r>
      <w:r w:rsidR="00FA3E08" w:rsidRPr="008D7B3A">
        <w:rPr>
          <w:rFonts w:ascii="Times New Roman" w:hAnsi="Times New Roman" w:cs="Times New Roman"/>
          <w:sz w:val="26"/>
          <w:szCs w:val="26"/>
        </w:rPr>
        <w:t>0, 04</w:t>
      </w:r>
      <w:r w:rsidR="00E726CD" w:rsidRPr="008D7B3A">
        <w:rPr>
          <w:rFonts w:ascii="Times New Roman" w:hAnsi="Times New Roman" w:cs="Times New Roman"/>
          <w:sz w:val="26"/>
          <w:szCs w:val="26"/>
        </w:rPr>
        <w:t>млн. руб</w:t>
      </w:r>
      <w:r w:rsidR="00FA3E08" w:rsidRPr="008D7B3A">
        <w:rPr>
          <w:rFonts w:ascii="Times New Roman" w:hAnsi="Times New Roman" w:cs="Times New Roman"/>
          <w:color w:val="FF0000"/>
          <w:sz w:val="26"/>
          <w:szCs w:val="26"/>
        </w:rPr>
        <w:t xml:space="preserve">. </w:t>
      </w:r>
      <w:r w:rsidR="00FA3E08" w:rsidRPr="008D7B3A">
        <w:rPr>
          <w:rFonts w:ascii="Times New Roman" w:hAnsi="Times New Roman" w:cs="Times New Roman"/>
          <w:sz w:val="26"/>
          <w:szCs w:val="26"/>
        </w:rPr>
        <w:t>(0,2</w:t>
      </w:r>
      <w:r w:rsidR="00E726CD" w:rsidRPr="008D7B3A">
        <w:rPr>
          <w:rFonts w:ascii="Times New Roman" w:hAnsi="Times New Roman" w:cs="Times New Roman"/>
          <w:sz w:val="26"/>
          <w:szCs w:val="26"/>
        </w:rPr>
        <w:t xml:space="preserve"> % общих расходов на дополнительное образование), в 2016 - </w:t>
      </w:r>
      <w:r w:rsidRPr="008D7B3A">
        <w:rPr>
          <w:rFonts w:ascii="Times New Roman" w:hAnsi="Times New Roman" w:cs="Times New Roman"/>
          <w:sz w:val="26"/>
          <w:szCs w:val="26"/>
        </w:rPr>
        <w:t>0,1 млн. руб. (0,5%</w:t>
      </w:r>
      <w:r w:rsidR="00E726CD" w:rsidRPr="008D7B3A">
        <w:rPr>
          <w:rFonts w:ascii="Times New Roman" w:hAnsi="Times New Roman" w:cs="Times New Roman"/>
          <w:sz w:val="26"/>
          <w:szCs w:val="26"/>
        </w:rPr>
        <w:t>)</w:t>
      </w:r>
      <w:r w:rsidRPr="008D7B3A">
        <w:rPr>
          <w:rFonts w:ascii="Times New Roman" w:hAnsi="Times New Roman" w:cs="Times New Roman"/>
          <w:sz w:val="26"/>
          <w:szCs w:val="26"/>
        </w:rPr>
        <w:t>;</w:t>
      </w:r>
    </w:p>
    <w:p w:rsidR="00FA47EE" w:rsidRPr="008D7B3A" w:rsidRDefault="00FA47EE" w:rsidP="008D7B3A">
      <w:pPr>
        <w:numPr>
          <w:ilvl w:val="0"/>
          <w:numId w:val="10"/>
        </w:numPr>
        <w:shd w:val="clear" w:color="auto" w:fill="FFFFFF"/>
        <w:tabs>
          <w:tab w:val="left" w:pos="734"/>
        </w:tabs>
        <w:ind w:firstLine="284"/>
        <w:jc w:val="both"/>
        <w:rPr>
          <w:rFonts w:ascii="Times New Roman" w:hAnsi="Times New Roman" w:cs="Times New Roman"/>
          <w:sz w:val="26"/>
          <w:szCs w:val="26"/>
        </w:rPr>
      </w:pPr>
      <w:r w:rsidRPr="008D7B3A">
        <w:rPr>
          <w:rFonts w:ascii="Times New Roman" w:hAnsi="Times New Roman" w:cs="Times New Roman"/>
          <w:sz w:val="26"/>
          <w:szCs w:val="26"/>
        </w:rPr>
        <w:t xml:space="preserve">средства областной субвенции и субсидии – </w:t>
      </w:r>
      <w:r w:rsidR="00FA3E08" w:rsidRPr="008D7B3A">
        <w:rPr>
          <w:rFonts w:ascii="Times New Roman" w:hAnsi="Times New Roman" w:cs="Times New Roman"/>
          <w:sz w:val="26"/>
          <w:szCs w:val="26"/>
        </w:rPr>
        <w:t>1,5</w:t>
      </w:r>
      <w:r w:rsidRPr="008D7B3A">
        <w:rPr>
          <w:rFonts w:ascii="Times New Roman" w:hAnsi="Times New Roman" w:cs="Times New Roman"/>
          <w:sz w:val="26"/>
          <w:szCs w:val="26"/>
        </w:rPr>
        <w:t xml:space="preserve"> млн. руб.  </w:t>
      </w:r>
      <w:r w:rsidR="00D53879" w:rsidRPr="008D7B3A">
        <w:rPr>
          <w:rFonts w:ascii="Times New Roman" w:hAnsi="Times New Roman" w:cs="Times New Roman"/>
          <w:sz w:val="26"/>
          <w:szCs w:val="26"/>
        </w:rPr>
        <w:t>(</w:t>
      </w:r>
      <w:r w:rsidR="00FA3E08" w:rsidRPr="008D7B3A">
        <w:rPr>
          <w:rFonts w:ascii="Times New Roman" w:hAnsi="Times New Roman" w:cs="Times New Roman"/>
          <w:sz w:val="26"/>
          <w:szCs w:val="26"/>
        </w:rPr>
        <w:t>5,9</w:t>
      </w:r>
      <w:r w:rsidRPr="008D7B3A">
        <w:rPr>
          <w:rFonts w:ascii="Times New Roman" w:hAnsi="Times New Roman" w:cs="Times New Roman"/>
          <w:sz w:val="26"/>
          <w:szCs w:val="26"/>
        </w:rPr>
        <w:t xml:space="preserve"> % общих расходов на дополнительное образование);</w:t>
      </w:r>
    </w:p>
    <w:p w:rsidR="00FA47EE" w:rsidRPr="008D7B3A" w:rsidRDefault="00FA47EE" w:rsidP="008D7B3A">
      <w:pPr>
        <w:numPr>
          <w:ilvl w:val="0"/>
          <w:numId w:val="10"/>
        </w:numPr>
        <w:shd w:val="clear" w:color="auto" w:fill="FFFFFF"/>
        <w:tabs>
          <w:tab w:val="left" w:pos="734"/>
        </w:tabs>
        <w:ind w:firstLine="284"/>
        <w:jc w:val="both"/>
        <w:rPr>
          <w:rFonts w:ascii="Times New Roman" w:hAnsi="Times New Roman" w:cs="Times New Roman"/>
          <w:sz w:val="26"/>
          <w:szCs w:val="26"/>
        </w:rPr>
      </w:pPr>
      <w:r w:rsidRPr="008D7B3A">
        <w:rPr>
          <w:rFonts w:ascii="Times New Roman" w:hAnsi="Times New Roman" w:cs="Times New Roman"/>
          <w:sz w:val="26"/>
          <w:szCs w:val="26"/>
        </w:rPr>
        <w:t>средства от пр</w:t>
      </w:r>
      <w:r w:rsidR="004E2C25" w:rsidRPr="008D7B3A">
        <w:rPr>
          <w:rFonts w:ascii="Times New Roman" w:hAnsi="Times New Roman" w:cs="Times New Roman"/>
          <w:sz w:val="26"/>
          <w:szCs w:val="26"/>
        </w:rPr>
        <w:t>иносящей доход деятельности</w:t>
      </w:r>
      <w:r w:rsidR="00FA3E08" w:rsidRPr="008D7B3A">
        <w:rPr>
          <w:rFonts w:ascii="Times New Roman" w:hAnsi="Times New Roman" w:cs="Times New Roman"/>
          <w:sz w:val="26"/>
          <w:szCs w:val="26"/>
        </w:rPr>
        <w:t xml:space="preserve"> </w:t>
      </w:r>
      <w:proofErr w:type="gramStart"/>
      <w:r w:rsidR="00FA3E08" w:rsidRPr="008D7B3A">
        <w:rPr>
          <w:rFonts w:ascii="Times New Roman" w:hAnsi="Times New Roman" w:cs="Times New Roman"/>
          <w:sz w:val="26"/>
          <w:szCs w:val="26"/>
        </w:rPr>
        <w:t xml:space="preserve">( </w:t>
      </w:r>
      <w:proofErr w:type="gramEnd"/>
      <w:r w:rsidR="00FA3E08" w:rsidRPr="008D7B3A">
        <w:rPr>
          <w:rFonts w:ascii="Times New Roman" w:hAnsi="Times New Roman" w:cs="Times New Roman"/>
          <w:sz w:val="26"/>
          <w:szCs w:val="26"/>
        </w:rPr>
        <w:t xml:space="preserve">в т.ч. </w:t>
      </w:r>
      <w:r w:rsidR="007D60CB" w:rsidRPr="008D7B3A">
        <w:rPr>
          <w:rFonts w:ascii="Times New Roman" w:hAnsi="Times New Roman" w:cs="Times New Roman"/>
          <w:sz w:val="26"/>
          <w:szCs w:val="26"/>
        </w:rPr>
        <w:t>внебюджетные, благотворительные средства, пожертвования)</w:t>
      </w:r>
      <w:r w:rsidR="004E2C25" w:rsidRPr="008D7B3A">
        <w:rPr>
          <w:rFonts w:ascii="Times New Roman" w:hAnsi="Times New Roman" w:cs="Times New Roman"/>
          <w:sz w:val="26"/>
          <w:szCs w:val="26"/>
        </w:rPr>
        <w:t xml:space="preserve"> –</w:t>
      </w:r>
      <w:r w:rsidR="00FA3E08" w:rsidRPr="008D7B3A">
        <w:rPr>
          <w:rFonts w:ascii="Times New Roman" w:hAnsi="Times New Roman" w:cs="Times New Roman"/>
          <w:sz w:val="26"/>
          <w:szCs w:val="26"/>
        </w:rPr>
        <w:t>3,0</w:t>
      </w:r>
      <w:r w:rsidR="00E726CD" w:rsidRPr="008D7B3A">
        <w:rPr>
          <w:rFonts w:ascii="Times New Roman" w:hAnsi="Times New Roman" w:cs="Times New Roman"/>
          <w:sz w:val="26"/>
          <w:szCs w:val="26"/>
        </w:rPr>
        <w:t>млн. руб. (</w:t>
      </w:r>
      <w:r w:rsidR="00FA3E08" w:rsidRPr="008D7B3A">
        <w:rPr>
          <w:rFonts w:ascii="Times New Roman" w:hAnsi="Times New Roman" w:cs="Times New Roman"/>
          <w:sz w:val="26"/>
          <w:szCs w:val="26"/>
        </w:rPr>
        <w:t>11,7</w:t>
      </w:r>
      <w:r w:rsidR="00E726CD" w:rsidRPr="008D7B3A">
        <w:rPr>
          <w:rFonts w:ascii="Times New Roman" w:hAnsi="Times New Roman" w:cs="Times New Roman"/>
          <w:sz w:val="26"/>
          <w:szCs w:val="26"/>
        </w:rPr>
        <w:t xml:space="preserve"> % общих расходов на дополнительное образование), в 2016 </w:t>
      </w:r>
      <w:r w:rsidR="004E2C25" w:rsidRPr="008D7B3A">
        <w:rPr>
          <w:rFonts w:ascii="Times New Roman" w:hAnsi="Times New Roman" w:cs="Times New Roman"/>
          <w:sz w:val="26"/>
          <w:szCs w:val="26"/>
        </w:rPr>
        <w:t xml:space="preserve"> 1,</w:t>
      </w:r>
      <w:r w:rsidR="00412A89" w:rsidRPr="008D7B3A">
        <w:rPr>
          <w:rFonts w:ascii="Times New Roman" w:hAnsi="Times New Roman" w:cs="Times New Roman"/>
          <w:sz w:val="26"/>
          <w:szCs w:val="26"/>
        </w:rPr>
        <w:t>4</w:t>
      </w:r>
      <w:r w:rsidR="00D53879" w:rsidRPr="008D7B3A">
        <w:rPr>
          <w:rFonts w:ascii="Times New Roman" w:hAnsi="Times New Roman" w:cs="Times New Roman"/>
          <w:sz w:val="26"/>
          <w:szCs w:val="26"/>
        </w:rPr>
        <w:t xml:space="preserve"> </w:t>
      </w:r>
      <w:r w:rsidRPr="008D7B3A">
        <w:rPr>
          <w:rFonts w:ascii="Times New Roman" w:hAnsi="Times New Roman" w:cs="Times New Roman"/>
          <w:sz w:val="26"/>
          <w:szCs w:val="26"/>
        </w:rPr>
        <w:t xml:space="preserve">млн. руб. </w:t>
      </w:r>
      <w:r w:rsidR="00D53879" w:rsidRPr="008D7B3A">
        <w:rPr>
          <w:rFonts w:ascii="Times New Roman" w:hAnsi="Times New Roman" w:cs="Times New Roman"/>
          <w:sz w:val="26"/>
          <w:szCs w:val="26"/>
        </w:rPr>
        <w:t>(</w:t>
      </w:r>
      <w:r w:rsidR="00412A89" w:rsidRPr="008D7B3A">
        <w:rPr>
          <w:rFonts w:ascii="Times New Roman" w:hAnsi="Times New Roman" w:cs="Times New Roman"/>
          <w:sz w:val="26"/>
          <w:szCs w:val="26"/>
        </w:rPr>
        <w:t>7,1</w:t>
      </w:r>
      <w:r w:rsidR="00D53879" w:rsidRPr="008D7B3A">
        <w:rPr>
          <w:rFonts w:ascii="Times New Roman" w:hAnsi="Times New Roman" w:cs="Times New Roman"/>
          <w:sz w:val="26"/>
          <w:szCs w:val="26"/>
        </w:rPr>
        <w:t xml:space="preserve"> </w:t>
      </w:r>
      <w:r w:rsidRPr="008D7B3A">
        <w:rPr>
          <w:rFonts w:ascii="Times New Roman" w:hAnsi="Times New Roman" w:cs="Times New Roman"/>
          <w:sz w:val="26"/>
          <w:szCs w:val="26"/>
        </w:rPr>
        <w:t>%</w:t>
      </w:r>
      <w:r w:rsidR="00E726CD" w:rsidRPr="008D7B3A">
        <w:rPr>
          <w:rFonts w:ascii="Times New Roman" w:hAnsi="Times New Roman" w:cs="Times New Roman"/>
          <w:sz w:val="26"/>
          <w:szCs w:val="26"/>
        </w:rPr>
        <w:t>)</w:t>
      </w:r>
    </w:p>
    <w:p w:rsidR="00FA47EE" w:rsidRPr="008D7B3A" w:rsidRDefault="00FA47EE" w:rsidP="008D7B3A">
      <w:pPr>
        <w:shd w:val="clear" w:color="auto" w:fill="FFFFFF"/>
        <w:ind w:firstLine="284"/>
        <w:jc w:val="both"/>
        <w:rPr>
          <w:rFonts w:ascii="Times New Roman" w:hAnsi="Times New Roman" w:cs="Times New Roman"/>
          <w:sz w:val="26"/>
          <w:szCs w:val="26"/>
        </w:rPr>
      </w:pPr>
      <w:r w:rsidRPr="008D7B3A">
        <w:rPr>
          <w:rFonts w:ascii="Times New Roman" w:hAnsi="Times New Roman" w:cs="Times New Roman"/>
          <w:sz w:val="26"/>
          <w:szCs w:val="26"/>
        </w:rPr>
        <w:t>Рост рас</w:t>
      </w:r>
      <w:r w:rsidR="004E2C25" w:rsidRPr="008D7B3A">
        <w:rPr>
          <w:rFonts w:ascii="Times New Roman" w:hAnsi="Times New Roman" w:cs="Times New Roman"/>
          <w:sz w:val="26"/>
          <w:szCs w:val="26"/>
        </w:rPr>
        <w:t>ходов в 201</w:t>
      </w:r>
      <w:r w:rsidR="00E726CD" w:rsidRPr="008D7B3A">
        <w:rPr>
          <w:rFonts w:ascii="Times New Roman" w:hAnsi="Times New Roman" w:cs="Times New Roman"/>
          <w:sz w:val="26"/>
          <w:szCs w:val="26"/>
        </w:rPr>
        <w:t>7</w:t>
      </w:r>
      <w:r w:rsidRPr="008D7B3A">
        <w:rPr>
          <w:rFonts w:ascii="Times New Roman" w:hAnsi="Times New Roman" w:cs="Times New Roman"/>
          <w:sz w:val="26"/>
          <w:szCs w:val="26"/>
        </w:rPr>
        <w:t xml:space="preserve"> году, в первую очередь, обусловлен увеличением расходов на </w:t>
      </w:r>
      <w:r w:rsidRPr="008D7B3A">
        <w:rPr>
          <w:rFonts w:ascii="Times New Roman" w:hAnsi="Times New Roman" w:cs="Times New Roman"/>
          <w:sz w:val="26"/>
          <w:szCs w:val="26"/>
        </w:rPr>
        <w:lastRenderedPageBreak/>
        <w:t>выплату заработной платы педагогическ</w:t>
      </w:r>
      <w:r w:rsidR="004E2C25" w:rsidRPr="008D7B3A">
        <w:rPr>
          <w:rFonts w:ascii="Times New Roman" w:hAnsi="Times New Roman" w:cs="Times New Roman"/>
          <w:sz w:val="26"/>
          <w:szCs w:val="26"/>
        </w:rPr>
        <w:t>им работникам в соответствии с У</w:t>
      </w:r>
      <w:r w:rsidRPr="008D7B3A">
        <w:rPr>
          <w:rFonts w:ascii="Times New Roman" w:hAnsi="Times New Roman" w:cs="Times New Roman"/>
          <w:sz w:val="26"/>
          <w:szCs w:val="26"/>
        </w:rPr>
        <w:t xml:space="preserve">казами Президента РФ. </w:t>
      </w:r>
      <w:r w:rsidR="004E2C25" w:rsidRPr="008D7B3A">
        <w:rPr>
          <w:rFonts w:ascii="Times New Roman" w:hAnsi="Times New Roman" w:cs="Times New Roman"/>
          <w:sz w:val="26"/>
          <w:szCs w:val="26"/>
        </w:rPr>
        <w:t>В результате принятых мер</w:t>
      </w:r>
      <w:r w:rsidR="00450969" w:rsidRPr="008D7B3A">
        <w:rPr>
          <w:rFonts w:ascii="Times New Roman" w:hAnsi="Times New Roman" w:cs="Times New Roman"/>
          <w:sz w:val="26"/>
          <w:szCs w:val="26"/>
        </w:rPr>
        <w:t xml:space="preserve">, </w:t>
      </w:r>
      <w:r w:rsidR="004E2C25" w:rsidRPr="008D7B3A">
        <w:rPr>
          <w:rFonts w:ascii="Times New Roman" w:hAnsi="Times New Roman" w:cs="Times New Roman"/>
          <w:sz w:val="26"/>
          <w:szCs w:val="26"/>
        </w:rPr>
        <w:t xml:space="preserve"> </w:t>
      </w:r>
      <w:r w:rsidRPr="008D7B3A">
        <w:rPr>
          <w:rFonts w:ascii="Times New Roman" w:hAnsi="Times New Roman" w:cs="Times New Roman"/>
          <w:sz w:val="26"/>
          <w:szCs w:val="26"/>
        </w:rPr>
        <w:t>средняя заработная плата педагогических работников организаций дополнительног</w:t>
      </w:r>
      <w:r w:rsidR="004E2C25" w:rsidRPr="008D7B3A">
        <w:rPr>
          <w:rFonts w:ascii="Times New Roman" w:hAnsi="Times New Roman" w:cs="Times New Roman"/>
          <w:sz w:val="26"/>
          <w:szCs w:val="26"/>
        </w:rPr>
        <w:t xml:space="preserve">о образования </w:t>
      </w:r>
      <w:r w:rsidR="00D53879" w:rsidRPr="008D7B3A">
        <w:rPr>
          <w:rFonts w:ascii="Times New Roman" w:hAnsi="Times New Roman" w:cs="Times New Roman"/>
          <w:sz w:val="26"/>
          <w:szCs w:val="26"/>
        </w:rPr>
        <w:t>увеличивается, и, по сравнению с 201</w:t>
      </w:r>
      <w:r w:rsidR="00450969" w:rsidRPr="008D7B3A">
        <w:rPr>
          <w:rFonts w:ascii="Times New Roman" w:hAnsi="Times New Roman" w:cs="Times New Roman"/>
          <w:sz w:val="26"/>
          <w:szCs w:val="26"/>
        </w:rPr>
        <w:t>6</w:t>
      </w:r>
      <w:r w:rsidR="00D53879" w:rsidRPr="008D7B3A">
        <w:rPr>
          <w:rFonts w:ascii="Times New Roman" w:hAnsi="Times New Roman" w:cs="Times New Roman"/>
          <w:sz w:val="26"/>
          <w:szCs w:val="26"/>
        </w:rPr>
        <w:t xml:space="preserve"> годом, в 201</w:t>
      </w:r>
      <w:r w:rsidR="00450969" w:rsidRPr="008D7B3A">
        <w:rPr>
          <w:rFonts w:ascii="Times New Roman" w:hAnsi="Times New Roman" w:cs="Times New Roman"/>
          <w:sz w:val="26"/>
          <w:szCs w:val="26"/>
        </w:rPr>
        <w:t>7</w:t>
      </w:r>
      <w:r w:rsidR="00D53879" w:rsidRPr="008D7B3A">
        <w:rPr>
          <w:rFonts w:ascii="Times New Roman" w:hAnsi="Times New Roman" w:cs="Times New Roman"/>
          <w:sz w:val="26"/>
          <w:szCs w:val="26"/>
        </w:rPr>
        <w:t xml:space="preserve"> году  - </w:t>
      </w:r>
      <w:r w:rsidR="004E2C25" w:rsidRPr="008D7B3A">
        <w:rPr>
          <w:rFonts w:ascii="Times New Roman" w:hAnsi="Times New Roman" w:cs="Times New Roman"/>
          <w:sz w:val="26"/>
          <w:szCs w:val="26"/>
        </w:rPr>
        <w:t xml:space="preserve">увеличилась на </w:t>
      </w:r>
      <w:r w:rsidR="00FA3E08" w:rsidRPr="008D7B3A">
        <w:rPr>
          <w:rFonts w:ascii="Times New Roman" w:hAnsi="Times New Roman" w:cs="Times New Roman"/>
          <w:sz w:val="26"/>
          <w:szCs w:val="26"/>
        </w:rPr>
        <w:t>20</w:t>
      </w:r>
      <w:r w:rsidRPr="008D7B3A">
        <w:rPr>
          <w:rFonts w:ascii="Times New Roman" w:hAnsi="Times New Roman" w:cs="Times New Roman"/>
          <w:sz w:val="26"/>
          <w:szCs w:val="26"/>
        </w:rPr>
        <w:t>% .</w:t>
      </w:r>
      <w:r w:rsidR="00D53879" w:rsidRPr="008D7B3A">
        <w:rPr>
          <w:rFonts w:ascii="Times New Roman" w:hAnsi="Times New Roman" w:cs="Times New Roman"/>
          <w:sz w:val="26"/>
          <w:szCs w:val="26"/>
        </w:rPr>
        <w:t xml:space="preserve"> Средняя заработная плата педагогических работников организаций дополнительного образования в 2015 году составляла 28728,05 руб., а в 2016 году – 29096,24 руб.</w:t>
      </w:r>
      <w:r w:rsidR="00450969" w:rsidRPr="008D7B3A">
        <w:rPr>
          <w:rFonts w:ascii="Times New Roman" w:hAnsi="Times New Roman" w:cs="Times New Roman"/>
          <w:sz w:val="26"/>
          <w:szCs w:val="26"/>
        </w:rPr>
        <w:t xml:space="preserve">,  в 2017 году- </w:t>
      </w:r>
      <w:r w:rsidR="00FA3E08" w:rsidRPr="008D7B3A">
        <w:rPr>
          <w:rFonts w:ascii="Times New Roman" w:hAnsi="Times New Roman" w:cs="Times New Roman"/>
          <w:sz w:val="26"/>
          <w:szCs w:val="26"/>
        </w:rPr>
        <w:t>36519,90</w:t>
      </w:r>
    </w:p>
    <w:p w:rsidR="00A74D3B" w:rsidRDefault="00A74D3B" w:rsidP="00A74D3B">
      <w:pPr>
        <w:shd w:val="clear" w:color="auto" w:fill="FFFFFF"/>
        <w:spacing w:line="298" w:lineRule="exact"/>
        <w:jc w:val="both"/>
        <w:rPr>
          <w:rFonts w:ascii="Times New Roman" w:hAnsi="Times New Roman" w:cs="Times New Roman"/>
          <w:sz w:val="26"/>
          <w:szCs w:val="26"/>
        </w:rPr>
      </w:pPr>
      <w:r>
        <w:rPr>
          <w:rFonts w:ascii="Times New Roman" w:hAnsi="Times New Roman" w:cs="Times New Roman"/>
          <w:b/>
          <w:bCs/>
          <w:color w:val="000000"/>
          <w:sz w:val="26"/>
          <w:szCs w:val="26"/>
        </w:rPr>
        <w:t>4. Результаты образовательной деятельности</w:t>
      </w:r>
    </w:p>
    <w:p w:rsidR="00A74D3B" w:rsidRDefault="00A74D3B" w:rsidP="00A74D3B">
      <w:pPr>
        <w:widowControl/>
        <w:ind w:firstLine="284"/>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Концепция модернизации Российского образования определяет задачу обеспечения качества образования как приоритетную в реализации российской образовательной политики. Сравнительные результаты статистической отчетности </w:t>
      </w:r>
      <w:r>
        <w:rPr>
          <w:rFonts w:ascii="Times New Roman" w:hAnsi="Times New Roman" w:cs="Times New Roman"/>
          <w:color w:val="000000"/>
          <w:spacing w:val="-1"/>
          <w:sz w:val="26"/>
          <w:szCs w:val="26"/>
        </w:rPr>
        <w:t xml:space="preserve">общеобразовательных организаций муниципального образования "Ленский муниципальный район" </w:t>
      </w:r>
      <w:r>
        <w:rPr>
          <w:rFonts w:ascii="Times New Roman" w:hAnsi="Times New Roman" w:cs="Times New Roman"/>
          <w:color w:val="000000"/>
          <w:sz w:val="26"/>
          <w:szCs w:val="26"/>
        </w:rPr>
        <w:t xml:space="preserve">позволяют проанализировать образовательные достижения учащихся школ Ленского района. </w:t>
      </w:r>
    </w:p>
    <w:p w:rsidR="00A74D3B" w:rsidRDefault="00A74D3B" w:rsidP="00A74D3B">
      <w:pPr>
        <w:widowControl/>
        <w:ind w:firstLine="284"/>
        <w:jc w:val="both"/>
        <w:rPr>
          <w:rFonts w:ascii="Times New Roman" w:hAnsi="Times New Roman" w:cs="Times New Roman"/>
          <w:color w:val="000000"/>
          <w:sz w:val="26"/>
          <w:szCs w:val="26"/>
        </w:rPr>
      </w:pPr>
      <w:r>
        <w:rPr>
          <w:rFonts w:ascii="Times New Roman" w:hAnsi="Times New Roman" w:cs="Times New Roman"/>
          <w:bCs/>
          <w:sz w:val="26"/>
          <w:szCs w:val="26"/>
          <w:lang w:eastAsia="en-US"/>
        </w:rPr>
        <w:t>Количество обучающихся увеличивается с каждым годом  на 1-2% . Стабильное увеличение наблюдается  в начальных классах образовательных организаций  района.</w:t>
      </w:r>
    </w:p>
    <w:p w:rsidR="00A74D3B" w:rsidRDefault="00A74D3B" w:rsidP="00A74D3B">
      <w:pPr>
        <w:widowControl/>
        <w:ind w:firstLine="284"/>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Основным показателем качества образования является результат учебной деятельности выпускников на каждой ступени обучения. </w:t>
      </w:r>
    </w:p>
    <w:p w:rsidR="00A74D3B" w:rsidRPr="00672665" w:rsidRDefault="00A74D3B" w:rsidP="00A74D3B">
      <w:pPr>
        <w:widowControl/>
        <w:ind w:firstLine="284"/>
        <w:jc w:val="both"/>
        <w:rPr>
          <w:rFonts w:ascii="Times New Roman" w:hAnsi="Times New Roman" w:cs="Times New Roman"/>
          <w:sz w:val="26"/>
          <w:szCs w:val="26"/>
        </w:rPr>
      </w:pPr>
      <w:r w:rsidRPr="00672665">
        <w:rPr>
          <w:rFonts w:ascii="Times New Roman" w:hAnsi="Times New Roman" w:cs="Times New Roman"/>
          <w:sz w:val="26"/>
          <w:szCs w:val="26"/>
        </w:rPr>
        <w:t xml:space="preserve">В 2016-2017 учебном году сохраняется положительная динамика показателя качества знаний учащихся в целом по району, особенно в 1-4 классах </w:t>
      </w:r>
      <w:r w:rsidRPr="00672665">
        <w:rPr>
          <w:rFonts w:ascii="Times New Roman" w:hAnsi="Times New Roman" w:cs="Times New Roman"/>
          <w:spacing w:val="-1"/>
          <w:sz w:val="26"/>
          <w:szCs w:val="26"/>
        </w:rPr>
        <w:t xml:space="preserve">(показатель 2014г. – 58,85% , 2015г. – 62,80%, 2016г.-64,71%, 2017г.- 63,02%).  </w:t>
      </w:r>
      <w:r w:rsidRPr="00672665">
        <w:rPr>
          <w:rFonts w:ascii="Times New Roman" w:hAnsi="Times New Roman" w:cs="Times New Roman"/>
          <w:sz w:val="26"/>
          <w:szCs w:val="26"/>
        </w:rPr>
        <w:t>.</w:t>
      </w:r>
    </w:p>
    <w:p w:rsidR="00A74D3B" w:rsidRPr="00672665" w:rsidRDefault="00A74D3B" w:rsidP="00A74D3B">
      <w:pPr>
        <w:shd w:val="clear" w:color="auto" w:fill="FFFFFF"/>
        <w:spacing w:line="298" w:lineRule="exact"/>
        <w:ind w:right="5" w:firstLine="284"/>
        <w:jc w:val="both"/>
        <w:rPr>
          <w:rFonts w:ascii="Times New Roman" w:hAnsi="Times New Roman" w:cs="Times New Roman"/>
          <w:spacing w:val="-1"/>
          <w:sz w:val="26"/>
          <w:szCs w:val="26"/>
        </w:rPr>
      </w:pPr>
      <w:r w:rsidRPr="00A74D3B">
        <w:rPr>
          <w:rFonts w:ascii="Times New Roman" w:hAnsi="Times New Roman" w:cs="Times New Roman"/>
          <w:spacing w:val="-2"/>
          <w:sz w:val="26"/>
          <w:szCs w:val="26"/>
        </w:rPr>
        <w:t>В 2017 году наблюдается спад</w:t>
      </w:r>
      <w:r w:rsidRPr="00672665">
        <w:rPr>
          <w:rFonts w:ascii="Times New Roman" w:hAnsi="Times New Roman" w:cs="Times New Roman"/>
          <w:spacing w:val="-2"/>
          <w:sz w:val="26"/>
          <w:szCs w:val="26"/>
        </w:rPr>
        <w:t xml:space="preserve"> </w:t>
      </w:r>
      <w:r w:rsidRPr="00672665">
        <w:rPr>
          <w:rFonts w:ascii="Times New Roman" w:hAnsi="Times New Roman" w:cs="Times New Roman"/>
          <w:sz w:val="26"/>
          <w:szCs w:val="26"/>
        </w:rPr>
        <w:t>показателя качества знаний учащихся</w:t>
      </w:r>
      <w:r w:rsidRPr="00672665">
        <w:rPr>
          <w:rFonts w:ascii="Times New Roman" w:hAnsi="Times New Roman" w:cs="Times New Roman"/>
          <w:spacing w:val="-2"/>
          <w:sz w:val="26"/>
          <w:szCs w:val="26"/>
        </w:rPr>
        <w:t xml:space="preserve"> </w:t>
      </w:r>
      <w:r>
        <w:rPr>
          <w:rFonts w:ascii="Times New Roman" w:hAnsi="Times New Roman" w:cs="Times New Roman"/>
          <w:spacing w:val="-2"/>
          <w:sz w:val="26"/>
          <w:szCs w:val="26"/>
        </w:rPr>
        <w:t>–</w:t>
      </w:r>
      <w:r w:rsidRPr="00672665">
        <w:rPr>
          <w:rFonts w:ascii="Times New Roman" w:hAnsi="Times New Roman" w:cs="Times New Roman"/>
          <w:spacing w:val="-2"/>
          <w:sz w:val="26"/>
          <w:szCs w:val="26"/>
        </w:rPr>
        <w:t xml:space="preserve"> старшеклассников</w:t>
      </w:r>
      <w:r>
        <w:rPr>
          <w:rFonts w:ascii="Times New Roman" w:hAnsi="Times New Roman" w:cs="Times New Roman"/>
          <w:spacing w:val="-2"/>
          <w:sz w:val="26"/>
          <w:szCs w:val="26"/>
        </w:rPr>
        <w:t xml:space="preserve"> </w:t>
      </w:r>
      <w:r w:rsidRPr="00672665">
        <w:rPr>
          <w:rFonts w:ascii="Times New Roman" w:hAnsi="Times New Roman" w:cs="Times New Roman"/>
          <w:spacing w:val="-1"/>
          <w:sz w:val="26"/>
          <w:szCs w:val="26"/>
        </w:rPr>
        <w:t xml:space="preserve"> 2016г.- 100%, 2017г. -99,24%</w:t>
      </w:r>
      <w:r>
        <w:rPr>
          <w:rFonts w:ascii="Times New Roman" w:hAnsi="Times New Roman" w:cs="Times New Roman"/>
          <w:spacing w:val="-1"/>
          <w:sz w:val="26"/>
          <w:szCs w:val="26"/>
        </w:rPr>
        <w:t>.</w:t>
      </w:r>
      <w:r w:rsidRPr="00672665">
        <w:rPr>
          <w:rFonts w:ascii="Times New Roman" w:hAnsi="Times New Roman" w:cs="Times New Roman"/>
          <w:spacing w:val="-1"/>
          <w:sz w:val="26"/>
          <w:szCs w:val="26"/>
        </w:rPr>
        <w:t xml:space="preserve"> </w:t>
      </w:r>
    </w:p>
    <w:p w:rsidR="006701A7" w:rsidRPr="006701A7" w:rsidRDefault="006701A7" w:rsidP="006701A7">
      <w:pPr>
        <w:shd w:val="clear" w:color="auto" w:fill="FFFFFF"/>
        <w:tabs>
          <w:tab w:val="left" w:pos="859"/>
        </w:tabs>
        <w:spacing w:line="298" w:lineRule="exact"/>
        <w:ind w:firstLine="284"/>
        <w:jc w:val="both"/>
        <w:rPr>
          <w:rFonts w:ascii="Times New Roman" w:hAnsi="Times New Roman" w:cs="Times New Roman"/>
          <w:sz w:val="26"/>
          <w:szCs w:val="26"/>
        </w:rPr>
      </w:pPr>
      <w:proofErr w:type="gramStart"/>
      <w:r w:rsidRPr="006701A7">
        <w:rPr>
          <w:rFonts w:ascii="Times New Roman" w:hAnsi="Times New Roman" w:cs="Times New Roman"/>
          <w:sz w:val="26"/>
          <w:szCs w:val="26"/>
        </w:rPr>
        <w:t>В 2016-17 учебном году</w:t>
      </w:r>
      <w:r w:rsidRPr="006701A7">
        <w:rPr>
          <w:rFonts w:ascii="Times New Roman" w:hAnsi="Times New Roman" w:cs="Times New Roman"/>
          <w:spacing w:val="-1"/>
          <w:sz w:val="26"/>
          <w:szCs w:val="26"/>
        </w:rPr>
        <w:t xml:space="preserve"> 1</w:t>
      </w:r>
      <w:r w:rsidRPr="006701A7">
        <w:rPr>
          <w:rFonts w:ascii="Times New Roman" w:hAnsi="Times New Roman" w:cs="Times New Roman"/>
          <w:sz w:val="26"/>
          <w:szCs w:val="26"/>
        </w:rPr>
        <w:t>1</w:t>
      </w:r>
      <w:r w:rsidRPr="006701A7">
        <w:rPr>
          <w:rFonts w:ascii="Times New Roman" w:hAnsi="Times New Roman" w:cs="Times New Roman"/>
          <w:spacing w:val="-1"/>
          <w:sz w:val="26"/>
          <w:szCs w:val="26"/>
        </w:rPr>
        <w:t xml:space="preserve"> обучающихся</w:t>
      </w:r>
      <w:r w:rsidRPr="006701A7">
        <w:rPr>
          <w:rFonts w:ascii="Times New Roman" w:hAnsi="Times New Roman" w:cs="Times New Roman"/>
          <w:sz w:val="26"/>
          <w:szCs w:val="26"/>
        </w:rPr>
        <w:t xml:space="preserve">  (21обучающийся в 2015-16г.)</w:t>
      </w:r>
      <w:r w:rsidRPr="006701A7">
        <w:rPr>
          <w:rFonts w:ascii="Times New Roman" w:hAnsi="Times New Roman" w:cs="Times New Roman"/>
          <w:spacing w:val="-1"/>
          <w:sz w:val="26"/>
          <w:szCs w:val="26"/>
        </w:rPr>
        <w:t xml:space="preserve">  не успевают, из них (4 переведены условно</w:t>
      </w:r>
      <w:r w:rsidR="0059585C">
        <w:rPr>
          <w:rFonts w:ascii="Times New Roman" w:hAnsi="Times New Roman" w:cs="Times New Roman"/>
          <w:spacing w:val="-1"/>
          <w:sz w:val="26"/>
          <w:szCs w:val="26"/>
        </w:rPr>
        <w:t>,</w:t>
      </w:r>
      <w:r w:rsidRPr="006701A7">
        <w:rPr>
          <w:rFonts w:ascii="Times New Roman" w:hAnsi="Times New Roman" w:cs="Times New Roman"/>
          <w:spacing w:val="-1"/>
          <w:sz w:val="26"/>
          <w:szCs w:val="26"/>
        </w:rPr>
        <w:t xml:space="preserve"> 4- оставлены на повторный курс обучения, 3 – переведены на обучение по адаптированным общеобразовательным программам).</w:t>
      </w:r>
      <w:proofErr w:type="gramEnd"/>
      <w:r w:rsidRPr="006701A7">
        <w:rPr>
          <w:rFonts w:ascii="Times New Roman" w:hAnsi="Times New Roman" w:cs="Times New Roman"/>
          <w:spacing w:val="-1"/>
          <w:sz w:val="26"/>
          <w:szCs w:val="26"/>
        </w:rPr>
        <w:t xml:space="preserve"> Наибольшее количество  детей с академической задолженностью традиционно приходится на начальную и среднюю ступень обучения. </w:t>
      </w:r>
    </w:p>
    <w:p w:rsidR="00A74D3B" w:rsidRPr="00672665" w:rsidRDefault="00A74D3B" w:rsidP="00A74D3B">
      <w:pPr>
        <w:widowControl/>
        <w:ind w:firstLine="284"/>
        <w:jc w:val="both"/>
        <w:rPr>
          <w:rFonts w:ascii="Times New Roman" w:hAnsi="Times New Roman" w:cs="Times New Roman"/>
          <w:b/>
          <w:bCs/>
          <w:sz w:val="26"/>
          <w:szCs w:val="26"/>
          <w:lang w:eastAsia="en-US"/>
        </w:rPr>
      </w:pPr>
      <w:r w:rsidRPr="00672665">
        <w:rPr>
          <w:rFonts w:ascii="Times New Roman" w:hAnsi="Times New Roman" w:cs="Times New Roman"/>
          <w:sz w:val="26"/>
          <w:szCs w:val="26"/>
        </w:rPr>
        <w:t>Гордостью района  являются учащиеся, окончившие учебный год на "4" и "5" – 652 человек</w:t>
      </w:r>
      <w:r w:rsidR="0059585C">
        <w:rPr>
          <w:rFonts w:ascii="Times New Roman" w:hAnsi="Times New Roman" w:cs="Times New Roman"/>
          <w:sz w:val="26"/>
          <w:szCs w:val="26"/>
        </w:rPr>
        <w:t>а</w:t>
      </w:r>
      <w:r w:rsidRPr="00672665">
        <w:rPr>
          <w:rFonts w:ascii="Times New Roman" w:hAnsi="Times New Roman" w:cs="Times New Roman"/>
          <w:sz w:val="26"/>
          <w:szCs w:val="26"/>
        </w:rPr>
        <w:t xml:space="preserve">, что составляет 42% от общего количества обучающихся.  В процентном соотношении начальные классы представляют лучший показатель </w:t>
      </w:r>
      <w:r w:rsidR="0059585C">
        <w:rPr>
          <w:rFonts w:ascii="Times New Roman" w:hAnsi="Times New Roman" w:cs="Times New Roman"/>
          <w:sz w:val="26"/>
          <w:szCs w:val="26"/>
        </w:rPr>
        <w:t xml:space="preserve">- </w:t>
      </w:r>
      <w:r w:rsidRPr="00672665">
        <w:rPr>
          <w:rFonts w:ascii="Times New Roman" w:hAnsi="Times New Roman" w:cs="Times New Roman"/>
          <w:sz w:val="26"/>
          <w:szCs w:val="26"/>
        </w:rPr>
        <w:t xml:space="preserve">63,1% от количества </w:t>
      </w:r>
      <w:proofErr w:type="gramStart"/>
      <w:r w:rsidRPr="00672665">
        <w:rPr>
          <w:rFonts w:ascii="Times New Roman" w:hAnsi="Times New Roman" w:cs="Times New Roman"/>
          <w:sz w:val="26"/>
          <w:szCs w:val="26"/>
        </w:rPr>
        <w:t>аттестованных</w:t>
      </w:r>
      <w:proofErr w:type="gramEnd"/>
      <w:r w:rsidRPr="00672665">
        <w:rPr>
          <w:rFonts w:ascii="Times New Roman" w:hAnsi="Times New Roman" w:cs="Times New Roman"/>
          <w:sz w:val="26"/>
          <w:szCs w:val="26"/>
        </w:rPr>
        <w:t xml:space="preserve"> обучающихся.</w:t>
      </w:r>
    </w:p>
    <w:p w:rsidR="00A74D3B" w:rsidRPr="00672665" w:rsidRDefault="00A74D3B" w:rsidP="00A74D3B">
      <w:pPr>
        <w:shd w:val="clear" w:color="auto" w:fill="FFFFFF"/>
        <w:ind w:left="5" w:firstLine="284"/>
        <w:jc w:val="both"/>
        <w:rPr>
          <w:rFonts w:ascii="Times New Roman" w:hAnsi="Times New Roman" w:cs="Times New Roman"/>
          <w:sz w:val="26"/>
          <w:szCs w:val="26"/>
        </w:rPr>
      </w:pPr>
      <w:r w:rsidRPr="00672665">
        <w:rPr>
          <w:rFonts w:ascii="Times New Roman" w:hAnsi="Times New Roman" w:cs="Times New Roman"/>
          <w:spacing w:val="-1"/>
          <w:sz w:val="26"/>
          <w:szCs w:val="26"/>
        </w:rPr>
        <w:t xml:space="preserve">По итогам мониторинга образовательных достижений школ района  установлено, </w:t>
      </w:r>
      <w:r w:rsidRPr="00672665">
        <w:rPr>
          <w:rFonts w:ascii="Times New Roman" w:hAnsi="Times New Roman" w:cs="Times New Roman"/>
          <w:sz w:val="26"/>
          <w:szCs w:val="26"/>
        </w:rPr>
        <w:t>что:</w:t>
      </w:r>
    </w:p>
    <w:p w:rsidR="00A74D3B" w:rsidRPr="00672665" w:rsidRDefault="00A74D3B" w:rsidP="00A74D3B">
      <w:pPr>
        <w:shd w:val="clear" w:color="auto" w:fill="FFFFFF"/>
        <w:ind w:firstLine="284"/>
        <w:jc w:val="both"/>
        <w:rPr>
          <w:rFonts w:ascii="Times New Roman" w:hAnsi="Times New Roman" w:cs="Times New Roman"/>
          <w:sz w:val="26"/>
          <w:szCs w:val="26"/>
        </w:rPr>
      </w:pPr>
      <w:r w:rsidRPr="00672665">
        <w:rPr>
          <w:rFonts w:ascii="Times New Roman" w:hAnsi="Times New Roman" w:cs="Times New Roman"/>
          <w:sz w:val="26"/>
          <w:szCs w:val="26"/>
        </w:rPr>
        <w:t xml:space="preserve"> - остается стабильно высокий </w:t>
      </w:r>
      <w:r>
        <w:rPr>
          <w:rFonts w:ascii="Times New Roman" w:hAnsi="Times New Roman" w:cs="Times New Roman"/>
          <w:sz w:val="26"/>
          <w:szCs w:val="26"/>
        </w:rPr>
        <w:t xml:space="preserve">показатель </w:t>
      </w:r>
      <w:proofErr w:type="spellStart"/>
      <w:r>
        <w:rPr>
          <w:rFonts w:ascii="Times New Roman" w:hAnsi="Times New Roman" w:cs="Times New Roman"/>
          <w:sz w:val="26"/>
          <w:szCs w:val="26"/>
        </w:rPr>
        <w:t>обученности</w:t>
      </w:r>
      <w:proofErr w:type="spellEnd"/>
      <w:r>
        <w:rPr>
          <w:rFonts w:ascii="Times New Roman" w:hAnsi="Times New Roman" w:cs="Times New Roman"/>
          <w:sz w:val="26"/>
          <w:szCs w:val="26"/>
        </w:rPr>
        <w:t xml:space="preserve"> </w:t>
      </w:r>
      <w:r w:rsidRPr="00672665">
        <w:rPr>
          <w:rFonts w:ascii="Times New Roman" w:hAnsi="Times New Roman" w:cs="Times New Roman"/>
          <w:sz w:val="26"/>
          <w:szCs w:val="26"/>
        </w:rPr>
        <w:t xml:space="preserve">в 6 школах, включая филиал МБОУ «Ленской СШ» </w:t>
      </w:r>
      <w:proofErr w:type="spellStart"/>
      <w:r w:rsidRPr="00672665">
        <w:rPr>
          <w:rFonts w:ascii="Times New Roman" w:hAnsi="Times New Roman" w:cs="Times New Roman"/>
          <w:sz w:val="26"/>
          <w:szCs w:val="26"/>
        </w:rPr>
        <w:t>Очейская</w:t>
      </w:r>
      <w:proofErr w:type="spellEnd"/>
      <w:r w:rsidRPr="00672665">
        <w:rPr>
          <w:rFonts w:ascii="Times New Roman" w:hAnsi="Times New Roman" w:cs="Times New Roman"/>
          <w:sz w:val="26"/>
          <w:szCs w:val="26"/>
        </w:rPr>
        <w:t xml:space="preserve"> ООШ  (100 %);</w:t>
      </w:r>
    </w:p>
    <w:p w:rsidR="00A74D3B" w:rsidRPr="00672665" w:rsidRDefault="00A74D3B" w:rsidP="00A74D3B">
      <w:pPr>
        <w:numPr>
          <w:ilvl w:val="0"/>
          <w:numId w:val="7"/>
        </w:numPr>
        <w:shd w:val="clear" w:color="auto" w:fill="FFFFFF"/>
        <w:tabs>
          <w:tab w:val="left" w:pos="149"/>
        </w:tabs>
        <w:ind w:right="62" w:firstLine="284"/>
        <w:jc w:val="both"/>
        <w:rPr>
          <w:rFonts w:ascii="Times New Roman" w:hAnsi="Times New Roman" w:cs="Times New Roman"/>
          <w:sz w:val="26"/>
          <w:szCs w:val="26"/>
        </w:rPr>
      </w:pPr>
      <w:r w:rsidRPr="00672665">
        <w:rPr>
          <w:rFonts w:ascii="Times New Roman" w:hAnsi="Times New Roman" w:cs="Times New Roman"/>
          <w:sz w:val="26"/>
          <w:szCs w:val="26"/>
        </w:rPr>
        <w:t>повысился показатель качества знаний учащихся при 100% успеваемости в 5 (2 в прошлом году) школах (от 41,2% до 52,63%);</w:t>
      </w:r>
    </w:p>
    <w:p w:rsidR="00A74D3B" w:rsidRPr="00672665" w:rsidRDefault="00A74D3B" w:rsidP="00A74D3B">
      <w:pPr>
        <w:numPr>
          <w:ilvl w:val="0"/>
          <w:numId w:val="7"/>
        </w:numPr>
        <w:shd w:val="clear" w:color="auto" w:fill="FFFFFF"/>
        <w:tabs>
          <w:tab w:val="left" w:pos="149"/>
        </w:tabs>
        <w:ind w:firstLine="284"/>
        <w:jc w:val="both"/>
        <w:rPr>
          <w:rFonts w:ascii="Times New Roman" w:hAnsi="Times New Roman" w:cs="Times New Roman"/>
          <w:sz w:val="26"/>
          <w:szCs w:val="26"/>
        </w:rPr>
      </w:pPr>
      <w:r w:rsidRPr="00672665">
        <w:rPr>
          <w:rFonts w:ascii="Times New Roman" w:hAnsi="Times New Roman" w:cs="Times New Roman"/>
          <w:sz w:val="26"/>
          <w:szCs w:val="26"/>
        </w:rPr>
        <w:t xml:space="preserve">показатель </w:t>
      </w:r>
      <w:proofErr w:type="spellStart"/>
      <w:r w:rsidRPr="00672665">
        <w:rPr>
          <w:rFonts w:ascii="Times New Roman" w:hAnsi="Times New Roman" w:cs="Times New Roman"/>
          <w:sz w:val="26"/>
          <w:szCs w:val="26"/>
        </w:rPr>
        <w:t>обученности</w:t>
      </w:r>
      <w:proofErr w:type="spellEnd"/>
      <w:r w:rsidRPr="00672665">
        <w:rPr>
          <w:rFonts w:ascii="Times New Roman" w:hAnsi="Times New Roman" w:cs="Times New Roman"/>
          <w:sz w:val="26"/>
          <w:szCs w:val="26"/>
        </w:rPr>
        <w:t xml:space="preserve"> учащихся выше </w:t>
      </w:r>
      <w:proofErr w:type="spellStart"/>
      <w:r w:rsidRPr="00672665">
        <w:rPr>
          <w:rFonts w:ascii="Times New Roman" w:hAnsi="Times New Roman" w:cs="Times New Roman"/>
          <w:sz w:val="26"/>
          <w:szCs w:val="26"/>
        </w:rPr>
        <w:t>общерайонного</w:t>
      </w:r>
      <w:proofErr w:type="spellEnd"/>
      <w:r w:rsidRPr="00672665">
        <w:rPr>
          <w:rFonts w:ascii="Times New Roman" w:hAnsi="Times New Roman" w:cs="Times New Roman"/>
          <w:sz w:val="26"/>
          <w:szCs w:val="26"/>
        </w:rPr>
        <w:t xml:space="preserve"> в 6 (7 в прошлом году)  школах (100%);</w:t>
      </w:r>
    </w:p>
    <w:p w:rsidR="00A74D3B" w:rsidRPr="00672665" w:rsidRDefault="00A74D3B" w:rsidP="00A74D3B">
      <w:pPr>
        <w:numPr>
          <w:ilvl w:val="0"/>
          <w:numId w:val="7"/>
        </w:numPr>
        <w:shd w:val="clear" w:color="auto" w:fill="FFFFFF"/>
        <w:tabs>
          <w:tab w:val="left" w:pos="149"/>
        </w:tabs>
        <w:ind w:firstLine="284"/>
        <w:jc w:val="both"/>
        <w:rPr>
          <w:rFonts w:ascii="Times New Roman" w:hAnsi="Times New Roman" w:cs="Times New Roman"/>
          <w:sz w:val="26"/>
          <w:szCs w:val="26"/>
        </w:rPr>
      </w:pPr>
      <w:r w:rsidRPr="00672665">
        <w:rPr>
          <w:rFonts w:ascii="Times New Roman" w:hAnsi="Times New Roman" w:cs="Times New Roman"/>
          <w:sz w:val="26"/>
          <w:szCs w:val="26"/>
        </w:rPr>
        <w:t xml:space="preserve">показатель качества знаний учащихся выше </w:t>
      </w:r>
      <w:proofErr w:type="spellStart"/>
      <w:r w:rsidRPr="00672665">
        <w:rPr>
          <w:rFonts w:ascii="Times New Roman" w:hAnsi="Times New Roman" w:cs="Times New Roman"/>
          <w:sz w:val="26"/>
          <w:szCs w:val="26"/>
        </w:rPr>
        <w:t>общерайонного</w:t>
      </w:r>
      <w:proofErr w:type="spellEnd"/>
      <w:r w:rsidRPr="00672665">
        <w:rPr>
          <w:rFonts w:ascii="Times New Roman" w:hAnsi="Times New Roman" w:cs="Times New Roman"/>
          <w:sz w:val="26"/>
          <w:szCs w:val="26"/>
        </w:rPr>
        <w:t xml:space="preserve"> в 7 (3</w:t>
      </w:r>
      <w:r w:rsidRPr="00A74D3B">
        <w:rPr>
          <w:rFonts w:ascii="Times New Roman" w:hAnsi="Times New Roman" w:cs="Times New Roman"/>
          <w:sz w:val="26"/>
          <w:szCs w:val="26"/>
        </w:rPr>
        <w:t xml:space="preserve"> </w:t>
      </w:r>
      <w:r w:rsidRPr="00672665">
        <w:rPr>
          <w:rFonts w:ascii="Times New Roman" w:hAnsi="Times New Roman" w:cs="Times New Roman"/>
          <w:sz w:val="26"/>
          <w:szCs w:val="26"/>
        </w:rPr>
        <w:t>в прошлом году)  школах (от 47% до 53,3%);</w:t>
      </w:r>
    </w:p>
    <w:p w:rsidR="00A74D3B" w:rsidRPr="00672665" w:rsidRDefault="00A74D3B" w:rsidP="00A74D3B">
      <w:pPr>
        <w:ind w:firstLine="284"/>
        <w:jc w:val="both"/>
        <w:rPr>
          <w:rFonts w:ascii="Times New Roman" w:hAnsi="Times New Roman" w:cs="Times New Roman"/>
          <w:sz w:val="26"/>
          <w:szCs w:val="26"/>
        </w:rPr>
      </w:pPr>
      <w:r w:rsidRPr="00672665">
        <w:rPr>
          <w:rFonts w:ascii="Times New Roman" w:hAnsi="Times New Roman" w:cs="Times New Roman"/>
          <w:spacing w:val="-2"/>
          <w:sz w:val="26"/>
          <w:szCs w:val="26"/>
        </w:rPr>
        <w:t xml:space="preserve">Наметилась положительная тенденция изменения </w:t>
      </w:r>
      <w:r w:rsidRPr="00672665">
        <w:rPr>
          <w:rFonts w:ascii="Times New Roman" w:hAnsi="Times New Roman" w:cs="Times New Roman"/>
          <w:sz w:val="26"/>
          <w:szCs w:val="26"/>
        </w:rPr>
        <w:t xml:space="preserve">показателя успеваемости и качества знаний учащихся МБОУ «УСШ», </w:t>
      </w:r>
      <w:r>
        <w:rPr>
          <w:rFonts w:ascii="Times New Roman" w:hAnsi="Times New Roman" w:cs="Times New Roman"/>
          <w:sz w:val="26"/>
          <w:szCs w:val="26"/>
        </w:rPr>
        <w:t>МБОУ «</w:t>
      </w:r>
      <w:proofErr w:type="spellStart"/>
      <w:r w:rsidRPr="00672665">
        <w:rPr>
          <w:rFonts w:ascii="Times New Roman" w:hAnsi="Times New Roman" w:cs="Times New Roman"/>
          <w:sz w:val="26"/>
          <w:szCs w:val="26"/>
        </w:rPr>
        <w:t>Сойгинская</w:t>
      </w:r>
      <w:proofErr w:type="spellEnd"/>
      <w:r w:rsidRPr="00672665">
        <w:rPr>
          <w:rFonts w:ascii="Times New Roman" w:hAnsi="Times New Roman" w:cs="Times New Roman"/>
          <w:sz w:val="26"/>
          <w:szCs w:val="26"/>
        </w:rPr>
        <w:t xml:space="preserve"> СШ».</w:t>
      </w:r>
    </w:p>
    <w:p w:rsidR="00A74D3B" w:rsidRPr="00672665" w:rsidRDefault="00A74D3B" w:rsidP="00A74D3B">
      <w:pPr>
        <w:ind w:firstLine="284"/>
        <w:jc w:val="both"/>
        <w:rPr>
          <w:rFonts w:ascii="Times New Roman" w:hAnsi="Times New Roman" w:cs="Times New Roman"/>
          <w:sz w:val="26"/>
          <w:szCs w:val="26"/>
        </w:rPr>
      </w:pPr>
      <w:r w:rsidRPr="00672665">
        <w:rPr>
          <w:rFonts w:ascii="Times New Roman" w:hAnsi="Times New Roman" w:cs="Times New Roman"/>
          <w:sz w:val="26"/>
          <w:szCs w:val="26"/>
        </w:rPr>
        <w:t xml:space="preserve"> Без </w:t>
      </w:r>
      <w:proofErr w:type="gramStart"/>
      <w:r w:rsidRPr="00672665">
        <w:rPr>
          <w:rFonts w:ascii="Times New Roman" w:hAnsi="Times New Roman" w:cs="Times New Roman"/>
          <w:sz w:val="26"/>
          <w:szCs w:val="26"/>
        </w:rPr>
        <w:t>отстающих</w:t>
      </w:r>
      <w:proofErr w:type="gramEnd"/>
      <w:r w:rsidRPr="00672665">
        <w:rPr>
          <w:rFonts w:ascii="Times New Roman" w:hAnsi="Times New Roman" w:cs="Times New Roman"/>
          <w:sz w:val="26"/>
          <w:szCs w:val="26"/>
        </w:rPr>
        <w:t xml:space="preserve"> закончили учебный год  обучающиеся МБОУ «</w:t>
      </w:r>
      <w:proofErr w:type="spellStart"/>
      <w:r w:rsidRPr="00672665">
        <w:rPr>
          <w:rFonts w:ascii="Times New Roman" w:hAnsi="Times New Roman" w:cs="Times New Roman"/>
          <w:sz w:val="26"/>
          <w:szCs w:val="26"/>
        </w:rPr>
        <w:t>Козьминская</w:t>
      </w:r>
      <w:proofErr w:type="spellEnd"/>
      <w:r w:rsidRPr="00672665">
        <w:rPr>
          <w:rFonts w:ascii="Times New Roman" w:hAnsi="Times New Roman" w:cs="Times New Roman"/>
          <w:sz w:val="26"/>
          <w:szCs w:val="26"/>
        </w:rPr>
        <w:t xml:space="preserve"> СШ»,  МБОУ «</w:t>
      </w:r>
      <w:proofErr w:type="spellStart"/>
      <w:r w:rsidRPr="00672665">
        <w:rPr>
          <w:rFonts w:ascii="Times New Roman" w:hAnsi="Times New Roman" w:cs="Times New Roman"/>
          <w:sz w:val="26"/>
          <w:szCs w:val="26"/>
        </w:rPr>
        <w:t>Литвиновская</w:t>
      </w:r>
      <w:proofErr w:type="spellEnd"/>
      <w:r w:rsidRPr="00672665">
        <w:rPr>
          <w:rFonts w:ascii="Times New Roman" w:hAnsi="Times New Roman" w:cs="Times New Roman"/>
          <w:sz w:val="26"/>
          <w:szCs w:val="26"/>
        </w:rPr>
        <w:t xml:space="preserve"> СШ»,  филиал МБОУ «Ленская СШ» </w:t>
      </w:r>
      <w:proofErr w:type="spellStart"/>
      <w:r w:rsidRPr="00672665">
        <w:rPr>
          <w:rFonts w:ascii="Times New Roman" w:hAnsi="Times New Roman" w:cs="Times New Roman"/>
          <w:sz w:val="26"/>
          <w:szCs w:val="26"/>
        </w:rPr>
        <w:t>Очейская</w:t>
      </w:r>
      <w:proofErr w:type="spellEnd"/>
      <w:r w:rsidRPr="00672665">
        <w:rPr>
          <w:rFonts w:ascii="Times New Roman" w:hAnsi="Times New Roman" w:cs="Times New Roman"/>
          <w:sz w:val="26"/>
          <w:szCs w:val="26"/>
        </w:rPr>
        <w:t xml:space="preserve"> ООШ, МБОУ «</w:t>
      </w:r>
      <w:proofErr w:type="spellStart"/>
      <w:r w:rsidRPr="00672665">
        <w:rPr>
          <w:rFonts w:ascii="Times New Roman" w:hAnsi="Times New Roman" w:cs="Times New Roman"/>
          <w:sz w:val="26"/>
          <w:szCs w:val="26"/>
        </w:rPr>
        <w:t>Иртовская</w:t>
      </w:r>
      <w:proofErr w:type="spellEnd"/>
      <w:r w:rsidRPr="00672665">
        <w:rPr>
          <w:rFonts w:ascii="Times New Roman" w:hAnsi="Times New Roman" w:cs="Times New Roman"/>
          <w:sz w:val="26"/>
          <w:szCs w:val="26"/>
        </w:rPr>
        <w:t xml:space="preserve"> ОШ», МБОУ «Ленская СШ», МБОУ «</w:t>
      </w:r>
      <w:proofErr w:type="spellStart"/>
      <w:r w:rsidRPr="00672665">
        <w:rPr>
          <w:rFonts w:ascii="Times New Roman" w:hAnsi="Times New Roman" w:cs="Times New Roman"/>
          <w:sz w:val="26"/>
          <w:szCs w:val="26"/>
        </w:rPr>
        <w:t>Сойгинская</w:t>
      </w:r>
      <w:proofErr w:type="spellEnd"/>
      <w:r w:rsidRPr="00672665">
        <w:rPr>
          <w:rFonts w:ascii="Times New Roman" w:hAnsi="Times New Roman" w:cs="Times New Roman"/>
          <w:sz w:val="26"/>
          <w:szCs w:val="26"/>
        </w:rPr>
        <w:t xml:space="preserve"> СШ».</w:t>
      </w:r>
    </w:p>
    <w:p w:rsidR="00A74D3B" w:rsidRPr="001B3C8A" w:rsidRDefault="00A74D3B" w:rsidP="00B4794D">
      <w:pPr>
        <w:ind w:firstLine="426"/>
        <w:jc w:val="center"/>
        <w:rPr>
          <w:rFonts w:ascii="Times New Roman" w:hAnsi="Times New Roman" w:cs="Times New Roman"/>
          <w:b/>
          <w:i/>
          <w:sz w:val="26"/>
          <w:szCs w:val="26"/>
        </w:rPr>
      </w:pPr>
      <w:r w:rsidRPr="00B4794D">
        <w:rPr>
          <w:rFonts w:ascii="Times New Roman" w:hAnsi="Times New Roman" w:cs="Times New Roman"/>
          <w:b/>
          <w:sz w:val="26"/>
          <w:szCs w:val="26"/>
        </w:rPr>
        <w:t>Показатель качества знаний в разрезе школ за 3года</w:t>
      </w:r>
      <w:r w:rsidRPr="001B3C8A">
        <w:rPr>
          <w:rFonts w:ascii="Times New Roman" w:hAnsi="Times New Roman" w:cs="Times New Roman"/>
          <w:b/>
          <w:i/>
          <w:sz w:val="26"/>
          <w:szCs w:val="26"/>
        </w:rPr>
        <w:t>.</w:t>
      </w:r>
    </w:p>
    <w:p w:rsidR="00A74D3B" w:rsidRPr="00672665" w:rsidRDefault="00A74D3B" w:rsidP="00B4794D">
      <w:pPr>
        <w:ind w:left="-142" w:firstLine="142"/>
        <w:jc w:val="both"/>
        <w:rPr>
          <w:rFonts w:ascii="Times New Roman" w:hAnsi="Times New Roman" w:cs="Times New Roman"/>
          <w:sz w:val="26"/>
          <w:szCs w:val="26"/>
        </w:rPr>
      </w:pPr>
      <w:bookmarkStart w:id="0" w:name="_GoBack"/>
      <w:r>
        <w:rPr>
          <w:noProof/>
        </w:rPr>
        <w:lastRenderedPageBreak/>
        <w:drawing>
          <wp:inline distT="0" distB="0" distL="0" distR="0">
            <wp:extent cx="6832880" cy="4848225"/>
            <wp:effectExtent l="0" t="0" r="0" b="0"/>
            <wp:docPr id="2" name="Диаграмма 1">
              <a:extLst xmlns:a="http://schemas.openxmlformats.org/drawingml/2006/main">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bookmarkEnd w:id="0"/>
    </w:p>
    <w:p w:rsidR="00A74D3B" w:rsidRPr="00672665" w:rsidRDefault="00A74D3B" w:rsidP="00A74D3B">
      <w:pPr>
        <w:ind w:firstLine="426"/>
        <w:jc w:val="both"/>
        <w:rPr>
          <w:rFonts w:ascii="Times New Roman" w:hAnsi="Times New Roman" w:cs="Times New Roman"/>
          <w:sz w:val="26"/>
          <w:szCs w:val="26"/>
        </w:rPr>
      </w:pPr>
      <w:r w:rsidRPr="00672665">
        <w:rPr>
          <w:rFonts w:ascii="Times New Roman" w:hAnsi="Times New Roman" w:cs="Times New Roman"/>
          <w:sz w:val="26"/>
          <w:szCs w:val="26"/>
        </w:rPr>
        <w:t>Анализируя результаты обучения за 201</w:t>
      </w:r>
      <w:r>
        <w:rPr>
          <w:rFonts w:ascii="Times New Roman" w:hAnsi="Times New Roman" w:cs="Times New Roman"/>
          <w:sz w:val="26"/>
          <w:szCs w:val="26"/>
        </w:rPr>
        <w:t>6</w:t>
      </w:r>
      <w:r w:rsidRPr="00672665">
        <w:rPr>
          <w:rFonts w:ascii="Times New Roman" w:hAnsi="Times New Roman" w:cs="Times New Roman"/>
          <w:sz w:val="26"/>
          <w:szCs w:val="26"/>
        </w:rPr>
        <w:t>– 201</w:t>
      </w:r>
      <w:r>
        <w:rPr>
          <w:rFonts w:ascii="Times New Roman" w:hAnsi="Times New Roman" w:cs="Times New Roman"/>
          <w:sz w:val="26"/>
          <w:szCs w:val="26"/>
        </w:rPr>
        <w:t>7</w:t>
      </w:r>
      <w:r w:rsidRPr="00672665">
        <w:rPr>
          <w:rFonts w:ascii="Times New Roman" w:hAnsi="Times New Roman" w:cs="Times New Roman"/>
          <w:sz w:val="26"/>
          <w:szCs w:val="26"/>
        </w:rPr>
        <w:t xml:space="preserve"> учебный год и сравнивая их с итогами 201</w:t>
      </w:r>
      <w:r>
        <w:rPr>
          <w:rFonts w:ascii="Times New Roman" w:hAnsi="Times New Roman" w:cs="Times New Roman"/>
          <w:sz w:val="26"/>
          <w:szCs w:val="26"/>
        </w:rPr>
        <w:t>5</w:t>
      </w:r>
      <w:r w:rsidRPr="00672665">
        <w:rPr>
          <w:rFonts w:ascii="Times New Roman" w:hAnsi="Times New Roman" w:cs="Times New Roman"/>
          <w:sz w:val="26"/>
          <w:szCs w:val="26"/>
        </w:rPr>
        <w:t xml:space="preserve"> – 201</w:t>
      </w:r>
      <w:r>
        <w:rPr>
          <w:rFonts w:ascii="Times New Roman" w:hAnsi="Times New Roman" w:cs="Times New Roman"/>
          <w:sz w:val="26"/>
          <w:szCs w:val="26"/>
        </w:rPr>
        <w:t>6</w:t>
      </w:r>
      <w:r w:rsidRPr="00672665">
        <w:rPr>
          <w:rFonts w:ascii="Times New Roman" w:hAnsi="Times New Roman" w:cs="Times New Roman"/>
          <w:sz w:val="26"/>
          <w:szCs w:val="26"/>
        </w:rPr>
        <w:t>, 201</w:t>
      </w:r>
      <w:r>
        <w:rPr>
          <w:rFonts w:ascii="Times New Roman" w:hAnsi="Times New Roman" w:cs="Times New Roman"/>
          <w:sz w:val="26"/>
          <w:szCs w:val="26"/>
        </w:rPr>
        <w:t>4</w:t>
      </w:r>
      <w:r w:rsidRPr="00672665">
        <w:rPr>
          <w:rFonts w:ascii="Times New Roman" w:hAnsi="Times New Roman" w:cs="Times New Roman"/>
          <w:sz w:val="26"/>
          <w:szCs w:val="26"/>
        </w:rPr>
        <w:t>-201</w:t>
      </w:r>
      <w:r>
        <w:rPr>
          <w:rFonts w:ascii="Times New Roman" w:hAnsi="Times New Roman" w:cs="Times New Roman"/>
          <w:sz w:val="26"/>
          <w:szCs w:val="26"/>
        </w:rPr>
        <w:t>5</w:t>
      </w:r>
      <w:r w:rsidRPr="00672665">
        <w:rPr>
          <w:rFonts w:ascii="Times New Roman" w:hAnsi="Times New Roman" w:cs="Times New Roman"/>
          <w:sz w:val="26"/>
          <w:szCs w:val="26"/>
        </w:rPr>
        <w:t xml:space="preserve"> учебного года, можно выделить следующие тенденции:</w:t>
      </w:r>
    </w:p>
    <w:p w:rsidR="00A74D3B" w:rsidRPr="00672665" w:rsidRDefault="00A74D3B" w:rsidP="00A74D3B">
      <w:pPr>
        <w:ind w:firstLine="426"/>
        <w:jc w:val="both"/>
        <w:rPr>
          <w:rFonts w:ascii="Times New Roman" w:hAnsi="Times New Roman" w:cs="Times New Roman"/>
          <w:sz w:val="26"/>
          <w:szCs w:val="26"/>
        </w:rPr>
      </w:pPr>
      <w:r w:rsidRPr="00672665">
        <w:rPr>
          <w:rFonts w:ascii="Times New Roman" w:hAnsi="Times New Roman" w:cs="Times New Roman"/>
          <w:sz w:val="26"/>
          <w:szCs w:val="26"/>
        </w:rPr>
        <w:t>–успеваемость стабильная, держится на уровне 98-99 % в течение ряда лет.</w:t>
      </w:r>
    </w:p>
    <w:p w:rsidR="00A74D3B" w:rsidRPr="00672665" w:rsidRDefault="00A74D3B" w:rsidP="00A74D3B">
      <w:pPr>
        <w:ind w:firstLine="426"/>
        <w:jc w:val="both"/>
        <w:rPr>
          <w:rFonts w:ascii="Times New Roman" w:hAnsi="Times New Roman" w:cs="Times New Roman"/>
          <w:sz w:val="26"/>
          <w:szCs w:val="26"/>
        </w:rPr>
      </w:pPr>
      <w:r w:rsidRPr="00672665">
        <w:rPr>
          <w:rFonts w:ascii="Times New Roman" w:hAnsi="Times New Roman" w:cs="Times New Roman"/>
          <w:sz w:val="26"/>
          <w:szCs w:val="26"/>
        </w:rPr>
        <w:t>–качество  знаний стабильное  (46,1- 45,89%).;</w:t>
      </w:r>
    </w:p>
    <w:p w:rsidR="00A74D3B" w:rsidRPr="00672665" w:rsidRDefault="00A74D3B" w:rsidP="00A74D3B">
      <w:pPr>
        <w:ind w:firstLine="426"/>
        <w:jc w:val="both"/>
        <w:rPr>
          <w:rFonts w:ascii="Times New Roman" w:hAnsi="Times New Roman" w:cs="Times New Roman"/>
          <w:sz w:val="26"/>
          <w:szCs w:val="26"/>
        </w:rPr>
      </w:pPr>
      <w:r w:rsidRPr="00672665">
        <w:rPr>
          <w:rFonts w:ascii="Times New Roman" w:hAnsi="Times New Roman" w:cs="Times New Roman"/>
          <w:sz w:val="26"/>
          <w:szCs w:val="26"/>
        </w:rPr>
        <w:t>–количество неуспевающих учащихся значительно уменьшилось с 21- до 11учащихся.;</w:t>
      </w:r>
    </w:p>
    <w:p w:rsidR="00A74D3B" w:rsidRPr="00672665" w:rsidRDefault="00E41BCE" w:rsidP="00B4794D">
      <w:pPr>
        <w:shd w:val="clear" w:color="auto" w:fill="FFFFFF"/>
        <w:spacing w:line="298" w:lineRule="exact"/>
        <w:ind w:right="58" w:firstLine="284"/>
        <w:jc w:val="both"/>
        <w:rPr>
          <w:rFonts w:ascii="Times New Roman" w:hAnsi="Times New Roman" w:cs="Times New Roman"/>
          <w:sz w:val="26"/>
          <w:szCs w:val="26"/>
        </w:rPr>
      </w:pPr>
      <w:r>
        <w:rPr>
          <w:rFonts w:ascii="Times New Roman" w:hAnsi="Times New Roman" w:cs="Times New Roman"/>
          <w:sz w:val="26"/>
          <w:szCs w:val="26"/>
        </w:rPr>
        <w:t>Вместе с тем</w:t>
      </w:r>
      <w:r w:rsidR="00A74D3B" w:rsidRPr="00672665">
        <w:rPr>
          <w:rFonts w:ascii="Times New Roman" w:hAnsi="Times New Roman" w:cs="Times New Roman"/>
          <w:sz w:val="26"/>
          <w:szCs w:val="26"/>
        </w:rPr>
        <w:t xml:space="preserve"> сохраняется отрицательная динамика результатов учебной деятельности в  МБОУ «</w:t>
      </w:r>
      <w:proofErr w:type="spellStart"/>
      <w:r w:rsidR="00A74D3B" w:rsidRPr="00672665">
        <w:rPr>
          <w:rFonts w:ascii="Times New Roman" w:hAnsi="Times New Roman" w:cs="Times New Roman"/>
          <w:sz w:val="26"/>
          <w:szCs w:val="26"/>
        </w:rPr>
        <w:t>Лысимская</w:t>
      </w:r>
      <w:proofErr w:type="spellEnd"/>
      <w:r w:rsidR="00A74D3B" w:rsidRPr="00672665">
        <w:rPr>
          <w:rFonts w:ascii="Times New Roman" w:hAnsi="Times New Roman" w:cs="Times New Roman"/>
          <w:sz w:val="26"/>
          <w:szCs w:val="26"/>
        </w:rPr>
        <w:t xml:space="preserve"> ООШ» (низкий процент качества знаний на 2 ступени обучения – 25%)</w:t>
      </w:r>
    </w:p>
    <w:p w:rsidR="00A74D3B" w:rsidRPr="00672665" w:rsidRDefault="00A74D3B" w:rsidP="00A74D3B">
      <w:pPr>
        <w:jc w:val="both"/>
        <w:rPr>
          <w:rFonts w:ascii="Times New Roman" w:hAnsi="Times New Roman" w:cs="Times New Roman"/>
          <w:sz w:val="26"/>
          <w:szCs w:val="26"/>
        </w:rPr>
      </w:pPr>
      <w:r w:rsidRPr="00672665">
        <w:rPr>
          <w:rFonts w:ascii="Times New Roman" w:hAnsi="Times New Roman" w:cs="Times New Roman"/>
          <w:sz w:val="26"/>
          <w:szCs w:val="26"/>
        </w:rPr>
        <w:t xml:space="preserve">    В целях поощрения выпускников 11-х классов, проявивших выдающиеся способности, в июне 2017 года состоялось награждение золотыми и серебряными медалями "За особые успехи в обучении" регионального уровня. Золотыми медалями регионального уровня награждены 4 выпускника (3 выпускника МБОУ «УСШ», 1 выпускник МБОУ «</w:t>
      </w:r>
      <w:proofErr w:type="spellStart"/>
      <w:r w:rsidRPr="00672665">
        <w:rPr>
          <w:rFonts w:ascii="Times New Roman" w:hAnsi="Times New Roman" w:cs="Times New Roman"/>
          <w:sz w:val="26"/>
          <w:szCs w:val="26"/>
        </w:rPr>
        <w:t>Яренская</w:t>
      </w:r>
      <w:proofErr w:type="spellEnd"/>
      <w:r w:rsidRPr="00672665">
        <w:rPr>
          <w:rFonts w:ascii="Times New Roman" w:hAnsi="Times New Roman" w:cs="Times New Roman"/>
          <w:sz w:val="26"/>
          <w:szCs w:val="26"/>
        </w:rPr>
        <w:t xml:space="preserve"> СШ»),  серебряными медалями награждены 3 выпускника</w:t>
      </w:r>
      <w:proofErr w:type="gramStart"/>
      <w:r w:rsidR="00B4794D">
        <w:rPr>
          <w:rFonts w:ascii="Times New Roman" w:hAnsi="Times New Roman" w:cs="Times New Roman"/>
          <w:sz w:val="26"/>
          <w:szCs w:val="26"/>
        </w:rPr>
        <w:t>(</w:t>
      </w:r>
      <w:r w:rsidRPr="00672665">
        <w:rPr>
          <w:rFonts w:ascii="Times New Roman" w:hAnsi="Times New Roman" w:cs="Times New Roman"/>
          <w:sz w:val="26"/>
          <w:szCs w:val="26"/>
        </w:rPr>
        <w:t xml:space="preserve"> </w:t>
      </w:r>
      <w:proofErr w:type="gramEnd"/>
      <w:r w:rsidRPr="00672665">
        <w:rPr>
          <w:rFonts w:ascii="Times New Roman" w:hAnsi="Times New Roman" w:cs="Times New Roman"/>
          <w:sz w:val="26"/>
          <w:szCs w:val="26"/>
        </w:rPr>
        <w:t xml:space="preserve">2 </w:t>
      </w:r>
      <w:r w:rsidR="00B4794D">
        <w:rPr>
          <w:rFonts w:ascii="Times New Roman" w:hAnsi="Times New Roman" w:cs="Times New Roman"/>
          <w:sz w:val="26"/>
          <w:szCs w:val="26"/>
        </w:rPr>
        <w:t>-</w:t>
      </w:r>
      <w:r w:rsidRPr="00672665">
        <w:rPr>
          <w:rFonts w:ascii="Times New Roman" w:hAnsi="Times New Roman" w:cs="Times New Roman"/>
          <w:sz w:val="26"/>
          <w:szCs w:val="26"/>
        </w:rPr>
        <w:t>МБОУ «</w:t>
      </w:r>
      <w:proofErr w:type="spellStart"/>
      <w:r w:rsidRPr="00672665">
        <w:rPr>
          <w:rFonts w:ascii="Times New Roman" w:hAnsi="Times New Roman" w:cs="Times New Roman"/>
          <w:sz w:val="26"/>
          <w:szCs w:val="26"/>
        </w:rPr>
        <w:t>Урдомская</w:t>
      </w:r>
      <w:proofErr w:type="spellEnd"/>
      <w:r w:rsidRPr="00672665">
        <w:rPr>
          <w:rFonts w:ascii="Times New Roman" w:hAnsi="Times New Roman" w:cs="Times New Roman"/>
          <w:sz w:val="26"/>
          <w:szCs w:val="26"/>
        </w:rPr>
        <w:t xml:space="preserve"> СШ», 1 </w:t>
      </w:r>
      <w:r w:rsidR="00B4794D">
        <w:rPr>
          <w:rFonts w:ascii="Times New Roman" w:hAnsi="Times New Roman" w:cs="Times New Roman"/>
          <w:sz w:val="26"/>
          <w:szCs w:val="26"/>
        </w:rPr>
        <w:t>-</w:t>
      </w:r>
      <w:r w:rsidRPr="00672665">
        <w:rPr>
          <w:rFonts w:ascii="Times New Roman" w:hAnsi="Times New Roman" w:cs="Times New Roman"/>
          <w:sz w:val="26"/>
          <w:szCs w:val="26"/>
        </w:rPr>
        <w:t xml:space="preserve"> МБОУ   «Ленская СШ»</w:t>
      </w:r>
      <w:r w:rsidR="00B4794D">
        <w:rPr>
          <w:rFonts w:ascii="Times New Roman" w:hAnsi="Times New Roman" w:cs="Times New Roman"/>
          <w:sz w:val="26"/>
          <w:szCs w:val="26"/>
        </w:rPr>
        <w:t>)</w:t>
      </w:r>
      <w:r>
        <w:rPr>
          <w:rFonts w:ascii="Times New Roman" w:hAnsi="Times New Roman" w:cs="Times New Roman"/>
          <w:sz w:val="26"/>
          <w:szCs w:val="26"/>
        </w:rPr>
        <w:t>.</w:t>
      </w:r>
    </w:p>
    <w:p w:rsidR="00A74D3B" w:rsidRPr="00B4794D" w:rsidRDefault="00A74D3B" w:rsidP="00B4794D">
      <w:pPr>
        <w:ind w:firstLine="284"/>
        <w:jc w:val="both"/>
        <w:rPr>
          <w:rFonts w:ascii="Times New Roman" w:hAnsi="Times New Roman" w:cs="Times New Roman"/>
          <w:sz w:val="26"/>
          <w:szCs w:val="26"/>
        </w:rPr>
      </w:pPr>
      <w:r w:rsidRPr="00B4794D">
        <w:rPr>
          <w:rFonts w:ascii="Times New Roman" w:hAnsi="Times New Roman" w:cs="Times New Roman"/>
          <w:sz w:val="26"/>
          <w:szCs w:val="26"/>
        </w:rPr>
        <w:t>Основным показателем качества образования является результат учебной деятельности  учащихся и выпускников каждого уровня образования, в том числе по результатам независимой  оценки в форме единого государственного экзамена по программам среднего общего образования (далее – ЕГЭ) и основного государственного экзамена по программам основного общего  образования (далее – ОГЭ).</w:t>
      </w:r>
    </w:p>
    <w:p w:rsidR="00A74D3B" w:rsidRPr="00B4794D" w:rsidRDefault="00A74D3B" w:rsidP="00B4794D">
      <w:pPr>
        <w:ind w:firstLine="284"/>
        <w:jc w:val="both"/>
        <w:rPr>
          <w:rFonts w:ascii="Times New Roman" w:hAnsi="Times New Roman" w:cs="Times New Roman"/>
          <w:sz w:val="26"/>
          <w:szCs w:val="26"/>
        </w:rPr>
      </w:pPr>
      <w:r w:rsidRPr="00B4794D">
        <w:rPr>
          <w:rFonts w:ascii="Times New Roman" w:hAnsi="Times New Roman" w:cs="Times New Roman"/>
          <w:sz w:val="26"/>
          <w:szCs w:val="26"/>
        </w:rPr>
        <w:t xml:space="preserve">В период подготовки к проведению </w:t>
      </w:r>
      <w:r w:rsidR="00B4794D">
        <w:rPr>
          <w:rFonts w:ascii="Times New Roman" w:hAnsi="Times New Roman" w:cs="Times New Roman"/>
          <w:sz w:val="26"/>
          <w:szCs w:val="26"/>
        </w:rPr>
        <w:t xml:space="preserve">Государственной итоговой аттестации </w:t>
      </w:r>
      <w:proofErr w:type="gramStart"/>
      <w:r w:rsidR="00B4794D">
        <w:rPr>
          <w:rFonts w:ascii="Times New Roman" w:hAnsi="Times New Roman" w:cs="Times New Roman"/>
          <w:sz w:val="26"/>
          <w:szCs w:val="26"/>
        </w:rPr>
        <w:t xml:space="preserve">( </w:t>
      </w:r>
      <w:proofErr w:type="spellStart"/>
      <w:proofErr w:type="gramEnd"/>
      <w:r w:rsidR="00B4794D">
        <w:rPr>
          <w:rFonts w:ascii="Times New Roman" w:hAnsi="Times New Roman" w:cs="Times New Roman"/>
          <w:sz w:val="26"/>
          <w:szCs w:val="26"/>
        </w:rPr>
        <w:t>далее-</w:t>
      </w:r>
      <w:r w:rsidRPr="00B4794D">
        <w:rPr>
          <w:rFonts w:ascii="Times New Roman" w:hAnsi="Times New Roman" w:cs="Times New Roman"/>
          <w:sz w:val="26"/>
          <w:szCs w:val="26"/>
        </w:rPr>
        <w:lastRenderedPageBreak/>
        <w:t>ГИА</w:t>
      </w:r>
      <w:proofErr w:type="spellEnd"/>
      <w:r w:rsidR="00B4794D">
        <w:rPr>
          <w:rFonts w:ascii="Times New Roman" w:hAnsi="Times New Roman" w:cs="Times New Roman"/>
          <w:sz w:val="26"/>
          <w:szCs w:val="26"/>
        </w:rPr>
        <w:t>)</w:t>
      </w:r>
      <w:r w:rsidRPr="00B4794D">
        <w:rPr>
          <w:rFonts w:ascii="Times New Roman" w:hAnsi="Times New Roman" w:cs="Times New Roman"/>
          <w:sz w:val="26"/>
          <w:szCs w:val="26"/>
        </w:rPr>
        <w:t xml:space="preserve"> в Ленском муниципальном районе  особое внимание уделялось организации информационно-разъяснительной работы по вопросам ГИА. В образовательных организациях была проведена работа с обучающимися и их родителями</w:t>
      </w:r>
      <w:r w:rsidR="00B4794D">
        <w:rPr>
          <w:rFonts w:ascii="Times New Roman" w:hAnsi="Times New Roman" w:cs="Times New Roman"/>
          <w:sz w:val="26"/>
          <w:szCs w:val="26"/>
        </w:rPr>
        <w:t xml:space="preserve"> </w:t>
      </w:r>
      <w:proofErr w:type="gramStart"/>
      <w:r w:rsidR="00B4794D">
        <w:rPr>
          <w:rFonts w:ascii="Times New Roman" w:hAnsi="Times New Roman" w:cs="Times New Roman"/>
          <w:sz w:val="26"/>
          <w:szCs w:val="26"/>
        </w:rPr>
        <w:t xml:space="preserve">( </w:t>
      </w:r>
      <w:proofErr w:type="gramEnd"/>
      <w:r w:rsidR="00B4794D">
        <w:rPr>
          <w:rFonts w:ascii="Times New Roman" w:hAnsi="Times New Roman" w:cs="Times New Roman"/>
          <w:sz w:val="26"/>
          <w:szCs w:val="26"/>
        </w:rPr>
        <w:t>законными представителями)</w:t>
      </w:r>
      <w:r w:rsidRPr="00B4794D">
        <w:rPr>
          <w:rFonts w:ascii="Times New Roman" w:hAnsi="Times New Roman" w:cs="Times New Roman"/>
          <w:sz w:val="26"/>
          <w:szCs w:val="26"/>
        </w:rPr>
        <w:t xml:space="preserve"> по ознакомлению с порядком проведения ГИА, организована работа обучающихся 11 классов образовательных организаций с открытым сегментом контрольных измерительных материалов (далее – КИМ). </w:t>
      </w:r>
    </w:p>
    <w:p w:rsidR="00A74D3B" w:rsidRPr="00B4794D" w:rsidRDefault="00B4794D" w:rsidP="00B4794D">
      <w:pPr>
        <w:ind w:firstLine="284"/>
        <w:jc w:val="both"/>
        <w:rPr>
          <w:rFonts w:ascii="Times New Roman" w:hAnsi="Times New Roman" w:cs="Times New Roman"/>
          <w:sz w:val="26"/>
          <w:szCs w:val="26"/>
        </w:rPr>
      </w:pPr>
      <w:r>
        <w:rPr>
          <w:rFonts w:ascii="Times New Roman" w:hAnsi="Times New Roman" w:cs="Times New Roman"/>
          <w:sz w:val="26"/>
          <w:szCs w:val="26"/>
        </w:rPr>
        <w:t>ГИА</w:t>
      </w:r>
      <w:r w:rsidR="00A74D3B" w:rsidRPr="00B4794D">
        <w:rPr>
          <w:rFonts w:ascii="Times New Roman" w:hAnsi="Times New Roman" w:cs="Times New Roman"/>
          <w:sz w:val="26"/>
          <w:szCs w:val="26"/>
        </w:rPr>
        <w:t xml:space="preserve"> выпускников, освоивших программы среднего общего образования, в 2017 году проводилась в соответствии с Порядком проведения государственной итоговой аттестации по образовательным программам среднего общего образования,  утвержденным приказом министерства образования и науки Российской Федерации от  26.12.2013 г. № 1400.</w:t>
      </w:r>
    </w:p>
    <w:p w:rsidR="00A74D3B" w:rsidRPr="00B4794D" w:rsidRDefault="00A74D3B" w:rsidP="00B4794D">
      <w:pPr>
        <w:ind w:firstLine="284"/>
        <w:jc w:val="both"/>
        <w:rPr>
          <w:rFonts w:ascii="Times New Roman" w:hAnsi="Times New Roman" w:cs="Times New Roman"/>
          <w:sz w:val="26"/>
          <w:szCs w:val="26"/>
        </w:rPr>
      </w:pPr>
      <w:r w:rsidRPr="00B4794D">
        <w:rPr>
          <w:rFonts w:ascii="Times New Roman" w:hAnsi="Times New Roman" w:cs="Times New Roman"/>
          <w:sz w:val="26"/>
          <w:szCs w:val="26"/>
        </w:rPr>
        <w:t xml:space="preserve">С целью обеспечения объективности и информационной безопасности при проведении  итоговой аттестации в форме ЕГЭ </w:t>
      </w:r>
      <w:r w:rsidR="00B4794D">
        <w:rPr>
          <w:rFonts w:ascii="Times New Roman" w:hAnsi="Times New Roman" w:cs="Times New Roman"/>
          <w:sz w:val="26"/>
          <w:szCs w:val="26"/>
        </w:rPr>
        <w:t xml:space="preserve"> Отделом образования и образовательными организациями проведено</w:t>
      </w:r>
      <w:proofErr w:type="gramStart"/>
      <w:r w:rsidR="00B4794D">
        <w:rPr>
          <w:rFonts w:ascii="Times New Roman" w:hAnsi="Times New Roman" w:cs="Times New Roman"/>
          <w:sz w:val="26"/>
          <w:szCs w:val="26"/>
        </w:rPr>
        <w:t xml:space="preserve"> </w:t>
      </w:r>
      <w:r w:rsidRPr="00B4794D">
        <w:rPr>
          <w:rFonts w:ascii="Times New Roman" w:hAnsi="Times New Roman" w:cs="Times New Roman"/>
          <w:sz w:val="26"/>
          <w:szCs w:val="26"/>
        </w:rPr>
        <w:t>:</w:t>
      </w:r>
      <w:proofErr w:type="gramEnd"/>
      <w:r w:rsidRPr="00B4794D">
        <w:rPr>
          <w:rFonts w:ascii="Times New Roman" w:hAnsi="Times New Roman" w:cs="Times New Roman"/>
          <w:sz w:val="26"/>
          <w:szCs w:val="26"/>
        </w:rPr>
        <w:t xml:space="preserve"> </w:t>
      </w:r>
    </w:p>
    <w:p w:rsidR="00A74D3B" w:rsidRPr="00B4794D" w:rsidRDefault="00A74D3B" w:rsidP="00B4794D">
      <w:pPr>
        <w:ind w:firstLine="284"/>
        <w:jc w:val="both"/>
        <w:rPr>
          <w:rFonts w:ascii="Times New Roman" w:hAnsi="Times New Roman" w:cs="Times New Roman"/>
          <w:sz w:val="26"/>
          <w:szCs w:val="26"/>
        </w:rPr>
      </w:pPr>
      <w:r w:rsidRPr="00B4794D">
        <w:rPr>
          <w:rFonts w:ascii="Times New Roman" w:hAnsi="Times New Roman" w:cs="Times New Roman"/>
          <w:sz w:val="26"/>
          <w:szCs w:val="26"/>
        </w:rPr>
        <w:t xml:space="preserve"> 1</w:t>
      </w:r>
      <w:r w:rsidR="00B4794D">
        <w:rPr>
          <w:rFonts w:ascii="Times New Roman" w:hAnsi="Times New Roman" w:cs="Times New Roman"/>
          <w:sz w:val="26"/>
          <w:szCs w:val="26"/>
        </w:rPr>
        <w:t>.О</w:t>
      </w:r>
      <w:r w:rsidRPr="00B4794D">
        <w:rPr>
          <w:rFonts w:ascii="Times New Roman" w:hAnsi="Times New Roman" w:cs="Times New Roman"/>
          <w:sz w:val="26"/>
          <w:szCs w:val="26"/>
        </w:rPr>
        <w:t>рганизовано 4</w:t>
      </w:r>
      <w:r w:rsidR="00B4794D">
        <w:rPr>
          <w:rFonts w:ascii="Times New Roman" w:hAnsi="Times New Roman" w:cs="Times New Roman"/>
          <w:sz w:val="26"/>
          <w:szCs w:val="26"/>
        </w:rPr>
        <w:t xml:space="preserve"> пункта проведения экзамена ( дале</w:t>
      </w:r>
      <w:proofErr w:type="gramStart"/>
      <w:r w:rsidR="00B4794D">
        <w:rPr>
          <w:rFonts w:ascii="Times New Roman" w:hAnsi="Times New Roman" w:cs="Times New Roman"/>
          <w:sz w:val="26"/>
          <w:szCs w:val="26"/>
        </w:rPr>
        <w:t>е-</w:t>
      </w:r>
      <w:proofErr w:type="gramEnd"/>
      <w:r w:rsidRPr="00B4794D">
        <w:rPr>
          <w:rFonts w:ascii="Times New Roman" w:hAnsi="Times New Roman" w:cs="Times New Roman"/>
          <w:sz w:val="26"/>
          <w:szCs w:val="26"/>
        </w:rPr>
        <w:t xml:space="preserve"> ППЭ </w:t>
      </w:r>
      <w:r w:rsidR="00B4794D">
        <w:rPr>
          <w:rFonts w:ascii="Times New Roman" w:hAnsi="Times New Roman" w:cs="Times New Roman"/>
          <w:sz w:val="26"/>
          <w:szCs w:val="26"/>
        </w:rPr>
        <w:t xml:space="preserve">или </w:t>
      </w:r>
      <w:r w:rsidRPr="00B4794D">
        <w:rPr>
          <w:rFonts w:ascii="Times New Roman" w:hAnsi="Times New Roman" w:cs="Times New Roman"/>
          <w:sz w:val="26"/>
          <w:szCs w:val="26"/>
        </w:rPr>
        <w:t>ТОМ) Для проведения государственной итоговой аттестации по образовательным программам среднего общего образования в форме ЕГЭ</w:t>
      </w:r>
      <w:r w:rsidR="00B4794D">
        <w:rPr>
          <w:rFonts w:ascii="Times New Roman" w:hAnsi="Times New Roman" w:cs="Times New Roman"/>
          <w:sz w:val="26"/>
          <w:szCs w:val="26"/>
        </w:rPr>
        <w:t xml:space="preserve">, </w:t>
      </w:r>
      <w:r w:rsidRPr="00B4794D">
        <w:rPr>
          <w:rFonts w:ascii="Times New Roman" w:hAnsi="Times New Roman" w:cs="Times New Roman"/>
          <w:sz w:val="26"/>
          <w:szCs w:val="26"/>
        </w:rPr>
        <w:t xml:space="preserve">  была  обеспечена транспортная доступность для </w:t>
      </w:r>
      <w:r w:rsidR="00B4794D">
        <w:rPr>
          <w:rFonts w:ascii="Times New Roman" w:hAnsi="Times New Roman" w:cs="Times New Roman"/>
          <w:sz w:val="26"/>
          <w:szCs w:val="26"/>
        </w:rPr>
        <w:t xml:space="preserve">всех выпускников, </w:t>
      </w:r>
      <w:r w:rsidRPr="00B4794D">
        <w:rPr>
          <w:rFonts w:ascii="Times New Roman" w:hAnsi="Times New Roman" w:cs="Times New Roman"/>
          <w:sz w:val="26"/>
          <w:szCs w:val="26"/>
        </w:rPr>
        <w:t xml:space="preserve"> и соответствие пунктов проведения экзамена нормам </w:t>
      </w:r>
      <w:proofErr w:type="spellStart"/>
      <w:r w:rsidRPr="00B4794D">
        <w:rPr>
          <w:rFonts w:ascii="Times New Roman" w:hAnsi="Times New Roman" w:cs="Times New Roman"/>
          <w:sz w:val="26"/>
          <w:szCs w:val="26"/>
        </w:rPr>
        <w:t>СанПиН</w:t>
      </w:r>
      <w:proofErr w:type="spellEnd"/>
      <w:r w:rsidRPr="00B4794D">
        <w:rPr>
          <w:rFonts w:ascii="Times New Roman" w:hAnsi="Times New Roman" w:cs="Times New Roman"/>
          <w:sz w:val="26"/>
          <w:szCs w:val="26"/>
        </w:rPr>
        <w:t xml:space="preserve">. </w:t>
      </w:r>
    </w:p>
    <w:p w:rsidR="00A74D3B" w:rsidRPr="00B4794D" w:rsidRDefault="00A74D3B" w:rsidP="00B4794D">
      <w:pPr>
        <w:ind w:firstLine="284"/>
        <w:jc w:val="both"/>
        <w:rPr>
          <w:rFonts w:ascii="Times New Roman" w:hAnsi="Times New Roman" w:cs="Times New Roman"/>
          <w:sz w:val="26"/>
          <w:szCs w:val="26"/>
        </w:rPr>
      </w:pPr>
      <w:r w:rsidRPr="00B4794D">
        <w:rPr>
          <w:rFonts w:ascii="Times New Roman" w:hAnsi="Times New Roman" w:cs="Times New Roman"/>
          <w:sz w:val="26"/>
          <w:szCs w:val="26"/>
        </w:rPr>
        <w:t>2.Организация видеонаблюдения. ППЭ на  базе МБОУ «</w:t>
      </w:r>
      <w:proofErr w:type="spellStart"/>
      <w:r w:rsidRPr="00B4794D">
        <w:rPr>
          <w:rFonts w:ascii="Times New Roman" w:hAnsi="Times New Roman" w:cs="Times New Roman"/>
          <w:sz w:val="26"/>
          <w:szCs w:val="26"/>
        </w:rPr>
        <w:t>Яренская</w:t>
      </w:r>
      <w:proofErr w:type="spellEnd"/>
      <w:r w:rsidRPr="00B4794D">
        <w:rPr>
          <w:rFonts w:ascii="Times New Roman" w:hAnsi="Times New Roman" w:cs="Times New Roman"/>
          <w:sz w:val="26"/>
          <w:szCs w:val="26"/>
        </w:rPr>
        <w:t xml:space="preserve"> СШ» было оборудовано системой видеонаблюдения  (3 аудитории функционировали  в режиме </w:t>
      </w:r>
      <w:proofErr w:type="spellStart"/>
      <w:r w:rsidRPr="00B4794D">
        <w:rPr>
          <w:rFonts w:ascii="Times New Roman" w:hAnsi="Times New Roman" w:cs="Times New Roman"/>
          <w:sz w:val="26"/>
          <w:szCs w:val="26"/>
        </w:rPr>
        <w:t>онлайн</w:t>
      </w:r>
      <w:proofErr w:type="spellEnd"/>
      <w:r w:rsidRPr="00B4794D">
        <w:rPr>
          <w:rFonts w:ascii="Times New Roman" w:hAnsi="Times New Roman" w:cs="Times New Roman"/>
          <w:sz w:val="26"/>
          <w:szCs w:val="26"/>
        </w:rPr>
        <w:t xml:space="preserve">). Видеозаписи аудиторий с  </w:t>
      </w:r>
      <w:proofErr w:type="spellStart"/>
      <w:r w:rsidRPr="00B4794D">
        <w:rPr>
          <w:rFonts w:ascii="Times New Roman" w:hAnsi="Times New Roman" w:cs="Times New Roman"/>
          <w:sz w:val="26"/>
          <w:szCs w:val="26"/>
        </w:rPr>
        <w:t>офлайн-трансляцией</w:t>
      </w:r>
      <w:proofErr w:type="spellEnd"/>
      <w:r w:rsidRPr="00B4794D">
        <w:rPr>
          <w:rFonts w:ascii="Times New Roman" w:hAnsi="Times New Roman" w:cs="Times New Roman"/>
          <w:sz w:val="26"/>
          <w:szCs w:val="26"/>
        </w:rPr>
        <w:t xml:space="preserve"> после каждого экзамена направлялись в </w:t>
      </w:r>
      <w:r w:rsidR="00B4794D">
        <w:rPr>
          <w:rFonts w:ascii="Times New Roman" w:hAnsi="Times New Roman" w:cs="Times New Roman"/>
          <w:sz w:val="26"/>
          <w:szCs w:val="26"/>
        </w:rPr>
        <w:t xml:space="preserve"> региональную информационную систему </w:t>
      </w:r>
      <w:proofErr w:type="gramStart"/>
      <w:r w:rsidR="00B4794D">
        <w:rPr>
          <w:rFonts w:ascii="Times New Roman" w:hAnsi="Times New Roman" w:cs="Times New Roman"/>
          <w:sz w:val="26"/>
          <w:szCs w:val="26"/>
        </w:rPr>
        <w:t xml:space="preserve">( </w:t>
      </w:r>
      <w:proofErr w:type="spellStart"/>
      <w:proofErr w:type="gramEnd"/>
      <w:r w:rsidR="00B4794D">
        <w:rPr>
          <w:rFonts w:ascii="Times New Roman" w:hAnsi="Times New Roman" w:cs="Times New Roman"/>
          <w:sz w:val="26"/>
          <w:szCs w:val="26"/>
        </w:rPr>
        <w:t>далее-</w:t>
      </w:r>
      <w:r w:rsidRPr="00B4794D">
        <w:rPr>
          <w:rFonts w:ascii="Times New Roman" w:hAnsi="Times New Roman" w:cs="Times New Roman"/>
          <w:sz w:val="26"/>
          <w:szCs w:val="26"/>
        </w:rPr>
        <w:t>РИС</w:t>
      </w:r>
      <w:proofErr w:type="spellEnd"/>
      <w:r w:rsidR="00B4794D">
        <w:rPr>
          <w:rFonts w:ascii="Times New Roman" w:hAnsi="Times New Roman" w:cs="Times New Roman"/>
          <w:sz w:val="26"/>
          <w:szCs w:val="26"/>
        </w:rPr>
        <w:t>)</w:t>
      </w:r>
      <w:r w:rsidRPr="00B4794D">
        <w:rPr>
          <w:rFonts w:ascii="Times New Roman" w:hAnsi="Times New Roman" w:cs="Times New Roman"/>
          <w:sz w:val="26"/>
          <w:szCs w:val="26"/>
        </w:rPr>
        <w:t xml:space="preserve"> в течение 7 дней. </w:t>
      </w:r>
    </w:p>
    <w:p w:rsidR="00A74D3B" w:rsidRPr="00B4794D" w:rsidRDefault="00A74D3B" w:rsidP="00B4794D">
      <w:pPr>
        <w:ind w:firstLine="284"/>
        <w:jc w:val="both"/>
        <w:rPr>
          <w:rFonts w:ascii="Times New Roman" w:hAnsi="Times New Roman" w:cs="Times New Roman"/>
          <w:sz w:val="26"/>
          <w:szCs w:val="26"/>
        </w:rPr>
      </w:pPr>
      <w:r w:rsidRPr="00B4794D">
        <w:rPr>
          <w:rFonts w:ascii="Times New Roman" w:hAnsi="Times New Roman" w:cs="Times New Roman"/>
          <w:sz w:val="26"/>
          <w:szCs w:val="26"/>
        </w:rPr>
        <w:t xml:space="preserve">3.Проводились мероприятия по обеспечению безопасности в ППЭ. В дни экзаменов в  ППЭ было обеспечено присутствие сотрудников полиции с </w:t>
      </w:r>
      <w:proofErr w:type="gramStart"/>
      <w:r w:rsidRPr="00B4794D">
        <w:rPr>
          <w:rFonts w:ascii="Times New Roman" w:hAnsi="Times New Roman" w:cs="Times New Roman"/>
          <w:sz w:val="26"/>
          <w:szCs w:val="26"/>
        </w:rPr>
        <w:t>переносными</w:t>
      </w:r>
      <w:proofErr w:type="gramEnd"/>
      <w:r w:rsidRPr="00B4794D">
        <w:rPr>
          <w:rFonts w:ascii="Times New Roman" w:hAnsi="Times New Roman" w:cs="Times New Roman"/>
          <w:sz w:val="26"/>
          <w:szCs w:val="26"/>
        </w:rPr>
        <w:t xml:space="preserve"> </w:t>
      </w:r>
      <w:proofErr w:type="spellStart"/>
      <w:r w:rsidRPr="00B4794D">
        <w:rPr>
          <w:rFonts w:ascii="Times New Roman" w:hAnsi="Times New Roman" w:cs="Times New Roman"/>
          <w:sz w:val="26"/>
          <w:szCs w:val="26"/>
        </w:rPr>
        <w:t>металлодетекторами</w:t>
      </w:r>
      <w:proofErr w:type="spellEnd"/>
      <w:r w:rsidRPr="00B4794D">
        <w:rPr>
          <w:rFonts w:ascii="Times New Roman" w:hAnsi="Times New Roman" w:cs="Times New Roman"/>
          <w:sz w:val="26"/>
          <w:szCs w:val="26"/>
        </w:rPr>
        <w:t xml:space="preserve">, </w:t>
      </w:r>
      <w:r w:rsidR="00B4794D">
        <w:rPr>
          <w:rFonts w:ascii="Times New Roman" w:hAnsi="Times New Roman" w:cs="Times New Roman"/>
          <w:sz w:val="26"/>
          <w:szCs w:val="26"/>
        </w:rPr>
        <w:t xml:space="preserve">организовано </w:t>
      </w:r>
      <w:r w:rsidRPr="00B4794D">
        <w:rPr>
          <w:rFonts w:ascii="Times New Roman" w:hAnsi="Times New Roman" w:cs="Times New Roman"/>
          <w:sz w:val="26"/>
          <w:szCs w:val="26"/>
        </w:rPr>
        <w:t xml:space="preserve"> дежурство медработников. </w:t>
      </w:r>
    </w:p>
    <w:p w:rsidR="00A74D3B" w:rsidRPr="00B4794D" w:rsidRDefault="00A74D3B" w:rsidP="00B4794D">
      <w:pPr>
        <w:ind w:firstLine="284"/>
        <w:jc w:val="both"/>
        <w:rPr>
          <w:rFonts w:ascii="Times New Roman" w:hAnsi="Times New Roman" w:cs="Times New Roman"/>
          <w:sz w:val="26"/>
          <w:szCs w:val="26"/>
        </w:rPr>
      </w:pPr>
      <w:r w:rsidRPr="00B4794D">
        <w:rPr>
          <w:rFonts w:ascii="Times New Roman" w:hAnsi="Times New Roman" w:cs="Times New Roman"/>
          <w:sz w:val="26"/>
          <w:szCs w:val="26"/>
        </w:rPr>
        <w:t xml:space="preserve">В 2017 году на ГИА в форме ЕГЭ было зарегистрировано 73 выпускника 11-го класса  на экзамены в основной этап из 5-и образовательных </w:t>
      </w:r>
      <w:r w:rsidR="00B4794D">
        <w:rPr>
          <w:rFonts w:ascii="Times New Roman" w:hAnsi="Times New Roman" w:cs="Times New Roman"/>
          <w:sz w:val="26"/>
          <w:szCs w:val="26"/>
        </w:rPr>
        <w:t>организаций</w:t>
      </w:r>
      <w:r w:rsidRPr="00B4794D">
        <w:rPr>
          <w:rFonts w:ascii="Times New Roman" w:hAnsi="Times New Roman" w:cs="Times New Roman"/>
          <w:sz w:val="26"/>
          <w:szCs w:val="26"/>
        </w:rPr>
        <w:t xml:space="preserve">, из них  2 выпускника прошлых лет. </w:t>
      </w:r>
    </w:p>
    <w:p w:rsidR="00A74D3B" w:rsidRPr="00B4794D" w:rsidRDefault="00A74D3B" w:rsidP="00B4794D">
      <w:pPr>
        <w:ind w:firstLine="284"/>
        <w:jc w:val="both"/>
        <w:rPr>
          <w:rFonts w:ascii="Times New Roman" w:hAnsi="Times New Roman" w:cs="Times New Roman"/>
          <w:sz w:val="26"/>
          <w:szCs w:val="26"/>
        </w:rPr>
      </w:pPr>
      <w:r w:rsidRPr="00B4794D">
        <w:rPr>
          <w:rFonts w:ascii="Times New Roman" w:hAnsi="Times New Roman" w:cs="Times New Roman"/>
          <w:sz w:val="26"/>
          <w:szCs w:val="26"/>
        </w:rPr>
        <w:t>2 обучающихся с ОВЗ выбрали экзамен в форме ЕГЭ и сдавали на общих условиях. Из  числа выпускников текущего учебного года к прохождению ЕГЭ было допущено 68 человек</w:t>
      </w:r>
      <w:proofErr w:type="gramStart"/>
      <w:r w:rsidRPr="00B4794D">
        <w:rPr>
          <w:rFonts w:ascii="Times New Roman" w:hAnsi="Times New Roman" w:cs="Times New Roman"/>
          <w:sz w:val="26"/>
          <w:szCs w:val="26"/>
        </w:rPr>
        <w:t xml:space="preserve">., </w:t>
      </w:r>
      <w:proofErr w:type="gramEnd"/>
      <w:r w:rsidRPr="00B4794D">
        <w:rPr>
          <w:rFonts w:ascii="Times New Roman" w:hAnsi="Times New Roman" w:cs="Times New Roman"/>
          <w:sz w:val="26"/>
          <w:szCs w:val="26"/>
        </w:rPr>
        <w:t>которые получили аттестат  по окончани</w:t>
      </w:r>
      <w:r w:rsidR="00E41BCE">
        <w:rPr>
          <w:rFonts w:ascii="Times New Roman" w:hAnsi="Times New Roman" w:cs="Times New Roman"/>
          <w:sz w:val="26"/>
          <w:szCs w:val="26"/>
        </w:rPr>
        <w:t>и</w:t>
      </w:r>
      <w:r w:rsidRPr="00B4794D">
        <w:rPr>
          <w:rFonts w:ascii="Times New Roman" w:hAnsi="Times New Roman" w:cs="Times New Roman"/>
          <w:sz w:val="26"/>
          <w:szCs w:val="26"/>
        </w:rPr>
        <w:t xml:space="preserve"> 2016-2017 учебного года.</w:t>
      </w:r>
    </w:p>
    <w:p w:rsidR="006701A7" w:rsidRPr="006701A7" w:rsidRDefault="00A74D3B" w:rsidP="006701A7">
      <w:pPr>
        <w:ind w:firstLine="284"/>
        <w:jc w:val="both"/>
        <w:rPr>
          <w:rFonts w:ascii="Times New Roman" w:hAnsi="Times New Roman" w:cs="Times New Roman"/>
          <w:sz w:val="26"/>
          <w:szCs w:val="26"/>
        </w:rPr>
      </w:pPr>
      <w:r w:rsidRPr="00B4794D">
        <w:rPr>
          <w:rFonts w:ascii="Times New Roman" w:hAnsi="Times New Roman" w:cs="Times New Roman"/>
          <w:b/>
          <w:bCs/>
          <w:sz w:val="26"/>
          <w:szCs w:val="26"/>
        </w:rPr>
        <w:t xml:space="preserve">  </w:t>
      </w:r>
      <w:r w:rsidRPr="001B0581">
        <w:rPr>
          <w:rFonts w:ascii="Times New Roman" w:hAnsi="Times New Roman" w:cs="Times New Roman"/>
          <w:bCs/>
          <w:sz w:val="26"/>
          <w:szCs w:val="26"/>
        </w:rPr>
        <w:t>В ЕГЭ по русскому языку</w:t>
      </w:r>
      <w:r w:rsidRPr="00B4794D">
        <w:rPr>
          <w:rFonts w:ascii="Times New Roman" w:hAnsi="Times New Roman" w:cs="Times New Roman"/>
          <w:b/>
          <w:bCs/>
          <w:sz w:val="26"/>
          <w:szCs w:val="26"/>
        </w:rPr>
        <w:t xml:space="preserve"> </w:t>
      </w:r>
      <w:r w:rsidRPr="00B4794D">
        <w:rPr>
          <w:rFonts w:ascii="Times New Roman" w:hAnsi="Times New Roman" w:cs="Times New Roman"/>
          <w:sz w:val="26"/>
          <w:szCs w:val="26"/>
        </w:rPr>
        <w:t xml:space="preserve">приняли участие 68  выпускников текущего  учебного года, 2 выпускника УКП  и 1выпускник  прошлых лет. </w:t>
      </w:r>
      <w:proofErr w:type="gramStart"/>
      <w:r w:rsidRPr="00B4794D">
        <w:rPr>
          <w:rFonts w:ascii="Times New Roman" w:hAnsi="Times New Roman" w:cs="Times New Roman"/>
          <w:sz w:val="26"/>
          <w:szCs w:val="26"/>
        </w:rPr>
        <w:t xml:space="preserve">Установленное распоряжением </w:t>
      </w:r>
      <w:proofErr w:type="spellStart"/>
      <w:r w:rsidRPr="00B4794D">
        <w:rPr>
          <w:rFonts w:ascii="Times New Roman" w:hAnsi="Times New Roman" w:cs="Times New Roman"/>
          <w:sz w:val="26"/>
          <w:szCs w:val="26"/>
        </w:rPr>
        <w:t>Рособрнадзора</w:t>
      </w:r>
      <w:proofErr w:type="spellEnd"/>
      <w:r w:rsidRPr="00B4794D">
        <w:rPr>
          <w:rFonts w:ascii="Times New Roman" w:hAnsi="Times New Roman" w:cs="Times New Roman"/>
          <w:sz w:val="26"/>
          <w:szCs w:val="26"/>
        </w:rPr>
        <w:t xml:space="preserve">  количество минимальных баллов ЕГЭ по </w:t>
      </w:r>
      <w:proofErr w:type="spellStart"/>
      <w:r w:rsidRPr="00B4794D">
        <w:rPr>
          <w:rFonts w:ascii="Times New Roman" w:hAnsi="Times New Roman" w:cs="Times New Roman"/>
          <w:sz w:val="26"/>
          <w:szCs w:val="26"/>
        </w:rPr>
        <w:t>стобалльной</w:t>
      </w:r>
      <w:proofErr w:type="spellEnd"/>
      <w:r w:rsidRPr="00B4794D">
        <w:rPr>
          <w:rFonts w:ascii="Times New Roman" w:hAnsi="Times New Roman" w:cs="Times New Roman"/>
          <w:sz w:val="26"/>
          <w:szCs w:val="26"/>
        </w:rPr>
        <w:t xml:space="preserve"> шкале (24 балла), подтверждающее освоение образовательной программы  среднего общего образования по русскому языку, преодолели все выпускники текущего учебного года (100 % от общего к</w:t>
      </w:r>
      <w:r w:rsidR="001B0581">
        <w:rPr>
          <w:rFonts w:ascii="Times New Roman" w:hAnsi="Times New Roman" w:cs="Times New Roman"/>
          <w:sz w:val="26"/>
          <w:szCs w:val="26"/>
        </w:rPr>
        <w:t>оличества выпускников 2017 года</w:t>
      </w:r>
      <w:r w:rsidRPr="00B4794D">
        <w:rPr>
          <w:rFonts w:ascii="Times New Roman" w:hAnsi="Times New Roman" w:cs="Times New Roman"/>
          <w:sz w:val="26"/>
          <w:szCs w:val="26"/>
        </w:rPr>
        <w:t>)</w:t>
      </w:r>
      <w:r w:rsidR="001B0581">
        <w:rPr>
          <w:rFonts w:ascii="Times New Roman" w:hAnsi="Times New Roman" w:cs="Times New Roman"/>
          <w:sz w:val="26"/>
          <w:szCs w:val="26"/>
        </w:rPr>
        <w:t>.</w:t>
      </w:r>
      <w:r w:rsidRPr="00B4794D">
        <w:rPr>
          <w:rFonts w:ascii="Times New Roman" w:hAnsi="Times New Roman" w:cs="Times New Roman"/>
          <w:sz w:val="26"/>
          <w:szCs w:val="26"/>
        </w:rPr>
        <w:t xml:space="preserve">  12 выпускников МБОУ «</w:t>
      </w:r>
      <w:proofErr w:type="spellStart"/>
      <w:r w:rsidRPr="00B4794D">
        <w:rPr>
          <w:rFonts w:ascii="Times New Roman" w:hAnsi="Times New Roman" w:cs="Times New Roman"/>
          <w:sz w:val="26"/>
          <w:szCs w:val="26"/>
        </w:rPr>
        <w:t>Яренская</w:t>
      </w:r>
      <w:proofErr w:type="spellEnd"/>
      <w:r w:rsidRPr="00B4794D">
        <w:rPr>
          <w:rFonts w:ascii="Times New Roman" w:hAnsi="Times New Roman" w:cs="Times New Roman"/>
          <w:sz w:val="26"/>
          <w:szCs w:val="26"/>
        </w:rPr>
        <w:t xml:space="preserve"> СШ»  набрали  от 81 до 100 баллов</w:t>
      </w:r>
      <w:r w:rsidR="00E41BCE">
        <w:rPr>
          <w:rFonts w:ascii="Times New Roman" w:hAnsi="Times New Roman" w:cs="Times New Roman"/>
          <w:sz w:val="26"/>
          <w:szCs w:val="26"/>
        </w:rPr>
        <w:t xml:space="preserve">, </w:t>
      </w:r>
      <w:r w:rsidRPr="00B4794D">
        <w:rPr>
          <w:rFonts w:ascii="Times New Roman" w:hAnsi="Times New Roman" w:cs="Times New Roman"/>
          <w:sz w:val="26"/>
          <w:szCs w:val="26"/>
        </w:rPr>
        <w:t xml:space="preserve">  и  по результатам ЕГЭ  э</w:t>
      </w:r>
      <w:r w:rsidR="001B0581">
        <w:rPr>
          <w:rFonts w:ascii="Times New Roman" w:hAnsi="Times New Roman" w:cs="Times New Roman"/>
          <w:sz w:val="26"/>
          <w:szCs w:val="26"/>
        </w:rPr>
        <w:t>та</w:t>
      </w:r>
      <w:r w:rsidRPr="00B4794D">
        <w:rPr>
          <w:rFonts w:ascii="Times New Roman" w:hAnsi="Times New Roman" w:cs="Times New Roman"/>
          <w:sz w:val="26"/>
          <w:szCs w:val="26"/>
        </w:rPr>
        <w:t xml:space="preserve"> образовательн</w:t>
      </w:r>
      <w:r w:rsidR="001B0581">
        <w:rPr>
          <w:rFonts w:ascii="Times New Roman" w:hAnsi="Times New Roman" w:cs="Times New Roman"/>
          <w:sz w:val="26"/>
          <w:szCs w:val="26"/>
        </w:rPr>
        <w:t>ая</w:t>
      </w:r>
      <w:r w:rsidRPr="00B4794D">
        <w:rPr>
          <w:rFonts w:ascii="Times New Roman" w:hAnsi="Times New Roman" w:cs="Times New Roman"/>
          <w:sz w:val="26"/>
          <w:szCs w:val="26"/>
        </w:rPr>
        <w:t xml:space="preserve"> </w:t>
      </w:r>
      <w:r w:rsidR="001B0581">
        <w:rPr>
          <w:rFonts w:ascii="Times New Roman" w:hAnsi="Times New Roman" w:cs="Times New Roman"/>
          <w:sz w:val="26"/>
          <w:szCs w:val="26"/>
        </w:rPr>
        <w:t xml:space="preserve">организация </w:t>
      </w:r>
      <w:r w:rsidRPr="00B4794D">
        <w:rPr>
          <w:rFonts w:ascii="Times New Roman" w:hAnsi="Times New Roman" w:cs="Times New Roman"/>
          <w:sz w:val="26"/>
          <w:szCs w:val="26"/>
        </w:rPr>
        <w:t xml:space="preserve"> вошл</w:t>
      </w:r>
      <w:r w:rsidR="001B0581">
        <w:rPr>
          <w:rFonts w:ascii="Times New Roman" w:hAnsi="Times New Roman" w:cs="Times New Roman"/>
          <w:sz w:val="26"/>
          <w:szCs w:val="26"/>
        </w:rPr>
        <w:t>а</w:t>
      </w:r>
      <w:r w:rsidRPr="00B4794D">
        <w:rPr>
          <w:rFonts w:ascii="Times New Roman" w:hAnsi="Times New Roman" w:cs="Times New Roman"/>
          <w:sz w:val="26"/>
          <w:szCs w:val="26"/>
        </w:rPr>
        <w:t xml:space="preserve"> в перечень ОО, продемонстрировавших наиболее высокие</w:t>
      </w:r>
      <w:proofErr w:type="gramEnd"/>
      <w:r w:rsidRPr="00B4794D">
        <w:rPr>
          <w:rFonts w:ascii="Times New Roman" w:hAnsi="Times New Roman" w:cs="Times New Roman"/>
          <w:sz w:val="26"/>
          <w:szCs w:val="26"/>
        </w:rPr>
        <w:t xml:space="preserve"> результаты по региону.</w:t>
      </w:r>
      <w:r w:rsidR="006701A7">
        <w:rPr>
          <w:rFonts w:ascii="Times New Roman" w:hAnsi="Times New Roman" w:cs="Times New Roman"/>
          <w:sz w:val="26"/>
          <w:szCs w:val="26"/>
        </w:rPr>
        <w:t xml:space="preserve"> </w:t>
      </w:r>
      <w:r w:rsidR="006701A7" w:rsidRPr="006701A7">
        <w:rPr>
          <w:rFonts w:ascii="Times New Roman" w:hAnsi="Times New Roman" w:cs="Times New Roman"/>
          <w:sz w:val="26"/>
          <w:szCs w:val="26"/>
        </w:rPr>
        <w:t xml:space="preserve">9 выпускников  МБОУ «УСШ» показали высокие результаты (81-93 балла) по русскому языку  и 1 </w:t>
      </w:r>
      <w:proofErr w:type="gramStart"/>
      <w:r w:rsidR="006701A7" w:rsidRPr="006701A7">
        <w:rPr>
          <w:rFonts w:ascii="Times New Roman" w:hAnsi="Times New Roman" w:cs="Times New Roman"/>
          <w:sz w:val="26"/>
          <w:szCs w:val="26"/>
        </w:rPr>
        <w:t>обучающийся</w:t>
      </w:r>
      <w:proofErr w:type="gramEnd"/>
      <w:r w:rsidR="006701A7" w:rsidRPr="006701A7">
        <w:rPr>
          <w:rFonts w:ascii="Times New Roman" w:hAnsi="Times New Roman" w:cs="Times New Roman"/>
          <w:sz w:val="26"/>
          <w:szCs w:val="26"/>
        </w:rPr>
        <w:t xml:space="preserve"> по литературе.</w:t>
      </w:r>
    </w:p>
    <w:p w:rsidR="00A74D3B" w:rsidRPr="001B0581" w:rsidRDefault="00A74D3B" w:rsidP="00B4794D">
      <w:pPr>
        <w:ind w:firstLine="284"/>
        <w:jc w:val="both"/>
        <w:rPr>
          <w:rFonts w:ascii="Times New Roman" w:hAnsi="Times New Roman" w:cs="Times New Roman"/>
          <w:sz w:val="26"/>
          <w:szCs w:val="26"/>
        </w:rPr>
      </w:pPr>
      <w:r w:rsidRPr="001B0581">
        <w:rPr>
          <w:rFonts w:ascii="Times New Roman" w:hAnsi="Times New Roman" w:cs="Times New Roman"/>
          <w:sz w:val="26"/>
          <w:szCs w:val="26"/>
        </w:rPr>
        <w:t>На протяжении двух лет (2016</w:t>
      </w:r>
      <w:r w:rsidR="001B0581" w:rsidRPr="001B0581">
        <w:rPr>
          <w:rFonts w:ascii="Times New Roman" w:hAnsi="Times New Roman" w:cs="Times New Roman"/>
          <w:sz w:val="26"/>
          <w:szCs w:val="26"/>
        </w:rPr>
        <w:t>,</w:t>
      </w:r>
      <w:r w:rsidRPr="001B0581">
        <w:rPr>
          <w:rFonts w:ascii="Times New Roman" w:hAnsi="Times New Roman" w:cs="Times New Roman"/>
          <w:sz w:val="26"/>
          <w:szCs w:val="26"/>
        </w:rPr>
        <w:t xml:space="preserve">2017 годы) среди муниципальных образований региона 13 имеют долю участников экзамена, набравших 100 баллов. К ним относятся Вельский, </w:t>
      </w:r>
      <w:proofErr w:type="spellStart"/>
      <w:r w:rsidRPr="001B0581">
        <w:rPr>
          <w:rFonts w:ascii="Times New Roman" w:hAnsi="Times New Roman" w:cs="Times New Roman"/>
          <w:sz w:val="26"/>
          <w:szCs w:val="26"/>
        </w:rPr>
        <w:t>Вилегодский</w:t>
      </w:r>
      <w:proofErr w:type="spellEnd"/>
      <w:r w:rsidRPr="001B0581">
        <w:rPr>
          <w:rFonts w:ascii="Times New Roman" w:hAnsi="Times New Roman" w:cs="Times New Roman"/>
          <w:sz w:val="26"/>
          <w:szCs w:val="26"/>
        </w:rPr>
        <w:t xml:space="preserve">, Ленский, Онежский, </w:t>
      </w:r>
      <w:proofErr w:type="spellStart"/>
      <w:r w:rsidRPr="001B0581">
        <w:rPr>
          <w:rFonts w:ascii="Times New Roman" w:hAnsi="Times New Roman" w:cs="Times New Roman"/>
          <w:sz w:val="26"/>
          <w:szCs w:val="26"/>
        </w:rPr>
        <w:t>Пинежский</w:t>
      </w:r>
      <w:proofErr w:type="spellEnd"/>
      <w:r w:rsidRPr="001B0581">
        <w:rPr>
          <w:rFonts w:ascii="Times New Roman" w:hAnsi="Times New Roman" w:cs="Times New Roman"/>
          <w:sz w:val="26"/>
          <w:szCs w:val="26"/>
        </w:rPr>
        <w:t xml:space="preserve">, </w:t>
      </w:r>
      <w:proofErr w:type="spellStart"/>
      <w:r w:rsidRPr="001B0581">
        <w:rPr>
          <w:rFonts w:ascii="Times New Roman" w:hAnsi="Times New Roman" w:cs="Times New Roman"/>
          <w:sz w:val="26"/>
          <w:szCs w:val="26"/>
        </w:rPr>
        <w:t>Устьянский</w:t>
      </w:r>
      <w:proofErr w:type="spellEnd"/>
      <w:r w:rsidRPr="001B0581">
        <w:rPr>
          <w:rFonts w:ascii="Times New Roman" w:hAnsi="Times New Roman" w:cs="Times New Roman"/>
          <w:sz w:val="26"/>
          <w:szCs w:val="26"/>
        </w:rPr>
        <w:t xml:space="preserve">, Холмогорский районы и города Архангельск, Коряжма, Котлас, </w:t>
      </w:r>
      <w:proofErr w:type="spellStart"/>
      <w:r w:rsidRPr="001B0581">
        <w:rPr>
          <w:rFonts w:ascii="Times New Roman" w:hAnsi="Times New Roman" w:cs="Times New Roman"/>
          <w:sz w:val="26"/>
          <w:szCs w:val="26"/>
        </w:rPr>
        <w:t>Новодвинск</w:t>
      </w:r>
      <w:proofErr w:type="spellEnd"/>
      <w:r w:rsidRPr="001B0581">
        <w:rPr>
          <w:rFonts w:ascii="Times New Roman" w:hAnsi="Times New Roman" w:cs="Times New Roman"/>
          <w:sz w:val="26"/>
          <w:szCs w:val="26"/>
        </w:rPr>
        <w:t xml:space="preserve">, Северодвинск, </w:t>
      </w:r>
      <w:r w:rsidRPr="001B0581">
        <w:rPr>
          <w:rFonts w:ascii="Times New Roman" w:hAnsi="Times New Roman" w:cs="Times New Roman"/>
          <w:sz w:val="26"/>
          <w:szCs w:val="26"/>
        </w:rPr>
        <w:lastRenderedPageBreak/>
        <w:t xml:space="preserve">Мирный. </w:t>
      </w:r>
    </w:p>
    <w:p w:rsidR="00A74D3B" w:rsidRPr="00B4794D" w:rsidRDefault="00A74D3B" w:rsidP="00B4794D">
      <w:pPr>
        <w:ind w:firstLine="284"/>
        <w:jc w:val="both"/>
        <w:rPr>
          <w:rFonts w:ascii="Times New Roman" w:hAnsi="Times New Roman" w:cs="Times New Roman"/>
          <w:sz w:val="26"/>
          <w:szCs w:val="26"/>
        </w:rPr>
      </w:pPr>
      <w:r w:rsidRPr="001B0581">
        <w:rPr>
          <w:rFonts w:ascii="Times New Roman" w:hAnsi="Times New Roman" w:cs="Times New Roman"/>
          <w:bCs/>
          <w:sz w:val="26"/>
          <w:szCs w:val="26"/>
        </w:rPr>
        <w:t xml:space="preserve">В ЕГЭ по математике (базовый уровень) </w:t>
      </w:r>
      <w:r w:rsidRPr="001B0581">
        <w:rPr>
          <w:rFonts w:ascii="Times New Roman" w:hAnsi="Times New Roman" w:cs="Times New Roman"/>
          <w:sz w:val="26"/>
          <w:szCs w:val="26"/>
        </w:rPr>
        <w:t xml:space="preserve">принимало участие  56 человек. </w:t>
      </w:r>
      <w:r w:rsidRPr="00B4794D">
        <w:rPr>
          <w:rFonts w:ascii="Times New Roman" w:hAnsi="Times New Roman" w:cs="Times New Roman"/>
          <w:sz w:val="26"/>
          <w:szCs w:val="26"/>
        </w:rPr>
        <w:t>Средний балл по району составил 4,4 балла. В 2 образовательных учреждениях  МБОУ  «</w:t>
      </w:r>
      <w:proofErr w:type="spellStart"/>
      <w:r w:rsidRPr="00B4794D">
        <w:rPr>
          <w:rFonts w:ascii="Times New Roman" w:hAnsi="Times New Roman" w:cs="Times New Roman"/>
          <w:sz w:val="26"/>
          <w:szCs w:val="26"/>
        </w:rPr>
        <w:t>Яренская</w:t>
      </w:r>
      <w:proofErr w:type="spellEnd"/>
      <w:r w:rsidRPr="00B4794D">
        <w:rPr>
          <w:rFonts w:ascii="Times New Roman" w:hAnsi="Times New Roman" w:cs="Times New Roman"/>
          <w:sz w:val="26"/>
          <w:szCs w:val="26"/>
        </w:rPr>
        <w:t xml:space="preserve"> СШ» и МБОУ «</w:t>
      </w:r>
      <w:proofErr w:type="gramStart"/>
      <w:r w:rsidRPr="00B4794D">
        <w:rPr>
          <w:rFonts w:ascii="Times New Roman" w:hAnsi="Times New Roman" w:cs="Times New Roman"/>
          <w:sz w:val="26"/>
          <w:szCs w:val="26"/>
        </w:rPr>
        <w:t>Ленская</w:t>
      </w:r>
      <w:proofErr w:type="gramEnd"/>
      <w:r w:rsidRPr="00B4794D">
        <w:rPr>
          <w:rFonts w:ascii="Times New Roman" w:hAnsi="Times New Roman" w:cs="Times New Roman"/>
          <w:sz w:val="26"/>
          <w:szCs w:val="26"/>
        </w:rPr>
        <w:t xml:space="preserve"> СШ»   средний балл -5 баллов. </w:t>
      </w:r>
      <w:r w:rsidRPr="001B0581">
        <w:rPr>
          <w:rFonts w:ascii="Times New Roman" w:hAnsi="Times New Roman" w:cs="Times New Roman"/>
          <w:bCs/>
          <w:sz w:val="26"/>
          <w:szCs w:val="26"/>
        </w:rPr>
        <w:t xml:space="preserve">В    ЕГЭ по математике (профильный уровень) </w:t>
      </w:r>
      <w:r w:rsidRPr="001B0581">
        <w:rPr>
          <w:rFonts w:ascii="Times New Roman" w:hAnsi="Times New Roman" w:cs="Times New Roman"/>
          <w:sz w:val="26"/>
          <w:szCs w:val="26"/>
        </w:rPr>
        <w:t xml:space="preserve">принимало участие 46 человек. </w:t>
      </w:r>
      <w:r w:rsidR="001B0581">
        <w:rPr>
          <w:rFonts w:ascii="Times New Roman" w:hAnsi="Times New Roman" w:cs="Times New Roman"/>
          <w:sz w:val="26"/>
          <w:szCs w:val="26"/>
        </w:rPr>
        <w:t>У</w:t>
      </w:r>
      <w:r w:rsidRPr="00B4794D">
        <w:rPr>
          <w:rFonts w:ascii="Times New Roman" w:hAnsi="Times New Roman" w:cs="Times New Roman"/>
          <w:sz w:val="26"/>
          <w:szCs w:val="26"/>
        </w:rPr>
        <w:t xml:space="preserve">становленный </w:t>
      </w:r>
      <w:proofErr w:type="spellStart"/>
      <w:r w:rsidRPr="00B4794D">
        <w:rPr>
          <w:rFonts w:ascii="Times New Roman" w:hAnsi="Times New Roman" w:cs="Times New Roman"/>
          <w:sz w:val="26"/>
          <w:szCs w:val="26"/>
        </w:rPr>
        <w:t>Рособрнадзором</w:t>
      </w:r>
      <w:proofErr w:type="spellEnd"/>
      <w:r w:rsidRPr="00B4794D">
        <w:rPr>
          <w:rFonts w:ascii="Times New Roman" w:hAnsi="Times New Roman" w:cs="Times New Roman"/>
          <w:sz w:val="26"/>
          <w:szCs w:val="26"/>
        </w:rPr>
        <w:t xml:space="preserve"> для ЕГЭ профильного уровня минимальный порог в 27  баллов не преодолели  2 выпускника текущего учебного года. </w:t>
      </w:r>
    </w:p>
    <w:p w:rsidR="00A74D3B" w:rsidRPr="00B4794D" w:rsidRDefault="00A74D3B" w:rsidP="00B4794D">
      <w:pPr>
        <w:ind w:firstLine="284"/>
        <w:jc w:val="both"/>
        <w:rPr>
          <w:rFonts w:ascii="Times New Roman" w:hAnsi="Times New Roman" w:cs="Times New Roman"/>
          <w:sz w:val="26"/>
          <w:szCs w:val="26"/>
        </w:rPr>
      </w:pPr>
      <w:r w:rsidRPr="00B4794D">
        <w:rPr>
          <w:rFonts w:ascii="Times New Roman" w:hAnsi="Times New Roman" w:cs="Times New Roman"/>
          <w:bCs/>
          <w:sz w:val="26"/>
          <w:szCs w:val="26"/>
        </w:rPr>
        <w:t xml:space="preserve"> Самую высокую оценку по математике (профильный уровень) получил выпускник МБОУ «</w:t>
      </w:r>
      <w:proofErr w:type="spellStart"/>
      <w:r w:rsidRPr="00B4794D">
        <w:rPr>
          <w:rFonts w:ascii="Times New Roman" w:hAnsi="Times New Roman" w:cs="Times New Roman"/>
          <w:bCs/>
          <w:sz w:val="26"/>
          <w:szCs w:val="26"/>
        </w:rPr>
        <w:t>Яренская</w:t>
      </w:r>
      <w:proofErr w:type="spellEnd"/>
      <w:r w:rsidRPr="00B4794D">
        <w:rPr>
          <w:rFonts w:ascii="Times New Roman" w:hAnsi="Times New Roman" w:cs="Times New Roman"/>
          <w:bCs/>
          <w:sz w:val="26"/>
          <w:szCs w:val="26"/>
        </w:rPr>
        <w:t xml:space="preserve"> СШ», набравший 86 баллов. Средний балл выпускников Ленского района в 2016-17г. по математике (профильный уровень) выше областного показателя.</w:t>
      </w:r>
    </w:p>
    <w:p w:rsidR="00A74D3B" w:rsidRPr="00B4794D" w:rsidRDefault="00A74D3B" w:rsidP="00B4794D">
      <w:pPr>
        <w:ind w:firstLine="284"/>
        <w:jc w:val="both"/>
        <w:rPr>
          <w:rFonts w:ascii="Times New Roman" w:hAnsi="Times New Roman" w:cs="Times New Roman"/>
          <w:sz w:val="26"/>
          <w:szCs w:val="26"/>
        </w:rPr>
      </w:pPr>
      <w:r w:rsidRPr="00B4794D">
        <w:rPr>
          <w:rFonts w:ascii="Times New Roman" w:hAnsi="Times New Roman" w:cs="Times New Roman"/>
          <w:sz w:val="26"/>
          <w:szCs w:val="26"/>
        </w:rPr>
        <w:t xml:space="preserve">В 2017 году выпускники апелляции о несогласии с выставленными баллами ЕГЭ не подавали. </w:t>
      </w:r>
    </w:p>
    <w:p w:rsidR="00A74D3B" w:rsidRPr="00B4794D" w:rsidRDefault="00A74D3B" w:rsidP="00B4794D">
      <w:pPr>
        <w:ind w:firstLine="284"/>
        <w:jc w:val="both"/>
        <w:rPr>
          <w:rFonts w:ascii="Times New Roman" w:hAnsi="Times New Roman" w:cs="Times New Roman"/>
          <w:sz w:val="26"/>
          <w:szCs w:val="26"/>
        </w:rPr>
      </w:pPr>
      <w:r w:rsidRPr="00B4794D">
        <w:rPr>
          <w:rFonts w:ascii="Times New Roman" w:hAnsi="Times New Roman" w:cs="Times New Roman"/>
          <w:sz w:val="26"/>
          <w:szCs w:val="26"/>
        </w:rPr>
        <w:t xml:space="preserve"> Обращений  учащихся и их родителей (законных представителей) по вопросам нарушения порядка проведения ГИА и нарушений прав выпускников в конфликтную комиссию не поступало.   </w:t>
      </w:r>
    </w:p>
    <w:p w:rsidR="00A74D3B" w:rsidRPr="00B4794D" w:rsidRDefault="00A74D3B" w:rsidP="00B4794D">
      <w:pPr>
        <w:ind w:firstLine="284"/>
        <w:jc w:val="both"/>
        <w:rPr>
          <w:rFonts w:ascii="Times New Roman" w:hAnsi="Times New Roman" w:cs="Times New Roman"/>
          <w:sz w:val="26"/>
          <w:szCs w:val="26"/>
        </w:rPr>
      </w:pPr>
      <w:r w:rsidRPr="00B4794D">
        <w:rPr>
          <w:rFonts w:ascii="Times New Roman" w:hAnsi="Times New Roman" w:cs="Times New Roman"/>
          <w:sz w:val="26"/>
          <w:szCs w:val="26"/>
        </w:rPr>
        <w:t>Государственная итоговая аттестация выпускников 9классов,</w:t>
      </w:r>
      <w:r w:rsidR="001B0581">
        <w:rPr>
          <w:rFonts w:ascii="Times New Roman" w:hAnsi="Times New Roman" w:cs="Times New Roman"/>
          <w:sz w:val="26"/>
          <w:szCs w:val="26"/>
        </w:rPr>
        <w:t xml:space="preserve"> </w:t>
      </w:r>
      <w:r w:rsidRPr="00B4794D">
        <w:rPr>
          <w:rFonts w:ascii="Times New Roman" w:hAnsi="Times New Roman" w:cs="Times New Roman"/>
          <w:sz w:val="26"/>
          <w:szCs w:val="26"/>
        </w:rPr>
        <w:t xml:space="preserve">освоивших программы основного  общего образования, в 2017 году проводилась в соответствии с Порядком проведения государственной итоговой аттестации по образовательным программам основного общего образования,  утвержденным приказом </w:t>
      </w:r>
      <w:proofErr w:type="spellStart"/>
      <w:r w:rsidRPr="00B4794D">
        <w:rPr>
          <w:rFonts w:ascii="Times New Roman" w:hAnsi="Times New Roman" w:cs="Times New Roman"/>
          <w:sz w:val="26"/>
          <w:szCs w:val="26"/>
        </w:rPr>
        <w:t>Минобрнауки</w:t>
      </w:r>
      <w:proofErr w:type="spellEnd"/>
      <w:r w:rsidRPr="00B4794D">
        <w:rPr>
          <w:rFonts w:ascii="Times New Roman" w:hAnsi="Times New Roman" w:cs="Times New Roman"/>
          <w:sz w:val="26"/>
          <w:szCs w:val="26"/>
        </w:rPr>
        <w:t xml:space="preserve"> Российской Федерации от 25.12.2013 г. № 1394 (ред. от  16.01.2015). </w:t>
      </w:r>
    </w:p>
    <w:p w:rsidR="001B0581" w:rsidRDefault="00A74D3B" w:rsidP="00B4794D">
      <w:pPr>
        <w:ind w:firstLine="284"/>
        <w:jc w:val="both"/>
        <w:rPr>
          <w:rFonts w:ascii="Times New Roman" w:hAnsi="Times New Roman" w:cs="Times New Roman"/>
          <w:sz w:val="26"/>
          <w:szCs w:val="26"/>
        </w:rPr>
      </w:pPr>
      <w:proofErr w:type="gramStart"/>
      <w:r w:rsidRPr="00B4794D">
        <w:rPr>
          <w:rFonts w:ascii="Times New Roman" w:hAnsi="Times New Roman" w:cs="Times New Roman"/>
          <w:sz w:val="26"/>
          <w:szCs w:val="26"/>
        </w:rPr>
        <w:t xml:space="preserve">По итогам 2016 -2017 учебного года успешно освоили программы основной школы и получили аттестат об основном общем образовании 125 выпускников 9 классов дневного обучения и 4 обучающихся </w:t>
      </w:r>
      <w:r w:rsidR="001B0581">
        <w:rPr>
          <w:rFonts w:ascii="Times New Roman" w:hAnsi="Times New Roman" w:cs="Times New Roman"/>
          <w:sz w:val="26"/>
          <w:szCs w:val="26"/>
        </w:rPr>
        <w:t>УКП</w:t>
      </w:r>
      <w:r w:rsidRPr="00B4794D">
        <w:rPr>
          <w:rFonts w:ascii="Times New Roman" w:hAnsi="Times New Roman" w:cs="Times New Roman"/>
          <w:sz w:val="26"/>
          <w:szCs w:val="26"/>
        </w:rPr>
        <w:t>, 3 выпускника имеющих неудовлетворительный результат по математи</w:t>
      </w:r>
      <w:r w:rsidR="001B0581">
        <w:rPr>
          <w:rFonts w:ascii="Times New Roman" w:hAnsi="Times New Roman" w:cs="Times New Roman"/>
          <w:sz w:val="26"/>
          <w:szCs w:val="26"/>
        </w:rPr>
        <w:t xml:space="preserve">ке по результатам прошлого года,  что составляет </w:t>
      </w:r>
      <w:r w:rsidRPr="00B4794D">
        <w:rPr>
          <w:rFonts w:ascii="Times New Roman" w:hAnsi="Times New Roman" w:cs="Times New Roman"/>
          <w:sz w:val="26"/>
          <w:szCs w:val="26"/>
        </w:rPr>
        <w:t>100% от общего  количества допущенных к проведению госу</w:t>
      </w:r>
      <w:r w:rsidR="001B0581">
        <w:rPr>
          <w:rFonts w:ascii="Times New Roman" w:hAnsi="Times New Roman" w:cs="Times New Roman"/>
          <w:sz w:val="26"/>
          <w:szCs w:val="26"/>
        </w:rPr>
        <w:t>дарственной итоговой аттестации</w:t>
      </w:r>
      <w:r w:rsidRPr="00B4794D">
        <w:rPr>
          <w:rFonts w:ascii="Times New Roman" w:hAnsi="Times New Roman" w:cs="Times New Roman"/>
          <w:sz w:val="26"/>
          <w:szCs w:val="26"/>
        </w:rPr>
        <w:t xml:space="preserve">. </w:t>
      </w:r>
      <w:proofErr w:type="gramEnd"/>
    </w:p>
    <w:p w:rsidR="00A74D3B" w:rsidRPr="00B4794D" w:rsidRDefault="00A74D3B" w:rsidP="00B4794D">
      <w:pPr>
        <w:ind w:firstLine="284"/>
        <w:jc w:val="both"/>
        <w:rPr>
          <w:rFonts w:ascii="Times New Roman" w:hAnsi="Times New Roman" w:cs="Times New Roman"/>
          <w:sz w:val="26"/>
          <w:szCs w:val="26"/>
        </w:rPr>
      </w:pPr>
      <w:r w:rsidRPr="00B4794D">
        <w:rPr>
          <w:rFonts w:ascii="Times New Roman" w:hAnsi="Times New Roman" w:cs="Times New Roman"/>
          <w:sz w:val="26"/>
          <w:szCs w:val="26"/>
        </w:rPr>
        <w:t>7 выпускников из 3 ОУ (МБОУ «УСШ, МБОУ «</w:t>
      </w:r>
      <w:proofErr w:type="spellStart"/>
      <w:r w:rsidRPr="00B4794D">
        <w:rPr>
          <w:rFonts w:ascii="Times New Roman" w:hAnsi="Times New Roman" w:cs="Times New Roman"/>
          <w:sz w:val="26"/>
          <w:szCs w:val="26"/>
        </w:rPr>
        <w:t>Яренская</w:t>
      </w:r>
      <w:proofErr w:type="spellEnd"/>
      <w:r w:rsidRPr="00B4794D">
        <w:rPr>
          <w:rFonts w:ascii="Times New Roman" w:hAnsi="Times New Roman" w:cs="Times New Roman"/>
          <w:sz w:val="26"/>
          <w:szCs w:val="26"/>
        </w:rPr>
        <w:t xml:space="preserve"> СШ, МБОУ «</w:t>
      </w:r>
      <w:proofErr w:type="spellStart"/>
      <w:r w:rsidRPr="00B4794D">
        <w:rPr>
          <w:rFonts w:ascii="Times New Roman" w:hAnsi="Times New Roman" w:cs="Times New Roman"/>
          <w:sz w:val="26"/>
          <w:szCs w:val="26"/>
        </w:rPr>
        <w:t>Сойгинская</w:t>
      </w:r>
      <w:proofErr w:type="spellEnd"/>
      <w:r w:rsidRPr="00B4794D">
        <w:rPr>
          <w:rFonts w:ascii="Times New Roman" w:hAnsi="Times New Roman" w:cs="Times New Roman"/>
          <w:sz w:val="26"/>
          <w:szCs w:val="26"/>
        </w:rPr>
        <w:t xml:space="preserve"> СШ»</w:t>
      </w:r>
      <w:r w:rsidR="001B0581">
        <w:rPr>
          <w:rFonts w:ascii="Times New Roman" w:hAnsi="Times New Roman" w:cs="Times New Roman"/>
          <w:sz w:val="26"/>
          <w:szCs w:val="26"/>
        </w:rPr>
        <w:t>)</w:t>
      </w:r>
      <w:r w:rsidRPr="00B4794D">
        <w:rPr>
          <w:rFonts w:ascii="Times New Roman" w:hAnsi="Times New Roman" w:cs="Times New Roman"/>
          <w:sz w:val="26"/>
          <w:szCs w:val="26"/>
        </w:rPr>
        <w:t xml:space="preserve"> получили аттестат об основном общем образовании с отличием.  </w:t>
      </w:r>
    </w:p>
    <w:p w:rsidR="00A74D3B" w:rsidRPr="00B4794D" w:rsidRDefault="00A74D3B" w:rsidP="00B4794D">
      <w:pPr>
        <w:ind w:firstLine="284"/>
        <w:jc w:val="both"/>
        <w:rPr>
          <w:rFonts w:ascii="Times New Roman" w:hAnsi="Times New Roman" w:cs="Times New Roman"/>
          <w:sz w:val="26"/>
          <w:szCs w:val="26"/>
        </w:rPr>
      </w:pPr>
      <w:r w:rsidRPr="00B4794D">
        <w:rPr>
          <w:rFonts w:ascii="Times New Roman" w:hAnsi="Times New Roman" w:cs="Times New Roman"/>
          <w:sz w:val="26"/>
          <w:szCs w:val="26"/>
        </w:rPr>
        <w:t>Выпускники 9 классов приняли участие в экзаменах по 11 предметам и показали хорошие результаты. По 7 предметам (русский язык, обществознание, химия, информатика, биология, география, английский язык) показатели по среднему баллу на уровне или выше областных значений. По математике  и литературе показатели ниже на 0,1 , по физике и биологии – ниже на 0,3-0,4 балла.</w:t>
      </w:r>
    </w:p>
    <w:p w:rsidR="00260ED4" w:rsidRDefault="00A74D3B" w:rsidP="001B0581">
      <w:pPr>
        <w:rPr>
          <w:rFonts w:ascii="Times New Roman" w:hAnsi="Times New Roman"/>
          <w:b/>
          <w:sz w:val="26"/>
          <w:szCs w:val="26"/>
        </w:rPr>
      </w:pPr>
      <w:r w:rsidRPr="006D7459">
        <w:rPr>
          <w:rFonts w:ascii="Times New Roman" w:hAnsi="Times New Roman" w:cs="Times New Roman"/>
          <w:sz w:val="28"/>
          <w:szCs w:val="28"/>
        </w:rPr>
        <w:t xml:space="preserve"> </w:t>
      </w:r>
      <w:r w:rsidR="001B0581">
        <w:rPr>
          <w:rFonts w:ascii="Times New Roman" w:hAnsi="Times New Roman" w:cs="Times New Roman"/>
          <w:b/>
          <w:color w:val="000000"/>
          <w:sz w:val="26"/>
          <w:szCs w:val="26"/>
        </w:rPr>
        <w:t>5</w:t>
      </w:r>
      <w:r w:rsidR="00260ED4" w:rsidRPr="00A11985">
        <w:rPr>
          <w:rFonts w:ascii="Times New Roman" w:hAnsi="Times New Roman" w:cs="Times New Roman"/>
          <w:color w:val="000000"/>
          <w:sz w:val="26"/>
          <w:szCs w:val="26"/>
        </w:rPr>
        <w:t>.</w:t>
      </w:r>
      <w:r w:rsidR="00260ED4" w:rsidRPr="00A11985">
        <w:rPr>
          <w:rFonts w:ascii="Times New Roman" w:hAnsi="Times New Roman"/>
          <w:b/>
          <w:sz w:val="26"/>
          <w:szCs w:val="26"/>
        </w:rPr>
        <w:t>Поощрение и награждение руководящих и педагогических кадров, работников  муниципальных образовательных организаций  района</w:t>
      </w:r>
      <w:r w:rsidR="00260ED4">
        <w:rPr>
          <w:rFonts w:ascii="Times New Roman" w:hAnsi="Times New Roman"/>
          <w:b/>
          <w:sz w:val="26"/>
          <w:szCs w:val="26"/>
        </w:rPr>
        <w:t>.</w:t>
      </w:r>
    </w:p>
    <w:p w:rsidR="00260ED4" w:rsidRPr="00A11985" w:rsidRDefault="00260ED4" w:rsidP="00260ED4">
      <w:pPr>
        <w:jc w:val="both"/>
        <w:rPr>
          <w:rFonts w:ascii="Times New Roman" w:hAnsi="Times New Roman" w:cs="Times New Roman"/>
          <w:b/>
          <w:sz w:val="26"/>
          <w:szCs w:val="26"/>
        </w:rPr>
      </w:pPr>
      <w:r>
        <w:rPr>
          <w:rFonts w:ascii="Times New Roman" w:hAnsi="Times New Roman"/>
          <w:b/>
          <w:sz w:val="26"/>
          <w:szCs w:val="26"/>
        </w:rPr>
        <w:t xml:space="preserve">                                                        </w:t>
      </w:r>
      <w:r>
        <w:rPr>
          <w:rFonts w:ascii="Times New Roman" w:hAnsi="Times New Roman" w:cs="Times New Roman"/>
          <w:sz w:val="26"/>
          <w:szCs w:val="26"/>
        </w:rPr>
        <w:t xml:space="preserve"> </w:t>
      </w:r>
      <w:r>
        <w:rPr>
          <w:rFonts w:ascii="Times New Roman" w:hAnsi="Times New Roman" w:cs="Times New Roman"/>
          <w:noProof/>
          <w:sz w:val="26"/>
          <w:szCs w:val="26"/>
        </w:rPr>
        <w:drawing>
          <wp:anchor distT="0" distB="0" distL="114300" distR="114300" simplePos="0" relativeHeight="251685888" behindDoc="0" locked="0" layoutInCell="1" allowOverlap="1">
            <wp:simplePos x="0" y="0"/>
            <wp:positionH relativeFrom="column">
              <wp:posOffset>15240</wp:posOffset>
            </wp:positionH>
            <wp:positionV relativeFrom="paragraph">
              <wp:posOffset>375285</wp:posOffset>
            </wp:positionV>
            <wp:extent cx="2009775" cy="1104900"/>
            <wp:effectExtent l="19050" t="0" r="9525" b="0"/>
            <wp:wrapThrough wrapText="bothSides">
              <wp:wrapPolygon edited="0">
                <wp:start x="-205" y="0"/>
                <wp:lineTo x="-205" y="21228"/>
                <wp:lineTo x="21702" y="21228"/>
                <wp:lineTo x="21702" y="0"/>
                <wp:lineTo x="-205" y="0"/>
              </wp:wrapPolygon>
            </wp:wrapThrough>
            <wp:docPr id="6" name="Рисунок 1" descr="C:\Documents and Settings\User\Рабочий стол\9578_nag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Рабочий стол\9578_nagr.jpeg"/>
                    <pic:cNvPicPr>
                      <a:picLocks noChangeAspect="1" noChangeArrowheads="1"/>
                    </pic:cNvPicPr>
                  </pic:nvPicPr>
                  <pic:blipFill>
                    <a:blip r:embed="rId20" cstate="print"/>
                    <a:srcRect/>
                    <a:stretch>
                      <a:fillRect/>
                    </a:stretch>
                  </pic:blipFill>
                  <pic:spPr bwMode="auto">
                    <a:xfrm>
                      <a:off x="0" y="0"/>
                      <a:ext cx="2009775" cy="1104900"/>
                    </a:xfrm>
                    <a:prstGeom prst="rect">
                      <a:avLst/>
                    </a:prstGeom>
                    <a:noFill/>
                    <a:ln w="9525">
                      <a:noFill/>
                      <a:miter lim="800000"/>
                      <a:headEnd/>
                      <a:tailEnd/>
                    </a:ln>
                  </pic:spPr>
                </pic:pic>
              </a:graphicData>
            </a:graphic>
          </wp:anchor>
        </w:drawing>
      </w:r>
      <w:r w:rsidRPr="00A11985">
        <w:rPr>
          <w:rFonts w:ascii="Times New Roman" w:hAnsi="Times New Roman" w:cs="Times New Roman"/>
          <w:sz w:val="26"/>
          <w:szCs w:val="26"/>
        </w:rPr>
        <w:t xml:space="preserve">Отдел образования </w:t>
      </w:r>
      <w:r w:rsidRPr="00A11985">
        <w:rPr>
          <w:rFonts w:ascii="Times New Roman" w:hAnsi="Times New Roman"/>
          <w:sz w:val="26"/>
          <w:szCs w:val="26"/>
        </w:rPr>
        <w:t>координирует деятельность образовательных учреждений (оказывает мет</w:t>
      </w:r>
      <w:r>
        <w:rPr>
          <w:rFonts w:ascii="Times New Roman" w:hAnsi="Times New Roman"/>
          <w:sz w:val="26"/>
          <w:szCs w:val="26"/>
        </w:rPr>
        <w:t>одическую помощь по оформлению</w:t>
      </w:r>
      <w:r w:rsidRPr="00A11985">
        <w:rPr>
          <w:rFonts w:ascii="Times New Roman" w:hAnsi="Times New Roman"/>
          <w:sz w:val="26"/>
          <w:szCs w:val="26"/>
        </w:rPr>
        <w:t xml:space="preserve"> пакета документов)  по поощрению и награждению руководящих и педагогических кадров, работников муниципальных образовательных организаций  района отраслевыми </w:t>
      </w:r>
      <w:r>
        <w:rPr>
          <w:rFonts w:ascii="Times New Roman" w:hAnsi="Times New Roman"/>
          <w:sz w:val="26"/>
          <w:szCs w:val="26"/>
        </w:rPr>
        <w:t xml:space="preserve">и ведомственными наградами. При Отделе образования Администрации МО «Ленский муниципальный район» создана комиссия по выдвижению кандидатов, рассмотрению материалов </w:t>
      </w:r>
      <w:r w:rsidRPr="00A11985">
        <w:rPr>
          <w:rFonts w:ascii="Times New Roman" w:hAnsi="Times New Roman"/>
          <w:sz w:val="26"/>
          <w:szCs w:val="26"/>
        </w:rPr>
        <w:t>на поощрение и награждение работников образовательных организаций,</w:t>
      </w:r>
      <w:r w:rsidRPr="00A11985">
        <w:rPr>
          <w:sz w:val="26"/>
          <w:szCs w:val="26"/>
        </w:rPr>
        <w:t xml:space="preserve"> </w:t>
      </w:r>
      <w:r w:rsidRPr="00A11985">
        <w:rPr>
          <w:rFonts w:ascii="Times New Roman" w:hAnsi="Times New Roman"/>
          <w:sz w:val="26"/>
          <w:szCs w:val="26"/>
        </w:rPr>
        <w:t>ведет электронный реестр по данному направлению.</w:t>
      </w:r>
    </w:p>
    <w:p w:rsidR="00260ED4" w:rsidRPr="00A11985" w:rsidRDefault="00260ED4" w:rsidP="00260ED4">
      <w:pPr>
        <w:jc w:val="both"/>
        <w:rPr>
          <w:rFonts w:ascii="Times New Roman" w:hAnsi="Times New Roman" w:cs="Times New Roman"/>
          <w:sz w:val="26"/>
          <w:szCs w:val="26"/>
        </w:rPr>
      </w:pPr>
      <w:r>
        <w:rPr>
          <w:rFonts w:ascii="Times New Roman" w:hAnsi="Times New Roman" w:cs="Times New Roman"/>
          <w:sz w:val="26"/>
          <w:szCs w:val="26"/>
        </w:rPr>
        <w:t>В 2017</w:t>
      </w:r>
      <w:r w:rsidRPr="00A11985">
        <w:rPr>
          <w:rFonts w:ascii="Times New Roman" w:hAnsi="Times New Roman" w:cs="Times New Roman"/>
          <w:sz w:val="26"/>
          <w:szCs w:val="26"/>
        </w:rPr>
        <w:t xml:space="preserve"> году за высокий профессионализм, многолетний плодотворный труд в сфере </w:t>
      </w:r>
      <w:r w:rsidRPr="00A11985">
        <w:rPr>
          <w:rFonts w:ascii="Times New Roman" w:hAnsi="Times New Roman" w:cs="Times New Roman"/>
          <w:sz w:val="26"/>
          <w:szCs w:val="26"/>
        </w:rPr>
        <w:lastRenderedPageBreak/>
        <w:t>образования получили награды:</w:t>
      </w:r>
    </w:p>
    <w:p w:rsidR="00260ED4" w:rsidRPr="00A11985" w:rsidRDefault="00260ED4" w:rsidP="00260ED4">
      <w:pPr>
        <w:jc w:val="both"/>
        <w:rPr>
          <w:rFonts w:ascii="Times New Roman" w:hAnsi="Times New Roman" w:cs="Times New Roman"/>
          <w:sz w:val="26"/>
          <w:szCs w:val="26"/>
        </w:rPr>
      </w:pPr>
      <w:r>
        <w:rPr>
          <w:rFonts w:ascii="Times New Roman" w:hAnsi="Times New Roman" w:cs="Times New Roman"/>
          <w:b/>
          <w:i/>
          <w:sz w:val="26"/>
          <w:szCs w:val="26"/>
        </w:rPr>
        <w:t xml:space="preserve">- </w:t>
      </w:r>
      <w:r w:rsidRPr="00A11985">
        <w:rPr>
          <w:rFonts w:ascii="Times New Roman" w:hAnsi="Times New Roman" w:cs="Times New Roman"/>
          <w:b/>
          <w:i/>
          <w:sz w:val="26"/>
          <w:szCs w:val="26"/>
        </w:rPr>
        <w:t>Почетной  грамотой  министерства образования и науки Архангельской области</w:t>
      </w:r>
      <w:r w:rsidRPr="00A11985">
        <w:rPr>
          <w:rFonts w:ascii="Times New Roman" w:hAnsi="Times New Roman" w:cs="Times New Roman"/>
          <w:sz w:val="26"/>
          <w:szCs w:val="26"/>
        </w:rPr>
        <w:t xml:space="preserve"> награждены </w:t>
      </w:r>
      <w:r>
        <w:rPr>
          <w:rFonts w:ascii="Times New Roman" w:hAnsi="Times New Roman" w:cs="Times New Roman"/>
          <w:sz w:val="26"/>
          <w:szCs w:val="26"/>
        </w:rPr>
        <w:t>8</w:t>
      </w:r>
      <w:r w:rsidRPr="007F4036">
        <w:rPr>
          <w:rFonts w:ascii="Times New Roman" w:hAnsi="Times New Roman" w:cs="Times New Roman"/>
          <w:sz w:val="26"/>
          <w:szCs w:val="26"/>
        </w:rPr>
        <w:t>педагогов.</w:t>
      </w:r>
      <w:r w:rsidRPr="00A11985">
        <w:rPr>
          <w:rFonts w:ascii="Times New Roman" w:hAnsi="Times New Roman" w:cs="Times New Roman"/>
          <w:sz w:val="26"/>
          <w:szCs w:val="26"/>
        </w:rPr>
        <w:t>;</w:t>
      </w:r>
    </w:p>
    <w:p w:rsidR="00260ED4" w:rsidRDefault="00260ED4" w:rsidP="00260ED4">
      <w:pPr>
        <w:jc w:val="both"/>
        <w:rPr>
          <w:rFonts w:ascii="Times New Roman" w:hAnsi="Times New Roman" w:cs="Times New Roman"/>
          <w:sz w:val="26"/>
          <w:szCs w:val="26"/>
        </w:rPr>
      </w:pPr>
      <w:r>
        <w:rPr>
          <w:rFonts w:ascii="Times New Roman" w:hAnsi="Times New Roman" w:cs="Times New Roman"/>
          <w:b/>
          <w:i/>
          <w:sz w:val="26"/>
          <w:szCs w:val="26"/>
        </w:rPr>
        <w:t xml:space="preserve">- </w:t>
      </w:r>
      <w:r w:rsidRPr="00A11985">
        <w:rPr>
          <w:rFonts w:ascii="Times New Roman" w:hAnsi="Times New Roman" w:cs="Times New Roman"/>
          <w:b/>
          <w:i/>
          <w:sz w:val="26"/>
          <w:szCs w:val="26"/>
        </w:rPr>
        <w:t>Почетная грамота Отдела образования Администрации МО «Ленский муниципальный район»</w:t>
      </w:r>
      <w:r w:rsidRPr="00A11985">
        <w:rPr>
          <w:rFonts w:ascii="Times New Roman" w:hAnsi="Times New Roman" w:cs="Times New Roman"/>
          <w:sz w:val="26"/>
          <w:szCs w:val="26"/>
        </w:rPr>
        <w:t xml:space="preserve"> - </w:t>
      </w:r>
      <w:r>
        <w:rPr>
          <w:rFonts w:ascii="Times New Roman" w:hAnsi="Times New Roman" w:cs="Times New Roman"/>
          <w:sz w:val="26"/>
          <w:szCs w:val="26"/>
        </w:rPr>
        <w:t>29</w:t>
      </w:r>
      <w:r w:rsidRPr="007F4036">
        <w:rPr>
          <w:rFonts w:ascii="Times New Roman" w:hAnsi="Times New Roman" w:cs="Times New Roman"/>
          <w:sz w:val="26"/>
          <w:szCs w:val="26"/>
        </w:rPr>
        <w:t xml:space="preserve"> чел</w:t>
      </w:r>
      <w:r>
        <w:rPr>
          <w:rFonts w:ascii="Times New Roman" w:hAnsi="Times New Roman" w:cs="Times New Roman"/>
          <w:sz w:val="26"/>
          <w:szCs w:val="26"/>
        </w:rPr>
        <w:t>овек</w:t>
      </w:r>
      <w:proofErr w:type="gramStart"/>
      <w:r w:rsidRPr="007F4036">
        <w:rPr>
          <w:rFonts w:ascii="Times New Roman" w:hAnsi="Times New Roman" w:cs="Times New Roman"/>
          <w:sz w:val="26"/>
          <w:szCs w:val="26"/>
        </w:rPr>
        <w:t>.;</w:t>
      </w:r>
      <w:proofErr w:type="gramEnd"/>
    </w:p>
    <w:p w:rsidR="00260ED4" w:rsidRPr="00A11985" w:rsidRDefault="00260ED4" w:rsidP="00260ED4">
      <w:pPr>
        <w:jc w:val="both"/>
        <w:rPr>
          <w:rFonts w:ascii="Times New Roman" w:hAnsi="Times New Roman" w:cs="Times New Roman"/>
          <w:b/>
          <w:sz w:val="26"/>
          <w:szCs w:val="26"/>
        </w:rPr>
      </w:pPr>
      <w:r>
        <w:rPr>
          <w:rFonts w:ascii="Times New Roman" w:hAnsi="Times New Roman" w:cs="Times New Roman"/>
          <w:b/>
          <w:i/>
          <w:sz w:val="26"/>
          <w:szCs w:val="26"/>
        </w:rPr>
        <w:t xml:space="preserve">- </w:t>
      </w:r>
      <w:r w:rsidRPr="00A11985">
        <w:rPr>
          <w:rFonts w:ascii="Times New Roman" w:hAnsi="Times New Roman" w:cs="Times New Roman"/>
          <w:b/>
          <w:i/>
          <w:sz w:val="26"/>
          <w:szCs w:val="26"/>
        </w:rPr>
        <w:t>Почетная грамота Отдела образования Администрации МО «Ленский муниципальный район»</w:t>
      </w:r>
      <w:r>
        <w:rPr>
          <w:rFonts w:ascii="Times New Roman" w:hAnsi="Times New Roman" w:cs="Times New Roman"/>
          <w:b/>
          <w:i/>
          <w:sz w:val="26"/>
          <w:szCs w:val="26"/>
        </w:rPr>
        <w:t xml:space="preserve">- </w:t>
      </w:r>
      <w:r w:rsidRPr="00041CD2">
        <w:rPr>
          <w:rFonts w:ascii="Times New Roman" w:hAnsi="Times New Roman" w:cs="Times New Roman"/>
          <w:sz w:val="26"/>
          <w:szCs w:val="26"/>
        </w:rPr>
        <w:t>3образовательных учреждения;</w:t>
      </w:r>
    </w:p>
    <w:p w:rsidR="00260ED4" w:rsidRDefault="00260ED4" w:rsidP="00260ED4">
      <w:pPr>
        <w:rPr>
          <w:rFonts w:ascii="Times New Roman" w:hAnsi="Times New Roman" w:cs="Times New Roman"/>
          <w:sz w:val="26"/>
          <w:szCs w:val="26"/>
        </w:rPr>
      </w:pPr>
      <w:r>
        <w:rPr>
          <w:rFonts w:ascii="Times New Roman" w:hAnsi="Times New Roman" w:cs="Times New Roman"/>
          <w:b/>
          <w:i/>
          <w:sz w:val="26"/>
          <w:szCs w:val="26"/>
        </w:rPr>
        <w:t xml:space="preserve">- </w:t>
      </w:r>
      <w:r w:rsidRPr="004E1B73">
        <w:rPr>
          <w:rFonts w:ascii="Times New Roman" w:hAnsi="Times New Roman" w:cs="Times New Roman"/>
          <w:b/>
          <w:i/>
          <w:sz w:val="26"/>
          <w:szCs w:val="26"/>
        </w:rPr>
        <w:t>Почетной грамотой Архангельского областного Собрания депутатов</w:t>
      </w:r>
      <w:r>
        <w:rPr>
          <w:rFonts w:ascii="Times New Roman" w:hAnsi="Times New Roman" w:cs="Times New Roman"/>
          <w:sz w:val="26"/>
          <w:szCs w:val="26"/>
        </w:rPr>
        <w:t xml:space="preserve"> – 2 педагога.</w:t>
      </w:r>
    </w:p>
    <w:p w:rsidR="00E41BCE" w:rsidRPr="00AE2C20" w:rsidRDefault="00E41BCE" w:rsidP="00260ED4">
      <w:pPr>
        <w:rPr>
          <w:rFonts w:ascii="Times New Roman" w:hAnsi="Times New Roman" w:cs="Times New Roman"/>
          <w:sz w:val="26"/>
          <w:szCs w:val="26"/>
        </w:rPr>
      </w:pPr>
      <w:r>
        <w:rPr>
          <w:rFonts w:ascii="Times New Roman" w:hAnsi="Times New Roman" w:cs="Times New Roman"/>
          <w:sz w:val="26"/>
          <w:szCs w:val="26"/>
        </w:rPr>
        <w:t>-</w:t>
      </w:r>
      <w:r w:rsidR="00C413D2" w:rsidRPr="00C413D2">
        <w:rPr>
          <w:rFonts w:ascii="Times New Roman" w:hAnsi="Times New Roman" w:cs="Times New Roman"/>
          <w:b/>
          <w:i/>
          <w:sz w:val="26"/>
          <w:szCs w:val="26"/>
        </w:rPr>
        <w:t xml:space="preserve"> </w:t>
      </w:r>
      <w:r w:rsidR="00C413D2" w:rsidRPr="004E1B73">
        <w:rPr>
          <w:rFonts w:ascii="Times New Roman" w:hAnsi="Times New Roman" w:cs="Times New Roman"/>
          <w:b/>
          <w:i/>
          <w:sz w:val="26"/>
          <w:szCs w:val="26"/>
        </w:rPr>
        <w:t>Почетной грамотой Собрания депутат</w:t>
      </w:r>
      <w:r w:rsidR="00C413D2">
        <w:rPr>
          <w:rFonts w:ascii="Times New Roman" w:hAnsi="Times New Roman" w:cs="Times New Roman"/>
          <w:b/>
          <w:i/>
          <w:sz w:val="26"/>
          <w:szCs w:val="26"/>
        </w:rPr>
        <w:t>ов МО «Ленский муниципальный район»-</w:t>
      </w:r>
      <w:r w:rsidR="00AE2C20" w:rsidRPr="00AE2C20">
        <w:rPr>
          <w:rFonts w:ascii="Times New Roman" w:hAnsi="Times New Roman" w:cs="Times New Roman"/>
          <w:sz w:val="26"/>
          <w:szCs w:val="26"/>
        </w:rPr>
        <w:t>2 педагога</w:t>
      </w:r>
    </w:p>
    <w:p w:rsidR="00FA47EE" w:rsidRPr="00A11985" w:rsidRDefault="00FA47EE" w:rsidP="00FA47EE">
      <w:pPr>
        <w:jc w:val="both"/>
        <w:rPr>
          <w:rFonts w:ascii="Times New Roman" w:hAnsi="Times New Roman" w:cs="Times New Roman"/>
          <w:b/>
          <w:bCs/>
          <w:color w:val="000000"/>
          <w:sz w:val="26"/>
          <w:szCs w:val="26"/>
        </w:rPr>
      </w:pPr>
      <w:r w:rsidRPr="00260ED4">
        <w:rPr>
          <w:rFonts w:ascii="Times New Roman" w:hAnsi="Times New Roman" w:cs="Times New Roman"/>
          <w:b/>
          <w:color w:val="000000"/>
          <w:sz w:val="26"/>
          <w:szCs w:val="26"/>
        </w:rPr>
        <w:t>7.</w:t>
      </w:r>
      <w:r w:rsidRPr="00A11985">
        <w:rPr>
          <w:rFonts w:ascii="Times New Roman" w:hAnsi="Times New Roman" w:cs="Times New Roman"/>
          <w:b/>
          <w:bCs/>
          <w:color w:val="000000"/>
          <w:sz w:val="26"/>
          <w:szCs w:val="26"/>
        </w:rPr>
        <w:t>Цель, приоритетные направления деятельности и задачи развития муниципальной системы образования на 201</w:t>
      </w:r>
      <w:r w:rsidR="008B57BF">
        <w:rPr>
          <w:rFonts w:ascii="Times New Roman" w:hAnsi="Times New Roman" w:cs="Times New Roman"/>
          <w:b/>
          <w:bCs/>
          <w:color w:val="000000"/>
          <w:sz w:val="26"/>
          <w:szCs w:val="26"/>
        </w:rPr>
        <w:t>7</w:t>
      </w:r>
      <w:r w:rsidRPr="00A11985">
        <w:rPr>
          <w:rFonts w:ascii="Times New Roman" w:hAnsi="Times New Roman" w:cs="Times New Roman"/>
          <w:b/>
          <w:bCs/>
          <w:color w:val="000000"/>
          <w:sz w:val="26"/>
          <w:szCs w:val="26"/>
        </w:rPr>
        <w:t xml:space="preserve">  год выполнены по следующим показателям:</w:t>
      </w:r>
    </w:p>
    <w:p w:rsidR="008B57BF" w:rsidRDefault="008B57BF" w:rsidP="008B57BF">
      <w:pPr>
        <w:ind w:firstLine="284"/>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Pr="008B57BF">
        <w:rPr>
          <w:rFonts w:ascii="Times New Roman" w:hAnsi="Times New Roman" w:cs="Times New Roman"/>
          <w:color w:val="000000" w:themeColor="text1"/>
          <w:sz w:val="26"/>
          <w:szCs w:val="26"/>
        </w:rPr>
        <w:t xml:space="preserve">по созданию условий для реализации федеральных государственных образовательных стандартов дошкольного и общего образования, в том числе для лиц с ОВЗ, </w:t>
      </w:r>
    </w:p>
    <w:p w:rsidR="008C26EC" w:rsidRDefault="000E2B69" w:rsidP="008B57BF">
      <w:pPr>
        <w:ind w:firstLine="284"/>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Pr>
          <w:rFonts w:ascii="Times New Roman" w:hAnsi="Times New Roman" w:cs="Times New Roman"/>
          <w:sz w:val="26"/>
          <w:szCs w:val="26"/>
        </w:rPr>
        <w:t>по реализации Плана поэтапного внедрения Всероссийского физкультурно-спортивного комплекса «Готов к труду и обороне» (ГТО) среди учащихся школ.</w:t>
      </w:r>
    </w:p>
    <w:p w:rsidR="008B57BF" w:rsidRDefault="008B57BF" w:rsidP="008B57BF">
      <w:pPr>
        <w:ind w:firstLine="284"/>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Pr="008B57BF">
        <w:rPr>
          <w:rFonts w:ascii="Times New Roman" w:hAnsi="Times New Roman" w:cs="Times New Roman"/>
          <w:color w:val="000000" w:themeColor="text1"/>
          <w:sz w:val="26"/>
          <w:szCs w:val="26"/>
        </w:rPr>
        <w:t>по повышению заработной платы педагогических работников</w:t>
      </w:r>
      <w:r w:rsidR="008C26EC" w:rsidRPr="008C26EC">
        <w:rPr>
          <w:rFonts w:ascii="Times New Roman" w:hAnsi="Times New Roman" w:cs="Times New Roman"/>
          <w:sz w:val="26"/>
          <w:szCs w:val="26"/>
        </w:rPr>
        <w:t xml:space="preserve"> </w:t>
      </w:r>
      <w:proofErr w:type="gramStart"/>
      <w:r w:rsidR="008C26EC">
        <w:rPr>
          <w:rFonts w:ascii="Times New Roman" w:hAnsi="Times New Roman" w:cs="Times New Roman"/>
          <w:sz w:val="26"/>
          <w:szCs w:val="26"/>
        </w:rPr>
        <w:t xml:space="preserve">( </w:t>
      </w:r>
      <w:proofErr w:type="gramEnd"/>
      <w:r w:rsidR="008C26EC">
        <w:rPr>
          <w:rFonts w:ascii="Times New Roman" w:hAnsi="Times New Roman" w:cs="Times New Roman"/>
          <w:sz w:val="26"/>
          <w:szCs w:val="26"/>
        </w:rPr>
        <w:t>т.е. обеспечение уровня средней заработной платы работников системы образования в соответствии с Указом Президента РФ от 07.05.2012 № 597 "О мероприятиях по реализации государственной социальной политики")</w:t>
      </w:r>
      <w:r w:rsidRPr="008B57BF">
        <w:rPr>
          <w:rFonts w:ascii="Times New Roman" w:hAnsi="Times New Roman" w:cs="Times New Roman"/>
          <w:color w:val="000000" w:themeColor="text1"/>
          <w:sz w:val="26"/>
          <w:szCs w:val="26"/>
        </w:rPr>
        <w:t xml:space="preserve">, </w:t>
      </w:r>
    </w:p>
    <w:p w:rsidR="008B57BF" w:rsidRDefault="008B57BF" w:rsidP="008B57BF">
      <w:pPr>
        <w:ind w:firstLine="284"/>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-по </w:t>
      </w:r>
      <w:r w:rsidRPr="008B57BF">
        <w:rPr>
          <w:rFonts w:ascii="Times New Roman" w:hAnsi="Times New Roman" w:cs="Times New Roman"/>
          <w:color w:val="000000" w:themeColor="text1"/>
          <w:sz w:val="26"/>
          <w:szCs w:val="26"/>
        </w:rPr>
        <w:t xml:space="preserve">ликвидации очередности в дошкольных образовательных организациях для детей в возрасте от </w:t>
      </w:r>
      <w:r>
        <w:rPr>
          <w:rFonts w:ascii="Times New Roman" w:hAnsi="Times New Roman" w:cs="Times New Roman"/>
          <w:color w:val="000000" w:themeColor="text1"/>
          <w:sz w:val="26"/>
          <w:szCs w:val="26"/>
        </w:rPr>
        <w:t>1,5</w:t>
      </w:r>
      <w:r w:rsidRPr="008B57BF">
        <w:rPr>
          <w:rFonts w:ascii="Times New Roman" w:hAnsi="Times New Roman" w:cs="Times New Roman"/>
          <w:color w:val="000000" w:themeColor="text1"/>
          <w:sz w:val="26"/>
          <w:szCs w:val="26"/>
        </w:rPr>
        <w:t xml:space="preserve"> лет, </w:t>
      </w:r>
    </w:p>
    <w:p w:rsidR="008B57BF" w:rsidRPr="008B57BF" w:rsidRDefault="008B57BF" w:rsidP="008B57BF">
      <w:pPr>
        <w:ind w:firstLine="284"/>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r w:rsidRPr="008B57BF">
        <w:rPr>
          <w:rFonts w:ascii="Times New Roman" w:hAnsi="Times New Roman" w:cs="Times New Roman"/>
          <w:color w:val="000000" w:themeColor="text1"/>
          <w:sz w:val="26"/>
          <w:szCs w:val="26"/>
        </w:rPr>
        <w:t xml:space="preserve">повышению качества реализации образовательных программ. </w:t>
      </w:r>
    </w:p>
    <w:p w:rsidR="00FA47EE" w:rsidRPr="00A11985" w:rsidRDefault="00FA47EE" w:rsidP="00FA47EE">
      <w:pPr>
        <w:ind w:firstLine="284"/>
        <w:jc w:val="both"/>
        <w:rPr>
          <w:rFonts w:ascii="Times New Roman" w:hAnsi="Times New Roman" w:cs="Times New Roman"/>
          <w:color w:val="000000" w:themeColor="text1"/>
          <w:sz w:val="26"/>
          <w:szCs w:val="26"/>
        </w:rPr>
      </w:pPr>
      <w:r w:rsidRPr="00A11985">
        <w:rPr>
          <w:rFonts w:ascii="Times New Roman" w:hAnsi="Times New Roman" w:cs="Times New Roman"/>
          <w:color w:val="000000" w:themeColor="text1"/>
          <w:sz w:val="26"/>
          <w:szCs w:val="26"/>
        </w:rPr>
        <w:t>-обеспечено бесперебойное функционирование всех образовательных организаций;</w:t>
      </w:r>
    </w:p>
    <w:p w:rsidR="00FA47EE" w:rsidRPr="00A11985" w:rsidRDefault="00FA47EE" w:rsidP="00FA47EE">
      <w:pPr>
        <w:ind w:firstLine="284"/>
        <w:jc w:val="both"/>
        <w:rPr>
          <w:rFonts w:ascii="Times New Roman" w:hAnsi="Times New Roman" w:cs="Times New Roman"/>
          <w:color w:val="000000" w:themeColor="text1"/>
          <w:sz w:val="26"/>
          <w:szCs w:val="26"/>
        </w:rPr>
      </w:pPr>
      <w:r w:rsidRPr="00A11985">
        <w:rPr>
          <w:rFonts w:ascii="Times New Roman" w:hAnsi="Times New Roman" w:cs="Times New Roman"/>
          <w:color w:val="000000" w:themeColor="text1"/>
          <w:sz w:val="26"/>
          <w:szCs w:val="26"/>
        </w:rPr>
        <w:t>-</w:t>
      </w:r>
      <w:r w:rsidR="00E93593">
        <w:rPr>
          <w:rFonts w:ascii="Times New Roman" w:hAnsi="Times New Roman" w:cs="Times New Roman"/>
          <w:color w:val="000000" w:themeColor="text1"/>
          <w:sz w:val="26"/>
          <w:szCs w:val="26"/>
        </w:rPr>
        <w:t xml:space="preserve">проведены работы по </w:t>
      </w:r>
      <w:r w:rsidRPr="00A11985">
        <w:rPr>
          <w:rFonts w:ascii="Times New Roman" w:hAnsi="Times New Roman" w:cs="Times New Roman"/>
          <w:color w:val="000000" w:themeColor="text1"/>
          <w:sz w:val="26"/>
          <w:szCs w:val="26"/>
        </w:rPr>
        <w:t>развити</w:t>
      </w:r>
      <w:r w:rsidR="00E93593">
        <w:rPr>
          <w:rFonts w:ascii="Times New Roman" w:hAnsi="Times New Roman" w:cs="Times New Roman"/>
          <w:color w:val="000000" w:themeColor="text1"/>
          <w:sz w:val="26"/>
          <w:szCs w:val="26"/>
        </w:rPr>
        <w:t>ю</w:t>
      </w:r>
      <w:r w:rsidRPr="00A11985">
        <w:rPr>
          <w:rFonts w:ascii="Times New Roman" w:hAnsi="Times New Roman" w:cs="Times New Roman"/>
          <w:color w:val="000000" w:themeColor="text1"/>
          <w:sz w:val="26"/>
          <w:szCs w:val="26"/>
        </w:rPr>
        <w:t xml:space="preserve"> материально-технической базы образовательных организаций, обеспечени</w:t>
      </w:r>
      <w:r w:rsidR="00E93593">
        <w:rPr>
          <w:rFonts w:ascii="Times New Roman" w:hAnsi="Times New Roman" w:cs="Times New Roman"/>
          <w:color w:val="000000" w:themeColor="text1"/>
          <w:sz w:val="26"/>
          <w:szCs w:val="26"/>
        </w:rPr>
        <w:t>ю</w:t>
      </w:r>
      <w:r w:rsidRPr="00A11985">
        <w:rPr>
          <w:rFonts w:ascii="Times New Roman" w:hAnsi="Times New Roman" w:cs="Times New Roman"/>
          <w:color w:val="000000" w:themeColor="text1"/>
          <w:sz w:val="26"/>
          <w:szCs w:val="26"/>
        </w:rPr>
        <w:t xml:space="preserve"> финансирования системы образования, в том числе, и через использование технологий привлечения внебюджетных средств, участие в региональных и федеральных программах;</w:t>
      </w:r>
    </w:p>
    <w:p w:rsidR="008B57BF" w:rsidRDefault="00FA47EE" w:rsidP="00E93593">
      <w:pPr>
        <w:ind w:firstLine="284"/>
        <w:jc w:val="both"/>
        <w:rPr>
          <w:rFonts w:ascii="Times New Roman" w:hAnsi="Times New Roman" w:cs="Times New Roman"/>
          <w:sz w:val="26"/>
          <w:szCs w:val="26"/>
        </w:rPr>
      </w:pPr>
      <w:r w:rsidRPr="00A11985">
        <w:rPr>
          <w:rFonts w:ascii="Times New Roman" w:hAnsi="Times New Roman" w:cs="Times New Roman"/>
          <w:sz w:val="26"/>
          <w:szCs w:val="26"/>
        </w:rPr>
        <w:t>-своевременн</w:t>
      </w:r>
      <w:r w:rsidR="00E93593">
        <w:rPr>
          <w:rFonts w:ascii="Times New Roman" w:hAnsi="Times New Roman" w:cs="Times New Roman"/>
          <w:sz w:val="26"/>
          <w:szCs w:val="26"/>
        </w:rPr>
        <w:t xml:space="preserve">о проводились </w:t>
      </w:r>
      <w:r w:rsidRPr="00A11985">
        <w:rPr>
          <w:rFonts w:ascii="Times New Roman" w:hAnsi="Times New Roman" w:cs="Times New Roman"/>
          <w:sz w:val="26"/>
          <w:szCs w:val="26"/>
        </w:rPr>
        <w:t xml:space="preserve"> выплат</w:t>
      </w:r>
      <w:r w:rsidR="00E93593">
        <w:rPr>
          <w:rFonts w:ascii="Times New Roman" w:hAnsi="Times New Roman" w:cs="Times New Roman"/>
          <w:sz w:val="26"/>
          <w:szCs w:val="26"/>
        </w:rPr>
        <w:t>ы</w:t>
      </w:r>
      <w:r w:rsidRPr="00A11985">
        <w:rPr>
          <w:rFonts w:ascii="Times New Roman" w:hAnsi="Times New Roman" w:cs="Times New Roman"/>
          <w:sz w:val="26"/>
          <w:szCs w:val="26"/>
        </w:rPr>
        <w:t xml:space="preserve"> заработной платы работникам  образовательных учреждений и мер социальной поддержки; </w:t>
      </w:r>
    </w:p>
    <w:p w:rsidR="00FA47EE" w:rsidRPr="00E470E7" w:rsidRDefault="001B0581" w:rsidP="00FA47EE">
      <w:pPr>
        <w:shd w:val="clear" w:color="auto" w:fill="FFFFFF"/>
        <w:spacing w:line="298" w:lineRule="exact"/>
        <w:ind w:left="110" w:right="120" w:firstLine="174"/>
        <w:jc w:val="both"/>
        <w:rPr>
          <w:rFonts w:ascii="Times New Roman" w:hAnsi="Times New Roman" w:cs="Times New Roman"/>
          <w:b/>
          <w:sz w:val="26"/>
          <w:szCs w:val="26"/>
        </w:rPr>
      </w:pPr>
      <w:r>
        <w:rPr>
          <w:rFonts w:ascii="Times New Roman" w:hAnsi="Times New Roman" w:cs="Times New Roman"/>
          <w:b/>
          <w:color w:val="000000"/>
          <w:sz w:val="26"/>
          <w:szCs w:val="26"/>
        </w:rPr>
        <w:t>6</w:t>
      </w:r>
      <w:r w:rsidR="00FA47EE" w:rsidRPr="00E470E7">
        <w:rPr>
          <w:rFonts w:ascii="Times New Roman" w:hAnsi="Times New Roman" w:cs="Times New Roman"/>
          <w:b/>
          <w:color w:val="000000"/>
          <w:sz w:val="26"/>
          <w:szCs w:val="26"/>
        </w:rPr>
        <w:t>. Основной целью деятельности Отдела образования и образовательных организаций в 201</w:t>
      </w:r>
      <w:r w:rsidR="008B57BF">
        <w:rPr>
          <w:rFonts w:ascii="Times New Roman" w:hAnsi="Times New Roman" w:cs="Times New Roman"/>
          <w:b/>
          <w:color w:val="000000"/>
          <w:sz w:val="26"/>
          <w:szCs w:val="26"/>
        </w:rPr>
        <w:t>8</w:t>
      </w:r>
      <w:r w:rsidR="00FA47EE" w:rsidRPr="00E470E7">
        <w:rPr>
          <w:rFonts w:ascii="Times New Roman" w:hAnsi="Times New Roman" w:cs="Times New Roman"/>
          <w:b/>
          <w:color w:val="000000"/>
          <w:sz w:val="26"/>
          <w:szCs w:val="26"/>
        </w:rPr>
        <w:t xml:space="preserve"> году является обеспечение доступности и качества дошкольного, общего и дополнительного </w:t>
      </w:r>
      <w:r w:rsidR="00FA47EE" w:rsidRPr="00E470E7">
        <w:rPr>
          <w:rFonts w:ascii="Times New Roman" w:hAnsi="Times New Roman" w:cs="Times New Roman"/>
          <w:b/>
          <w:color w:val="000000"/>
          <w:spacing w:val="-1"/>
          <w:sz w:val="26"/>
          <w:szCs w:val="26"/>
        </w:rPr>
        <w:t xml:space="preserve">образования, соответствующего потребностям граждан, требованиям инновационного </w:t>
      </w:r>
      <w:r w:rsidR="00FA47EE" w:rsidRPr="00E470E7">
        <w:rPr>
          <w:rFonts w:ascii="Times New Roman" w:hAnsi="Times New Roman" w:cs="Times New Roman"/>
          <w:b/>
          <w:color w:val="000000"/>
          <w:sz w:val="26"/>
          <w:szCs w:val="26"/>
        </w:rPr>
        <w:t>социально-экономического развития муниципального образования "Ленский муниципальный район".</w:t>
      </w:r>
    </w:p>
    <w:p w:rsidR="00FA47EE" w:rsidRPr="00643F94" w:rsidRDefault="00FA47EE" w:rsidP="00FA47EE">
      <w:pPr>
        <w:shd w:val="clear" w:color="auto" w:fill="FFFFFF"/>
        <w:spacing w:line="298" w:lineRule="exact"/>
        <w:ind w:left="821"/>
        <w:jc w:val="both"/>
        <w:rPr>
          <w:rFonts w:ascii="Times New Roman" w:hAnsi="Times New Roman" w:cs="Times New Roman"/>
          <w:sz w:val="26"/>
          <w:szCs w:val="26"/>
        </w:rPr>
      </w:pPr>
      <w:r w:rsidRPr="00643F94">
        <w:rPr>
          <w:rFonts w:ascii="Times New Roman" w:hAnsi="Times New Roman" w:cs="Times New Roman"/>
          <w:sz w:val="26"/>
          <w:szCs w:val="26"/>
        </w:rPr>
        <w:t>Для поэтапного достижения цели на 201</w:t>
      </w:r>
      <w:r w:rsidR="000E2B69">
        <w:rPr>
          <w:rFonts w:ascii="Times New Roman" w:hAnsi="Times New Roman" w:cs="Times New Roman"/>
          <w:sz w:val="26"/>
          <w:szCs w:val="26"/>
        </w:rPr>
        <w:t>8</w:t>
      </w:r>
      <w:r w:rsidRPr="00643F94">
        <w:rPr>
          <w:rFonts w:ascii="Times New Roman" w:hAnsi="Times New Roman" w:cs="Times New Roman"/>
          <w:sz w:val="26"/>
          <w:szCs w:val="26"/>
        </w:rPr>
        <w:t xml:space="preserve"> учебный год определены</w:t>
      </w:r>
    </w:p>
    <w:p w:rsidR="00FA47EE" w:rsidRPr="00643F94" w:rsidRDefault="00FA47EE" w:rsidP="001B0581">
      <w:pPr>
        <w:shd w:val="clear" w:color="auto" w:fill="FFFFFF"/>
        <w:ind w:left="110"/>
        <w:jc w:val="center"/>
        <w:rPr>
          <w:rFonts w:ascii="Times New Roman" w:hAnsi="Times New Roman" w:cs="Times New Roman"/>
          <w:spacing w:val="-2"/>
          <w:sz w:val="26"/>
          <w:szCs w:val="26"/>
          <w:u w:val="single"/>
        </w:rPr>
      </w:pPr>
      <w:r w:rsidRPr="00643F94">
        <w:rPr>
          <w:rFonts w:ascii="Times New Roman" w:hAnsi="Times New Roman" w:cs="Times New Roman"/>
          <w:spacing w:val="-2"/>
          <w:sz w:val="26"/>
          <w:szCs w:val="26"/>
          <w:u w:val="single"/>
        </w:rPr>
        <w:t>следующие задачи:</w:t>
      </w:r>
    </w:p>
    <w:tbl>
      <w:tblPr>
        <w:tblW w:w="9360" w:type="dxa"/>
        <w:tblInd w:w="40" w:type="dxa"/>
        <w:tblLayout w:type="fixed"/>
        <w:tblCellMar>
          <w:left w:w="40" w:type="dxa"/>
          <w:right w:w="40" w:type="dxa"/>
        </w:tblCellMar>
        <w:tblLook w:val="04A0"/>
      </w:tblPr>
      <w:tblGrid>
        <w:gridCol w:w="2410"/>
        <w:gridCol w:w="6950"/>
      </w:tblGrid>
      <w:tr w:rsidR="00643F94" w:rsidRPr="001B0581" w:rsidTr="00717827">
        <w:trPr>
          <w:trHeight w:hRule="exact" w:val="2443"/>
        </w:trPr>
        <w:tc>
          <w:tcPr>
            <w:tcW w:w="2410" w:type="dxa"/>
            <w:tcBorders>
              <w:top w:val="single" w:sz="6" w:space="0" w:color="auto"/>
              <w:left w:val="single" w:sz="6" w:space="0" w:color="auto"/>
              <w:bottom w:val="single" w:sz="6" w:space="0" w:color="auto"/>
              <w:right w:val="single" w:sz="6" w:space="0" w:color="auto"/>
            </w:tcBorders>
            <w:shd w:val="clear" w:color="auto" w:fill="FFFFFF"/>
            <w:hideMark/>
          </w:tcPr>
          <w:p w:rsidR="00643F94" w:rsidRPr="001B0581" w:rsidRDefault="00643F94" w:rsidP="00717827">
            <w:pPr>
              <w:shd w:val="clear" w:color="auto" w:fill="FFFFFF"/>
              <w:spacing w:line="298" w:lineRule="exact"/>
              <w:ind w:right="178"/>
              <w:rPr>
                <w:rFonts w:ascii="Times New Roman" w:hAnsi="Times New Roman" w:cs="Times New Roman"/>
                <w:sz w:val="26"/>
                <w:szCs w:val="26"/>
                <w:highlight w:val="yellow"/>
              </w:rPr>
            </w:pPr>
            <w:r w:rsidRPr="001B0581">
              <w:rPr>
                <w:rFonts w:ascii="Times New Roman" w:hAnsi="Times New Roman" w:cs="Times New Roman"/>
                <w:spacing w:val="-2"/>
                <w:sz w:val="26"/>
                <w:szCs w:val="26"/>
              </w:rPr>
              <w:lastRenderedPageBreak/>
              <w:t xml:space="preserve">В соответствии с новым </w:t>
            </w:r>
            <w:r w:rsidRPr="001B0581">
              <w:rPr>
                <w:rFonts w:ascii="Times New Roman" w:hAnsi="Times New Roman" w:cs="Times New Roman"/>
                <w:sz w:val="26"/>
                <w:szCs w:val="26"/>
              </w:rPr>
              <w:t>в законодательстве</w:t>
            </w:r>
          </w:p>
        </w:tc>
        <w:tc>
          <w:tcPr>
            <w:tcW w:w="6950" w:type="dxa"/>
            <w:tcBorders>
              <w:top w:val="single" w:sz="6" w:space="0" w:color="auto"/>
              <w:left w:val="single" w:sz="6" w:space="0" w:color="auto"/>
              <w:bottom w:val="single" w:sz="6" w:space="0" w:color="auto"/>
              <w:right w:val="single" w:sz="6" w:space="0" w:color="auto"/>
            </w:tcBorders>
            <w:shd w:val="clear" w:color="auto" w:fill="FFFFFF"/>
          </w:tcPr>
          <w:p w:rsidR="00643F94" w:rsidRPr="001B0581" w:rsidRDefault="00643F94">
            <w:pPr>
              <w:shd w:val="clear" w:color="auto" w:fill="FFFFFF"/>
              <w:tabs>
                <w:tab w:val="left" w:pos="269"/>
              </w:tabs>
              <w:spacing w:line="298" w:lineRule="exact"/>
              <w:jc w:val="both"/>
              <w:rPr>
                <w:rFonts w:ascii="Times New Roman" w:hAnsi="Times New Roman" w:cs="Times New Roman"/>
                <w:sz w:val="26"/>
                <w:szCs w:val="26"/>
              </w:rPr>
            </w:pPr>
            <w:r w:rsidRPr="001B0581">
              <w:rPr>
                <w:rFonts w:ascii="Times New Roman" w:hAnsi="Times New Roman" w:cs="Times New Roman"/>
                <w:sz w:val="26"/>
                <w:szCs w:val="26"/>
              </w:rPr>
              <w:t>-</w:t>
            </w:r>
            <w:r w:rsidRPr="001B0581">
              <w:rPr>
                <w:rFonts w:ascii="Times New Roman" w:hAnsi="Times New Roman" w:cs="Times New Roman"/>
                <w:spacing w:val="-1"/>
                <w:sz w:val="26"/>
                <w:szCs w:val="26"/>
              </w:rPr>
              <w:t>создание условий в пределах переданных полномочий для</w:t>
            </w:r>
            <w:r w:rsidRPr="001B0581">
              <w:rPr>
                <w:rFonts w:ascii="Times New Roman" w:hAnsi="Times New Roman" w:cs="Times New Roman"/>
                <w:spacing w:val="-1"/>
                <w:sz w:val="26"/>
                <w:szCs w:val="26"/>
              </w:rPr>
              <w:br/>
            </w:r>
            <w:r w:rsidRPr="001B0581">
              <w:rPr>
                <w:rFonts w:ascii="Times New Roman" w:hAnsi="Times New Roman" w:cs="Times New Roman"/>
                <w:sz w:val="26"/>
                <w:szCs w:val="26"/>
              </w:rPr>
              <w:t>обеспечения функционирования системы образования</w:t>
            </w:r>
            <w:r w:rsidRPr="001B0581">
              <w:rPr>
                <w:rFonts w:ascii="Times New Roman" w:hAnsi="Times New Roman" w:cs="Times New Roman"/>
                <w:sz w:val="26"/>
                <w:szCs w:val="26"/>
              </w:rPr>
              <w:br/>
            </w:r>
            <w:r w:rsidRPr="001B0581">
              <w:rPr>
                <w:rFonts w:ascii="Times New Roman" w:hAnsi="Times New Roman" w:cs="Times New Roman"/>
                <w:spacing w:val="-1"/>
                <w:sz w:val="26"/>
                <w:szCs w:val="26"/>
              </w:rPr>
              <w:t>района в соответствии с требованиями Федерального закона</w:t>
            </w:r>
            <w:r w:rsidRPr="001B0581">
              <w:rPr>
                <w:rFonts w:ascii="Times New Roman" w:hAnsi="Times New Roman" w:cs="Times New Roman"/>
                <w:spacing w:val="-1"/>
                <w:sz w:val="26"/>
                <w:szCs w:val="26"/>
              </w:rPr>
              <w:br/>
            </w:r>
            <w:r w:rsidRPr="001B0581">
              <w:rPr>
                <w:rFonts w:ascii="Times New Roman" w:hAnsi="Times New Roman" w:cs="Times New Roman"/>
                <w:sz w:val="26"/>
                <w:szCs w:val="26"/>
              </w:rPr>
              <w:t>от 29.12.2012 № 273-ФЗ "Об образовании в РФ";</w:t>
            </w:r>
          </w:p>
          <w:p w:rsidR="00643F94" w:rsidRPr="001B0581" w:rsidRDefault="00643F94" w:rsidP="00E93593">
            <w:pPr>
              <w:ind w:firstLine="25"/>
              <w:jc w:val="both"/>
              <w:rPr>
                <w:rFonts w:ascii="Times New Roman" w:hAnsi="Times New Roman" w:cs="Times New Roman"/>
                <w:sz w:val="26"/>
                <w:szCs w:val="26"/>
              </w:rPr>
            </w:pPr>
            <w:r w:rsidRPr="001B0581">
              <w:rPr>
                <w:rFonts w:ascii="Times New Roman" w:hAnsi="Times New Roman" w:cs="Times New Roman"/>
                <w:sz w:val="26"/>
                <w:szCs w:val="26"/>
              </w:rPr>
              <w:t>-обеспечение уровня средней заработной платы работников системы образования в соответствии с Указом Президента РФ от 07.05.2012 № 597 "О мероприятиях по реализации государственной социальной политики";</w:t>
            </w:r>
          </w:p>
          <w:p w:rsidR="00643F94" w:rsidRPr="001B0581" w:rsidRDefault="00643F94">
            <w:pPr>
              <w:shd w:val="clear" w:color="auto" w:fill="FFFFFF"/>
              <w:tabs>
                <w:tab w:val="left" w:pos="269"/>
              </w:tabs>
              <w:spacing w:line="298" w:lineRule="exact"/>
              <w:jc w:val="both"/>
              <w:rPr>
                <w:rFonts w:ascii="Times New Roman" w:hAnsi="Times New Roman" w:cs="Times New Roman"/>
                <w:sz w:val="26"/>
                <w:szCs w:val="26"/>
              </w:rPr>
            </w:pPr>
          </w:p>
          <w:p w:rsidR="00643F94" w:rsidRPr="001B0581" w:rsidRDefault="00643F94">
            <w:pPr>
              <w:shd w:val="clear" w:color="auto" w:fill="FFFFFF"/>
              <w:tabs>
                <w:tab w:val="left" w:pos="269"/>
              </w:tabs>
              <w:spacing w:line="298" w:lineRule="exact"/>
              <w:jc w:val="both"/>
              <w:rPr>
                <w:rFonts w:ascii="Times New Roman" w:hAnsi="Times New Roman" w:cs="Times New Roman"/>
                <w:sz w:val="26"/>
                <w:szCs w:val="26"/>
              </w:rPr>
            </w:pPr>
          </w:p>
          <w:p w:rsidR="00643F94" w:rsidRPr="001B0581" w:rsidRDefault="00643F94">
            <w:pPr>
              <w:shd w:val="clear" w:color="auto" w:fill="FFFFFF"/>
              <w:tabs>
                <w:tab w:val="left" w:pos="269"/>
              </w:tabs>
              <w:spacing w:line="298" w:lineRule="exact"/>
              <w:jc w:val="both"/>
              <w:rPr>
                <w:rFonts w:ascii="Times New Roman" w:hAnsi="Times New Roman" w:cs="Times New Roman"/>
                <w:sz w:val="26"/>
                <w:szCs w:val="26"/>
              </w:rPr>
            </w:pPr>
          </w:p>
          <w:p w:rsidR="00643F94" w:rsidRPr="001B0581" w:rsidRDefault="00643F94">
            <w:pPr>
              <w:shd w:val="clear" w:color="auto" w:fill="FFFFFF"/>
              <w:tabs>
                <w:tab w:val="left" w:pos="269"/>
              </w:tabs>
              <w:spacing w:line="298" w:lineRule="exact"/>
              <w:jc w:val="both"/>
              <w:rPr>
                <w:rFonts w:ascii="Times New Roman" w:hAnsi="Times New Roman" w:cs="Times New Roman"/>
                <w:sz w:val="26"/>
                <w:szCs w:val="26"/>
              </w:rPr>
            </w:pPr>
          </w:p>
          <w:p w:rsidR="00643F94" w:rsidRPr="001B0581" w:rsidRDefault="00643F94">
            <w:pPr>
              <w:shd w:val="clear" w:color="auto" w:fill="FFFFFF"/>
              <w:tabs>
                <w:tab w:val="left" w:pos="269"/>
              </w:tabs>
              <w:spacing w:line="298" w:lineRule="exact"/>
              <w:jc w:val="both"/>
              <w:rPr>
                <w:rFonts w:ascii="Times New Roman" w:hAnsi="Times New Roman" w:cs="Times New Roman"/>
                <w:sz w:val="26"/>
                <w:szCs w:val="26"/>
              </w:rPr>
            </w:pPr>
          </w:p>
          <w:p w:rsidR="00643F94" w:rsidRPr="001B0581" w:rsidRDefault="00643F94">
            <w:pPr>
              <w:shd w:val="clear" w:color="auto" w:fill="FFFFFF"/>
              <w:tabs>
                <w:tab w:val="left" w:pos="269"/>
              </w:tabs>
              <w:spacing w:line="298" w:lineRule="exact"/>
              <w:jc w:val="both"/>
              <w:rPr>
                <w:rFonts w:ascii="Times New Roman" w:hAnsi="Times New Roman" w:cs="Times New Roman"/>
                <w:sz w:val="26"/>
                <w:szCs w:val="26"/>
              </w:rPr>
            </w:pPr>
          </w:p>
          <w:p w:rsidR="00643F94" w:rsidRPr="001B0581" w:rsidRDefault="00643F94">
            <w:pPr>
              <w:shd w:val="clear" w:color="auto" w:fill="FFFFFF"/>
              <w:tabs>
                <w:tab w:val="left" w:pos="269"/>
              </w:tabs>
              <w:spacing w:line="298" w:lineRule="exact"/>
              <w:jc w:val="both"/>
              <w:rPr>
                <w:rFonts w:ascii="Times New Roman" w:hAnsi="Times New Roman" w:cs="Times New Roman"/>
                <w:sz w:val="26"/>
                <w:szCs w:val="26"/>
              </w:rPr>
            </w:pPr>
          </w:p>
          <w:p w:rsidR="00643F94" w:rsidRPr="001B0581" w:rsidRDefault="00643F94">
            <w:pPr>
              <w:shd w:val="clear" w:color="auto" w:fill="FFFFFF"/>
              <w:tabs>
                <w:tab w:val="left" w:pos="624"/>
              </w:tabs>
              <w:spacing w:line="298" w:lineRule="exact"/>
              <w:jc w:val="both"/>
              <w:rPr>
                <w:rFonts w:ascii="Times New Roman" w:hAnsi="Times New Roman" w:cs="Times New Roman"/>
                <w:color w:val="FF0000"/>
                <w:sz w:val="26"/>
                <w:szCs w:val="26"/>
                <w:highlight w:val="yellow"/>
              </w:rPr>
            </w:pPr>
            <w:r w:rsidRPr="001B0581">
              <w:rPr>
                <w:rFonts w:ascii="Times New Roman" w:hAnsi="Times New Roman" w:cs="Times New Roman"/>
                <w:color w:val="FF0000"/>
                <w:sz w:val="26"/>
                <w:szCs w:val="26"/>
                <w:highlight w:val="yellow"/>
              </w:rPr>
              <w:t>-</w:t>
            </w:r>
            <w:r w:rsidRPr="001B0581">
              <w:rPr>
                <w:rFonts w:ascii="Times New Roman" w:hAnsi="Times New Roman" w:cs="Times New Roman"/>
                <w:color w:val="FF0000"/>
                <w:sz w:val="26"/>
                <w:szCs w:val="26"/>
                <w:highlight w:val="yellow"/>
              </w:rPr>
              <w:tab/>
              <w:t xml:space="preserve">обеспечение внесения изменений в свидетельства о лицензировании и аккредитации </w:t>
            </w:r>
            <w:r w:rsidRPr="001B0581">
              <w:rPr>
                <w:rFonts w:ascii="Times New Roman" w:hAnsi="Times New Roman" w:cs="Times New Roman"/>
                <w:color w:val="FF0000"/>
                <w:sz w:val="26"/>
                <w:szCs w:val="26"/>
                <w:highlight w:val="yellow"/>
              </w:rPr>
              <w:br/>
              <w:t>образовательных организаций согласно требованиям</w:t>
            </w:r>
            <w:r w:rsidRPr="001B0581">
              <w:rPr>
                <w:rFonts w:ascii="Times New Roman" w:hAnsi="Times New Roman" w:cs="Times New Roman"/>
                <w:color w:val="FF0000"/>
                <w:sz w:val="26"/>
                <w:szCs w:val="26"/>
                <w:highlight w:val="yellow"/>
              </w:rPr>
              <w:br/>
              <w:t>Федерального закона от 29.12.2012 № 273-ФЗ "Об</w:t>
            </w:r>
            <w:r w:rsidRPr="001B0581">
              <w:rPr>
                <w:rFonts w:ascii="Times New Roman" w:hAnsi="Times New Roman" w:cs="Times New Roman"/>
                <w:color w:val="FF0000"/>
                <w:sz w:val="26"/>
                <w:szCs w:val="26"/>
                <w:highlight w:val="yellow"/>
              </w:rPr>
              <w:br/>
              <w:t>образовании в РФ".</w:t>
            </w:r>
          </w:p>
        </w:tc>
      </w:tr>
      <w:tr w:rsidR="00643F94" w:rsidRPr="001B0581" w:rsidTr="00717827">
        <w:trPr>
          <w:trHeight w:hRule="exact" w:val="3415"/>
        </w:trPr>
        <w:tc>
          <w:tcPr>
            <w:tcW w:w="2410" w:type="dxa"/>
            <w:tcBorders>
              <w:top w:val="single" w:sz="6" w:space="0" w:color="auto"/>
              <w:left w:val="single" w:sz="6" w:space="0" w:color="auto"/>
              <w:bottom w:val="single" w:sz="6" w:space="0" w:color="auto"/>
              <w:right w:val="single" w:sz="6" w:space="0" w:color="auto"/>
            </w:tcBorders>
            <w:shd w:val="clear" w:color="auto" w:fill="FFFFFF"/>
            <w:hideMark/>
          </w:tcPr>
          <w:p w:rsidR="00643F94" w:rsidRPr="001B0581" w:rsidRDefault="00643F94" w:rsidP="00717827">
            <w:pPr>
              <w:shd w:val="clear" w:color="auto" w:fill="FFFFFF"/>
              <w:spacing w:line="298" w:lineRule="exact"/>
              <w:ind w:right="163"/>
              <w:rPr>
                <w:rFonts w:ascii="Times New Roman" w:hAnsi="Times New Roman" w:cs="Times New Roman"/>
                <w:sz w:val="26"/>
                <w:szCs w:val="26"/>
                <w:highlight w:val="yellow"/>
              </w:rPr>
            </w:pPr>
            <w:r w:rsidRPr="001B0581">
              <w:rPr>
                <w:rFonts w:ascii="Times New Roman" w:hAnsi="Times New Roman" w:cs="Times New Roman"/>
                <w:sz w:val="26"/>
                <w:szCs w:val="26"/>
              </w:rPr>
              <w:t xml:space="preserve">В части обеспечения доступности </w:t>
            </w:r>
            <w:r w:rsidRPr="001B0581">
              <w:rPr>
                <w:rFonts w:ascii="Times New Roman" w:hAnsi="Times New Roman" w:cs="Times New Roman"/>
                <w:spacing w:val="-2"/>
                <w:sz w:val="26"/>
                <w:szCs w:val="26"/>
              </w:rPr>
              <w:t xml:space="preserve">качественного обучения </w:t>
            </w:r>
            <w:r w:rsidRPr="001B0581">
              <w:rPr>
                <w:rFonts w:ascii="Times New Roman" w:hAnsi="Times New Roman" w:cs="Times New Roman"/>
                <w:sz w:val="26"/>
                <w:szCs w:val="26"/>
              </w:rPr>
              <w:t>и воспитания</w:t>
            </w:r>
          </w:p>
        </w:tc>
        <w:tc>
          <w:tcPr>
            <w:tcW w:w="6950" w:type="dxa"/>
            <w:tcBorders>
              <w:top w:val="single" w:sz="6" w:space="0" w:color="auto"/>
              <w:left w:val="single" w:sz="6" w:space="0" w:color="auto"/>
              <w:bottom w:val="single" w:sz="6" w:space="0" w:color="auto"/>
              <w:right w:val="single" w:sz="6" w:space="0" w:color="auto"/>
            </w:tcBorders>
            <w:shd w:val="clear" w:color="auto" w:fill="FFFFFF"/>
          </w:tcPr>
          <w:p w:rsidR="00643F94" w:rsidRPr="001B0581" w:rsidRDefault="00643F94" w:rsidP="00E93593">
            <w:pPr>
              <w:shd w:val="clear" w:color="auto" w:fill="FFFFFF"/>
              <w:tabs>
                <w:tab w:val="left" w:pos="278"/>
              </w:tabs>
              <w:jc w:val="both"/>
              <w:rPr>
                <w:rFonts w:ascii="Times New Roman" w:hAnsi="Times New Roman" w:cs="Times New Roman"/>
                <w:sz w:val="26"/>
                <w:szCs w:val="26"/>
              </w:rPr>
            </w:pPr>
            <w:r w:rsidRPr="001B0581">
              <w:rPr>
                <w:rFonts w:ascii="Times New Roman" w:hAnsi="Times New Roman" w:cs="Times New Roman"/>
                <w:color w:val="000000"/>
                <w:sz w:val="26"/>
                <w:szCs w:val="26"/>
              </w:rPr>
              <w:t>-</w:t>
            </w:r>
            <w:r w:rsidRPr="001B0581">
              <w:rPr>
                <w:rFonts w:ascii="Times New Roman" w:hAnsi="Times New Roman" w:cs="Times New Roman"/>
                <w:sz w:val="26"/>
                <w:szCs w:val="26"/>
              </w:rPr>
              <w:t>продолжение поэтапного введения федерального</w:t>
            </w:r>
            <w:r w:rsidRPr="001B0581">
              <w:rPr>
                <w:rFonts w:ascii="Times New Roman" w:hAnsi="Times New Roman" w:cs="Times New Roman"/>
                <w:sz w:val="26"/>
                <w:szCs w:val="26"/>
              </w:rPr>
              <w:br/>
              <w:t>государственного образовательного стандарта общего</w:t>
            </w:r>
            <w:r w:rsidRPr="001B0581">
              <w:rPr>
                <w:rFonts w:ascii="Times New Roman" w:hAnsi="Times New Roman" w:cs="Times New Roman"/>
                <w:sz w:val="26"/>
                <w:szCs w:val="26"/>
              </w:rPr>
              <w:br/>
              <w:t>образования;</w:t>
            </w:r>
          </w:p>
          <w:p w:rsidR="00643F94" w:rsidRPr="001B0581" w:rsidRDefault="00643F94" w:rsidP="00E93593">
            <w:pPr>
              <w:shd w:val="clear" w:color="auto" w:fill="FFFFFF"/>
              <w:tabs>
                <w:tab w:val="left" w:pos="1013"/>
              </w:tabs>
              <w:jc w:val="both"/>
              <w:rPr>
                <w:rFonts w:ascii="Times New Roman" w:hAnsi="Times New Roman" w:cs="Times New Roman"/>
                <w:sz w:val="26"/>
                <w:szCs w:val="26"/>
              </w:rPr>
            </w:pPr>
            <w:r w:rsidRPr="001B0581">
              <w:rPr>
                <w:rFonts w:ascii="Times New Roman" w:hAnsi="Times New Roman" w:cs="Times New Roman"/>
                <w:sz w:val="26"/>
                <w:szCs w:val="26"/>
              </w:rPr>
              <w:t>-развитие вариативных форм получения общего</w:t>
            </w:r>
            <w:r w:rsidRPr="001B0581">
              <w:rPr>
                <w:rFonts w:ascii="Times New Roman" w:hAnsi="Times New Roman" w:cs="Times New Roman"/>
                <w:sz w:val="26"/>
                <w:szCs w:val="26"/>
              </w:rPr>
              <w:br/>
              <w:t>образования</w:t>
            </w:r>
          </w:p>
          <w:p w:rsidR="00643F94" w:rsidRPr="001B0581" w:rsidRDefault="00643F94" w:rsidP="00E93593">
            <w:pPr>
              <w:shd w:val="clear" w:color="auto" w:fill="FFFFFF"/>
              <w:tabs>
                <w:tab w:val="left" w:pos="1013"/>
              </w:tabs>
              <w:jc w:val="both"/>
              <w:rPr>
                <w:rFonts w:ascii="Times New Roman" w:hAnsi="Times New Roman" w:cs="Times New Roman"/>
                <w:sz w:val="26"/>
                <w:szCs w:val="26"/>
              </w:rPr>
            </w:pPr>
            <w:r w:rsidRPr="001B0581">
              <w:rPr>
                <w:rFonts w:ascii="Times New Roman" w:hAnsi="Times New Roman" w:cs="Times New Roman"/>
                <w:sz w:val="26"/>
                <w:szCs w:val="26"/>
              </w:rPr>
              <w:t>-формирование оптимальной сети образовательных организаций в условиях сокращения численности населения;</w:t>
            </w:r>
          </w:p>
          <w:p w:rsidR="00643F94" w:rsidRPr="001B0581" w:rsidRDefault="00643F94" w:rsidP="003B6836">
            <w:pPr>
              <w:pStyle w:val="Default"/>
              <w:jc w:val="both"/>
              <w:rPr>
                <w:color w:val="FF0000"/>
                <w:sz w:val="26"/>
                <w:szCs w:val="26"/>
                <w:highlight w:val="yellow"/>
              </w:rPr>
            </w:pPr>
            <w:r w:rsidRPr="001B0581">
              <w:rPr>
                <w:sz w:val="26"/>
                <w:szCs w:val="26"/>
              </w:rPr>
              <w:t>-</w:t>
            </w:r>
            <w:r w:rsidRPr="001B0581">
              <w:rPr>
                <w:color w:val="auto"/>
                <w:sz w:val="26"/>
                <w:szCs w:val="26"/>
              </w:rPr>
              <w:t xml:space="preserve">обеспечение равных возможностей для получения качественного дошкольного, общего и дополнительного образования детьми с ограниченными возможностями здоровья; </w:t>
            </w:r>
          </w:p>
        </w:tc>
      </w:tr>
      <w:tr w:rsidR="00643F94" w:rsidRPr="001B0581" w:rsidTr="00717827">
        <w:trPr>
          <w:trHeight w:hRule="exact" w:val="4395"/>
        </w:trPr>
        <w:tc>
          <w:tcPr>
            <w:tcW w:w="2410" w:type="dxa"/>
            <w:tcBorders>
              <w:top w:val="single" w:sz="6" w:space="0" w:color="auto"/>
              <w:left w:val="single" w:sz="6" w:space="0" w:color="auto"/>
              <w:bottom w:val="single" w:sz="6" w:space="0" w:color="auto"/>
              <w:right w:val="single" w:sz="6" w:space="0" w:color="auto"/>
            </w:tcBorders>
            <w:shd w:val="clear" w:color="auto" w:fill="FFFFFF"/>
            <w:hideMark/>
          </w:tcPr>
          <w:p w:rsidR="00643F94" w:rsidRPr="001B0581" w:rsidRDefault="00643F94" w:rsidP="00717827">
            <w:pPr>
              <w:shd w:val="clear" w:color="auto" w:fill="FFFFFF"/>
              <w:spacing w:line="298" w:lineRule="exact"/>
              <w:ind w:right="106"/>
              <w:rPr>
                <w:rFonts w:ascii="Times New Roman" w:hAnsi="Times New Roman" w:cs="Times New Roman"/>
                <w:sz w:val="26"/>
                <w:szCs w:val="26"/>
                <w:highlight w:val="yellow"/>
              </w:rPr>
            </w:pPr>
            <w:r w:rsidRPr="001B0581">
              <w:rPr>
                <w:rFonts w:ascii="Times New Roman" w:hAnsi="Times New Roman" w:cs="Times New Roman"/>
                <w:sz w:val="26"/>
                <w:szCs w:val="26"/>
              </w:rPr>
              <w:t xml:space="preserve">В целях </w:t>
            </w:r>
            <w:proofErr w:type="gramStart"/>
            <w:r w:rsidRPr="001B0581">
              <w:rPr>
                <w:rFonts w:ascii="Times New Roman" w:hAnsi="Times New Roman" w:cs="Times New Roman"/>
                <w:sz w:val="26"/>
                <w:szCs w:val="26"/>
              </w:rPr>
              <w:t xml:space="preserve">достижения результативности деятельности </w:t>
            </w:r>
            <w:r w:rsidRPr="001B0581">
              <w:rPr>
                <w:rFonts w:ascii="Times New Roman" w:hAnsi="Times New Roman" w:cs="Times New Roman"/>
                <w:spacing w:val="-2"/>
                <w:sz w:val="26"/>
                <w:szCs w:val="26"/>
              </w:rPr>
              <w:t xml:space="preserve">муниципальной системы </w:t>
            </w:r>
            <w:r w:rsidRPr="001B0581">
              <w:rPr>
                <w:rFonts w:ascii="Times New Roman" w:hAnsi="Times New Roman" w:cs="Times New Roman"/>
                <w:sz w:val="26"/>
                <w:szCs w:val="26"/>
              </w:rPr>
              <w:t>образования</w:t>
            </w:r>
            <w:proofErr w:type="gramEnd"/>
          </w:p>
        </w:tc>
        <w:tc>
          <w:tcPr>
            <w:tcW w:w="6950" w:type="dxa"/>
            <w:tcBorders>
              <w:top w:val="single" w:sz="6" w:space="0" w:color="auto"/>
              <w:left w:val="single" w:sz="6" w:space="0" w:color="auto"/>
              <w:bottom w:val="single" w:sz="6" w:space="0" w:color="auto"/>
              <w:right w:val="single" w:sz="6" w:space="0" w:color="auto"/>
            </w:tcBorders>
            <w:shd w:val="clear" w:color="auto" w:fill="FFFFFF"/>
          </w:tcPr>
          <w:p w:rsidR="000E2B69" w:rsidRPr="001B0581" w:rsidRDefault="003B6836" w:rsidP="003B6836">
            <w:pPr>
              <w:rPr>
                <w:rFonts w:ascii="Times New Roman" w:eastAsia="Times New Roman" w:hAnsi="Times New Roman" w:cs="Times New Roman"/>
                <w:sz w:val="26"/>
                <w:szCs w:val="26"/>
              </w:rPr>
            </w:pPr>
            <w:r w:rsidRPr="001B0581">
              <w:rPr>
                <w:rFonts w:ascii="Times New Roman" w:hAnsi="Times New Roman" w:cs="Times New Roman"/>
                <w:sz w:val="26"/>
                <w:szCs w:val="26"/>
              </w:rPr>
              <w:t>-</w:t>
            </w:r>
            <w:r w:rsidR="000E2B69" w:rsidRPr="001B0581">
              <w:rPr>
                <w:rFonts w:ascii="Times New Roman" w:eastAsia="Times New Roman" w:hAnsi="Times New Roman" w:cs="Times New Roman"/>
                <w:sz w:val="26"/>
                <w:szCs w:val="26"/>
              </w:rPr>
              <w:t>обеспечение жесткого режима экономии и рационального использования бюджетных средств (сохранение механизмов приоритетности финансирования расходов с учетом реальных возможностей бюджета образования);</w:t>
            </w:r>
          </w:p>
          <w:p w:rsidR="000E2B69" w:rsidRPr="001B0581" w:rsidRDefault="000E2B69" w:rsidP="003B6836">
            <w:pPr>
              <w:rPr>
                <w:rFonts w:ascii="Times New Roman" w:eastAsia="Times New Roman" w:hAnsi="Times New Roman" w:cs="Times New Roman"/>
                <w:sz w:val="26"/>
                <w:szCs w:val="26"/>
              </w:rPr>
            </w:pPr>
            <w:r w:rsidRPr="001B0581">
              <w:rPr>
                <w:rFonts w:ascii="Times New Roman" w:eastAsia="Times New Roman" w:hAnsi="Times New Roman" w:cs="Times New Roman"/>
                <w:sz w:val="26"/>
                <w:szCs w:val="26"/>
              </w:rPr>
              <w:t xml:space="preserve">-введение федеральных стандартов </w:t>
            </w:r>
            <w:proofErr w:type="gramStart"/>
            <w:r w:rsidRPr="001B0581">
              <w:rPr>
                <w:rFonts w:ascii="Times New Roman" w:eastAsia="Times New Roman" w:hAnsi="Times New Roman" w:cs="Times New Roman"/>
                <w:sz w:val="26"/>
                <w:szCs w:val="26"/>
              </w:rPr>
              <w:t>профессиональной</w:t>
            </w:r>
            <w:proofErr w:type="gramEnd"/>
            <w:r w:rsidRPr="001B0581">
              <w:rPr>
                <w:rFonts w:ascii="Times New Roman" w:eastAsia="Times New Roman" w:hAnsi="Times New Roman" w:cs="Times New Roman"/>
                <w:sz w:val="26"/>
                <w:szCs w:val="26"/>
              </w:rPr>
              <w:t xml:space="preserve"> </w:t>
            </w:r>
          </w:p>
          <w:p w:rsidR="000E2B69" w:rsidRPr="001B0581" w:rsidRDefault="003B6836" w:rsidP="003B6836">
            <w:pPr>
              <w:rPr>
                <w:rFonts w:ascii="Times New Roman" w:eastAsia="Times New Roman" w:hAnsi="Times New Roman" w:cs="Times New Roman"/>
                <w:sz w:val="26"/>
                <w:szCs w:val="26"/>
              </w:rPr>
            </w:pPr>
            <w:r w:rsidRPr="001B0581">
              <w:rPr>
                <w:rFonts w:ascii="Times New Roman" w:eastAsia="Times New Roman" w:hAnsi="Times New Roman" w:cs="Times New Roman"/>
                <w:sz w:val="26"/>
                <w:szCs w:val="26"/>
              </w:rPr>
              <w:t>д</w:t>
            </w:r>
            <w:r w:rsidR="000E2B69" w:rsidRPr="001B0581">
              <w:rPr>
                <w:rFonts w:ascii="Times New Roman" w:eastAsia="Times New Roman" w:hAnsi="Times New Roman" w:cs="Times New Roman"/>
                <w:sz w:val="26"/>
                <w:szCs w:val="26"/>
              </w:rPr>
              <w:t>еятельности</w:t>
            </w:r>
          </w:p>
          <w:p w:rsidR="000E2B69" w:rsidRPr="001B0581" w:rsidRDefault="000E2B69" w:rsidP="003B6836">
            <w:pPr>
              <w:rPr>
                <w:rFonts w:ascii="Times New Roman" w:hAnsi="Times New Roman" w:cs="Times New Roman"/>
                <w:color w:val="000000" w:themeColor="text1"/>
                <w:sz w:val="26"/>
                <w:szCs w:val="26"/>
              </w:rPr>
            </w:pPr>
            <w:r w:rsidRPr="001B0581">
              <w:rPr>
                <w:rFonts w:ascii="Times New Roman" w:hAnsi="Times New Roman" w:cs="Times New Roman"/>
                <w:color w:val="000000" w:themeColor="text1"/>
                <w:sz w:val="26"/>
                <w:szCs w:val="26"/>
              </w:rPr>
              <w:t>-организация  работы по развитию материально-технической базы образовательных организаций, обеспечению финансирования системы образования, в том числе, и через использование технологий привлечения внебюджетных средств, участие в региональных и федеральных программах</w:t>
            </w:r>
          </w:p>
          <w:p w:rsidR="00643F94" w:rsidRPr="001B0581" w:rsidRDefault="00643F94" w:rsidP="001B0581">
            <w:pPr>
              <w:ind w:hanging="12"/>
              <w:jc w:val="both"/>
              <w:rPr>
                <w:rFonts w:ascii="Times New Roman" w:hAnsi="Times New Roman" w:cs="Times New Roman"/>
                <w:color w:val="FF0000"/>
                <w:sz w:val="26"/>
                <w:szCs w:val="26"/>
              </w:rPr>
            </w:pPr>
            <w:r w:rsidRPr="001B0581">
              <w:rPr>
                <w:rFonts w:ascii="Times New Roman" w:hAnsi="Times New Roman" w:cs="Times New Roman"/>
                <w:sz w:val="26"/>
                <w:szCs w:val="26"/>
              </w:rPr>
              <w:t>- реализация Плана поэтапного внедрения Всероссийского физкультурно-спортивного комплекса «Готов к труду и обороне» (ГТО) среди учащихся школ.</w:t>
            </w:r>
          </w:p>
        </w:tc>
      </w:tr>
    </w:tbl>
    <w:p w:rsidR="00643F94" w:rsidRDefault="00643F94" w:rsidP="00FA47EE">
      <w:pPr>
        <w:shd w:val="clear" w:color="auto" w:fill="FFFFFF"/>
        <w:ind w:left="110"/>
        <w:jc w:val="both"/>
        <w:rPr>
          <w:rFonts w:ascii="Times New Roman" w:hAnsi="Times New Roman" w:cs="Times New Roman"/>
          <w:color w:val="FF0000"/>
          <w:spacing w:val="-2"/>
          <w:sz w:val="26"/>
          <w:szCs w:val="26"/>
          <w:highlight w:val="yellow"/>
          <w:u w:val="single"/>
        </w:rPr>
      </w:pPr>
    </w:p>
    <w:p w:rsidR="007A7E6C" w:rsidRPr="00F5014B" w:rsidRDefault="007A7E6C" w:rsidP="007A7E6C">
      <w:pPr>
        <w:shd w:val="clear" w:color="auto" w:fill="FFFFFF"/>
        <w:spacing w:after="120"/>
        <w:jc w:val="both"/>
      </w:pPr>
    </w:p>
    <w:p w:rsidR="007E0E20" w:rsidRPr="007E0E20" w:rsidRDefault="007E0E20" w:rsidP="00F623E4">
      <w:pPr>
        <w:jc w:val="both"/>
        <w:rPr>
          <w:rFonts w:ascii="Times New Roman" w:hAnsi="Times New Roman" w:cs="Times New Roman"/>
          <w:sz w:val="26"/>
          <w:szCs w:val="26"/>
        </w:rPr>
      </w:pPr>
      <w:r w:rsidRPr="00925D7B">
        <w:rPr>
          <w:rFonts w:eastAsia="Calibri"/>
          <w:sz w:val="28"/>
          <w:szCs w:val="28"/>
          <w:lang w:eastAsia="en-US"/>
        </w:rPr>
        <w:t xml:space="preserve">      </w:t>
      </w:r>
    </w:p>
    <w:sectPr w:rsidR="007E0E20" w:rsidRPr="007E0E20" w:rsidSect="00B4794D">
      <w:headerReference w:type="default" r:id="rId21"/>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BEE" w:rsidRDefault="00BF3BEE" w:rsidP="0059372F">
      <w:r>
        <w:separator/>
      </w:r>
    </w:p>
  </w:endnote>
  <w:endnote w:type="continuationSeparator" w:id="0">
    <w:p w:rsidR="00BF3BEE" w:rsidRDefault="00BF3BEE" w:rsidP="005937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NMEKO+TimesNewRoman">
    <w:altName w:val="Times New Roman"/>
    <w:panose1 w:val="00000000000000000000"/>
    <w:charset w:val="00"/>
    <w:family w:val="roman"/>
    <w:notTrueType/>
    <w:pitch w:val="default"/>
    <w:sig w:usb0="00000003" w:usb1="00000000" w:usb2="00000000" w:usb3="00000000" w:csb0="00000001" w:csb1="00000000"/>
  </w:font>
  <w:font w:name="GNMEJN+TimesNewRoman">
    <w:altName w:val="GNMEJN+TimesNewRoman"/>
    <w:panose1 w:val="00000000000000000000"/>
    <w:charset w:val="CC"/>
    <w:family w:val="roman"/>
    <w:notTrueType/>
    <w:pitch w:val="default"/>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BEE" w:rsidRDefault="00BF3BEE" w:rsidP="0059372F">
      <w:r>
        <w:separator/>
      </w:r>
    </w:p>
  </w:footnote>
  <w:footnote w:type="continuationSeparator" w:id="0">
    <w:p w:rsidR="00BF3BEE" w:rsidRDefault="00BF3BEE" w:rsidP="00593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43166"/>
      <w:docPartObj>
        <w:docPartGallery w:val="Page Numbers (Top of Page)"/>
        <w:docPartUnique/>
      </w:docPartObj>
    </w:sdtPr>
    <w:sdtContent>
      <w:p w:rsidR="00F83C92" w:rsidRDefault="00B407D4">
        <w:pPr>
          <w:pStyle w:val="a9"/>
          <w:jc w:val="center"/>
        </w:pPr>
        <w:fldSimple w:instr=" PAGE   \* MERGEFORMAT ">
          <w:r w:rsidR="00AE2C20">
            <w:rPr>
              <w:noProof/>
            </w:rPr>
            <w:t>53</w:t>
          </w:r>
        </w:fldSimple>
      </w:p>
    </w:sdtContent>
  </w:sdt>
  <w:p w:rsidR="00F83C92" w:rsidRDefault="00F83C9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A5E6D6C"/>
    <w:lvl w:ilvl="0">
      <w:numFmt w:val="bullet"/>
      <w:lvlText w:val="*"/>
      <w:lvlJc w:val="left"/>
    </w:lvl>
  </w:abstractNum>
  <w:abstractNum w:abstractNumId="1">
    <w:nsid w:val="1C4421E4"/>
    <w:multiLevelType w:val="hybridMultilevel"/>
    <w:tmpl w:val="DDE2D58E"/>
    <w:lvl w:ilvl="0" w:tplc="5AAE2ACA">
      <w:start w:val="1"/>
      <w:numFmt w:val="bullet"/>
      <w:lvlText w:val="−"/>
      <w:lvlJc w:val="left"/>
      <w:pPr>
        <w:tabs>
          <w:tab w:val="num" w:pos="1854"/>
        </w:tabs>
        <w:ind w:left="1854" w:hanging="360"/>
      </w:pPr>
      <w:rPr>
        <w:rFonts w:ascii="Times New Roman" w:hAnsi="Times New Roman" w:cs="Times New Roman"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nsid w:val="21FA1974"/>
    <w:multiLevelType w:val="multilevel"/>
    <w:tmpl w:val="4874D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EA52E8"/>
    <w:multiLevelType w:val="multilevel"/>
    <w:tmpl w:val="C67AB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8547A0"/>
    <w:multiLevelType w:val="hybridMultilevel"/>
    <w:tmpl w:val="E5185C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BAD1C23"/>
    <w:multiLevelType w:val="multilevel"/>
    <w:tmpl w:val="4386D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3B4609"/>
    <w:multiLevelType w:val="multilevel"/>
    <w:tmpl w:val="2EBE8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72338F"/>
    <w:multiLevelType w:val="hybridMultilevel"/>
    <w:tmpl w:val="6080A78A"/>
    <w:lvl w:ilvl="0" w:tplc="92AE999C">
      <w:start w:val="3"/>
      <w:numFmt w:val="decimal"/>
      <w:lvlText w:val="%1."/>
      <w:lvlJc w:val="left"/>
      <w:pPr>
        <w:tabs>
          <w:tab w:val="num" w:pos="780"/>
        </w:tabs>
        <w:ind w:left="780" w:hanging="360"/>
      </w:pPr>
      <w:rPr>
        <w:rFonts w:hint="default"/>
      </w:rPr>
    </w:lvl>
    <w:lvl w:ilvl="1" w:tplc="04190001">
      <w:start w:val="1"/>
      <w:numFmt w:val="bullet"/>
      <w:lvlText w:val=""/>
      <w:lvlJc w:val="left"/>
      <w:pPr>
        <w:tabs>
          <w:tab w:val="num" w:pos="1500"/>
        </w:tabs>
        <w:ind w:left="1500" w:hanging="360"/>
      </w:pPr>
      <w:rPr>
        <w:rFonts w:ascii="Symbol" w:hAnsi="Symbol" w:hint="default"/>
      </w:r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8">
    <w:nsid w:val="59C9426B"/>
    <w:multiLevelType w:val="multilevel"/>
    <w:tmpl w:val="718ED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C74939"/>
    <w:multiLevelType w:val="hybridMultilevel"/>
    <w:tmpl w:val="ADF083DE"/>
    <w:lvl w:ilvl="0" w:tplc="0419000F">
      <w:start w:val="1"/>
      <w:numFmt w:val="decimal"/>
      <w:lvlText w:val="%1."/>
      <w:lvlJc w:val="left"/>
      <w:pPr>
        <w:tabs>
          <w:tab w:val="num" w:pos="720"/>
        </w:tabs>
        <w:ind w:left="720" w:hanging="360"/>
      </w:pPr>
      <w:rPr>
        <w:rFonts w:hint="default"/>
        <w:i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5D735E1"/>
    <w:multiLevelType w:val="multilevel"/>
    <w:tmpl w:val="93629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497BA1"/>
    <w:multiLevelType w:val="multilevel"/>
    <w:tmpl w:val="248A268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3E43A7A"/>
    <w:multiLevelType w:val="hybridMultilevel"/>
    <w:tmpl w:val="00260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5FB5D4A"/>
    <w:multiLevelType w:val="multilevel"/>
    <w:tmpl w:val="5AAE4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17261E"/>
    <w:multiLevelType w:val="multilevel"/>
    <w:tmpl w:val="0930C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7E530B"/>
    <w:multiLevelType w:val="multilevel"/>
    <w:tmpl w:val="2F38E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7"/>
  </w:num>
  <w:num w:numId="4">
    <w:abstractNumId w:val="0"/>
    <w:lvlOverride w:ilvl="0">
      <w:lvl w:ilvl="0">
        <w:numFmt w:val="bullet"/>
        <w:lvlText w:val="-"/>
        <w:legacy w:legacy="1" w:legacySpace="0" w:legacyIndent="158"/>
        <w:lvlJc w:val="left"/>
        <w:rPr>
          <w:rFonts w:ascii="Times New Roman" w:hAnsi="Times New Roman" w:hint="default"/>
        </w:rPr>
      </w:lvl>
    </w:lvlOverride>
  </w:num>
  <w:num w:numId="5">
    <w:abstractNumId w:val="0"/>
    <w:lvlOverride w:ilvl="0">
      <w:lvl w:ilvl="0">
        <w:numFmt w:val="bullet"/>
        <w:lvlText w:val="-"/>
        <w:legacy w:legacy="1" w:legacySpace="0" w:legacyIndent="255"/>
        <w:lvlJc w:val="left"/>
        <w:rPr>
          <w:rFonts w:ascii="Times New Roman" w:hAnsi="Times New Roman" w:hint="default"/>
        </w:rPr>
      </w:lvl>
    </w:lvlOverride>
  </w:num>
  <w:num w:numId="6">
    <w:abstractNumId w:val="0"/>
    <w:lvlOverride w:ilvl="0">
      <w:lvl w:ilvl="0">
        <w:numFmt w:val="bullet"/>
        <w:lvlText w:val="-"/>
        <w:legacy w:legacy="1" w:legacySpace="0" w:legacyIndent="207"/>
        <w:lvlJc w:val="left"/>
        <w:rPr>
          <w:rFonts w:ascii="Times New Roman" w:hAnsi="Times New Roman" w:hint="default"/>
        </w:rPr>
      </w:lvl>
    </w:lvlOverride>
  </w:num>
  <w:num w:numId="7">
    <w:abstractNumId w:val="0"/>
    <w:lvlOverride w:ilvl="0">
      <w:lvl w:ilvl="0">
        <w:numFmt w:val="bullet"/>
        <w:lvlText w:val="-"/>
        <w:legacy w:legacy="1" w:legacySpace="0" w:legacyIndent="149"/>
        <w:lvlJc w:val="left"/>
        <w:rPr>
          <w:rFonts w:ascii="Times New Roman" w:hAnsi="Times New Roman" w:hint="default"/>
        </w:rPr>
      </w:lvl>
    </w:lvlOverride>
  </w:num>
  <w:num w:numId="8">
    <w:abstractNumId w:val="0"/>
    <w:lvlOverride w:ilvl="0">
      <w:lvl w:ilvl="0">
        <w:numFmt w:val="bullet"/>
        <w:lvlText w:val="-"/>
        <w:legacy w:legacy="1" w:legacySpace="0" w:legacyIndent="245"/>
        <w:lvlJc w:val="left"/>
        <w:rPr>
          <w:rFonts w:ascii="Times New Roman" w:hAnsi="Times New Roman" w:hint="default"/>
          <w:color w:val="auto"/>
        </w:rPr>
      </w:lvl>
    </w:lvlOverride>
  </w:num>
  <w:num w:numId="9">
    <w:abstractNumId w:val="0"/>
    <w:lvlOverride w:ilvl="0">
      <w:lvl w:ilvl="0">
        <w:numFmt w:val="bullet"/>
        <w:lvlText w:val="-"/>
        <w:legacy w:legacy="1" w:legacySpace="0" w:legacyIndent="216"/>
        <w:lvlJc w:val="left"/>
        <w:rPr>
          <w:rFonts w:ascii="Times New Roman" w:hAnsi="Times New Roman" w:hint="default"/>
        </w:rPr>
      </w:lvl>
    </w:lvlOverride>
  </w:num>
  <w:num w:numId="10">
    <w:abstractNumId w:val="0"/>
    <w:lvlOverride w:ilvl="0">
      <w:lvl w:ilvl="0">
        <w:numFmt w:val="bullet"/>
        <w:lvlText w:val="-"/>
        <w:legacy w:legacy="1" w:legacySpace="0" w:legacyIndent="168"/>
        <w:lvlJc w:val="left"/>
        <w:rPr>
          <w:rFonts w:ascii="Times New Roman" w:hAnsi="Times New Roman" w:hint="default"/>
        </w:rPr>
      </w:lvl>
    </w:lvlOverride>
  </w:num>
  <w:num w:numId="11">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0"/>
  </w:num>
  <w:num w:numId="14">
    <w:abstractNumId w:val="3"/>
  </w:num>
  <w:num w:numId="15">
    <w:abstractNumId w:val="14"/>
  </w:num>
  <w:num w:numId="16">
    <w:abstractNumId w:val="8"/>
  </w:num>
  <w:num w:numId="17">
    <w:abstractNumId w:val="2"/>
  </w:num>
  <w:num w:numId="18">
    <w:abstractNumId w:val="13"/>
  </w:num>
  <w:num w:numId="19">
    <w:abstractNumId w:val="15"/>
  </w:num>
  <w:num w:numId="20">
    <w:abstractNumId w:val="6"/>
  </w:num>
  <w:num w:numId="21">
    <w:abstractNumId w:val="5"/>
  </w:num>
  <w:num w:numId="22">
    <w:abstractNumId w:val="1"/>
  </w:num>
  <w:num w:numId="23">
    <w:abstractNumId w:val="11"/>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661600"/>
    <w:rsid w:val="00003B59"/>
    <w:rsid w:val="00011426"/>
    <w:rsid w:val="000234D6"/>
    <w:rsid w:val="0002596D"/>
    <w:rsid w:val="000406DF"/>
    <w:rsid w:val="000431C3"/>
    <w:rsid w:val="0005011E"/>
    <w:rsid w:val="000512A1"/>
    <w:rsid w:val="00054166"/>
    <w:rsid w:val="00066CEB"/>
    <w:rsid w:val="00067EE0"/>
    <w:rsid w:val="0007683B"/>
    <w:rsid w:val="00083F81"/>
    <w:rsid w:val="00084F16"/>
    <w:rsid w:val="00085F4E"/>
    <w:rsid w:val="00087E25"/>
    <w:rsid w:val="000931CC"/>
    <w:rsid w:val="000966EF"/>
    <w:rsid w:val="000A02FC"/>
    <w:rsid w:val="000A3C3D"/>
    <w:rsid w:val="000A52B0"/>
    <w:rsid w:val="000A725F"/>
    <w:rsid w:val="000C11A5"/>
    <w:rsid w:val="000D08EA"/>
    <w:rsid w:val="000D0EF8"/>
    <w:rsid w:val="000D7486"/>
    <w:rsid w:val="000E2B69"/>
    <w:rsid w:val="000E2F20"/>
    <w:rsid w:val="000E537D"/>
    <w:rsid w:val="000E6887"/>
    <w:rsid w:val="00101B50"/>
    <w:rsid w:val="00101D8B"/>
    <w:rsid w:val="0010482A"/>
    <w:rsid w:val="00105865"/>
    <w:rsid w:val="001208F3"/>
    <w:rsid w:val="00125C55"/>
    <w:rsid w:val="001274E2"/>
    <w:rsid w:val="0013090E"/>
    <w:rsid w:val="00130CCB"/>
    <w:rsid w:val="00140B24"/>
    <w:rsid w:val="001447D2"/>
    <w:rsid w:val="00144C03"/>
    <w:rsid w:val="00150764"/>
    <w:rsid w:val="001561B6"/>
    <w:rsid w:val="0016624D"/>
    <w:rsid w:val="001800ED"/>
    <w:rsid w:val="0018379A"/>
    <w:rsid w:val="001A098F"/>
    <w:rsid w:val="001A2BA8"/>
    <w:rsid w:val="001A4942"/>
    <w:rsid w:val="001A5BCD"/>
    <w:rsid w:val="001B0581"/>
    <w:rsid w:val="001B1893"/>
    <w:rsid w:val="001B19C6"/>
    <w:rsid w:val="001C6E3E"/>
    <w:rsid w:val="001C7E0A"/>
    <w:rsid w:val="001D01A0"/>
    <w:rsid w:val="001D2C52"/>
    <w:rsid w:val="001D56B4"/>
    <w:rsid w:val="001E5C79"/>
    <w:rsid w:val="001F2B23"/>
    <w:rsid w:val="001F5699"/>
    <w:rsid w:val="00200FB3"/>
    <w:rsid w:val="0020589D"/>
    <w:rsid w:val="00210537"/>
    <w:rsid w:val="00210E8D"/>
    <w:rsid w:val="00216415"/>
    <w:rsid w:val="00233B9B"/>
    <w:rsid w:val="002341F2"/>
    <w:rsid w:val="00235171"/>
    <w:rsid w:val="00236CDE"/>
    <w:rsid w:val="002401FC"/>
    <w:rsid w:val="002461ED"/>
    <w:rsid w:val="0025364E"/>
    <w:rsid w:val="00254223"/>
    <w:rsid w:val="00254FE4"/>
    <w:rsid w:val="00260ED4"/>
    <w:rsid w:val="002634F0"/>
    <w:rsid w:val="00275925"/>
    <w:rsid w:val="00276760"/>
    <w:rsid w:val="0028253A"/>
    <w:rsid w:val="002A3D0A"/>
    <w:rsid w:val="002A735F"/>
    <w:rsid w:val="002B0AE7"/>
    <w:rsid w:val="002B332F"/>
    <w:rsid w:val="002B4204"/>
    <w:rsid w:val="002C7B2A"/>
    <w:rsid w:val="002D3BF5"/>
    <w:rsid w:val="002E1ED2"/>
    <w:rsid w:val="002E5C2F"/>
    <w:rsid w:val="002F18C3"/>
    <w:rsid w:val="0030162F"/>
    <w:rsid w:val="00301A71"/>
    <w:rsid w:val="003070E2"/>
    <w:rsid w:val="0031610A"/>
    <w:rsid w:val="00316148"/>
    <w:rsid w:val="003200FC"/>
    <w:rsid w:val="003201C0"/>
    <w:rsid w:val="00332925"/>
    <w:rsid w:val="00335DAE"/>
    <w:rsid w:val="00347274"/>
    <w:rsid w:val="00353B1F"/>
    <w:rsid w:val="003565E3"/>
    <w:rsid w:val="003627AD"/>
    <w:rsid w:val="00384D74"/>
    <w:rsid w:val="00390D8B"/>
    <w:rsid w:val="003910F8"/>
    <w:rsid w:val="003921DC"/>
    <w:rsid w:val="00392DEB"/>
    <w:rsid w:val="00397125"/>
    <w:rsid w:val="003A1359"/>
    <w:rsid w:val="003A2F3B"/>
    <w:rsid w:val="003A35CF"/>
    <w:rsid w:val="003A41BD"/>
    <w:rsid w:val="003A425F"/>
    <w:rsid w:val="003A450B"/>
    <w:rsid w:val="003B6836"/>
    <w:rsid w:val="003C3CB7"/>
    <w:rsid w:val="003C52CA"/>
    <w:rsid w:val="003C737D"/>
    <w:rsid w:val="003D7BAC"/>
    <w:rsid w:val="003E5954"/>
    <w:rsid w:val="003E681B"/>
    <w:rsid w:val="003F746C"/>
    <w:rsid w:val="00401CF3"/>
    <w:rsid w:val="0041017F"/>
    <w:rsid w:val="00411C27"/>
    <w:rsid w:val="00412A89"/>
    <w:rsid w:val="004168AD"/>
    <w:rsid w:val="00416C5A"/>
    <w:rsid w:val="00422420"/>
    <w:rsid w:val="00425BF6"/>
    <w:rsid w:val="004302EC"/>
    <w:rsid w:val="00430697"/>
    <w:rsid w:val="00431F9C"/>
    <w:rsid w:val="00433DCC"/>
    <w:rsid w:val="00436F6A"/>
    <w:rsid w:val="00446768"/>
    <w:rsid w:val="00450969"/>
    <w:rsid w:val="0046222A"/>
    <w:rsid w:val="004637B0"/>
    <w:rsid w:val="00463F6F"/>
    <w:rsid w:val="004755E2"/>
    <w:rsid w:val="0048561B"/>
    <w:rsid w:val="00490D04"/>
    <w:rsid w:val="004A62C7"/>
    <w:rsid w:val="004A6DCF"/>
    <w:rsid w:val="004B39B8"/>
    <w:rsid w:val="004C5F56"/>
    <w:rsid w:val="004D2A17"/>
    <w:rsid w:val="004D5B22"/>
    <w:rsid w:val="004D70FC"/>
    <w:rsid w:val="004E2B86"/>
    <w:rsid w:val="004E2C25"/>
    <w:rsid w:val="004E49F6"/>
    <w:rsid w:val="004F3E9C"/>
    <w:rsid w:val="005027CD"/>
    <w:rsid w:val="00504877"/>
    <w:rsid w:val="005063AF"/>
    <w:rsid w:val="00512D6C"/>
    <w:rsid w:val="00530138"/>
    <w:rsid w:val="00533443"/>
    <w:rsid w:val="00534F92"/>
    <w:rsid w:val="00540C7B"/>
    <w:rsid w:val="00550B0F"/>
    <w:rsid w:val="005530F7"/>
    <w:rsid w:val="00553A64"/>
    <w:rsid w:val="00556098"/>
    <w:rsid w:val="0055646A"/>
    <w:rsid w:val="0055672D"/>
    <w:rsid w:val="0055769F"/>
    <w:rsid w:val="00581BDE"/>
    <w:rsid w:val="0059372F"/>
    <w:rsid w:val="0059585C"/>
    <w:rsid w:val="005A0CBD"/>
    <w:rsid w:val="005A4591"/>
    <w:rsid w:val="005A5B23"/>
    <w:rsid w:val="005A600F"/>
    <w:rsid w:val="005B2C09"/>
    <w:rsid w:val="005C2122"/>
    <w:rsid w:val="005C6B80"/>
    <w:rsid w:val="005D6CDE"/>
    <w:rsid w:val="005E7E01"/>
    <w:rsid w:val="005F1D6F"/>
    <w:rsid w:val="005F5686"/>
    <w:rsid w:val="005F6357"/>
    <w:rsid w:val="00602861"/>
    <w:rsid w:val="00622884"/>
    <w:rsid w:val="006257A4"/>
    <w:rsid w:val="00635AB0"/>
    <w:rsid w:val="00640689"/>
    <w:rsid w:val="00643436"/>
    <w:rsid w:val="00643F94"/>
    <w:rsid w:val="00652CF6"/>
    <w:rsid w:val="006554B3"/>
    <w:rsid w:val="00661600"/>
    <w:rsid w:val="006621F2"/>
    <w:rsid w:val="006672AC"/>
    <w:rsid w:val="006701A7"/>
    <w:rsid w:val="00670701"/>
    <w:rsid w:val="00672723"/>
    <w:rsid w:val="0067315E"/>
    <w:rsid w:val="00676165"/>
    <w:rsid w:val="006817AD"/>
    <w:rsid w:val="00682ED7"/>
    <w:rsid w:val="006835DF"/>
    <w:rsid w:val="00684B1F"/>
    <w:rsid w:val="006A2569"/>
    <w:rsid w:val="006A56A2"/>
    <w:rsid w:val="006A7405"/>
    <w:rsid w:val="006B49A0"/>
    <w:rsid w:val="006B5EF6"/>
    <w:rsid w:val="006C1A46"/>
    <w:rsid w:val="006D5D70"/>
    <w:rsid w:val="006D5FE6"/>
    <w:rsid w:val="006E52EA"/>
    <w:rsid w:val="006F07B6"/>
    <w:rsid w:val="006F5182"/>
    <w:rsid w:val="006F69C7"/>
    <w:rsid w:val="00701E3D"/>
    <w:rsid w:val="00704C01"/>
    <w:rsid w:val="00716090"/>
    <w:rsid w:val="00717827"/>
    <w:rsid w:val="007567CF"/>
    <w:rsid w:val="00767927"/>
    <w:rsid w:val="00770552"/>
    <w:rsid w:val="0077122E"/>
    <w:rsid w:val="0077598F"/>
    <w:rsid w:val="00786EB7"/>
    <w:rsid w:val="00793163"/>
    <w:rsid w:val="007961AD"/>
    <w:rsid w:val="00796C61"/>
    <w:rsid w:val="007A7E6C"/>
    <w:rsid w:val="007B59BF"/>
    <w:rsid w:val="007D60CB"/>
    <w:rsid w:val="007E0E20"/>
    <w:rsid w:val="007E2547"/>
    <w:rsid w:val="007E76F4"/>
    <w:rsid w:val="007F3DC2"/>
    <w:rsid w:val="007F4036"/>
    <w:rsid w:val="0080279D"/>
    <w:rsid w:val="00810100"/>
    <w:rsid w:val="00810730"/>
    <w:rsid w:val="00817301"/>
    <w:rsid w:val="00832A78"/>
    <w:rsid w:val="00832AEB"/>
    <w:rsid w:val="00833285"/>
    <w:rsid w:val="00853ECC"/>
    <w:rsid w:val="0087074A"/>
    <w:rsid w:val="00874315"/>
    <w:rsid w:val="008811D9"/>
    <w:rsid w:val="00881C1E"/>
    <w:rsid w:val="00886AB3"/>
    <w:rsid w:val="008938A7"/>
    <w:rsid w:val="008B57BF"/>
    <w:rsid w:val="008B58FF"/>
    <w:rsid w:val="008B5BFA"/>
    <w:rsid w:val="008B6390"/>
    <w:rsid w:val="008C14ED"/>
    <w:rsid w:val="008C26EC"/>
    <w:rsid w:val="008D05BE"/>
    <w:rsid w:val="008D7B3A"/>
    <w:rsid w:val="008E05D4"/>
    <w:rsid w:val="008E4C7F"/>
    <w:rsid w:val="008F2172"/>
    <w:rsid w:val="008F7078"/>
    <w:rsid w:val="00904EAD"/>
    <w:rsid w:val="0090506B"/>
    <w:rsid w:val="009110A6"/>
    <w:rsid w:val="00912CAC"/>
    <w:rsid w:val="0091333B"/>
    <w:rsid w:val="00913E15"/>
    <w:rsid w:val="00921359"/>
    <w:rsid w:val="00922F38"/>
    <w:rsid w:val="00924A76"/>
    <w:rsid w:val="00925B63"/>
    <w:rsid w:val="00925E14"/>
    <w:rsid w:val="00930843"/>
    <w:rsid w:val="0093259D"/>
    <w:rsid w:val="0094206F"/>
    <w:rsid w:val="00967C25"/>
    <w:rsid w:val="00973B2A"/>
    <w:rsid w:val="009807F8"/>
    <w:rsid w:val="009847F2"/>
    <w:rsid w:val="00985747"/>
    <w:rsid w:val="00993606"/>
    <w:rsid w:val="00997251"/>
    <w:rsid w:val="009A17A5"/>
    <w:rsid w:val="009A20D0"/>
    <w:rsid w:val="009A4EDD"/>
    <w:rsid w:val="009B060E"/>
    <w:rsid w:val="009B7ACD"/>
    <w:rsid w:val="009C372C"/>
    <w:rsid w:val="009C78BB"/>
    <w:rsid w:val="009D26C0"/>
    <w:rsid w:val="009D77F4"/>
    <w:rsid w:val="009E3C20"/>
    <w:rsid w:val="009E55DA"/>
    <w:rsid w:val="009F3312"/>
    <w:rsid w:val="00A00356"/>
    <w:rsid w:val="00A00AD7"/>
    <w:rsid w:val="00A11985"/>
    <w:rsid w:val="00A121B1"/>
    <w:rsid w:val="00A14C68"/>
    <w:rsid w:val="00A22439"/>
    <w:rsid w:val="00A22746"/>
    <w:rsid w:val="00A237F3"/>
    <w:rsid w:val="00A23CE8"/>
    <w:rsid w:val="00A324F7"/>
    <w:rsid w:val="00A34338"/>
    <w:rsid w:val="00A347EC"/>
    <w:rsid w:val="00A34B3E"/>
    <w:rsid w:val="00A37298"/>
    <w:rsid w:val="00A43736"/>
    <w:rsid w:val="00A46B0C"/>
    <w:rsid w:val="00A50B28"/>
    <w:rsid w:val="00A537F0"/>
    <w:rsid w:val="00A53BE3"/>
    <w:rsid w:val="00A5655C"/>
    <w:rsid w:val="00A5695A"/>
    <w:rsid w:val="00A6245F"/>
    <w:rsid w:val="00A71446"/>
    <w:rsid w:val="00A74782"/>
    <w:rsid w:val="00A74D3B"/>
    <w:rsid w:val="00A7504E"/>
    <w:rsid w:val="00A81CC5"/>
    <w:rsid w:val="00A90021"/>
    <w:rsid w:val="00A9415C"/>
    <w:rsid w:val="00A9617B"/>
    <w:rsid w:val="00AA5DAA"/>
    <w:rsid w:val="00AB7FAA"/>
    <w:rsid w:val="00AC2805"/>
    <w:rsid w:val="00AC3B94"/>
    <w:rsid w:val="00AE2C20"/>
    <w:rsid w:val="00AE5D27"/>
    <w:rsid w:val="00AF3444"/>
    <w:rsid w:val="00B009E2"/>
    <w:rsid w:val="00B0647A"/>
    <w:rsid w:val="00B07186"/>
    <w:rsid w:val="00B10820"/>
    <w:rsid w:val="00B12688"/>
    <w:rsid w:val="00B21E2C"/>
    <w:rsid w:val="00B25519"/>
    <w:rsid w:val="00B27CAC"/>
    <w:rsid w:val="00B31037"/>
    <w:rsid w:val="00B32A85"/>
    <w:rsid w:val="00B407D4"/>
    <w:rsid w:val="00B441B6"/>
    <w:rsid w:val="00B4794D"/>
    <w:rsid w:val="00B54A42"/>
    <w:rsid w:val="00B54B2D"/>
    <w:rsid w:val="00B54BBE"/>
    <w:rsid w:val="00B56824"/>
    <w:rsid w:val="00B7568D"/>
    <w:rsid w:val="00B81502"/>
    <w:rsid w:val="00B85D62"/>
    <w:rsid w:val="00B93502"/>
    <w:rsid w:val="00B946E7"/>
    <w:rsid w:val="00BB0219"/>
    <w:rsid w:val="00BC2CFA"/>
    <w:rsid w:val="00BC5E7A"/>
    <w:rsid w:val="00BD5694"/>
    <w:rsid w:val="00BF3BEE"/>
    <w:rsid w:val="00C11344"/>
    <w:rsid w:val="00C17084"/>
    <w:rsid w:val="00C17781"/>
    <w:rsid w:val="00C21CD1"/>
    <w:rsid w:val="00C25827"/>
    <w:rsid w:val="00C413D2"/>
    <w:rsid w:val="00C42EE6"/>
    <w:rsid w:val="00C4552F"/>
    <w:rsid w:val="00C5033C"/>
    <w:rsid w:val="00C50B07"/>
    <w:rsid w:val="00C54B8D"/>
    <w:rsid w:val="00C6404C"/>
    <w:rsid w:val="00C73246"/>
    <w:rsid w:val="00C7385E"/>
    <w:rsid w:val="00C75B72"/>
    <w:rsid w:val="00C76EC2"/>
    <w:rsid w:val="00C779FD"/>
    <w:rsid w:val="00C8031A"/>
    <w:rsid w:val="00C80BA3"/>
    <w:rsid w:val="00CA1E89"/>
    <w:rsid w:val="00CD0DF2"/>
    <w:rsid w:val="00CD530F"/>
    <w:rsid w:val="00CD65AF"/>
    <w:rsid w:val="00CD7D35"/>
    <w:rsid w:val="00CE1F2F"/>
    <w:rsid w:val="00CE257F"/>
    <w:rsid w:val="00CE622B"/>
    <w:rsid w:val="00CF1879"/>
    <w:rsid w:val="00D05B5C"/>
    <w:rsid w:val="00D06A28"/>
    <w:rsid w:val="00D216A1"/>
    <w:rsid w:val="00D22038"/>
    <w:rsid w:val="00D313AA"/>
    <w:rsid w:val="00D3154C"/>
    <w:rsid w:val="00D36E3B"/>
    <w:rsid w:val="00D36FA7"/>
    <w:rsid w:val="00D45E40"/>
    <w:rsid w:val="00D4609C"/>
    <w:rsid w:val="00D53879"/>
    <w:rsid w:val="00D54A50"/>
    <w:rsid w:val="00D577E4"/>
    <w:rsid w:val="00D6425E"/>
    <w:rsid w:val="00D65213"/>
    <w:rsid w:val="00D76210"/>
    <w:rsid w:val="00D846B4"/>
    <w:rsid w:val="00DB49D5"/>
    <w:rsid w:val="00DC00A9"/>
    <w:rsid w:val="00DC66D9"/>
    <w:rsid w:val="00DC6A90"/>
    <w:rsid w:val="00DC7150"/>
    <w:rsid w:val="00DC74C1"/>
    <w:rsid w:val="00DD34B8"/>
    <w:rsid w:val="00DD3CF0"/>
    <w:rsid w:val="00DE5019"/>
    <w:rsid w:val="00DF7BE0"/>
    <w:rsid w:val="00E162A0"/>
    <w:rsid w:val="00E2033F"/>
    <w:rsid w:val="00E23F20"/>
    <w:rsid w:val="00E24287"/>
    <w:rsid w:val="00E26C24"/>
    <w:rsid w:val="00E26DAA"/>
    <w:rsid w:val="00E3720C"/>
    <w:rsid w:val="00E41BCE"/>
    <w:rsid w:val="00E43CB2"/>
    <w:rsid w:val="00E470E7"/>
    <w:rsid w:val="00E5013A"/>
    <w:rsid w:val="00E51630"/>
    <w:rsid w:val="00E54149"/>
    <w:rsid w:val="00E5567B"/>
    <w:rsid w:val="00E726CD"/>
    <w:rsid w:val="00E737EF"/>
    <w:rsid w:val="00E91120"/>
    <w:rsid w:val="00E925C9"/>
    <w:rsid w:val="00E92903"/>
    <w:rsid w:val="00E93593"/>
    <w:rsid w:val="00E95B68"/>
    <w:rsid w:val="00EA11D1"/>
    <w:rsid w:val="00EA1A56"/>
    <w:rsid w:val="00EA3CAB"/>
    <w:rsid w:val="00EA4196"/>
    <w:rsid w:val="00EA677E"/>
    <w:rsid w:val="00EA7B88"/>
    <w:rsid w:val="00EC7F43"/>
    <w:rsid w:val="00ED0AC2"/>
    <w:rsid w:val="00ED4E6F"/>
    <w:rsid w:val="00EF1205"/>
    <w:rsid w:val="00EF5FF2"/>
    <w:rsid w:val="00F04005"/>
    <w:rsid w:val="00F04A72"/>
    <w:rsid w:val="00F1089C"/>
    <w:rsid w:val="00F109D1"/>
    <w:rsid w:val="00F14B29"/>
    <w:rsid w:val="00F23026"/>
    <w:rsid w:val="00F26FD4"/>
    <w:rsid w:val="00F27020"/>
    <w:rsid w:val="00F33ED9"/>
    <w:rsid w:val="00F44021"/>
    <w:rsid w:val="00F46266"/>
    <w:rsid w:val="00F46C44"/>
    <w:rsid w:val="00F46D8A"/>
    <w:rsid w:val="00F500A8"/>
    <w:rsid w:val="00F623E4"/>
    <w:rsid w:val="00F661DF"/>
    <w:rsid w:val="00F66D43"/>
    <w:rsid w:val="00F70AAF"/>
    <w:rsid w:val="00F743F7"/>
    <w:rsid w:val="00F80F88"/>
    <w:rsid w:val="00F82BF7"/>
    <w:rsid w:val="00F83C92"/>
    <w:rsid w:val="00F95A51"/>
    <w:rsid w:val="00FA0C13"/>
    <w:rsid w:val="00FA29A9"/>
    <w:rsid w:val="00FA2A81"/>
    <w:rsid w:val="00FA3E08"/>
    <w:rsid w:val="00FA47EE"/>
    <w:rsid w:val="00FB2E61"/>
    <w:rsid w:val="00FB3243"/>
    <w:rsid w:val="00FB508E"/>
    <w:rsid w:val="00FC2FE7"/>
    <w:rsid w:val="00FD0B52"/>
    <w:rsid w:val="00FE426C"/>
    <w:rsid w:val="00FE4296"/>
    <w:rsid w:val="00FE509C"/>
    <w:rsid w:val="00FE68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60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6160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List Paragraph"/>
    <w:basedOn w:val="a"/>
    <w:uiPriority w:val="34"/>
    <w:qFormat/>
    <w:rsid w:val="00661600"/>
    <w:pPr>
      <w:ind w:left="720"/>
      <w:contextualSpacing/>
    </w:pPr>
  </w:style>
  <w:style w:type="paragraph" w:customStyle="1" w:styleId="ConsPlusNormal">
    <w:name w:val="ConsPlusNormal"/>
    <w:link w:val="ConsPlusNormal0"/>
    <w:rsid w:val="009A20D0"/>
    <w:pPr>
      <w:autoSpaceDE w:val="0"/>
      <w:autoSpaceDN w:val="0"/>
      <w:adjustRightInd w:val="0"/>
      <w:spacing w:after="0" w:line="240" w:lineRule="auto"/>
    </w:pPr>
    <w:rPr>
      <w:rFonts w:ascii="Times New Roman" w:eastAsia="Times New Roman" w:hAnsi="Times New Roman" w:cs="Times New Roman"/>
      <w:sz w:val="28"/>
      <w:szCs w:val="28"/>
    </w:rPr>
  </w:style>
  <w:style w:type="paragraph" w:styleId="a5">
    <w:name w:val="Normal (Web)"/>
    <w:basedOn w:val="a"/>
    <w:uiPriority w:val="99"/>
    <w:unhideWhenUsed/>
    <w:rsid w:val="002A3D0A"/>
    <w:pPr>
      <w:widowControl/>
      <w:autoSpaceDE/>
      <w:autoSpaceDN/>
      <w:adjustRightInd/>
      <w:spacing w:before="20" w:after="20"/>
    </w:pPr>
    <w:rPr>
      <w:rFonts w:ascii="Times New Roman" w:eastAsia="Times New Roman" w:hAnsi="Times New Roman" w:cs="Times New Roman"/>
    </w:rPr>
  </w:style>
  <w:style w:type="paragraph" w:styleId="a6">
    <w:name w:val="footnote text"/>
    <w:basedOn w:val="a"/>
    <w:link w:val="a7"/>
    <w:semiHidden/>
    <w:rsid w:val="0059372F"/>
    <w:pPr>
      <w:widowControl/>
      <w:autoSpaceDE/>
      <w:autoSpaceDN/>
      <w:adjustRightInd/>
    </w:pPr>
    <w:rPr>
      <w:rFonts w:ascii="Times New Roman" w:eastAsia="Times New Roman" w:hAnsi="Times New Roman" w:cs="Times New Roman"/>
    </w:rPr>
  </w:style>
  <w:style w:type="character" w:customStyle="1" w:styleId="a7">
    <w:name w:val="Текст сноски Знак"/>
    <w:basedOn w:val="a0"/>
    <w:link w:val="a6"/>
    <w:semiHidden/>
    <w:rsid w:val="0059372F"/>
    <w:rPr>
      <w:rFonts w:ascii="Times New Roman" w:eastAsia="Times New Roman" w:hAnsi="Times New Roman" w:cs="Times New Roman"/>
      <w:sz w:val="20"/>
      <w:szCs w:val="20"/>
      <w:lang w:eastAsia="ru-RU"/>
    </w:rPr>
  </w:style>
  <w:style w:type="character" w:styleId="a8">
    <w:name w:val="footnote reference"/>
    <w:basedOn w:val="a0"/>
    <w:semiHidden/>
    <w:rsid w:val="0059372F"/>
    <w:rPr>
      <w:vertAlign w:val="superscript"/>
    </w:rPr>
  </w:style>
  <w:style w:type="paragraph" w:styleId="a9">
    <w:name w:val="header"/>
    <w:basedOn w:val="a"/>
    <w:link w:val="aa"/>
    <w:uiPriority w:val="99"/>
    <w:unhideWhenUsed/>
    <w:rsid w:val="00D216A1"/>
    <w:pPr>
      <w:tabs>
        <w:tab w:val="center" w:pos="4677"/>
        <w:tab w:val="right" w:pos="9355"/>
      </w:tabs>
    </w:pPr>
  </w:style>
  <w:style w:type="character" w:customStyle="1" w:styleId="aa">
    <w:name w:val="Верхний колонтитул Знак"/>
    <w:basedOn w:val="a0"/>
    <w:link w:val="a9"/>
    <w:uiPriority w:val="99"/>
    <w:rsid w:val="00D216A1"/>
    <w:rPr>
      <w:rFonts w:ascii="Courier New" w:eastAsiaTheme="minorEastAsia" w:hAnsi="Courier New" w:cs="Courier New"/>
      <w:sz w:val="20"/>
      <w:szCs w:val="20"/>
      <w:lang w:eastAsia="ru-RU"/>
    </w:rPr>
  </w:style>
  <w:style w:type="paragraph" w:styleId="ab">
    <w:name w:val="footer"/>
    <w:basedOn w:val="a"/>
    <w:link w:val="ac"/>
    <w:uiPriority w:val="99"/>
    <w:semiHidden/>
    <w:unhideWhenUsed/>
    <w:rsid w:val="00D216A1"/>
    <w:pPr>
      <w:tabs>
        <w:tab w:val="center" w:pos="4677"/>
        <w:tab w:val="right" w:pos="9355"/>
      </w:tabs>
    </w:pPr>
  </w:style>
  <w:style w:type="character" w:customStyle="1" w:styleId="ac">
    <w:name w:val="Нижний колонтитул Знак"/>
    <w:basedOn w:val="a0"/>
    <w:link w:val="ab"/>
    <w:uiPriority w:val="99"/>
    <w:semiHidden/>
    <w:rsid w:val="00D216A1"/>
    <w:rPr>
      <w:rFonts w:ascii="Courier New" w:eastAsiaTheme="minorEastAsia" w:hAnsi="Courier New" w:cs="Courier New"/>
      <w:sz w:val="20"/>
      <w:szCs w:val="20"/>
      <w:lang w:eastAsia="ru-RU"/>
    </w:rPr>
  </w:style>
  <w:style w:type="character" w:styleId="ad">
    <w:name w:val="Hyperlink"/>
    <w:basedOn w:val="a0"/>
    <w:semiHidden/>
    <w:unhideWhenUsed/>
    <w:rsid w:val="00F661DF"/>
    <w:rPr>
      <w:color w:val="0000FF"/>
      <w:u w:val="single"/>
    </w:rPr>
  </w:style>
  <w:style w:type="paragraph" w:styleId="ae">
    <w:name w:val="Balloon Text"/>
    <w:basedOn w:val="a"/>
    <w:link w:val="af"/>
    <w:uiPriority w:val="99"/>
    <w:semiHidden/>
    <w:unhideWhenUsed/>
    <w:rsid w:val="007A7E6C"/>
    <w:rPr>
      <w:rFonts w:ascii="Tahoma" w:hAnsi="Tahoma" w:cs="Tahoma"/>
      <w:sz w:val="16"/>
      <w:szCs w:val="16"/>
    </w:rPr>
  </w:style>
  <w:style w:type="character" w:customStyle="1" w:styleId="af">
    <w:name w:val="Текст выноски Знак"/>
    <w:basedOn w:val="a0"/>
    <w:link w:val="ae"/>
    <w:uiPriority w:val="99"/>
    <w:semiHidden/>
    <w:rsid w:val="007A7E6C"/>
    <w:rPr>
      <w:rFonts w:ascii="Tahoma" w:eastAsiaTheme="minorEastAsia" w:hAnsi="Tahoma" w:cs="Tahoma"/>
      <w:sz w:val="16"/>
      <w:szCs w:val="16"/>
      <w:lang w:eastAsia="ru-RU"/>
    </w:rPr>
  </w:style>
  <w:style w:type="paragraph" w:customStyle="1" w:styleId="Default">
    <w:name w:val="Default"/>
    <w:rsid w:val="00643F94"/>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1">
    <w:name w:val="Сетка таблицы1"/>
    <w:basedOn w:val="a1"/>
    <w:uiPriority w:val="59"/>
    <w:rsid w:val="004E2C2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0">
    <w:name w:val="Table Grid"/>
    <w:basedOn w:val="a1"/>
    <w:uiPriority w:val="59"/>
    <w:rsid w:val="004E2C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0"/>
    <w:uiPriority w:val="59"/>
    <w:rsid w:val="004E2C2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1">
    <w:name w:val="Emphasis"/>
    <w:uiPriority w:val="20"/>
    <w:qFormat/>
    <w:rsid w:val="00E43CB2"/>
    <w:rPr>
      <w:i/>
      <w:iCs/>
    </w:rPr>
  </w:style>
  <w:style w:type="character" w:customStyle="1" w:styleId="ConsPlusNormal0">
    <w:name w:val="ConsPlusNormal Знак"/>
    <w:link w:val="ConsPlusNormal"/>
    <w:locked/>
    <w:rsid w:val="00A5695A"/>
    <w:rPr>
      <w:rFonts w:ascii="Times New Roman" w:eastAsia="Times New Roman" w:hAnsi="Times New Roman" w:cs="Times New Roman"/>
      <w:sz w:val="28"/>
      <w:szCs w:val="28"/>
    </w:rPr>
  </w:style>
  <w:style w:type="character" w:styleId="af2">
    <w:name w:val="Placeholder Text"/>
    <w:basedOn w:val="a0"/>
    <w:uiPriority w:val="99"/>
    <w:semiHidden/>
    <w:rsid w:val="001561B6"/>
    <w:rPr>
      <w:color w:val="808080"/>
    </w:rPr>
  </w:style>
  <w:style w:type="paragraph" w:customStyle="1" w:styleId="p3">
    <w:name w:val="p3"/>
    <w:basedOn w:val="a"/>
    <w:rsid w:val="001E5C79"/>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p4">
    <w:name w:val="p4"/>
    <w:basedOn w:val="a"/>
    <w:rsid w:val="001E5C79"/>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p5">
    <w:name w:val="p5"/>
    <w:basedOn w:val="a"/>
    <w:rsid w:val="001E5C79"/>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a0"/>
    <w:rsid w:val="001E5C79"/>
  </w:style>
  <w:style w:type="paragraph" w:customStyle="1" w:styleId="p7">
    <w:name w:val="p7"/>
    <w:basedOn w:val="a"/>
    <w:rsid w:val="001E5C79"/>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a0"/>
    <w:rsid w:val="001E5C79"/>
  </w:style>
  <w:style w:type="paragraph" w:customStyle="1" w:styleId="p8">
    <w:name w:val="p8"/>
    <w:basedOn w:val="a"/>
    <w:rsid w:val="001E5C79"/>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p10">
    <w:name w:val="p10"/>
    <w:basedOn w:val="a"/>
    <w:rsid w:val="001E5C79"/>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ta-just">
    <w:name w:val="ta-just"/>
    <w:basedOn w:val="a"/>
    <w:rsid w:val="008F7078"/>
    <w:pPr>
      <w:widowControl/>
      <w:autoSpaceDE/>
      <w:autoSpaceDN/>
      <w:adjustRightInd/>
      <w:spacing w:before="240" w:after="240" w:line="360" w:lineRule="atLeast"/>
      <w:jc w:val="both"/>
    </w:pPr>
    <w:rPr>
      <w:rFonts w:ascii="Times New Roman" w:eastAsia="Times New Roman" w:hAnsi="Times New Roman" w:cs="Times New Roman"/>
      <w:sz w:val="24"/>
      <w:szCs w:val="24"/>
    </w:rPr>
  </w:style>
  <w:style w:type="paragraph" w:customStyle="1" w:styleId="10">
    <w:name w:val="1"/>
    <w:basedOn w:val="a"/>
    <w:rsid w:val="00922F38"/>
    <w:pPr>
      <w:widowControl/>
      <w:autoSpaceDE/>
      <w:autoSpaceDN/>
      <w:adjustRightInd/>
    </w:pPr>
    <w:rPr>
      <w:rFonts w:ascii="Verdana" w:eastAsia="Times New Roman" w:hAnsi="Verdana" w:cs="Verdana"/>
      <w:lang w:val="en-US" w:eastAsia="en-US"/>
    </w:rPr>
  </w:style>
  <w:style w:type="table" w:customStyle="1" w:styleId="11">
    <w:name w:val="Сетка таблицы11"/>
    <w:basedOn w:val="a1"/>
    <w:next w:val="af0"/>
    <w:uiPriority w:val="59"/>
    <w:rsid w:val="00BD569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933905">
      <w:bodyDiv w:val="1"/>
      <w:marLeft w:val="0"/>
      <w:marRight w:val="0"/>
      <w:marTop w:val="0"/>
      <w:marBottom w:val="0"/>
      <w:divBdr>
        <w:top w:val="none" w:sz="0" w:space="0" w:color="auto"/>
        <w:left w:val="none" w:sz="0" w:space="0" w:color="auto"/>
        <w:bottom w:val="none" w:sz="0" w:space="0" w:color="auto"/>
        <w:right w:val="none" w:sz="0" w:space="0" w:color="auto"/>
      </w:divBdr>
    </w:div>
    <w:div w:id="263345384">
      <w:bodyDiv w:val="1"/>
      <w:marLeft w:val="0"/>
      <w:marRight w:val="0"/>
      <w:marTop w:val="0"/>
      <w:marBottom w:val="0"/>
      <w:divBdr>
        <w:top w:val="none" w:sz="0" w:space="0" w:color="auto"/>
        <w:left w:val="none" w:sz="0" w:space="0" w:color="auto"/>
        <w:bottom w:val="none" w:sz="0" w:space="0" w:color="auto"/>
        <w:right w:val="none" w:sz="0" w:space="0" w:color="auto"/>
      </w:divBdr>
      <w:divsChild>
        <w:div w:id="867064632">
          <w:marLeft w:val="0"/>
          <w:marRight w:val="0"/>
          <w:marTop w:val="0"/>
          <w:marBottom w:val="0"/>
          <w:divBdr>
            <w:top w:val="none" w:sz="0" w:space="0" w:color="auto"/>
            <w:left w:val="none" w:sz="0" w:space="0" w:color="auto"/>
            <w:bottom w:val="none" w:sz="0" w:space="0" w:color="auto"/>
            <w:right w:val="none" w:sz="0" w:space="0" w:color="auto"/>
          </w:divBdr>
          <w:divsChild>
            <w:div w:id="213783918">
              <w:marLeft w:val="0"/>
              <w:marRight w:val="0"/>
              <w:marTop w:val="0"/>
              <w:marBottom w:val="0"/>
              <w:divBdr>
                <w:top w:val="none" w:sz="0" w:space="0" w:color="auto"/>
                <w:left w:val="none" w:sz="0" w:space="0" w:color="auto"/>
                <w:bottom w:val="none" w:sz="0" w:space="0" w:color="auto"/>
                <w:right w:val="none" w:sz="0" w:space="0" w:color="auto"/>
              </w:divBdr>
              <w:divsChild>
                <w:div w:id="804851710">
                  <w:marLeft w:val="150"/>
                  <w:marRight w:val="150"/>
                  <w:marTop w:val="300"/>
                  <w:marBottom w:val="1200"/>
                  <w:divBdr>
                    <w:top w:val="none" w:sz="0" w:space="0" w:color="auto"/>
                    <w:left w:val="none" w:sz="0" w:space="0" w:color="auto"/>
                    <w:bottom w:val="none" w:sz="0" w:space="0" w:color="auto"/>
                    <w:right w:val="none" w:sz="0" w:space="0" w:color="auto"/>
                  </w:divBdr>
                  <w:divsChild>
                    <w:div w:id="28383458">
                      <w:marLeft w:val="0"/>
                      <w:marRight w:val="0"/>
                      <w:marTop w:val="0"/>
                      <w:marBottom w:val="0"/>
                      <w:divBdr>
                        <w:top w:val="none" w:sz="0" w:space="0" w:color="auto"/>
                        <w:left w:val="none" w:sz="0" w:space="0" w:color="auto"/>
                        <w:bottom w:val="none" w:sz="0" w:space="0" w:color="auto"/>
                        <w:right w:val="none" w:sz="0" w:space="0" w:color="auto"/>
                      </w:divBdr>
                      <w:divsChild>
                        <w:div w:id="122120139">
                          <w:marLeft w:val="0"/>
                          <w:marRight w:val="0"/>
                          <w:marTop w:val="0"/>
                          <w:marBottom w:val="0"/>
                          <w:divBdr>
                            <w:top w:val="none" w:sz="0" w:space="0" w:color="auto"/>
                            <w:left w:val="none" w:sz="0" w:space="0" w:color="auto"/>
                            <w:bottom w:val="none" w:sz="0" w:space="0" w:color="auto"/>
                            <w:right w:val="none" w:sz="0" w:space="0" w:color="auto"/>
                          </w:divBdr>
                          <w:divsChild>
                            <w:div w:id="285703987">
                              <w:marLeft w:val="0"/>
                              <w:marRight w:val="0"/>
                              <w:marTop w:val="0"/>
                              <w:marBottom w:val="0"/>
                              <w:divBdr>
                                <w:top w:val="none" w:sz="0" w:space="0" w:color="auto"/>
                                <w:left w:val="none" w:sz="0" w:space="0" w:color="auto"/>
                                <w:bottom w:val="none" w:sz="0" w:space="0" w:color="auto"/>
                                <w:right w:val="none" w:sz="0" w:space="0" w:color="auto"/>
                              </w:divBdr>
                              <w:divsChild>
                                <w:div w:id="1653606635">
                                  <w:marLeft w:val="0"/>
                                  <w:marRight w:val="0"/>
                                  <w:marTop w:val="0"/>
                                  <w:marBottom w:val="0"/>
                                  <w:divBdr>
                                    <w:top w:val="none" w:sz="0" w:space="0" w:color="auto"/>
                                    <w:left w:val="none" w:sz="0" w:space="0" w:color="auto"/>
                                    <w:bottom w:val="none" w:sz="0" w:space="0" w:color="auto"/>
                                    <w:right w:val="none" w:sz="0" w:space="0" w:color="auto"/>
                                  </w:divBdr>
                                </w:div>
                                <w:div w:id="55909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7497041">
      <w:bodyDiv w:val="1"/>
      <w:marLeft w:val="0"/>
      <w:marRight w:val="0"/>
      <w:marTop w:val="0"/>
      <w:marBottom w:val="0"/>
      <w:divBdr>
        <w:top w:val="none" w:sz="0" w:space="0" w:color="auto"/>
        <w:left w:val="none" w:sz="0" w:space="0" w:color="auto"/>
        <w:bottom w:val="none" w:sz="0" w:space="0" w:color="auto"/>
        <w:right w:val="none" w:sz="0" w:space="0" w:color="auto"/>
      </w:divBdr>
    </w:div>
    <w:div w:id="338316127">
      <w:bodyDiv w:val="1"/>
      <w:marLeft w:val="0"/>
      <w:marRight w:val="0"/>
      <w:marTop w:val="0"/>
      <w:marBottom w:val="0"/>
      <w:divBdr>
        <w:top w:val="none" w:sz="0" w:space="0" w:color="auto"/>
        <w:left w:val="none" w:sz="0" w:space="0" w:color="auto"/>
        <w:bottom w:val="none" w:sz="0" w:space="0" w:color="auto"/>
        <w:right w:val="none" w:sz="0" w:space="0" w:color="auto"/>
      </w:divBdr>
      <w:divsChild>
        <w:div w:id="61877382">
          <w:marLeft w:val="0"/>
          <w:marRight w:val="0"/>
          <w:marTop w:val="0"/>
          <w:marBottom w:val="0"/>
          <w:divBdr>
            <w:top w:val="none" w:sz="0" w:space="0" w:color="auto"/>
            <w:left w:val="none" w:sz="0" w:space="0" w:color="auto"/>
            <w:bottom w:val="none" w:sz="0" w:space="0" w:color="auto"/>
            <w:right w:val="none" w:sz="0" w:space="0" w:color="auto"/>
          </w:divBdr>
          <w:divsChild>
            <w:div w:id="506292728">
              <w:marLeft w:val="0"/>
              <w:marRight w:val="0"/>
              <w:marTop w:val="0"/>
              <w:marBottom w:val="0"/>
              <w:divBdr>
                <w:top w:val="none" w:sz="0" w:space="0" w:color="auto"/>
                <w:left w:val="none" w:sz="0" w:space="0" w:color="auto"/>
                <w:bottom w:val="none" w:sz="0" w:space="0" w:color="auto"/>
                <w:right w:val="none" w:sz="0" w:space="0" w:color="auto"/>
              </w:divBdr>
              <w:divsChild>
                <w:div w:id="2043826960">
                  <w:marLeft w:val="150"/>
                  <w:marRight w:val="150"/>
                  <w:marTop w:val="300"/>
                  <w:marBottom w:val="1200"/>
                  <w:divBdr>
                    <w:top w:val="none" w:sz="0" w:space="0" w:color="auto"/>
                    <w:left w:val="none" w:sz="0" w:space="0" w:color="auto"/>
                    <w:bottom w:val="none" w:sz="0" w:space="0" w:color="auto"/>
                    <w:right w:val="none" w:sz="0" w:space="0" w:color="auto"/>
                  </w:divBdr>
                  <w:divsChild>
                    <w:div w:id="514727314">
                      <w:marLeft w:val="0"/>
                      <w:marRight w:val="0"/>
                      <w:marTop w:val="0"/>
                      <w:marBottom w:val="0"/>
                      <w:divBdr>
                        <w:top w:val="none" w:sz="0" w:space="0" w:color="auto"/>
                        <w:left w:val="none" w:sz="0" w:space="0" w:color="auto"/>
                        <w:bottom w:val="none" w:sz="0" w:space="0" w:color="auto"/>
                        <w:right w:val="none" w:sz="0" w:space="0" w:color="auto"/>
                      </w:divBdr>
                      <w:divsChild>
                        <w:div w:id="1400513716">
                          <w:marLeft w:val="0"/>
                          <w:marRight w:val="0"/>
                          <w:marTop w:val="0"/>
                          <w:marBottom w:val="0"/>
                          <w:divBdr>
                            <w:top w:val="none" w:sz="0" w:space="0" w:color="auto"/>
                            <w:left w:val="none" w:sz="0" w:space="0" w:color="auto"/>
                            <w:bottom w:val="none" w:sz="0" w:space="0" w:color="auto"/>
                            <w:right w:val="none" w:sz="0" w:space="0" w:color="auto"/>
                          </w:divBdr>
                          <w:divsChild>
                            <w:div w:id="1501194406">
                              <w:marLeft w:val="0"/>
                              <w:marRight w:val="0"/>
                              <w:marTop w:val="0"/>
                              <w:marBottom w:val="0"/>
                              <w:divBdr>
                                <w:top w:val="none" w:sz="0" w:space="0" w:color="auto"/>
                                <w:left w:val="none" w:sz="0" w:space="0" w:color="auto"/>
                                <w:bottom w:val="none" w:sz="0" w:space="0" w:color="auto"/>
                                <w:right w:val="none" w:sz="0" w:space="0" w:color="auto"/>
                              </w:divBdr>
                              <w:divsChild>
                                <w:div w:id="977536683">
                                  <w:marLeft w:val="0"/>
                                  <w:marRight w:val="0"/>
                                  <w:marTop w:val="0"/>
                                  <w:marBottom w:val="0"/>
                                  <w:divBdr>
                                    <w:top w:val="none" w:sz="0" w:space="0" w:color="auto"/>
                                    <w:left w:val="none" w:sz="0" w:space="0" w:color="auto"/>
                                    <w:bottom w:val="none" w:sz="0" w:space="0" w:color="auto"/>
                                    <w:right w:val="none" w:sz="0" w:space="0" w:color="auto"/>
                                  </w:divBdr>
                                </w:div>
                                <w:div w:id="163999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0229984">
      <w:bodyDiv w:val="1"/>
      <w:marLeft w:val="0"/>
      <w:marRight w:val="0"/>
      <w:marTop w:val="0"/>
      <w:marBottom w:val="0"/>
      <w:divBdr>
        <w:top w:val="none" w:sz="0" w:space="0" w:color="auto"/>
        <w:left w:val="none" w:sz="0" w:space="0" w:color="auto"/>
        <w:bottom w:val="none" w:sz="0" w:space="0" w:color="auto"/>
        <w:right w:val="none" w:sz="0" w:space="0" w:color="auto"/>
      </w:divBdr>
      <w:divsChild>
        <w:div w:id="1656491643">
          <w:marLeft w:val="0"/>
          <w:marRight w:val="0"/>
          <w:marTop w:val="0"/>
          <w:marBottom w:val="0"/>
          <w:divBdr>
            <w:top w:val="none" w:sz="0" w:space="0" w:color="auto"/>
            <w:left w:val="none" w:sz="0" w:space="0" w:color="auto"/>
            <w:bottom w:val="none" w:sz="0" w:space="0" w:color="auto"/>
            <w:right w:val="none" w:sz="0" w:space="0" w:color="auto"/>
          </w:divBdr>
          <w:divsChild>
            <w:div w:id="1258249091">
              <w:marLeft w:val="0"/>
              <w:marRight w:val="0"/>
              <w:marTop w:val="0"/>
              <w:marBottom w:val="0"/>
              <w:divBdr>
                <w:top w:val="none" w:sz="0" w:space="0" w:color="auto"/>
                <w:left w:val="none" w:sz="0" w:space="0" w:color="auto"/>
                <w:bottom w:val="none" w:sz="0" w:space="0" w:color="auto"/>
                <w:right w:val="none" w:sz="0" w:space="0" w:color="auto"/>
              </w:divBdr>
              <w:divsChild>
                <w:div w:id="1643267509">
                  <w:marLeft w:val="0"/>
                  <w:marRight w:val="0"/>
                  <w:marTop w:val="0"/>
                  <w:marBottom w:val="0"/>
                  <w:divBdr>
                    <w:top w:val="none" w:sz="0" w:space="0" w:color="auto"/>
                    <w:left w:val="none" w:sz="0" w:space="0" w:color="auto"/>
                    <w:bottom w:val="none" w:sz="0" w:space="0" w:color="auto"/>
                    <w:right w:val="none" w:sz="0" w:space="0" w:color="auto"/>
                  </w:divBdr>
                  <w:divsChild>
                    <w:div w:id="2033341955">
                      <w:marLeft w:val="0"/>
                      <w:marRight w:val="0"/>
                      <w:marTop w:val="0"/>
                      <w:marBottom w:val="0"/>
                      <w:divBdr>
                        <w:top w:val="none" w:sz="0" w:space="0" w:color="auto"/>
                        <w:left w:val="none" w:sz="0" w:space="0" w:color="auto"/>
                        <w:bottom w:val="none" w:sz="0" w:space="0" w:color="auto"/>
                        <w:right w:val="none" w:sz="0" w:space="0" w:color="auto"/>
                      </w:divBdr>
                      <w:divsChild>
                        <w:div w:id="1336347595">
                          <w:marLeft w:val="0"/>
                          <w:marRight w:val="0"/>
                          <w:marTop w:val="0"/>
                          <w:marBottom w:val="0"/>
                          <w:divBdr>
                            <w:top w:val="none" w:sz="0" w:space="0" w:color="auto"/>
                            <w:left w:val="none" w:sz="0" w:space="0" w:color="auto"/>
                            <w:bottom w:val="none" w:sz="0" w:space="0" w:color="auto"/>
                            <w:right w:val="none" w:sz="0" w:space="0" w:color="auto"/>
                          </w:divBdr>
                          <w:divsChild>
                            <w:div w:id="1681816690">
                              <w:marLeft w:val="0"/>
                              <w:marRight w:val="0"/>
                              <w:marTop w:val="0"/>
                              <w:marBottom w:val="150"/>
                              <w:divBdr>
                                <w:top w:val="single" w:sz="6" w:space="0" w:color="D1D1D1"/>
                                <w:left w:val="single" w:sz="6" w:space="0" w:color="D1D1D1"/>
                                <w:bottom w:val="single" w:sz="6" w:space="0" w:color="D1D1D1"/>
                                <w:right w:val="single" w:sz="6" w:space="0" w:color="D1D1D1"/>
                              </w:divBdr>
                              <w:divsChild>
                                <w:div w:id="1209562716">
                                  <w:marLeft w:val="0"/>
                                  <w:marRight w:val="0"/>
                                  <w:marTop w:val="0"/>
                                  <w:marBottom w:val="150"/>
                                  <w:divBdr>
                                    <w:top w:val="single" w:sz="6" w:space="0" w:color="D1D1D1"/>
                                    <w:left w:val="single" w:sz="6" w:space="0" w:color="D1D1D1"/>
                                    <w:bottom w:val="single" w:sz="6" w:space="0" w:color="D1D1D1"/>
                                    <w:right w:val="single" w:sz="6" w:space="0" w:color="D1D1D1"/>
                                  </w:divBdr>
                                  <w:divsChild>
                                    <w:div w:id="1176193955">
                                      <w:marLeft w:val="0"/>
                                      <w:marRight w:val="0"/>
                                      <w:marTop w:val="0"/>
                                      <w:marBottom w:val="0"/>
                                      <w:divBdr>
                                        <w:top w:val="none" w:sz="0" w:space="0" w:color="auto"/>
                                        <w:left w:val="none" w:sz="0" w:space="0" w:color="auto"/>
                                        <w:bottom w:val="none" w:sz="0" w:space="0" w:color="auto"/>
                                        <w:right w:val="none" w:sz="0" w:space="0" w:color="auto"/>
                                      </w:divBdr>
                                      <w:divsChild>
                                        <w:div w:id="843789474">
                                          <w:marLeft w:val="0"/>
                                          <w:marRight w:val="0"/>
                                          <w:marTop w:val="0"/>
                                          <w:marBottom w:val="0"/>
                                          <w:divBdr>
                                            <w:top w:val="none" w:sz="0" w:space="0" w:color="auto"/>
                                            <w:left w:val="none" w:sz="0" w:space="0" w:color="auto"/>
                                            <w:bottom w:val="none" w:sz="0" w:space="0" w:color="auto"/>
                                            <w:right w:val="none" w:sz="0" w:space="0" w:color="auto"/>
                                          </w:divBdr>
                                          <w:divsChild>
                                            <w:div w:id="163128100">
                                              <w:marLeft w:val="0"/>
                                              <w:marRight w:val="0"/>
                                              <w:marTop w:val="0"/>
                                              <w:marBottom w:val="0"/>
                                              <w:divBdr>
                                                <w:top w:val="none" w:sz="0" w:space="0" w:color="auto"/>
                                                <w:left w:val="none" w:sz="0" w:space="0" w:color="auto"/>
                                                <w:bottom w:val="none" w:sz="0" w:space="0" w:color="auto"/>
                                                <w:right w:val="none" w:sz="0" w:space="0" w:color="auto"/>
                                              </w:divBdr>
                                              <w:divsChild>
                                                <w:div w:id="33943280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74694888">
      <w:bodyDiv w:val="1"/>
      <w:marLeft w:val="0"/>
      <w:marRight w:val="0"/>
      <w:marTop w:val="0"/>
      <w:marBottom w:val="0"/>
      <w:divBdr>
        <w:top w:val="none" w:sz="0" w:space="0" w:color="auto"/>
        <w:left w:val="none" w:sz="0" w:space="0" w:color="auto"/>
        <w:bottom w:val="none" w:sz="0" w:space="0" w:color="auto"/>
        <w:right w:val="none" w:sz="0" w:space="0" w:color="auto"/>
      </w:divBdr>
    </w:div>
    <w:div w:id="376245227">
      <w:bodyDiv w:val="1"/>
      <w:marLeft w:val="0"/>
      <w:marRight w:val="0"/>
      <w:marTop w:val="0"/>
      <w:marBottom w:val="0"/>
      <w:divBdr>
        <w:top w:val="none" w:sz="0" w:space="0" w:color="auto"/>
        <w:left w:val="none" w:sz="0" w:space="0" w:color="auto"/>
        <w:bottom w:val="none" w:sz="0" w:space="0" w:color="auto"/>
        <w:right w:val="none" w:sz="0" w:space="0" w:color="auto"/>
      </w:divBdr>
      <w:divsChild>
        <w:div w:id="1594433812">
          <w:marLeft w:val="0"/>
          <w:marRight w:val="0"/>
          <w:marTop w:val="0"/>
          <w:marBottom w:val="0"/>
          <w:divBdr>
            <w:top w:val="none" w:sz="0" w:space="0" w:color="auto"/>
            <w:left w:val="none" w:sz="0" w:space="0" w:color="auto"/>
            <w:bottom w:val="none" w:sz="0" w:space="0" w:color="auto"/>
            <w:right w:val="none" w:sz="0" w:space="0" w:color="auto"/>
          </w:divBdr>
          <w:divsChild>
            <w:div w:id="2086368166">
              <w:marLeft w:val="0"/>
              <w:marRight w:val="0"/>
              <w:marTop w:val="0"/>
              <w:marBottom w:val="0"/>
              <w:divBdr>
                <w:top w:val="none" w:sz="0" w:space="0" w:color="auto"/>
                <w:left w:val="none" w:sz="0" w:space="0" w:color="auto"/>
                <w:bottom w:val="none" w:sz="0" w:space="0" w:color="auto"/>
                <w:right w:val="none" w:sz="0" w:space="0" w:color="auto"/>
              </w:divBdr>
              <w:divsChild>
                <w:div w:id="1209296316">
                  <w:marLeft w:val="0"/>
                  <w:marRight w:val="0"/>
                  <w:marTop w:val="0"/>
                  <w:marBottom w:val="450"/>
                  <w:divBdr>
                    <w:top w:val="none" w:sz="0" w:space="0" w:color="auto"/>
                    <w:left w:val="none" w:sz="0" w:space="0" w:color="auto"/>
                    <w:bottom w:val="none" w:sz="0" w:space="0" w:color="auto"/>
                    <w:right w:val="none" w:sz="0" w:space="0" w:color="auto"/>
                  </w:divBdr>
                  <w:divsChild>
                    <w:div w:id="534930361">
                      <w:marLeft w:val="0"/>
                      <w:marRight w:val="0"/>
                      <w:marTop w:val="0"/>
                      <w:marBottom w:val="0"/>
                      <w:divBdr>
                        <w:top w:val="none" w:sz="0" w:space="0" w:color="auto"/>
                        <w:left w:val="none" w:sz="0" w:space="0" w:color="auto"/>
                        <w:bottom w:val="none" w:sz="0" w:space="0" w:color="auto"/>
                        <w:right w:val="none" w:sz="0" w:space="0" w:color="auto"/>
                      </w:divBdr>
                      <w:divsChild>
                        <w:div w:id="3655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943380">
      <w:bodyDiv w:val="1"/>
      <w:marLeft w:val="0"/>
      <w:marRight w:val="0"/>
      <w:marTop w:val="0"/>
      <w:marBottom w:val="0"/>
      <w:divBdr>
        <w:top w:val="none" w:sz="0" w:space="0" w:color="auto"/>
        <w:left w:val="none" w:sz="0" w:space="0" w:color="auto"/>
        <w:bottom w:val="none" w:sz="0" w:space="0" w:color="auto"/>
        <w:right w:val="none" w:sz="0" w:space="0" w:color="auto"/>
      </w:divBdr>
      <w:divsChild>
        <w:div w:id="1123574057">
          <w:marLeft w:val="0"/>
          <w:marRight w:val="0"/>
          <w:marTop w:val="0"/>
          <w:marBottom w:val="0"/>
          <w:divBdr>
            <w:top w:val="none" w:sz="0" w:space="0" w:color="auto"/>
            <w:left w:val="none" w:sz="0" w:space="0" w:color="auto"/>
            <w:bottom w:val="none" w:sz="0" w:space="0" w:color="auto"/>
            <w:right w:val="none" w:sz="0" w:space="0" w:color="auto"/>
          </w:divBdr>
          <w:divsChild>
            <w:div w:id="1171992718">
              <w:marLeft w:val="0"/>
              <w:marRight w:val="0"/>
              <w:marTop w:val="0"/>
              <w:marBottom w:val="0"/>
              <w:divBdr>
                <w:top w:val="none" w:sz="0" w:space="0" w:color="auto"/>
                <w:left w:val="none" w:sz="0" w:space="0" w:color="auto"/>
                <w:bottom w:val="none" w:sz="0" w:space="0" w:color="auto"/>
                <w:right w:val="none" w:sz="0" w:space="0" w:color="auto"/>
              </w:divBdr>
              <w:divsChild>
                <w:div w:id="118471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739868">
      <w:bodyDiv w:val="1"/>
      <w:marLeft w:val="0"/>
      <w:marRight w:val="0"/>
      <w:marTop w:val="0"/>
      <w:marBottom w:val="0"/>
      <w:divBdr>
        <w:top w:val="none" w:sz="0" w:space="0" w:color="auto"/>
        <w:left w:val="none" w:sz="0" w:space="0" w:color="auto"/>
        <w:bottom w:val="none" w:sz="0" w:space="0" w:color="auto"/>
        <w:right w:val="none" w:sz="0" w:space="0" w:color="auto"/>
      </w:divBdr>
    </w:div>
    <w:div w:id="625543390">
      <w:bodyDiv w:val="1"/>
      <w:marLeft w:val="0"/>
      <w:marRight w:val="0"/>
      <w:marTop w:val="0"/>
      <w:marBottom w:val="0"/>
      <w:divBdr>
        <w:top w:val="none" w:sz="0" w:space="0" w:color="auto"/>
        <w:left w:val="none" w:sz="0" w:space="0" w:color="auto"/>
        <w:bottom w:val="none" w:sz="0" w:space="0" w:color="auto"/>
        <w:right w:val="none" w:sz="0" w:space="0" w:color="auto"/>
      </w:divBdr>
    </w:div>
    <w:div w:id="1041368329">
      <w:bodyDiv w:val="1"/>
      <w:marLeft w:val="0"/>
      <w:marRight w:val="0"/>
      <w:marTop w:val="0"/>
      <w:marBottom w:val="0"/>
      <w:divBdr>
        <w:top w:val="none" w:sz="0" w:space="0" w:color="auto"/>
        <w:left w:val="none" w:sz="0" w:space="0" w:color="auto"/>
        <w:bottom w:val="none" w:sz="0" w:space="0" w:color="auto"/>
        <w:right w:val="none" w:sz="0" w:space="0" w:color="auto"/>
      </w:divBdr>
      <w:divsChild>
        <w:div w:id="949825194">
          <w:marLeft w:val="0"/>
          <w:marRight w:val="0"/>
          <w:marTop w:val="0"/>
          <w:marBottom w:val="0"/>
          <w:divBdr>
            <w:top w:val="none" w:sz="0" w:space="0" w:color="auto"/>
            <w:left w:val="none" w:sz="0" w:space="0" w:color="auto"/>
            <w:bottom w:val="none" w:sz="0" w:space="0" w:color="auto"/>
            <w:right w:val="none" w:sz="0" w:space="0" w:color="auto"/>
          </w:divBdr>
          <w:divsChild>
            <w:div w:id="748766614">
              <w:marLeft w:val="0"/>
              <w:marRight w:val="0"/>
              <w:marTop w:val="0"/>
              <w:marBottom w:val="0"/>
              <w:divBdr>
                <w:top w:val="none" w:sz="0" w:space="0" w:color="auto"/>
                <w:left w:val="none" w:sz="0" w:space="0" w:color="auto"/>
                <w:bottom w:val="none" w:sz="0" w:space="0" w:color="auto"/>
                <w:right w:val="none" w:sz="0" w:space="0" w:color="auto"/>
              </w:divBdr>
              <w:divsChild>
                <w:div w:id="1436246454">
                  <w:marLeft w:val="150"/>
                  <w:marRight w:val="150"/>
                  <w:marTop w:val="300"/>
                  <w:marBottom w:val="1200"/>
                  <w:divBdr>
                    <w:top w:val="none" w:sz="0" w:space="0" w:color="auto"/>
                    <w:left w:val="none" w:sz="0" w:space="0" w:color="auto"/>
                    <w:bottom w:val="none" w:sz="0" w:space="0" w:color="auto"/>
                    <w:right w:val="none" w:sz="0" w:space="0" w:color="auto"/>
                  </w:divBdr>
                  <w:divsChild>
                    <w:div w:id="1647080038">
                      <w:marLeft w:val="0"/>
                      <w:marRight w:val="0"/>
                      <w:marTop w:val="0"/>
                      <w:marBottom w:val="0"/>
                      <w:divBdr>
                        <w:top w:val="none" w:sz="0" w:space="0" w:color="auto"/>
                        <w:left w:val="none" w:sz="0" w:space="0" w:color="auto"/>
                        <w:bottom w:val="none" w:sz="0" w:space="0" w:color="auto"/>
                        <w:right w:val="none" w:sz="0" w:space="0" w:color="auto"/>
                      </w:divBdr>
                      <w:divsChild>
                        <w:div w:id="1544102250">
                          <w:marLeft w:val="0"/>
                          <w:marRight w:val="0"/>
                          <w:marTop w:val="0"/>
                          <w:marBottom w:val="0"/>
                          <w:divBdr>
                            <w:top w:val="none" w:sz="0" w:space="0" w:color="auto"/>
                            <w:left w:val="none" w:sz="0" w:space="0" w:color="auto"/>
                            <w:bottom w:val="none" w:sz="0" w:space="0" w:color="auto"/>
                            <w:right w:val="none" w:sz="0" w:space="0" w:color="auto"/>
                          </w:divBdr>
                          <w:divsChild>
                            <w:div w:id="467238273">
                              <w:marLeft w:val="0"/>
                              <w:marRight w:val="0"/>
                              <w:marTop w:val="0"/>
                              <w:marBottom w:val="0"/>
                              <w:divBdr>
                                <w:top w:val="none" w:sz="0" w:space="0" w:color="auto"/>
                                <w:left w:val="none" w:sz="0" w:space="0" w:color="auto"/>
                                <w:bottom w:val="none" w:sz="0" w:space="0" w:color="auto"/>
                                <w:right w:val="none" w:sz="0" w:space="0" w:color="auto"/>
                              </w:divBdr>
                              <w:divsChild>
                                <w:div w:id="65781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0425913">
      <w:bodyDiv w:val="1"/>
      <w:marLeft w:val="0"/>
      <w:marRight w:val="0"/>
      <w:marTop w:val="0"/>
      <w:marBottom w:val="0"/>
      <w:divBdr>
        <w:top w:val="none" w:sz="0" w:space="0" w:color="auto"/>
        <w:left w:val="none" w:sz="0" w:space="0" w:color="auto"/>
        <w:bottom w:val="none" w:sz="0" w:space="0" w:color="auto"/>
        <w:right w:val="none" w:sz="0" w:space="0" w:color="auto"/>
      </w:divBdr>
      <w:divsChild>
        <w:div w:id="1851020392">
          <w:marLeft w:val="0"/>
          <w:marRight w:val="0"/>
          <w:marTop w:val="0"/>
          <w:marBottom w:val="0"/>
          <w:divBdr>
            <w:top w:val="none" w:sz="0" w:space="0" w:color="auto"/>
            <w:left w:val="none" w:sz="0" w:space="0" w:color="auto"/>
            <w:bottom w:val="none" w:sz="0" w:space="0" w:color="auto"/>
            <w:right w:val="none" w:sz="0" w:space="0" w:color="auto"/>
          </w:divBdr>
          <w:divsChild>
            <w:div w:id="1945531466">
              <w:marLeft w:val="0"/>
              <w:marRight w:val="0"/>
              <w:marTop w:val="0"/>
              <w:marBottom w:val="0"/>
              <w:divBdr>
                <w:top w:val="none" w:sz="0" w:space="0" w:color="auto"/>
                <w:left w:val="none" w:sz="0" w:space="0" w:color="auto"/>
                <w:bottom w:val="none" w:sz="0" w:space="0" w:color="auto"/>
                <w:right w:val="none" w:sz="0" w:space="0" w:color="auto"/>
              </w:divBdr>
              <w:divsChild>
                <w:div w:id="1932426926">
                  <w:marLeft w:val="150"/>
                  <w:marRight w:val="150"/>
                  <w:marTop w:val="300"/>
                  <w:marBottom w:val="1200"/>
                  <w:divBdr>
                    <w:top w:val="none" w:sz="0" w:space="0" w:color="auto"/>
                    <w:left w:val="none" w:sz="0" w:space="0" w:color="auto"/>
                    <w:bottom w:val="none" w:sz="0" w:space="0" w:color="auto"/>
                    <w:right w:val="none" w:sz="0" w:space="0" w:color="auto"/>
                  </w:divBdr>
                  <w:divsChild>
                    <w:div w:id="1604650634">
                      <w:marLeft w:val="0"/>
                      <w:marRight w:val="0"/>
                      <w:marTop w:val="0"/>
                      <w:marBottom w:val="0"/>
                      <w:divBdr>
                        <w:top w:val="none" w:sz="0" w:space="0" w:color="auto"/>
                        <w:left w:val="none" w:sz="0" w:space="0" w:color="auto"/>
                        <w:bottom w:val="none" w:sz="0" w:space="0" w:color="auto"/>
                        <w:right w:val="none" w:sz="0" w:space="0" w:color="auto"/>
                      </w:divBdr>
                      <w:divsChild>
                        <w:div w:id="824469984">
                          <w:marLeft w:val="0"/>
                          <w:marRight w:val="0"/>
                          <w:marTop w:val="0"/>
                          <w:marBottom w:val="0"/>
                          <w:divBdr>
                            <w:top w:val="none" w:sz="0" w:space="0" w:color="auto"/>
                            <w:left w:val="none" w:sz="0" w:space="0" w:color="auto"/>
                            <w:bottom w:val="none" w:sz="0" w:space="0" w:color="auto"/>
                            <w:right w:val="none" w:sz="0" w:space="0" w:color="auto"/>
                          </w:divBdr>
                          <w:divsChild>
                            <w:div w:id="132842270">
                              <w:marLeft w:val="0"/>
                              <w:marRight w:val="0"/>
                              <w:marTop w:val="0"/>
                              <w:marBottom w:val="0"/>
                              <w:divBdr>
                                <w:top w:val="none" w:sz="0" w:space="0" w:color="auto"/>
                                <w:left w:val="none" w:sz="0" w:space="0" w:color="auto"/>
                                <w:bottom w:val="none" w:sz="0" w:space="0" w:color="auto"/>
                                <w:right w:val="none" w:sz="0" w:space="0" w:color="auto"/>
                              </w:divBdr>
                              <w:divsChild>
                                <w:div w:id="1504199084">
                                  <w:marLeft w:val="0"/>
                                  <w:marRight w:val="0"/>
                                  <w:marTop w:val="0"/>
                                  <w:marBottom w:val="0"/>
                                  <w:divBdr>
                                    <w:top w:val="none" w:sz="0" w:space="0" w:color="auto"/>
                                    <w:left w:val="none" w:sz="0" w:space="0" w:color="auto"/>
                                    <w:bottom w:val="none" w:sz="0" w:space="0" w:color="auto"/>
                                    <w:right w:val="none" w:sz="0" w:space="0" w:color="auto"/>
                                  </w:divBdr>
                                </w:div>
                                <w:div w:id="45179190">
                                  <w:marLeft w:val="0"/>
                                  <w:marRight w:val="0"/>
                                  <w:marTop w:val="0"/>
                                  <w:marBottom w:val="0"/>
                                  <w:divBdr>
                                    <w:top w:val="none" w:sz="0" w:space="0" w:color="auto"/>
                                    <w:left w:val="none" w:sz="0" w:space="0" w:color="auto"/>
                                    <w:bottom w:val="none" w:sz="0" w:space="0" w:color="auto"/>
                                    <w:right w:val="none" w:sz="0" w:space="0" w:color="auto"/>
                                  </w:divBdr>
                                </w:div>
                                <w:div w:id="1963684380">
                                  <w:marLeft w:val="0"/>
                                  <w:marRight w:val="0"/>
                                  <w:marTop w:val="0"/>
                                  <w:marBottom w:val="0"/>
                                  <w:divBdr>
                                    <w:top w:val="none" w:sz="0" w:space="0" w:color="auto"/>
                                    <w:left w:val="none" w:sz="0" w:space="0" w:color="auto"/>
                                    <w:bottom w:val="none" w:sz="0" w:space="0" w:color="auto"/>
                                    <w:right w:val="none" w:sz="0" w:space="0" w:color="auto"/>
                                  </w:divBdr>
                                </w:div>
                                <w:div w:id="1293753303">
                                  <w:marLeft w:val="0"/>
                                  <w:marRight w:val="0"/>
                                  <w:marTop w:val="0"/>
                                  <w:marBottom w:val="0"/>
                                  <w:divBdr>
                                    <w:top w:val="none" w:sz="0" w:space="0" w:color="auto"/>
                                    <w:left w:val="none" w:sz="0" w:space="0" w:color="auto"/>
                                    <w:bottom w:val="none" w:sz="0" w:space="0" w:color="auto"/>
                                    <w:right w:val="none" w:sz="0" w:space="0" w:color="auto"/>
                                  </w:divBdr>
                                </w:div>
                                <w:div w:id="418216489">
                                  <w:marLeft w:val="0"/>
                                  <w:marRight w:val="0"/>
                                  <w:marTop w:val="0"/>
                                  <w:marBottom w:val="0"/>
                                  <w:divBdr>
                                    <w:top w:val="none" w:sz="0" w:space="0" w:color="auto"/>
                                    <w:left w:val="none" w:sz="0" w:space="0" w:color="auto"/>
                                    <w:bottom w:val="none" w:sz="0" w:space="0" w:color="auto"/>
                                    <w:right w:val="none" w:sz="0" w:space="0" w:color="auto"/>
                                  </w:divBdr>
                                </w:div>
                                <w:div w:id="583954681">
                                  <w:marLeft w:val="0"/>
                                  <w:marRight w:val="0"/>
                                  <w:marTop w:val="0"/>
                                  <w:marBottom w:val="0"/>
                                  <w:divBdr>
                                    <w:top w:val="none" w:sz="0" w:space="0" w:color="auto"/>
                                    <w:left w:val="none" w:sz="0" w:space="0" w:color="auto"/>
                                    <w:bottom w:val="none" w:sz="0" w:space="0" w:color="auto"/>
                                    <w:right w:val="none" w:sz="0" w:space="0" w:color="auto"/>
                                  </w:divBdr>
                                </w:div>
                                <w:div w:id="805195475">
                                  <w:marLeft w:val="0"/>
                                  <w:marRight w:val="0"/>
                                  <w:marTop w:val="0"/>
                                  <w:marBottom w:val="0"/>
                                  <w:divBdr>
                                    <w:top w:val="none" w:sz="0" w:space="0" w:color="auto"/>
                                    <w:left w:val="none" w:sz="0" w:space="0" w:color="auto"/>
                                    <w:bottom w:val="none" w:sz="0" w:space="0" w:color="auto"/>
                                    <w:right w:val="none" w:sz="0" w:space="0" w:color="auto"/>
                                  </w:divBdr>
                                </w:div>
                                <w:div w:id="184096257">
                                  <w:marLeft w:val="0"/>
                                  <w:marRight w:val="0"/>
                                  <w:marTop w:val="0"/>
                                  <w:marBottom w:val="0"/>
                                  <w:divBdr>
                                    <w:top w:val="none" w:sz="0" w:space="0" w:color="auto"/>
                                    <w:left w:val="none" w:sz="0" w:space="0" w:color="auto"/>
                                    <w:bottom w:val="none" w:sz="0" w:space="0" w:color="auto"/>
                                    <w:right w:val="none" w:sz="0" w:space="0" w:color="auto"/>
                                  </w:divBdr>
                                </w:div>
                                <w:div w:id="1087000783">
                                  <w:marLeft w:val="0"/>
                                  <w:marRight w:val="0"/>
                                  <w:marTop w:val="0"/>
                                  <w:marBottom w:val="0"/>
                                  <w:divBdr>
                                    <w:top w:val="none" w:sz="0" w:space="0" w:color="auto"/>
                                    <w:left w:val="none" w:sz="0" w:space="0" w:color="auto"/>
                                    <w:bottom w:val="none" w:sz="0" w:space="0" w:color="auto"/>
                                    <w:right w:val="none" w:sz="0" w:space="0" w:color="auto"/>
                                  </w:divBdr>
                                </w:div>
                                <w:div w:id="977492815">
                                  <w:marLeft w:val="0"/>
                                  <w:marRight w:val="0"/>
                                  <w:marTop w:val="0"/>
                                  <w:marBottom w:val="0"/>
                                  <w:divBdr>
                                    <w:top w:val="none" w:sz="0" w:space="0" w:color="auto"/>
                                    <w:left w:val="none" w:sz="0" w:space="0" w:color="auto"/>
                                    <w:bottom w:val="none" w:sz="0" w:space="0" w:color="auto"/>
                                    <w:right w:val="none" w:sz="0" w:space="0" w:color="auto"/>
                                  </w:divBdr>
                                </w:div>
                                <w:div w:id="267352042">
                                  <w:marLeft w:val="0"/>
                                  <w:marRight w:val="0"/>
                                  <w:marTop w:val="0"/>
                                  <w:marBottom w:val="0"/>
                                  <w:divBdr>
                                    <w:top w:val="none" w:sz="0" w:space="0" w:color="auto"/>
                                    <w:left w:val="none" w:sz="0" w:space="0" w:color="auto"/>
                                    <w:bottom w:val="none" w:sz="0" w:space="0" w:color="auto"/>
                                    <w:right w:val="none" w:sz="0" w:space="0" w:color="auto"/>
                                  </w:divBdr>
                                </w:div>
                                <w:div w:id="1997682948">
                                  <w:marLeft w:val="0"/>
                                  <w:marRight w:val="0"/>
                                  <w:marTop w:val="0"/>
                                  <w:marBottom w:val="0"/>
                                  <w:divBdr>
                                    <w:top w:val="none" w:sz="0" w:space="0" w:color="auto"/>
                                    <w:left w:val="none" w:sz="0" w:space="0" w:color="auto"/>
                                    <w:bottom w:val="none" w:sz="0" w:space="0" w:color="auto"/>
                                    <w:right w:val="none" w:sz="0" w:space="0" w:color="auto"/>
                                  </w:divBdr>
                                </w:div>
                                <w:div w:id="1901866671">
                                  <w:marLeft w:val="0"/>
                                  <w:marRight w:val="0"/>
                                  <w:marTop w:val="0"/>
                                  <w:marBottom w:val="0"/>
                                  <w:divBdr>
                                    <w:top w:val="none" w:sz="0" w:space="0" w:color="auto"/>
                                    <w:left w:val="none" w:sz="0" w:space="0" w:color="auto"/>
                                    <w:bottom w:val="none" w:sz="0" w:space="0" w:color="auto"/>
                                    <w:right w:val="none" w:sz="0" w:space="0" w:color="auto"/>
                                  </w:divBdr>
                                </w:div>
                                <w:div w:id="102573370">
                                  <w:marLeft w:val="0"/>
                                  <w:marRight w:val="0"/>
                                  <w:marTop w:val="0"/>
                                  <w:marBottom w:val="0"/>
                                  <w:divBdr>
                                    <w:top w:val="none" w:sz="0" w:space="0" w:color="auto"/>
                                    <w:left w:val="none" w:sz="0" w:space="0" w:color="auto"/>
                                    <w:bottom w:val="none" w:sz="0" w:space="0" w:color="auto"/>
                                    <w:right w:val="none" w:sz="0" w:space="0" w:color="auto"/>
                                  </w:divBdr>
                                </w:div>
                                <w:div w:id="686716053">
                                  <w:marLeft w:val="0"/>
                                  <w:marRight w:val="0"/>
                                  <w:marTop w:val="0"/>
                                  <w:marBottom w:val="0"/>
                                  <w:divBdr>
                                    <w:top w:val="none" w:sz="0" w:space="0" w:color="auto"/>
                                    <w:left w:val="none" w:sz="0" w:space="0" w:color="auto"/>
                                    <w:bottom w:val="none" w:sz="0" w:space="0" w:color="auto"/>
                                    <w:right w:val="none" w:sz="0" w:space="0" w:color="auto"/>
                                  </w:divBdr>
                                </w:div>
                                <w:div w:id="820387637">
                                  <w:marLeft w:val="0"/>
                                  <w:marRight w:val="0"/>
                                  <w:marTop w:val="0"/>
                                  <w:marBottom w:val="0"/>
                                  <w:divBdr>
                                    <w:top w:val="none" w:sz="0" w:space="0" w:color="auto"/>
                                    <w:left w:val="none" w:sz="0" w:space="0" w:color="auto"/>
                                    <w:bottom w:val="none" w:sz="0" w:space="0" w:color="auto"/>
                                    <w:right w:val="none" w:sz="0" w:space="0" w:color="auto"/>
                                  </w:divBdr>
                                </w:div>
                                <w:div w:id="1300845471">
                                  <w:marLeft w:val="0"/>
                                  <w:marRight w:val="0"/>
                                  <w:marTop w:val="0"/>
                                  <w:marBottom w:val="0"/>
                                  <w:divBdr>
                                    <w:top w:val="none" w:sz="0" w:space="0" w:color="auto"/>
                                    <w:left w:val="none" w:sz="0" w:space="0" w:color="auto"/>
                                    <w:bottom w:val="none" w:sz="0" w:space="0" w:color="auto"/>
                                    <w:right w:val="none" w:sz="0" w:space="0" w:color="auto"/>
                                  </w:divBdr>
                                </w:div>
                                <w:div w:id="432362983">
                                  <w:marLeft w:val="0"/>
                                  <w:marRight w:val="0"/>
                                  <w:marTop w:val="0"/>
                                  <w:marBottom w:val="0"/>
                                  <w:divBdr>
                                    <w:top w:val="none" w:sz="0" w:space="0" w:color="auto"/>
                                    <w:left w:val="none" w:sz="0" w:space="0" w:color="auto"/>
                                    <w:bottom w:val="none" w:sz="0" w:space="0" w:color="auto"/>
                                    <w:right w:val="none" w:sz="0" w:space="0" w:color="auto"/>
                                  </w:divBdr>
                                </w:div>
                                <w:div w:id="823088743">
                                  <w:marLeft w:val="0"/>
                                  <w:marRight w:val="0"/>
                                  <w:marTop w:val="0"/>
                                  <w:marBottom w:val="0"/>
                                  <w:divBdr>
                                    <w:top w:val="none" w:sz="0" w:space="0" w:color="auto"/>
                                    <w:left w:val="none" w:sz="0" w:space="0" w:color="auto"/>
                                    <w:bottom w:val="none" w:sz="0" w:space="0" w:color="auto"/>
                                    <w:right w:val="none" w:sz="0" w:space="0" w:color="auto"/>
                                  </w:divBdr>
                                </w:div>
                                <w:div w:id="106741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5508871">
      <w:bodyDiv w:val="1"/>
      <w:marLeft w:val="0"/>
      <w:marRight w:val="0"/>
      <w:marTop w:val="0"/>
      <w:marBottom w:val="0"/>
      <w:divBdr>
        <w:top w:val="single" w:sz="18" w:space="15" w:color="0088CC"/>
        <w:left w:val="none" w:sz="0" w:space="0" w:color="auto"/>
        <w:bottom w:val="none" w:sz="0" w:space="0" w:color="auto"/>
        <w:right w:val="none" w:sz="0" w:space="0" w:color="auto"/>
      </w:divBdr>
      <w:divsChild>
        <w:div w:id="695081664">
          <w:marLeft w:val="0"/>
          <w:marRight w:val="0"/>
          <w:marTop w:val="0"/>
          <w:marBottom w:val="0"/>
          <w:divBdr>
            <w:top w:val="none" w:sz="0" w:space="0" w:color="auto"/>
            <w:left w:val="none" w:sz="0" w:space="0" w:color="auto"/>
            <w:bottom w:val="none" w:sz="0" w:space="0" w:color="auto"/>
            <w:right w:val="none" w:sz="0" w:space="0" w:color="auto"/>
          </w:divBdr>
          <w:divsChild>
            <w:div w:id="608391385">
              <w:marLeft w:val="0"/>
              <w:marRight w:val="0"/>
              <w:marTop w:val="0"/>
              <w:marBottom w:val="0"/>
              <w:divBdr>
                <w:top w:val="none" w:sz="0" w:space="0" w:color="auto"/>
                <w:left w:val="none" w:sz="0" w:space="0" w:color="auto"/>
                <w:bottom w:val="none" w:sz="0" w:space="0" w:color="auto"/>
                <w:right w:val="none" w:sz="0" w:space="0" w:color="auto"/>
              </w:divBdr>
              <w:divsChild>
                <w:div w:id="694160622">
                  <w:marLeft w:val="0"/>
                  <w:marRight w:val="0"/>
                  <w:marTop w:val="0"/>
                  <w:marBottom w:val="0"/>
                  <w:divBdr>
                    <w:top w:val="none" w:sz="0" w:space="0" w:color="auto"/>
                    <w:left w:val="none" w:sz="0" w:space="0" w:color="auto"/>
                    <w:bottom w:val="none" w:sz="0" w:space="0" w:color="auto"/>
                    <w:right w:val="none" w:sz="0" w:space="0" w:color="auto"/>
                  </w:divBdr>
                  <w:divsChild>
                    <w:div w:id="89432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25973">
      <w:bodyDiv w:val="1"/>
      <w:marLeft w:val="0"/>
      <w:marRight w:val="0"/>
      <w:marTop w:val="0"/>
      <w:marBottom w:val="0"/>
      <w:divBdr>
        <w:top w:val="none" w:sz="0" w:space="0" w:color="auto"/>
        <w:left w:val="none" w:sz="0" w:space="0" w:color="auto"/>
        <w:bottom w:val="none" w:sz="0" w:space="0" w:color="auto"/>
        <w:right w:val="none" w:sz="0" w:space="0" w:color="auto"/>
      </w:divBdr>
    </w:div>
    <w:div w:id="1389379367">
      <w:bodyDiv w:val="1"/>
      <w:marLeft w:val="0"/>
      <w:marRight w:val="0"/>
      <w:marTop w:val="0"/>
      <w:marBottom w:val="0"/>
      <w:divBdr>
        <w:top w:val="none" w:sz="0" w:space="0" w:color="auto"/>
        <w:left w:val="none" w:sz="0" w:space="0" w:color="auto"/>
        <w:bottom w:val="none" w:sz="0" w:space="0" w:color="auto"/>
        <w:right w:val="none" w:sz="0" w:space="0" w:color="auto"/>
      </w:divBdr>
    </w:div>
    <w:div w:id="1474325734">
      <w:bodyDiv w:val="1"/>
      <w:marLeft w:val="0"/>
      <w:marRight w:val="0"/>
      <w:marTop w:val="0"/>
      <w:marBottom w:val="0"/>
      <w:divBdr>
        <w:top w:val="none" w:sz="0" w:space="0" w:color="auto"/>
        <w:left w:val="none" w:sz="0" w:space="0" w:color="auto"/>
        <w:bottom w:val="none" w:sz="0" w:space="0" w:color="auto"/>
        <w:right w:val="none" w:sz="0" w:space="0" w:color="auto"/>
      </w:divBdr>
    </w:div>
    <w:div w:id="1609199059">
      <w:bodyDiv w:val="1"/>
      <w:marLeft w:val="0"/>
      <w:marRight w:val="0"/>
      <w:marTop w:val="0"/>
      <w:marBottom w:val="0"/>
      <w:divBdr>
        <w:top w:val="none" w:sz="0" w:space="0" w:color="auto"/>
        <w:left w:val="none" w:sz="0" w:space="0" w:color="auto"/>
        <w:bottom w:val="none" w:sz="0" w:space="0" w:color="auto"/>
        <w:right w:val="none" w:sz="0" w:space="0" w:color="auto"/>
      </w:divBdr>
    </w:div>
    <w:div w:id="1645548870">
      <w:bodyDiv w:val="1"/>
      <w:marLeft w:val="0"/>
      <w:marRight w:val="0"/>
      <w:marTop w:val="0"/>
      <w:marBottom w:val="0"/>
      <w:divBdr>
        <w:top w:val="none" w:sz="0" w:space="0" w:color="auto"/>
        <w:left w:val="none" w:sz="0" w:space="0" w:color="auto"/>
        <w:bottom w:val="none" w:sz="0" w:space="0" w:color="auto"/>
        <w:right w:val="none" w:sz="0" w:space="0" w:color="auto"/>
      </w:divBdr>
      <w:divsChild>
        <w:div w:id="1062800547">
          <w:marLeft w:val="0"/>
          <w:marRight w:val="0"/>
          <w:marTop w:val="0"/>
          <w:marBottom w:val="0"/>
          <w:divBdr>
            <w:top w:val="none" w:sz="0" w:space="0" w:color="auto"/>
            <w:left w:val="none" w:sz="0" w:space="0" w:color="auto"/>
            <w:bottom w:val="none" w:sz="0" w:space="0" w:color="auto"/>
            <w:right w:val="none" w:sz="0" w:space="0" w:color="auto"/>
          </w:divBdr>
          <w:divsChild>
            <w:div w:id="967593414">
              <w:marLeft w:val="0"/>
              <w:marRight w:val="0"/>
              <w:marTop w:val="0"/>
              <w:marBottom w:val="0"/>
              <w:divBdr>
                <w:top w:val="none" w:sz="0" w:space="0" w:color="auto"/>
                <w:left w:val="none" w:sz="0" w:space="0" w:color="auto"/>
                <w:bottom w:val="none" w:sz="0" w:space="0" w:color="auto"/>
                <w:right w:val="none" w:sz="0" w:space="0" w:color="auto"/>
              </w:divBdr>
              <w:divsChild>
                <w:div w:id="78269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975565">
      <w:bodyDiv w:val="1"/>
      <w:marLeft w:val="0"/>
      <w:marRight w:val="0"/>
      <w:marTop w:val="0"/>
      <w:marBottom w:val="0"/>
      <w:divBdr>
        <w:top w:val="none" w:sz="0" w:space="0" w:color="auto"/>
        <w:left w:val="none" w:sz="0" w:space="0" w:color="auto"/>
        <w:bottom w:val="none" w:sz="0" w:space="0" w:color="auto"/>
        <w:right w:val="none" w:sz="0" w:space="0" w:color="auto"/>
      </w:divBdr>
    </w:div>
    <w:div w:id="1700005908">
      <w:bodyDiv w:val="1"/>
      <w:marLeft w:val="0"/>
      <w:marRight w:val="0"/>
      <w:marTop w:val="0"/>
      <w:marBottom w:val="0"/>
      <w:divBdr>
        <w:top w:val="none" w:sz="0" w:space="0" w:color="auto"/>
        <w:left w:val="none" w:sz="0" w:space="0" w:color="auto"/>
        <w:bottom w:val="none" w:sz="0" w:space="0" w:color="auto"/>
        <w:right w:val="none" w:sz="0" w:space="0" w:color="auto"/>
      </w:divBdr>
    </w:div>
    <w:div w:id="1758794659">
      <w:bodyDiv w:val="1"/>
      <w:marLeft w:val="0"/>
      <w:marRight w:val="0"/>
      <w:marTop w:val="0"/>
      <w:marBottom w:val="0"/>
      <w:divBdr>
        <w:top w:val="none" w:sz="0" w:space="0" w:color="auto"/>
        <w:left w:val="none" w:sz="0" w:space="0" w:color="auto"/>
        <w:bottom w:val="none" w:sz="0" w:space="0" w:color="auto"/>
        <w:right w:val="none" w:sz="0" w:space="0" w:color="auto"/>
      </w:divBdr>
    </w:div>
    <w:div w:id="1917670927">
      <w:bodyDiv w:val="1"/>
      <w:marLeft w:val="0"/>
      <w:marRight w:val="0"/>
      <w:marTop w:val="0"/>
      <w:marBottom w:val="0"/>
      <w:divBdr>
        <w:top w:val="none" w:sz="0" w:space="0" w:color="auto"/>
        <w:left w:val="none" w:sz="0" w:space="0" w:color="auto"/>
        <w:bottom w:val="none" w:sz="0" w:space="0" w:color="auto"/>
        <w:right w:val="none" w:sz="0" w:space="0" w:color="auto"/>
      </w:divBdr>
      <w:divsChild>
        <w:div w:id="1105617339">
          <w:marLeft w:val="0"/>
          <w:marRight w:val="0"/>
          <w:marTop w:val="0"/>
          <w:marBottom w:val="0"/>
          <w:divBdr>
            <w:top w:val="none" w:sz="0" w:space="0" w:color="auto"/>
            <w:left w:val="none" w:sz="0" w:space="0" w:color="auto"/>
            <w:bottom w:val="none" w:sz="0" w:space="0" w:color="auto"/>
            <w:right w:val="none" w:sz="0" w:space="0" w:color="auto"/>
          </w:divBdr>
          <w:divsChild>
            <w:div w:id="740835698">
              <w:marLeft w:val="0"/>
              <w:marRight w:val="0"/>
              <w:marTop w:val="0"/>
              <w:marBottom w:val="0"/>
              <w:divBdr>
                <w:top w:val="none" w:sz="0" w:space="0" w:color="auto"/>
                <w:left w:val="none" w:sz="0" w:space="0" w:color="auto"/>
                <w:bottom w:val="none" w:sz="0" w:space="0" w:color="auto"/>
                <w:right w:val="none" w:sz="0" w:space="0" w:color="auto"/>
              </w:divBdr>
              <w:divsChild>
                <w:div w:id="770585928">
                  <w:marLeft w:val="150"/>
                  <w:marRight w:val="150"/>
                  <w:marTop w:val="300"/>
                  <w:marBottom w:val="1200"/>
                  <w:divBdr>
                    <w:top w:val="none" w:sz="0" w:space="0" w:color="auto"/>
                    <w:left w:val="none" w:sz="0" w:space="0" w:color="auto"/>
                    <w:bottom w:val="none" w:sz="0" w:space="0" w:color="auto"/>
                    <w:right w:val="none" w:sz="0" w:space="0" w:color="auto"/>
                  </w:divBdr>
                  <w:divsChild>
                    <w:div w:id="2115854968">
                      <w:marLeft w:val="0"/>
                      <w:marRight w:val="0"/>
                      <w:marTop w:val="0"/>
                      <w:marBottom w:val="0"/>
                      <w:divBdr>
                        <w:top w:val="none" w:sz="0" w:space="0" w:color="auto"/>
                        <w:left w:val="none" w:sz="0" w:space="0" w:color="auto"/>
                        <w:bottom w:val="none" w:sz="0" w:space="0" w:color="auto"/>
                        <w:right w:val="none" w:sz="0" w:space="0" w:color="auto"/>
                      </w:divBdr>
                      <w:divsChild>
                        <w:div w:id="842013494">
                          <w:marLeft w:val="0"/>
                          <w:marRight w:val="0"/>
                          <w:marTop w:val="0"/>
                          <w:marBottom w:val="0"/>
                          <w:divBdr>
                            <w:top w:val="none" w:sz="0" w:space="0" w:color="auto"/>
                            <w:left w:val="none" w:sz="0" w:space="0" w:color="auto"/>
                            <w:bottom w:val="none" w:sz="0" w:space="0" w:color="auto"/>
                            <w:right w:val="none" w:sz="0" w:space="0" w:color="auto"/>
                          </w:divBdr>
                          <w:divsChild>
                            <w:div w:id="778256346">
                              <w:marLeft w:val="0"/>
                              <w:marRight w:val="0"/>
                              <w:marTop w:val="0"/>
                              <w:marBottom w:val="0"/>
                              <w:divBdr>
                                <w:top w:val="none" w:sz="0" w:space="0" w:color="auto"/>
                                <w:left w:val="none" w:sz="0" w:space="0" w:color="auto"/>
                                <w:bottom w:val="none" w:sz="0" w:space="0" w:color="auto"/>
                                <w:right w:val="none" w:sz="0" w:space="0" w:color="auto"/>
                              </w:divBdr>
                              <w:divsChild>
                                <w:div w:id="438332897">
                                  <w:marLeft w:val="0"/>
                                  <w:marRight w:val="0"/>
                                  <w:marTop w:val="0"/>
                                  <w:marBottom w:val="0"/>
                                  <w:divBdr>
                                    <w:top w:val="none" w:sz="0" w:space="0" w:color="auto"/>
                                    <w:left w:val="none" w:sz="0" w:space="0" w:color="auto"/>
                                    <w:bottom w:val="none" w:sz="0" w:space="0" w:color="auto"/>
                                    <w:right w:val="none" w:sz="0" w:space="0" w:color="auto"/>
                                  </w:divBdr>
                                </w:div>
                                <w:div w:id="1905141087">
                                  <w:marLeft w:val="0"/>
                                  <w:marRight w:val="0"/>
                                  <w:marTop w:val="0"/>
                                  <w:marBottom w:val="0"/>
                                  <w:divBdr>
                                    <w:top w:val="none" w:sz="0" w:space="0" w:color="auto"/>
                                    <w:left w:val="none" w:sz="0" w:space="0" w:color="auto"/>
                                    <w:bottom w:val="none" w:sz="0" w:space="0" w:color="auto"/>
                                    <w:right w:val="none" w:sz="0" w:space="0" w:color="auto"/>
                                  </w:divBdr>
                                </w:div>
                                <w:div w:id="1218129914">
                                  <w:marLeft w:val="0"/>
                                  <w:marRight w:val="0"/>
                                  <w:marTop w:val="0"/>
                                  <w:marBottom w:val="0"/>
                                  <w:divBdr>
                                    <w:top w:val="none" w:sz="0" w:space="0" w:color="auto"/>
                                    <w:left w:val="none" w:sz="0" w:space="0" w:color="auto"/>
                                    <w:bottom w:val="none" w:sz="0" w:space="0" w:color="auto"/>
                                    <w:right w:val="none" w:sz="0" w:space="0" w:color="auto"/>
                                  </w:divBdr>
                                </w:div>
                                <w:div w:id="843519588">
                                  <w:marLeft w:val="0"/>
                                  <w:marRight w:val="0"/>
                                  <w:marTop w:val="0"/>
                                  <w:marBottom w:val="0"/>
                                  <w:divBdr>
                                    <w:top w:val="none" w:sz="0" w:space="0" w:color="auto"/>
                                    <w:left w:val="none" w:sz="0" w:space="0" w:color="auto"/>
                                    <w:bottom w:val="none" w:sz="0" w:space="0" w:color="auto"/>
                                    <w:right w:val="none" w:sz="0" w:space="0" w:color="auto"/>
                                  </w:divBdr>
                                </w:div>
                                <w:div w:id="164171411">
                                  <w:marLeft w:val="0"/>
                                  <w:marRight w:val="0"/>
                                  <w:marTop w:val="0"/>
                                  <w:marBottom w:val="0"/>
                                  <w:divBdr>
                                    <w:top w:val="none" w:sz="0" w:space="0" w:color="auto"/>
                                    <w:left w:val="none" w:sz="0" w:space="0" w:color="auto"/>
                                    <w:bottom w:val="none" w:sz="0" w:space="0" w:color="auto"/>
                                    <w:right w:val="none" w:sz="0" w:space="0" w:color="auto"/>
                                  </w:divBdr>
                                </w:div>
                                <w:div w:id="412628214">
                                  <w:marLeft w:val="0"/>
                                  <w:marRight w:val="0"/>
                                  <w:marTop w:val="0"/>
                                  <w:marBottom w:val="0"/>
                                  <w:divBdr>
                                    <w:top w:val="none" w:sz="0" w:space="0" w:color="auto"/>
                                    <w:left w:val="none" w:sz="0" w:space="0" w:color="auto"/>
                                    <w:bottom w:val="none" w:sz="0" w:space="0" w:color="auto"/>
                                    <w:right w:val="none" w:sz="0" w:space="0" w:color="auto"/>
                                  </w:divBdr>
                                </w:div>
                                <w:div w:id="1473133074">
                                  <w:marLeft w:val="0"/>
                                  <w:marRight w:val="0"/>
                                  <w:marTop w:val="0"/>
                                  <w:marBottom w:val="0"/>
                                  <w:divBdr>
                                    <w:top w:val="none" w:sz="0" w:space="0" w:color="auto"/>
                                    <w:left w:val="none" w:sz="0" w:space="0" w:color="auto"/>
                                    <w:bottom w:val="none" w:sz="0" w:space="0" w:color="auto"/>
                                    <w:right w:val="none" w:sz="0" w:space="0" w:color="auto"/>
                                  </w:divBdr>
                                </w:div>
                                <w:div w:id="1822765967">
                                  <w:marLeft w:val="0"/>
                                  <w:marRight w:val="0"/>
                                  <w:marTop w:val="0"/>
                                  <w:marBottom w:val="0"/>
                                  <w:divBdr>
                                    <w:top w:val="none" w:sz="0" w:space="0" w:color="auto"/>
                                    <w:left w:val="none" w:sz="0" w:space="0" w:color="auto"/>
                                    <w:bottom w:val="none" w:sz="0" w:space="0" w:color="auto"/>
                                    <w:right w:val="none" w:sz="0" w:space="0" w:color="auto"/>
                                  </w:divBdr>
                                </w:div>
                                <w:div w:id="2114279688">
                                  <w:marLeft w:val="0"/>
                                  <w:marRight w:val="0"/>
                                  <w:marTop w:val="0"/>
                                  <w:marBottom w:val="0"/>
                                  <w:divBdr>
                                    <w:top w:val="none" w:sz="0" w:space="0" w:color="auto"/>
                                    <w:left w:val="none" w:sz="0" w:space="0" w:color="auto"/>
                                    <w:bottom w:val="none" w:sz="0" w:space="0" w:color="auto"/>
                                    <w:right w:val="none" w:sz="0" w:space="0" w:color="auto"/>
                                  </w:divBdr>
                                </w:div>
                                <w:div w:id="806820760">
                                  <w:marLeft w:val="0"/>
                                  <w:marRight w:val="0"/>
                                  <w:marTop w:val="0"/>
                                  <w:marBottom w:val="0"/>
                                  <w:divBdr>
                                    <w:top w:val="none" w:sz="0" w:space="0" w:color="auto"/>
                                    <w:left w:val="none" w:sz="0" w:space="0" w:color="auto"/>
                                    <w:bottom w:val="none" w:sz="0" w:space="0" w:color="auto"/>
                                    <w:right w:val="none" w:sz="0" w:space="0" w:color="auto"/>
                                  </w:divBdr>
                                </w:div>
                                <w:div w:id="478112076">
                                  <w:marLeft w:val="0"/>
                                  <w:marRight w:val="0"/>
                                  <w:marTop w:val="0"/>
                                  <w:marBottom w:val="0"/>
                                  <w:divBdr>
                                    <w:top w:val="none" w:sz="0" w:space="0" w:color="auto"/>
                                    <w:left w:val="none" w:sz="0" w:space="0" w:color="auto"/>
                                    <w:bottom w:val="none" w:sz="0" w:space="0" w:color="auto"/>
                                    <w:right w:val="none" w:sz="0" w:space="0" w:color="auto"/>
                                  </w:divBdr>
                                </w:div>
                                <w:div w:id="618411417">
                                  <w:marLeft w:val="0"/>
                                  <w:marRight w:val="0"/>
                                  <w:marTop w:val="0"/>
                                  <w:marBottom w:val="0"/>
                                  <w:divBdr>
                                    <w:top w:val="none" w:sz="0" w:space="0" w:color="auto"/>
                                    <w:left w:val="none" w:sz="0" w:space="0" w:color="auto"/>
                                    <w:bottom w:val="none" w:sz="0" w:space="0" w:color="auto"/>
                                    <w:right w:val="none" w:sz="0" w:space="0" w:color="auto"/>
                                  </w:divBdr>
                                </w:div>
                                <w:div w:id="961351081">
                                  <w:marLeft w:val="0"/>
                                  <w:marRight w:val="0"/>
                                  <w:marTop w:val="0"/>
                                  <w:marBottom w:val="0"/>
                                  <w:divBdr>
                                    <w:top w:val="none" w:sz="0" w:space="0" w:color="auto"/>
                                    <w:left w:val="none" w:sz="0" w:space="0" w:color="auto"/>
                                    <w:bottom w:val="none" w:sz="0" w:space="0" w:color="auto"/>
                                    <w:right w:val="none" w:sz="0" w:space="0" w:color="auto"/>
                                  </w:divBdr>
                                </w:div>
                                <w:div w:id="614214128">
                                  <w:marLeft w:val="0"/>
                                  <w:marRight w:val="0"/>
                                  <w:marTop w:val="0"/>
                                  <w:marBottom w:val="0"/>
                                  <w:divBdr>
                                    <w:top w:val="none" w:sz="0" w:space="0" w:color="auto"/>
                                    <w:left w:val="none" w:sz="0" w:space="0" w:color="auto"/>
                                    <w:bottom w:val="none" w:sz="0" w:space="0" w:color="auto"/>
                                    <w:right w:val="none" w:sz="0" w:space="0" w:color="auto"/>
                                  </w:divBdr>
                                </w:div>
                                <w:div w:id="1682581973">
                                  <w:marLeft w:val="0"/>
                                  <w:marRight w:val="0"/>
                                  <w:marTop w:val="0"/>
                                  <w:marBottom w:val="0"/>
                                  <w:divBdr>
                                    <w:top w:val="none" w:sz="0" w:space="0" w:color="auto"/>
                                    <w:left w:val="none" w:sz="0" w:space="0" w:color="auto"/>
                                    <w:bottom w:val="none" w:sz="0" w:space="0" w:color="auto"/>
                                    <w:right w:val="none" w:sz="0" w:space="0" w:color="auto"/>
                                  </w:divBdr>
                                </w:div>
                                <w:div w:id="1513447299">
                                  <w:marLeft w:val="0"/>
                                  <w:marRight w:val="0"/>
                                  <w:marTop w:val="0"/>
                                  <w:marBottom w:val="0"/>
                                  <w:divBdr>
                                    <w:top w:val="none" w:sz="0" w:space="0" w:color="auto"/>
                                    <w:left w:val="none" w:sz="0" w:space="0" w:color="auto"/>
                                    <w:bottom w:val="none" w:sz="0" w:space="0" w:color="auto"/>
                                    <w:right w:val="none" w:sz="0" w:space="0" w:color="auto"/>
                                  </w:divBdr>
                                </w:div>
                                <w:div w:id="1410153792">
                                  <w:marLeft w:val="0"/>
                                  <w:marRight w:val="0"/>
                                  <w:marTop w:val="0"/>
                                  <w:marBottom w:val="0"/>
                                  <w:divBdr>
                                    <w:top w:val="none" w:sz="0" w:space="0" w:color="auto"/>
                                    <w:left w:val="none" w:sz="0" w:space="0" w:color="auto"/>
                                    <w:bottom w:val="none" w:sz="0" w:space="0" w:color="auto"/>
                                    <w:right w:val="none" w:sz="0" w:space="0" w:color="auto"/>
                                  </w:divBdr>
                                </w:div>
                                <w:div w:id="1262297106">
                                  <w:marLeft w:val="0"/>
                                  <w:marRight w:val="0"/>
                                  <w:marTop w:val="0"/>
                                  <w:marBottom w:val="0"/>
                                  <w:divBdr>
                                    <w:top w:val="none" w:sz="0" w:space="0" w:color="auto"/>
                                    <w:left w:val="none" w:sz="0" w:space="0" w:color="auto"/>
                                    <w:bottom w:val="none" w:sz="0" w:space="0" w:color="auto"/>
                                    <w:right w:val="none" w:sz="0" w:space="0" w:color="auto"/>
                                  </w:divBdr>
                                </w:div>
                                <w:div w:id="1441029039">
                                  <w:marLeft w:val="0"/>
                                  <w:marRight w:val="0"/>
                                  <w:marTop w:val="0"/>
                                  <w:marBottom w:val="0"/>
                                  <w:divBdr>
                                    <w:top w:val="none" w:sz="0" w:space="0" w:color="auto"/>
                                    <w:left w:val="none" w:sz="0" w:space="0" w:color="auto"/>
                                    <w:bottom w:val="none" w:sz="0" w:space="0" w:color="auto"/>
                                    <w:right w:val="none" w:sz="0" w:space="0" w:color="auto"/>
                                  </w:divBdr>
                                </w:div>
                                <w:div w:id="205789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2910720">
      <w:bodyDiv w:val="1"/>
      <w:marLeft w:val="0"/>
      <w:marRight w:val="0"/>
      <w:marTop w:val="0"/>
      <w:marBottom w:val="0"/>
      <w:divBdr>
        <w:top w:val="none" w:sz="0" w:space="0" w:color="auto"/>
        <w:left w:val="none" w:sz="0" w:space="0" w:color="auto"/>
        <w:bottom w:val="none" w:sz="0" w:space="0" w:color="auto"/>
        <w:right w:val="none" w:sz="0" w:space="0" w:color="auto"/>
      </w:divBdr>
      <w:divsChild>
        <w:div w:id="650326603">
          <w:marLeft w:val="0"/>
          <w:marRight w:val="0"/>
          <w:marTop w:val="0"/>
          <w:marBottom w:val="0"/>
          <w:divBdr>
            <w:top w:val="none" w:sz="0" w:space="0" w:color="auto"/>
            <w:left w:val="none" w:sz="0" w:space="0" w:color="auto"/>
            <w:bottom w:val="none" w:sz="0" w:space="0" w:color="auto"/>
            <w:right w:val="none" w:sz="0" w:space="0" w:color="auto"/>
          </w:divBdr>
          <w:divsChild>
            <w:div w:id="1201014615">
              <w:marLeft w:val="0"/>
              <w:marRight w:val="0"/>
              <w:marTop w:val="0"/>
              <w:marBottom w:val="0"/>
              <w:divBdr>
                <w:top w:val="none" w:sz="0" w:space="0" w:color="auto"/>
                <w:left w:val="none" w:sz="0" w:space="0" w:color="auto"/>
                <w:bottom w:val="none" w:sz="0" w:space="0" w:color="auto"/>
                <w:right w:val="none" w:sz="0" w:space="0" w:color="auto"/>
              </w:divBdr>
              <w:divsChild>
                <w:div w:id="92284686">
                  <w:marLeft w:val="0"/>
                  <w:marRight w:val="0"/>
                  <w:marTop w:val="0"/>
                  <w:marBottom w:val="0"/>
                  <w:divBdr>
                    <w:top w:val="none" w:sz="0" w:space="0" w:color="auto"/>
                    <w:left w:val="none" w:sz="0" w:space="0" w:color="auto"/>
                    <w:bottom w:val="none" w:sz="0" w:space="0" w:color="auto"/>
                    <w:right w:val="none" w:sz="0" w:space="0" w:color="auto"/>
                  </w:divBdr>
                  <w:divsChild>
                    <w:div w:id="1029723486">
                      <w:marLeft w:val="0"/>
                      <w:marRight w:val="0"/>
                      <w:marTop w:val="0"/>
                      <w:marBottom w:val="0"/>
                      <w:divBdr>
                        <w:top w:val="none" w:sz="0" w:space="0" w:color="auto"/>
                        <w:left w:val="none" w:sz="0" w:space="0" w:color="auto"/>
                        <w:bottom w:val="none" w:sz="0" w:space="0" w:color="auto"/>
                        <w:right w:val="none" w:sz="0" w:space="0" w:color="auto"/>
                      </w:divBdr>
                      <w:divsChild>
                        <w:div w:id="1464469413">
                          <w:marLeft w:val="0"/>
                          <w:marRight w:val="0"/>
                          <w:marTop w:val="0"/>
                          <w:marBottom w:val="0"/>
                          <w:divBdr>
                            <w:top w:val="none" w:sz="0" w:space="0" w:color="auto"/>
                            <w:left w:val="none" w:sz="0" w:space="0" w:color="auto"/>
                            <w:bottom w:val="none" w:sz="0" w:space="0" w:color="auto"/>
                            <w:right w:val="none" w:sz="0" w:space="0" w:color="auto"/>
                          </w:divBdr>
                          <w:divsChild>
                            <w:div w:id="14381573">
                              <w:marLeft w:val="0"/>
                              <w:marRight w:val="0"/>
                              <w:marTop w:val="0"/>
                              <w:marBottom w:val="150"/>
                              <w:divBdr>
                                <w:top w:val="single" w:sz="6" w:space="0" w:color="D1D1D1"/>
                                <w:left w:val="single" w:sz="6" w:space="0" w:color="D1D1D1"/>
                                <w:bottom w:val="single" w:sz="6" w:space="0" w:color="D1D1D1"/>
                                <w:right w:val="single" w:sz="6" w:space="0" w:color="D1D1D1"/>
                              </w:divBdr>
                              <w:divsChild>
                                <w:div w:id="1442800624">
                                  <w:marLeft w:val="0"/>
                                  <w:marRight w:val="0"/>
                                  <w:marTop w:val="0"/>
                                  <w:marBottom w:val="150"/>
                                  <w:divBdr>
                                    <w:top w:val="single" w:sz="6" w:space="0" w:color="D1D1D1"/>
                                    <w:left w:val="single" w:sz="6" w:space="0" w:color="D1D1D1"/>
                                    <w:bottom w:val="single" w:sz="6" w:space="0" w:color="D1D1D1"/>
                                    <w:right w:val="single" w:sz="6" w:space="0" w:color="D1D1D1"/>
                                  </w:divBdr>
                                  <w:divsChild>
                                    <w:div w:id="1309440020">
                                      <w:marLeft w:val="0"/>
                                      <w:marRight w:val="0"/>
                                      <w:marTop w:val="0"/>
                                      <w:marBottom w:val="0"/>
                                      <w:divBdr>
                                        <w:top w:val="none" w:sz="0" w:space="0" w:color="auto"/>
                                        <w:left w:val="none" w:sz="0" w:space="0" w:color="auto"/>
                                        <w:bottom w:val="none" w:sz="0" w:space="0" w:color="auto"/>
                                        <w:right w:val="none" w:sz="0" w:space="0" w:color="auto"/>
                                      </w:divBdr>
                                      <w:divsChild>
                                        <w:div w:id="570777946">
                                          <w:marLeft w:val="0"/>
                                          <w:marRight w:val="0"/>
                                          <w:marTop w:val="0"/>
                                          <w:marBottom w:val="0"/>
                                          <w:divBdr>
                                            <w:top w:val="none" w:sz="0" w:space="0" w:color="auto"/>
                                            <w:left w:val="none" w:sz="0" w:space="0" w:color="auto"/>
                                            <w:bottom w:val="none" w:sz="0" w:space="0" w:color="auto"/>
                                            <w:right w:val="none" w:sz="0" w:space="0" w:color="auto"/>
                                          </w:divBdr>
                                          <w:divsChild>
                                            <w:div w:id="1433863463">
                                              <w:marLeft w:val="0"/>
                                              <w:marRight w:val="0"/>
                                              <w:marTop w:val="0"/>
                                              <w:marBottom w:val="0"/>
                                              <w:divBdr>
                                                <w:top w:val="none" w:sz="0" w:space="0" w:color="auto"/>
                                                <w:left w:val="none" w:sz="0" w:space="0" w:color="auto"/>
                                                <w:bottom w:val="none" w:sz="0" w:space="0" w:color="auto"/>
                                                <w:right w:val="none" w:sz="0" w:space="0" w:color="auto"/>
                                              </w:divBdr>
                                              <w:divsChild>
                                                <w:div w:id="15580047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2071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image" Target="media/image4.gif"/><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3.jpeg"/><Relationship Id="rId22" Type="http://schemas.openxmlformats.org/officeDocument/2006/relationships/fontTable" Target="fontTable.xml"/><Relationship Id="rId30"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1" Type="http://schemas.openxmlformats.org/officeDocument/2006/relationships/oleObject" Target="file:///D:\&#1055;&#1091;&#1073;&#1083;.%202016&#1075;\&#1090;&#1072;&#1073;&#1083;&#1080;&#1094;&#1072;%20&#1089;%20&#1076;&#1080;&#1072;&#1075;&#1088;&#1072;&#1084;&#1084;&#1086;&#108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latin typeface="Times New Roman" pitchFamily="18" charset="0"/>
                <a:cs typeface="Times New Roman" pitchFamily="18" charset="0"/>
              </a:rPr>
              <a:t>Виды дошкольных образовательных организаций</a:t>
            </a:r>
          </a:p>
        </c:rich>
      </c:tx>
    </c:title>
    <c:plotArea>
      <c:layout>
        <c:manualLayout>
          <c:layoutTarget val="inner"/>
          <c:xMode val="edge"/>
          <c:yMode val="edge"/>
          <c:x val="0.16313137941090738"/>
          <c:y val="0.23412698412698421"/>
          <c:w val="0.39212962962963804"/>
          <c:h val="0.67222222222222261"/>
        </c:manualLayout>
      </c:layout>
      <c:pieChart>
        <c:varyColors val="1"/>
        <c:ser>
          <c:idx val="0"/>
          <c:order val="0"/>
          <c:tx>
            <c:strRef>
              <c:f>Лист1!$B$1</c:f>
              <c:strCache>
                <c:ptCount val="1"/>
                <c:pt idx="0">
                  <c:v>Виды дошкольных образовательных организаций</c:v>
                </c:pt>
              </c:strCache>
            </c:strRef>
          </c:tx>
          <c:dLbls>
            <c:dLbl>
              <c:idx val="0"/>
              <c:layout>
                <c:manualLayout>
                  <c:x val="-7.0636847477398693E-2"/>
                  <c:y val="0.12422947131608768"/>
                </c:manualLayout>
              </c:layout>
              <c:tx>
                <c:rich>
                  <a:bodyPr/>
                  <a:lstStyle/>
                  <a:p>
                    <a:r>
                      <a:rPr lang="ru-RU" sz="1200" b="1">
                        <a:latin typeface="Times New Roman" pitchFamily="18" charset="0"/>
                        <a:cs typeface="Times New Roman" pitchFamily="18" charset="0"/>
                      </a:rPr>
                      <a:t>26,6 %</a:t>
                    </a:r>
                    <a:endParaRPr lang="en-US" sz="1200" b="1">
                      <a:latin typeface="Times New Roman" pitchFamily="18" charset="0"/>
                      <a:cs typeface="Times New Roman" pitchFamily="18" charset="0"/>
                    </a:endParaRPr>
                  </a:p>
                </c:rich>
              </c:tx>
              <c:showVal val="1"/>
            </c:dLbl>
            <c:dLbl>
              <c:idx val="1"/>
              <c:layout>
                <c:manualLayout>
                  <c:x val="8.9624890638674293E-2"/>
                  <c:y val="-0.12401074865642003"/>
                </c:manualLayout>
              </c:layout>
              <c:tx>
                <c:rich>
                  <a:bodyPr/>
                  <a:lstStyle/>
                  <a:p>
                    <a:r>
                      <a:rPr lang="ru-RU" sz="1200" b="1">
                        <a:latin typeface="Times New Roman" pitchFamily="18" charset="0"/>
                        <a:cs typeface="Times New Roman" pitchFamily="18" charset="0"/>
                      </a:rPr>
                      <a:t>73,3%</a:t>
                    </a:r>
                    <a:endParaRPr lang="en-US" sz="1200" b="1">
                      <a:latin typeface="Times New Roman" pitchFamily="18" charset="0"/>
                      <a:cs typeface="Times New Roman" pitchFamily="18" charset="0"/>
                    </a:endParaRPr>
                  </a:p>
                </c:rich>
              </c:tx>
              <c:showVal val="1"/>
            </c:dLbl>
            <c:showVal val="1"/>
            <c:showLeaderLines val="1"/>
          </c:dLbls>
          <c:cat>
            <c:strRef>
              <c:f>Лист1!$A$2:$A$5</c:f>
              <c:strCache>
                <c:ptCount val="2"/>
                <c:pt idx="0">
                  <c:v>Детский сад общеразвивающего вида - 4 организации</c:v>
                </c:pt>
                <c:pt idx="1">
                  <c:v>Детский сад - 11 организаций</c:v>
                </c:pt>
              </c:strCache>
            </c:strRef>
          </c:cat>
          <c:val>
            <c:numRef>
              <c:f>Лист1!$B$2:$B$5</c:f>
              <c:numCache>
                <c:formatCode>General</c:formatCode>
                <c:ptCount val="4"/>
                <c:pt idx="0">
                  <c:v>26.6</c:v>
                </c:pt>
                <c:pt idx="1">
                  <c:v>73.3</c:v>
                </c:pt>
              </c:numCache>
            </c:numRef>
          </c:val>
        </c:ser>
        <c:ser>
          <c:idx val="1"/>
          <c:order val="1"/>
          <c:tx>
            <c:strRef>
              <c:f>Лист1!$C$1</c:f>
              <c:strCache>
                <c:ptCount val="1"/>
                <c:pt idx="0">
                  <c:v>Ряд 2</c:v>
                </c:pt>
              </c:strCache>
            </c:strRef>
          </c:tx>
          <c:cat>
            <c:strRef>
              <c:f>Лист1!$A$2:$A$5</c:f>
              <c:strCache>
                <c:ptCount val="2"/>
                <c:pt idx="0">
                  <c:v>Детский сад общеразвивающего вида - 4 организации</c:v>
                </c:pt>
                <c:pt idx="1">
                  <c:v>Детский сад - 11 организаций</c:v>
                </c:pt>
              </c:strCache>
            </c:strRef>
          </c:cat>
          <c:val>
            <c:numRef>
              <c:f>Лист1!$C$2:$C$5</c:f>
              <c:numCache>
                <c:formatCode>General</c:formatCode>
                <c:ptCount val="4"/>
              </c:numCache>
            </c:numRef>
          </c:val>
        </c:ser>
        <c:ser>
          <c:idx val="2"/>
          <c:order val="2"/>
          <c:tx>
            <c:strRef>
              <c:f>Лист1!$D$1</c:f>
              <c:strCache>
                <c:ptCount val="1"/>
                <c:pt idx="0">
                  <c:v>Ряд 3</c:v>
                </c:pt>
              </c:strCache>
            </c:strRef>
          </c:tx>
          <c:cat>
            <c:strRef>
              <c:f>Лист1!$A$2:$A$5</c:f>
              <c:strCache>
                <c:ptCount val="2"/>
                <c:pt idx="0">
                  <c:v>Детский сад общеразвивающего вида - 4 организации</c:v>
                </c:pt>
                <c:pt idx="1">
                  <c:v>Детский сад - 11 организаций</c:v>
                </c:pt>
              </c:strCache>
            </c:strRef>
          </c:cat>
          <c:val>
            <c:numRef>
              <c:f>Лист1!$D$2:$D$5</c:f>
              <c:numCache>
                <c:formatCode>General</c:formatCode>
                <c:ptCount val="4"/>
              </c:numCache>
            </c:numRef>
          </c:val>
        </c:ser>
        <c:firstSliceAng val="0"/>
      </c:pieChart>
    </c:plotArea>
    <c:legend>
      <c:legendPos val="r"/>
      <c:legendEntry>
        <c:idx val="2"/>
        <c:delete val="1"/>
      </c:legendEntry>
      <c:legendEntry>
        <c:idx val="3"/>
        <c:delete val="1"/>
      </c:legendEntry>
      <c:layout>
        <c:manualLayout>
          <c:xMode val="edge"/>
          <c:yMode val="edge"/>
          <c:x val="0.66052201808108435"/>
          <c:y val="0.25774309461316625"/>
          <c:w val="0.31864464858559349"/>
          <c:h val="0.5734026996625422"/>
        </c:manualLayout>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5.8832932341791863E-2"/>
          <c:y val="4.4057617797775513E-2"/>
          <c:w val="0.8244058034412366"/>
          <c:h val="0.82705005624296968"/>
        </c:manualLayout>
      </c:layout>
      <c:barChart>
        <c:barDir val="col"/>
        <c:grouping val="clustered"/>
        <c:ser>
          <c:idx val="0"/>
          <c:order val="0"/>
          <c:tx>
            <c:strRef>
              <c:f>Лист1!$B$1</c:f>
              <c:strCache>
                <c:ptCount val="1"/>
                <c:pt idx="0">
                  <c:v>ряд </c:v>
                </c:pt>
              </c:strCache>
            </c:strRef>
          </c:tx>
          <c:dLbls>
            <c:dLbl>
              <c:idx val="0"/>
              <c:layout>
                <c:manualLayout>
                  <c:x val="0"/>
                  <c:y val="0"/>
                </c:manualLayout>
              </c:layout>
              <c:showVal val="1"/>
            </c:dLbl>
            <c:dLbl>
              <c:idx val="1"/>
              <c:layout>
                <c:manualLayout>
                  <c:x val="4.2437781360069711E-17"/>
                  <c:y val="0"/>
                </c:manualLayout>
              </c:layout>
              <c:showVal val="1"/>
            </c:dLbl>
            <c:dLbl>
              <c:idx val="2"/>
              <c:layout>
                <c:manualLayout>
                  <c:x val="0"/>
                  <c:y val="0"/>
                </c:manualLayout>
              </c:layout>
              <c:showVal val="1"/>
            </c:dLbl>
            <c:txPr>
              <a:bodyPr/>
              <a:lstStyle/>
              <a:p>
                <a:pPr>
                  <a:defRPr sz="1200" b="1" i="0" baseline="0">
                    <a:solidFill>
                      <a:srgbClr val="C00000"/>
                    </a:solidFill>
                  </a:defRPr>
                </a:pPr>
                <a:endParaRPr lang="ru-RU"/>
              </a:p>
            </c:txPr>
            <c:showVal val="1"/>
          </c:dLbls>
          <c:cat>
            <c:strRef>
              <c:f>Лист1!$A$2:$A$5</c:f>
              <c:strCache>
                <c:ptCount val="3"/>
                <c:pt idx="0">
                  <c:v>2015 год</c:v>
                </c:pt>
                <c:pt idx="1">
                  <c:v>2016 год  </c:v>
                </c:pt>
                <c:pt idx="2">
                  <c:v>2017 год  </c:v>
                </c:pt>
              </c:strCache>
            </c:strRef>
          </c:cat>
          <c:val>
            <c:numRef>
              <c:f>Лист1!$B$2:$B$5</c:f>
              <c:numCache>
                <c:formatCode>General</c:formatCode>
                <c:ptCount val="4"/>
                <c:pt idx="0">
                  <c:v>160</c:v>
                </c:pt>
                <c:pt idx="1">
                  <c:v>104</c:v>
                </c:pt>
                <c:pt idx="2">
                  <c:v>111</c:v>
                </c:pt>
              </c:numCache>
            </c:numRef>
          </c:val>
        </c:ser>
        <c:ser>
          <c:idx val="1"/>
          <c:order val="1"/>
          <c:tx>
            <c:strRef>
              <c:f>Лист1!$C$1</c:f>
              <c:strCache>
                <c:ptCount val="1"/>
                <c:pt idx="0">
                  <c:v>Столбец1</c:v>
                </c:pt>
              </c:strCache>
            </c:strRef>
          </c:tx>
          <c:cat>
            <c:strRef>
              <c:f>Лист1!$A$2:$A$5</c:f>
              <c:strCache>
                <c:ptCount val="3"/>
                <c:pt idx="0">
                  <c:v>2015 год</c:v>
                </c:pt>
                <c:pt idx="1">
                  <c:v>2016 год  </c:v>
                </c:pt>
                <c:pt idx="2">
                  <c:v>2017 год  </c:v>
                </c:pt>
              </c:strCache>
            </c:strRef>
          </c:cat>
          <c:val>
            <c:numRef>
              <c:f>Лист1!$C$2:$C$5</c:f>
              <c:numCache>
                <c:formatCode>General</c:formatCode>
                <c:ptCount val="4"/>
              </c:numCache>
            </c:numRef>
          </c:val>
        </c:ser>
        <c:ser>
          <c:idx val="2"/>
          <c:order val="2"/>
          <c:tx>
            <c:strRef>
              <c:f>Лист1!$D$1</c:f>
              <c:strCache>
                <c:ptCount val="1"/>
                <c:pt idx="0">
                  <c:v>Столбец2</c:v>
                </c:pt>
              </c:strCache>
            </c:strRef>
          </c:tx>
          <c:cat>
            <c:strRef>
              <c:f>Лист1!$A$2:$A$5</c:f>
              <c:strCache>
                <c:ptCount val="3"/>
                <c:pt idx="0">
                  <c:v>2015 год</c:v>
                </c:pt>
                <c:pt idx="1">
                  <c:v>2016 год  </c:v>
                </c:pt>
                <c:pt idx="2">
                  <c:v>2017 год  </c:v>
                </c:pt>
              </c:strCache>
            </c:strRef>
          </c:cat>
          <c:val>
            <c:numRef>
              <c:f>Лист1!$D$2:$D$5</c:f>
              <c:numCache>
                <c:formatCode>General</c:formatCode>
                <c:ptCount val="4"/>
              </c:numCache>
            </c:numRef>
          </c:val>
        </c:ser>
        <c:axId val="131058688"/>
        <c:axId val="131064576"/>
      </c:barChart>
      <c:catAx>
        <c:axId val="131058688"/>
        <c:scaling>
          <c:orientation val="minMax"/>
        </c:scaling>
        <c:axPos val="b"/>
        <c:tickLblPos val="nextTo"/>
        <c:txPr>
          <a:bodyPr/>
          <a:lstStyle/>
          <a:p>
            <a:pPr>
              <a:defRPr sz="1200" b="1" i="0" baseline="0">
                <a:latin typeface="Times New Roman" pitchFamily="18" charset="0"/>
              </a:defRPr>
            </a:pPr>
            <a:endParaRPr lang="ru-RU"/>
          </a:p>
        </c:txPr>
        <c:crossAx val="131064576"/>
        <c:crosses val="autoZero"/>
        <c:auto val="1"/>
        <c:lblAlgn val="ctr"/>
        <c:lblOffset val="100"/>
      </c:catAx>
      <c:valAx>
        <c:axId val="131064576"/>
        <c:scaling>
          <c:orientation val="minMax"/>
        </c:scaling>
        <c:axPos val="l"/>
        <c:majorGridlines/>
        <c:numFmt formatCode="General" sourceLinked="1"/>
        <c:tickLblPos val="nextTo"/>
        <c:crossAx val="131058688"/>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depthPercent val="100"/>
      <c:perspective val="30"/>
    </c:view3D>
    <c:plotArea>
      <c:layout/>
      <c:bar3DChart>
        <c:barDir val="col"/>
        <c:grouping val="clustered"/>
        <c:ser>
          <c:idx val="0"/>
          <c:order val="0"/>
          <c:tx>
            <c:strRef>
              <c:f>Лист1!$B$1</c:f>
              <c:strCache>
                <c:ptCount val="1"/>
                <c:pt idx="0">
                  <c:v>Ряд 1</c:v>
                </c:pt>
              </c:strCache>
            </c:strRef>
          </c:tx>
          <c:dLbls>
            <c:dLbl>
              <c:idx val="0"/>
              <c:tx>
                <c:rich>
                  <a:bodyPr/>
                  <a:lstStyle/>
                  <a:p>
                    <a:pPr>
                      <a:defRPr/>
                    </a:pPr>
                    <a:r>
                      <a:rPr lang="ru-RU" sz="1100" b="1">
                        <a:latin typeface="Times New Roman" pitchFamily="18" charset="0"/>
                        <a:cs typeface="Times New Roman" pitchFamily="18" charset="0"/>
                      </a:rPr>
                      <a:t>104 461</a:t>
                    </a:r>
                    <a:endParaRPr lang="en-US" sz="1100" b="1">
                      <a:latin typeface="Times New Roman" pitchFamily="18" charset="0"/>
                      <a:cs typeface="Times New Roman" pitchFamily="18" charset="0"/>
                    </a:endParaRPr>
                  </a:p>
                </c:rich>
              </c:tx>
              <c:spPr/>
            </c:dLbl>
            <c:dLbl>
              <c:idx val="1"/>
              <c:tx>
                <c:rich>
                  <a:bodyPr/>
                  <a:lstStyle/>
                  <a:p>
                    <a:pPr>
                      <a:defRPr/>
                    </a:pPr>
                    <a:r>
                      <a:rPr lang="ru-RU" sz="1100" b="1">
                        <a:latin typeface="Times New Roman" pitchFamily="18" charset="0"/>
                        <a:cs typeface="Times New Roman" pitchFamily="18" charset="0"/>
                      </a:rPr>
                      <a:t>12 2 314</a:t>
                    </a:r>
                    <a:endParaRPr lang="en-US" sz="1100" b="1">
                      <a:latin typeface="Times New Roman" pitchFamily="18" charset="0"/>
                      <a:cs typeface="Times New Roman" pitchFamily="18" charset="0"/>
                    </a:endParaRPr>
                  </a:p>
                </c:rich>
              </c:tx>
              <c:spPr/>
            </c:dLbl>
            <c:dLbl>
              <c:idx val="2"/>
              <c:layout>
                <c:manualLayout>
                  <c:x val="1.5663525665849245E-2"/>
                  <c:y val="0"/>
                </c:manualLayout>
              </c:layout>
              <c:tx>
                <c:rich>
                  <a:bodyPr/>
                  <a:lstStyle/>
                  <a:p>
                    <a:r>
                      <a:rPr lang="ru-RU" sz="1100" b="1">
                        <a:latin typeface="Times New Roman" pitchFamily="18" charset="0"/>
                        <a:cs typeface="Times New Roman" pitchFamily="18" charset="0"/>
                      </a:rPr>
                      <a:t>141 777</a:t>
                    </a:r>
                    <a:endParaRPr lang="en-US" sz="1100" b="1">
                      <a:latin typeface="Times New Roman" pitchFamily="18" charset="0"/>
                      <a:cs typeface="Times New Roman" pitchFamily="18" charset="0"/>
                    </a:endParaRPr>
                  </a:p>
                </c:rich>
              </c:tx>
              <c:showVal val="1"/>
            </c:dLbl>
            <c:showVal val="1"/>
          </c:dLbls>
          <c:cat>
            <c:strRef>
              <c:f>Лист1!$A$2:$A$5</c:f>
              <c:strCache>
                <c:ptCount val="3"/>
                <c:pt idx="0">
                  <c:v>2015 год</c:v>
                </c:pt>
                <c:pt idx="1">
                  <c:v>2016 год</c:v>
                </c:pt>
                <c:pt idx="2">
                  <c:v>2017 год</c:v>
                </c:pt>
              </c:strCache>
            </c:strRef>
          </c:cat>
          <c:val>
            <c:numRef>
              <c:f>Лист1!$B$2:$B$5</c:f>
              <c:numCache>
                <c:formatCode>#,##0</c:formatCode>
                <c:ptCount val="4"/>
                <c:pt idx="0">
                  <c:v>104461</c:v>
                </c:pt>
                <c:pt idx="1">
                  <c:v>122314</c:v>
                </c:pt>
                <c:pt idx="2">
                  <c:v>141777</c:v>
                </c:pt>
              </c:numCache>
            </c:numRef>
          </c:val>
        </c:ser>
        <c:ser>
          <c:idx val="1"/>
          <c:order val="1"/>
          <c:tx>
            <c:strRef>
              <c:f>Лист1!$C$1</c:f>
              <c:strCache>
                <c:ptCount val="1"/>
                <c:pt idx="0">
                  <c:v>Ряд 2</c:v>
                </c:pt>
              </c:strCache>
            </c:strRef>
          </c:tx>
          <c:cat>
            <c:strRef>
              <c:f>Лист1!$A$2:$A$5</c:f>
              <c:strCache>
                <c:ptCount val="3"/>
                <c:pt idx="0">
                  <c:v>2015 год</c:v>
                </c:pt>
                <c:pt idx="1">
                  <c:v>2016 год</c:v>
                </c:pt>
                <c:pt idx="2">
                  <c:v>2017 год</c:v>
                </c:pt>
              </c:strCache>
            </c:strRef>
          </c:cat>
          <c:val>
            <c:numRef>
              <c:f>Лист1!$C$2:$C$5</c:f>
              <c:numCache>
                <c:formatCode>General</c:formatCode>
                <c:ptCount val="4"/>
              </c:numCache>
            </c:numRef>
          </c:val>
        </c:ser>
        <c:ser>
          <c:idx val="2"/>
          <c:order val="2"/>
          <c:tx>
            <c:strRef>
              <c:f>Лист1!$D$1</c:f>
              <c:strCache>
                <c:ptCount val="1"/>
                <c:pt idx="0">
                  <c:v>Ряд 3</c:v>
                </c:pt>
              </c:strCache>
            </c:strRef>
          </c:tx>
          <c:cat>
            <c:strRef>
              <c:f>Лист1!$A$2:$A$5</c:f>
              <c:strCache>
                <c:ptCount val="3"/>
                <c:pt idx="0">
                  <c:v>2015 год</c:v>
                </c:pt>
                <c:pt idx="1">
                  <c:v>2016 год</c:v>
                </c:pt>
                <c:pt idx="2">
                  <c:v>2017 год</c:v>
                </c:pt>
              </c:strCache>
            </c:strRef>
          </c:cat>
          <c:val>
            <c:numRef>
              <c:f>Лист1!$D$2:$D$5</c:f>
              <c:numCache>
                <c:formatCode>General</c:formatCode>
                <c:ptCount val="4"/>
              </c:numCache>
            </c:numRef>
          </c:val>
        </c:ser>
        <c:shape val="cylinder"/>
        <c:axId val="130865792"/>
        <c:axId val="131109248"/>
        <c:axId val="0"/>
      </c:bar3DChart>
      <c:catAx>
        <c:axId val="130865792"/>
        <c:scaling>
          <c:orientation val="minMax"/>
        </c:scaling>
        <c:axPos val="b"/>
        <c:numFmt formatCode="General" sourceLinked="1"/>
        <c:tickLblPos val="nextTo"/>
        <c:txPr>
          <a:bodyPr/>
          <a:lstStyle/>
          <a:p>
            <a:pPr>
              <a:defRPr sz="1100" b="1" i="0">
                <a:solidFill>
                  <a:srgbClr val="FF0000"/>
                </a:solidFill>
                <a:latin typeface="Times New Roman" pitchFamily="18" charset="0"/>
                <a:cs typeface="Times New Roman" pitchFamily="18" charset="0"/>
              </a:defRPr>
            </a:pPr>
            <a:endParaRPr lang="ru-RU"/>
          </a:p>
        </c:txPr>
        <c:crossAx val="131109248"/>
        <c:crosses val="autoZero"/>
        <c:auto val="1"/>
        <c:lblAlgn val="ctr"/>
        <c:lblOffset val="100"/>
      </c:catAx>
      <c:valAx>
        <c:axId val="131109248"/>
        <c:scaling>
          <c:orientation val="minMax"/>
        </c:scaling>
        <c:axPos val="l"/>
        <c:majorGridlines/>
        <c:numFmt formatCode="#,##0" sourceLinked="1"/>
        <c:tickLblPos val="nextTo"/>
        <c:crossAx val="130865792"/>
        <c:crosses val="autoZero"/>
        <c:crossBetween val="between"/>
      </c:valAx>
      <c:spPr>
        <a:noFill/>
        <a:ln w="25401">
          <a:noFill/>
        </a:ln>
      </c:spPr>
    </c:plotArea>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view3D>
      <c:depthPercent val="100"/>
      <c:perspective val="30"/>
    </c:view3D>
    <c:plotArea>
      <c:layout>
        <c:manualLayout>
          <c:layoutTarget val="inner"/>
          <c:xMode val="edge"/>
          <c:yMode val="edge"/>
          <c:x val="0.12359639026760458"/>
          <c:y val="7.200607089382409E-2"/>
          <c:w val="0.72826739170567256"/>
          <c:h val="0.6252591671109532"/>
        </c:manualLayout>
      </c:layout>
      <c:bar3DChart>
        <c:barDir val="col"/>
        <c:grouping val="clustered"/>
        <c:ser>
          <c:idx val="0"/>
          <c:order val="0"/>
          <c:tx>
            <c:strRef>
              <c:f>Лист1!$B$1</c:f>
              <c:strCache>
                <c:ptCount val="1"/>
                <c:pt idx="0">
                  <c:v>2012 год</c:v>
                </c:pt>
              </c:strCache>
            </c:strRef>
          </c:tx>
          <c:dLbls>
            <c:dLbl>
              <c:idx val="0"/>
              <c:tx>
                <c:rich>
                  <a:bodyPr/>
                  <a:lstStyle/>
                  <a:p>
                    <a:pPr>
                      <a:defRPr/>
                    </a:pPr>
                    <a:r>
                      <a:rPr lang="ru-RU" sz="1100" b="1">
                        <a:latin typeface="Times New Roman" pitchFamily="18" charset="0"/>
                        <a:cs typeface="Times New Roman" pitchFamily="18" charset="0"/>
                      </a:rPr>
                      <a:t>29 801</a:t>
                    </a:r>
                    <a:endParaRPr lang="en-US" sz="1100" b="1">
                      <a:latin typeface="Times New Roman" pitchFamily="18" charset="0"/>
                      <a:cs typeface="Times New Roman" pitchFamily="18" charset="0"/>
                    </a:endParaRPr>
                  </a:p>
                </c:rich>
              </c:tx>
              <c:spPr/>
            </c:dLbl>
            <c:dLbl>
              <c:idx val="1"/>
              <c:layout>
                <c:manualLayout>
                  <c:x val="1.2470771628994544E-2"/>
                  <c:y val="0"/>
                </c:manualLayout>
              </c:layout>
              <c:tx>
                <c:rich>
                  <a:bodyPr/>
                  <a:lstStyle/>
                  <a:p>
                    <a:pPr>
                      <a:defRPr/>
                    </a:pPr>
                    <a:r>
                      <a:rPr lang="ru-RU" sz="1100" b="1">
                        <a:latin typeface="Times New Roman" pitchFamily="18" charset="0"/>
                        <a:cs typeface="Times New Roman" pitchFamily="18" charset="0"/>
                      </a:rPr>
                      <a:t>30 498</a:t>
                    </a:r>
                    <a:endParaRPr lang="en-US" sz="1100" b="1">
                      <a:latin typeface="Times New Roman" pitchFamily="18" charset="0"/>
                      <a:cs typeface="Times New Roman" pitchFamily="18" charset="0"/>
                    </a:endParaRPr>
                  </a:p>
                </c:rich>
              </c:tx>
              <c:spPr/>
            </c:dLbl>
            <c:dLbl>
              <c:idx val="2"/>
              <c:tx>
                <c:rich>
                  <a:bodyPr/>
                  <a:lstStyle/>
                  <a:p>
                    <a:pPr>
                      <a:defRPr/>
                    </a:pPr>
                    <a:r>
                      <a:rPr lang="ru-RU" sz="1100" b="1">
                        <a:latin typeface="Times New Roman" pitchFamily="18" charset="0"/>
                        <a:cs typeface="Times New Roman" pitchFamily="18" charset="0"/>
                      </a:rPr>
                      <a:t>34  471</a:t>
                    </a:r>
                    <a:endParaRPr lang="en-US" sz="1100" b="1">
                      <a:latin typeface="Times New Roman" pitchFamily="18" charset="0"/>
                      <a:cs typeface="Times New Roman" pitchFamily="18" charset="0"/>
                    </a:endParaRPr>
                  </a:p>
                </c:rich>
              </c:tx>
              <c:spPr/>
            </c:dLbl>
            <c:showVal val="1"/>
          </c:dLbls>
          <c:cat>
            <c:strRef>
              <c:f>Лист1!$A$2:$A$5</c:f>
              <c:strCache>
                <c:ptCount val="3"/>
                <c:pt idx="0">
                  <c:v>2015 год</c:v>
                </c:pt>
                <c:pt idx="1">
                  <c:v>2016 год</c:v>
                </c:pt>
                <c:pt idx="2">
                  <c:v>2017 год</c:v>
                </c:pt>
              </c:strCache>
            </c:strRef>
          </c:cat>
          <c:val>
            <c:numRef>
              <c:f>Лист1!$B$2:$B$5</c:f>
              <c:numCache>
                <c:formatCode>#,##0</c:formatCode>
                <c:ptCount val="4"/>
                <c:pt idx="0">
                  <c:v>29801</c:v>
                </c:pt>
                <c:pt idx="1">
                  <c:v>30498</c:v>
                </c:pt>
                <c:pt idx="2">
                  <c:v>34471</c:v>
                </c:pt>
              </c:numCache>
            </c:numRef>
          </c:val>
        </c:ser>
        <c:ser>
          <c:idx val="1"/>
          <c:order val="1"/>
          <c:tx>
            <c:strRef>
              <c:f>Лист1!$C$1</c:f>
              <c:strCache>
                <c:ptCount val="1"/>
                <c:pt idx="0">
                  <c:v>Столбец1</c:v>
                </c:pt>
              </c:strCache>
            </c:strRef>
          </c:tx>
          <c:cat>
            <c:strRef>
              <c:f>Лист1!$A$2:$A$5</c:f>
              <c:strCache>
                <c:ptCount val="3"/>
                <c:pt idx="0">
                  <c:v>2015 год</c:v>
                </c:pt>
                <c:pt idx="1">
                  <c:v>2016 год</c:v>
                </c:pt>
                <c:pt idx="2">
                  <c:v>2017 год</c:v>
                </c:pt>
              </c:strCache>
            </c:strRef>
          </c:cat>
          <c:val>
            <c:numRef>
              <c:f>Лист1!$C$2:$C$5</c:f>
              <c:numCache>
                <c:formatCode>General</c:formatCode>
                <c:ptCount val="4"/>
              </c:numCache>
            </c:numRef>
          </c:val>
        </c:ser>
        <c:ser>
          <c:idx val="2"/>
          <c:order val="2"/>
          <c:tx>
            <c:strRef>
              <c:f>Лист1!$D$1</c:f>
              <c:strCache>
                <c:ptCount val="1"/>
                <c:pt idx="0">
                  <c:v>Столбец2</c:v>
                </c:pt>
              </c:strCache>
            </c:strRef>
          </c:tx>
          <c:cat>
            <c:strRef>
              <c:f>Лист1!$A$2:$A$5</c:f>
              <c:strCache>
                <c:ptCount val="3"/>
                <c:pt idx="0">
                  <c:v>2015 год</c:v>
                </c:pt>
                <c:pt idx="1">
                  <c:v>2016 год</c:v>
                </c:pt>
                <c:pt idx="2">
                  <c:v>2017 год</c:v>
                </c:pt>
              </c:strCache>
            </c:strRef>
          </c:cat>
          <c:val>
            <c:numRef>
              <c:f>Лист1!$D$2:$D$5</c:f>
              <c:numCache>
                <c:formatCode>General</c:formatCode>
                <c:ptCount val="4"/>
              </c:numCache>
            </c:numRef>
          </c:val>
        </c:ser>
        <c:shape val="cylinder"/>
        <c:axId val="131021440"/>
        <c:axId val="131117440"/>
        <c:axId val="0"/>
      </c:bar3DChart>
      <c:catAx>
        <c:axId val="131021440"/>
        <c:scaling>
          <c:orientation val="minMax"/>
        </c:scaling>
        <c:axPos val="b"/>
        <c:numFmt formatCode="General" sourceLinked="1"/>
        <c:tickLblPos val="nextTo"/>
        <c:txPr>
          <a:bodyPr/>
          <a:lstStyle/>
          <a:p>
            <a:pPr>
              <a:defRPr sz="1100" b="1">
                <a:solidFill>
                  <a:srgbClr val="FF0000"/>
                </a:solidFill>
                <a:latin typeface="Times New Roman" pitchFamily="18" charset="0"/>
                <a:cs typeface="Times New Roman" pitchFamily="18" charset="0"/>
              </a:defRPr>
            </a:pPr>
            <a:endParaRPr lang="ru-RU"/>
          </a:p>
        </c:txPr>
        <c:crossAx val="131117440"/>
        <c:crosses val="autoZero"/>
        <c:auto val="1"/>
        <c:lblAlgn val="ctr"/>
        <c:lblOffset val="100"/>
      </c:catAx>
      <c:valAx>
        <c:axId val="131117440"/>
        <c:scaling>
          <c:orientation val="minMax"/>
        </c:scaling>
        <c:axPos val="l"/>
        <c:majorGridlines/>
        <c:numFmt formatCode="#,##0" sourceLinked="1"/>
        <c:tickLblPos val="nextTo"/>
        <c:crossAx val="131021440"/>
        <c:crosses val="autoZero"/>
        <c:crossBetween val="between"/>
      </c:valAx>
      <c:spPr>
        <a:noFill/>
        <a:ln w="25401">
          <a:noFill/>
        </a:ln>
      </c:spPr>
    </c:plotArea>
    <c:plotVisOnly val="1"/>
    <c:dispBlanksAs val="gap"/>
  </c:chart>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3453662387358717"/>
          <c:y val="4.2180798127149734E-2"/>
          <c:w val="0.69361653782846933"/>
          <c:h val="0.69299582692549322"/>
        </c:manualLayout>
      </c:layout>
      <c:barChart>
        <c:barDir val="col"/>
        <c:grouping val="clustered"/>
        <c:ser>
          <c:idx val="1"/>
          <c:order val="0"/>
          <c:tx>
            <c:v>2014-2015 уч год</c:v>
          </c:tx>
          <c:cat>
            <c:strRef>
              <c:f>Лист1!$A$3:$A$13</c:f>
              <c:strCache>
                <c:ptCount val="11"/>
                <c:pt idx="0">
                  <c:v>МБОУ "Козьминская СОШ"</c:v>
                </c:pt>
                <c:pt idx="1">
                  <c:v>МБОУ "Лысимская ООШ"</c:v>
                </c:pt>
                <c:pt idx="2">
                  <c:v>МБОУ "Ошлапецкая ООШ"</c:v>
                </c:pt>
                <c:pt idx="3">
                  <c:v>МБОУ "Урдомская СОШ"</c:v>
                </c:pt>
                <c:pt idx="4">
                  <c:v>МБОУ "Иртовская ООШ"</c:v>
                </c:pt>
                <c:pt idx="5">
                  <c:v>МБОУ "Литвиновская ООШ"</c:v>
                </c:pt>
                <c:pt idx="6">
                  <c:v>МБОУ "Ленская СОШ"</c:v>
                </c:pt>
                <c:pt idx="7">
                  <c:v>МБОУ "Очейская ООШ"</c:v>
                </c:pt>
                <c:pt idx="8">
                  <c:v>МБОУ "Сойгинская СОШ"</c:v>
                </c:pt>
                <c:pt idx="9">
                  <c:v>МБОУ "Яренская СОШ"</c:v>
                </c:pt>
                <c:pt idx="10">
                  <c:v>Ленский район</c:v>
                </c:pt>
              </c:strCache>
            </c:strRef>
          </c:cat>
          <c:val>
            <c:numRef>
              <c:f>Лист1!$C$3:$C$13</c:f>
              <c:numCache>
                <c:formatCode>0.00%</c:formatCode>
                <c:ptCount val="11"/>
                <c:pt idx="0">
                  <c:v>0.49250000000000038</c:v>
                </c:pt>
                <c:pt idx="1">
                  <c:v>0.2727</c:v>
                </c:pt>
                <c:pt idx="2">
                  <c:v>0.4</c:v>
                </c:pt>
                <c:pt idx="3">
                  <c:v>0.48130000000000117</c:v>
                </c:pt>
                <c:pt idx="4">
                  <c:v>0.5</c:v>
                </c:pt>
                <c:pt idx="5">
                  <c:v>0.46430000000000032</c:v>
                </c:pt>
                <c:pt idx="6">
                  <c:v>0.44190000000000035</c:v>
                </c:pt>
                <c:pt idx="7">
                  <c:v>0.44440000000000035</c:v>
                </c:pt>
                <c:pt idx="8">
                  <c:v>0.40740000000000032</c:v>
                </c:pt>
                <c:pt idx="9">
                  <c:v>0.38580000000000153</c:v>
                </c:pt>
                <c:pt idx="10">
                  <c:v>0.46100000000000002</c:v>
                </c:pt>
              </c:numCache>
            </c:numRef>
          </c:val>
          <c:extLst xmlns:c16r2="http://schemas.microsoft.com/office/drawing/2015/06/chart">
            <c:ext xmlns:c16="http://schemas.microsoft.com/office/drawing/2014/chart" uri="{C3380CC4-5D6E-409C-BE32-E72D297353CC}">
              <c16:uniqueId val="{00000000-0C01-4925-86B9-6E87590EE8B2}"/>
            </c:ext>
          </c:extLst>
        </c:ser>
        <c:ser>
          <c:idx val="2"/>
          <c:order val="1"/>
          <c:tx>
            <c:v>2015-2016 уч год</c:v>
          </c:tx>
          <c:cat>
            <c:strRef>
              <c:f>Лист1!$A$3:$A$13</c:f>
              <c:strCache>
                <c:ptCount val="11"/>
                <c:pt idx="0">
                  <c:v>МБОУ "Козьминская СОШ"</c:v>
                </c:pt>
                <c:pt idx="1">
                  <c:v>МБОУ "Лысимская ООШ"</c:v>
                </c:pt>
                <c:pt idx="2">
                  <c:v>МБОУ "Ошлапецкая ООШ"</c:v>
                </c:pt>
                <c:pt idx="3">
                  <c:v>МБОУ "Урдомская СОШ"</c:v>
                </c:pt>
                <c:pt idx="4">
                  <c:v>МБОУ "Иртовская ООШ"</c:v>
                </c:pt>
                <c:pt idx="5">
                  <c:v>МБОУ "Литвиновская ООШ"</c:v>
                </c:pt>
                <c:pt idx="6">
                  <c:v>МБОУ "Ленская СОШ"</c:v>
                </c:pt>
                <c:pt idx="7">
                  <c:v>МБОУ "Очейская ООШ"</c:v>
                </c:pt>
                <c:pt idx="8">
                  <c:v>МБОУ "Сойгинская СОШ"</c:v>
                </c:pt>
                <c:pt idx="9">
                  <c:v>МБОУ "Яренская СОШ"</c:v>
                </c:pt>
                <c:pt idx="10">
                  <c:v>Ленский район</c:v>
                </c:pt>
              </c:strCache>
            </c:strRef>
          </c:cat>
          <c:val>
            <c:numRef>
              <c:f>Лист1!$D$3:$D$13</c:f>
              <c:numCache>
                <c:formatCode>0.00%</c:formatCode>
                <c:ptCount val="11"/>
                <c:pt idx="0">
                  <c:v>0.44440000000000035</c:v>
                </c:pt>
                <c:pt idx="1">
                  <c:v>0.23080000000000001</c:v>
                </c:pt>
                <c:pt idx="2">
                  <c:v>0.41180000000000105</c:v>
                </c:pt>
                <c:pt idx="3">
                  <c:v>0.48410000000000031</c:v>
                </c:pt>
                <c:pt idx="4">
                  <c:v>0.45450000000000002</c:v>
                </c:pt>
                <c:pt idx="5">
                  <c:v>0.44830000000000031</c:v>
                </c:pt>
                <c:pt idx="6">
                  <c:v>0.52629999999999999</c:v>
                </c:pt>
                <c:pt idx="7">
                  <c:v>0.38460000000000105</c:v>
                </c:pt>
                <c:pt idx="8">
                  <c:v>0.47000000000000008</c:v>
                </c:pt>
                <c:pt idx="9">
                  <c:v>0.43840000000000118</c:v>
                </c:pt>
                <c:pt idx="10">
                  <c:v>0.45890000000000031</c:v>
                </c:pt>
              </c:numCache>
            </c:numRef>
          </c:val>
          <c:extLst xmlns:c16r2="http://schemas.microsoft.com/office/drawing/2015/06/chart">
            <c:ext xmlns:c16="http://schemas.microsoft.com/office/drawing/2014/chart" uri="{C3380CC4-5D6E-409C-BE32-E72D297353CC}">
              <c16:uniqueId val="{00000001-0C01-4925-86B9-6E87590EE8B2}"/>
            </c:ext>
          </c:extLst>
        </c:ser>
        <c:ser>
          <c:idx val="3"/>
          <c:order val="2"/>
          <c:tx>
            <c:strRef>
              <c:f>Лист1!$E$2</c:f>
              <c:strCache>
                <c:ptCount val="1"/>
                <c:pt idx="0">
                  <c:v>2016-2017 уч.год</c:v>
                </c:pt>
              </c:strCache>
            </c:strRef>
          </c:tx>
          <c:val>
            <c:numRef>
              <c:f>Лист1!$E$3:$E$13</c:f>
              <c:numCache>
                <c:formatCode>0.00%</c:formatCode>
                <c:ptCount val="11"/>
                <c:pt idx="0">
                  <c:v>0.47140000000000032</c:v>
                </c:pt>
                <c:pt idx="1">
                  <c:v>0.33330000000000187</c:v>
                </c:pt>
                <c:pt idx="2">
                  <c:v>0.42900000000000038</c:v>
                </c:pt>
                <c:pt idx="3">
                  <c:v>0.50439999999999996</c:v>
                </c:pt>
                <c:pt idx="4">
                  <c:v>0.52400000000000002</c:v>
                </c:pt>
                <c:pt idx="5">
                  <c:v>0.46430000000000032</c:v>
                </c:pt>
                <c:pt idx="6">
                  <c:v>0.45950000000000002</c:v>
                </c:pt>
                <c:pt idx="7">
                  <c:v>0.5333</c:v>
                </c:pt>
                <c:pt idx="8">
                  <c:v>0.49000000000000032</c:v>
                </c:pt>
                <c:pt idx="9">
                  <c:v>0.44980000000000031</c:v>
                </c:pt>
                <c:pt idx="10">
                  <c:v>0.47770000000000001</c:v>
                </c:pt>
              </c:numCache>
            </c:numRef>
          </c:val>
          <c:extLst xmlns:c16r2="http://schemas.microsoft.com/office/drawing/2015/06/chart">
            <c:ext xmlns:c16="http://schemas.microsoft.com/office/drawing/2014/chart" uri="{C3380CC4-5D6E-409C-BE32-E72D297353CC}">
              <c16:uniqueId val="{00000002-0C01-4925-86B9-6E87590EE8B2}"/>
            </c:ext>
          </c:extLst>
        </c:ser>
        <c:axId val="131346816"/>
        <c:axId val="131348352"/>
      </c:barChart>
      <c:catAx>
        <c:axId val="131346816"/>
        <c:scaling>
          <c:orientation val="minMax"/>
        </c:scaling>
        <c:axPos val="b"/>
        <c:numFmt formatCode="General" sourceLinked="0"/>
        <c:tickLblPos val="nextTo"/>
        <c:crossAx val="131348352"/>
        <c:crosses val="autoZero"/>
        <c:auto val="1"/>
        <c:lblAlgn val="ctr"/>
        <c:lblOffset val="100"/>
      </c:catAx>
      <c:valAx>
        <c:axId val="131348352"/>
        <c:scaling>
          <c:orientation val="minMax"/>
        </c:scaling>
        <c:axPos val="l"/>
        <c:majorGridlines/>
        <c:numFmt formatCode="0.00%" sourceLinked="1"/>
        <c:tickLblPos val="nextTo"/>
        <c:crossAx val="131346816"/>
        <c:crosses val="autoZero"/>
        <c:crossBetween val="between"/>
      </c:valAx>
    </c:plotArea>
    <c:legend>
      <c:legendPos val="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7090FC-AF72-4FA0-A667-78D87D409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3766</TotalTime>
  <Pages>1</Pages>
  <Words>21737</Words>
  <Characters>123906</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ЗавРОО</cp:lastModifiedBy>
  <cp:revision>172</cp:revision>
  <cp:lastPrinted>2018-02-12T09:46:00Z</cp:lastPrinted>
  <dcterms:created xsi:type="dcterms:W3CDTF">2015-01-23T07:57:00Z</dcterms:created>
  <dcterms:modified xsi:type="dcterms:W3CDTF">2018-02-14T14:08:00Z</dcterms:modified>
</cp:coreProperties>
</file>