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97" w:rsidRDefault="00607797" w:rsidP="00607797">
      <w:pPr>
        <w:ind w:right="-58"/>
        <w:jc w:val="right"/>
        <w:rPr>
          <w:sz w:val="24"/>
          <w:szCs w:val="24"/>
        </w:rPr>
      </w:pPr>
      <w:r>
        <w:t>УТВЕРЖДЕН</w:t>
      </w:r>
    </w:p>
    <w:p w:rsidR="00607797" w:rsidRDefault="00607797" w:rsidP="00607797">
      <w:pPr>
        <w:ind w:right="-58"/>
        <w:jc w:val="right"/>
      </w:pPr>
      <w:r>
        <w:t>распоряжением Отдела образования  МО «Ленский муниципальный район»</w:t>
      </w:r>
    </w:p>
    <w:p w:rsidR="00607797" w:rsidRDefault="00607797" w:rsidP="00607797">
      <w:pPr>
        <w:shd w:val="clear" w:color="auto" w:fill="FFFFFF"/>
        <w:tabs>
          <w:tab w:val="left" w:pos="1421"/>
        </w:tabs>
        <w:spacing w:line="322" w:lineRule="exact"/>
        <w:ind w:left="739" w:right="10"/>
        <w:jc w:val="right"/>
        <w:rPr>
          <w:sz w:val="28"/>
          <w:szCs w:val="28"/>
        </w:rPr>
      </w:pPr>
      <w:r>
        <w:t>от 20.12.2019 г. № 219-ОД</w:t>
      </w:r>
    </w:p>
    <w:p w:rsidR="00607797" w:rsidRDefault="00607797" w:rsidP="00607797">
      <w:pPr>
        <w:shd w:val="clear" w:color="auto" w:fill="FFFFFF"/>
        <w:spacing w:line="322" w:lineRule="exact"/>
        <w:ind w:left="4195" w:right="4224"/>
        <w:jc w:val="center"/>
        <w:rPr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 xml:space="preserve">План </w:t>
      </w:r>
      <w:r>
        <w:rPr>
          <w:b/>
          <w:bCs/>
          <w:color w:val="000000"/>
          <w:spacing w:val="-2"/>
          <w:sz w:val="28"/>
          <w:szCs w:val="28"/>
        </w:rPr>
        <w:t>мероприятий внутреннего финансового контроля на   2020  год</w:t>
      </w:r>
    </w:p>
    <w:p w:rsidR="00607797" w:rsidRDefault="00607797" w:rsidP="00607797">
      <w:pPr>
        <w:spacing w:after="317" w:line="1" w:lineRule="exact"/>
        <w:rPr>
          <w:sz w:val="2"/>
          <w:szCs w:val="2"/>
        </w:r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71"/>
        <w:gridCol w:w="2021"/>
        <w:gridCol w:w="4778"/>
        <w:gridCol w:w="1843"/>
        <w:gridCol w:w="4535"/>
        <w:gridCol w:w="1987"/>
      </w:tblGrid>
      <w:tr w:rsidR="00607797" w:rsidTr="00F402F7">
        <w:trPr>
          <w:trHeight w:hRule="exact" w:val="124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spacing w:line="274" w:lineRule="exact"/>
              <w:ind w:left="158" w:right="154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Тип </w:t>
            </w:r>
            <w:r>
              <w:rPr>
                <w:b/>
                <w:bCs/>
                <w:color w:val="000000"/>
                <w:spacing w:val="-2"/>
              </w:rPr>
              <w:t>контрольных мероприятий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spacing w:line="278" w:lineRule="exact"/>
              <w:ind w:left="677" w:right="672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</w:rPr>
              <w:t xml:space="preserve">Тема проверки подведомственных </w:t>
            </w:r>
            <w:r>
              <w:rPr>
                <w:b/>
                <w:bCs/>
                <w:color w:val="000000"/>
              </w:rPr>
              <w:t>учреждений Отделу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spacing w:line="278" w:lineRule="exact"/>
              <w:ind w:left="178" w:right="173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Срок </w:t>
            </w:r>
            <w:r>
              <w:rPr>
                <w:b/>
                <w:bCs/>
                <w:color w:val="000000"/>
                <w:spacing w:val="-2"/>
              </w:rPr>
              <w:t>проведения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spacing w:line="274" w:lineRule="exact"/>
              <w:ind w:left="595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</w:rPr>
              <w:t>Наименование учреждения,</w:t>
            </w:r>
          </w:p>
          <w:p w:rsidR="00607797" w:rsidRDefault="00607797" w:rsidP="00F402F7">
            <w:pPr>
              <w:shd w:val="clear" w:color="auto" w:fill="FFFFFF"/>
              <w:spacing w:line="274" w:lineRule="exact"/>
              <w:ind w:left="595"/>
            </w:pPr>
            <w:r>
              <w:rPr>
                <w:b/>
                <w:bCs/>
                <w:color w:val="000000"/>
              </w:rPr>
              <w:t xml:space="preserve">должность </w:t>
            </w:r>
            <w:proofErr w:type="gramStart"/>
            <w:r>
              <w:rPr>
                <w:b/>
                <w:bCs/>
                <w:color w:val="000000"/>
              </w:rPr>
              <w:t>ответственного</w:t>
            </w:r>
            <w:proofErr w:type="gramEnd"/>
          </w:p>
          <w:p w:rsidR="00607797" w:rsidRDefault="00607797" w:rsidP="00F402F7">
            <w:pPr>
              <w:shd w:val="clear" w:color="auto" w:fill="FFFFFF"/>
              <w:spacing w:line="274" w:lineRule="exact"/>
              <w:ind w:left="595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исполнителя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spacing w:line="278" w:lineRule="exact"/>
              <w:ind w:left="34" w:right="34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</w:rPr>
              <w:t xml:space="preserve">Ответственные </w:t>
            </w:r>
            <w:r>
              <w:rPr>
                <w:b/>
                <w:bCs/>
                <w:color w:val="000000"/>
              </w:rPr>
              <w:t>исполнители</w:t>
            </w:r>
          </w:p>
        </w:tc>
      </w:tr>
      <w:tr w:rsidR="00607797" w:rsidRPr="00D913BE" w:rsidTr="00F402F7">
        <w:trPr>
          <w:trHeight w:hRule="exact" w:val="85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Pr="007A1B9A" w:rsidRDefault="00607797" w:rsidP="00F402F7">
            <w:pPr>
              <w:shd w:val="clear" w:color="auto" w:fill="FFFFFF"/>
              <w:tabs>
                <w:tab w:val="left" w:pos="180"/>
                <w:tab w:val="center" w:pos="24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Проверка правильности ведения бюджетного учета, проверка достоверности предоставления данных годовой отчетности за 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февраль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proofErr w:type="spellStart"/>
            <w:r>
              <w:rPr>
                <w:color w:val="000000"/>
                <w:sz w:val="24"/>
                <w:szCs w:val="24"/>
              </w:rPr>
              <w:t>Иртовская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Pr="00D913BE" w:rsidRDefault="00607797" w:rsidP="00F402F7">
            <w:pPr>
              <w:shd w:val="clear" w:color="auto" w:fill="FFFFFF"/>
              <w:spacing w:line="278" w:lineRule="exact"/>
              <w:ind w:right="62" w:hanging="5"/>
              <w:rPr>
                <w:color w:val="000000"/>
              </w:rPr>
            </w:pPr>
            <w:r w:rsidRPr="00D913BE">
              <w:rPr>
                <w:color w:val="000000"/>
              </w:rPr>
              <w:t>Г</w:t>
            </w:r>
            <w:r w:rsidRPr="00D913BE">
              <w:t>лавный  специалист по учету и отчетности</w:t>
            </w:r>
          </w:p>
        </w:tc>
      </w:tr>
      <w:tr w:rsidR="00607797" w:rsidTr="00F402F7">
        <w:trPr>
          <w:trHeight w:hRule="exact" w:val="5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</w:rPr>
              <w:t>Анализ исполнения ПФХД на 2019</w:t>
            </w:r>
          </w:p>
          <w:p w:rsidR="00607797" w:rsidRDefault="00607797" w:rsidP="00F402F7">
            <w:pPr>
              <w:shd w:val="clear" w:color="auto" w:fill="FFFFFF"/>
              <w:spacing w:line="274" w:lineRule="exact"/>
              <w:ind w:right="48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 xml:space="preserve">февраль 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proofErr w:type="spellStart"/>
            <w:r>
              <w:rPr>
                <w:color w:val="000000"/>
                <w:sz w:val="24"/>
                <w:szCs w:val="24"/>
              </w:rPr>
              <w:t>Иртовская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ОШ»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Леушева</w:t>
            </w:r>
            <w:proofErr w:type="spellEnd"/>
            <w:r>
              <w:rPr>
                <w:color w:val="000000"/>
              </w:rPr>
              <w:t xml:space="preserve"> Л.А.</w:t>
            </w:r>
          </w:p>
        </w:tc>
      </w:tr>
      <w:tr w:rsidR="00607797" w:rsidTr="00F402F7">
        <w:trPr>
          <w:trHeight w:hRule="exact" w:val="70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</w:rPr>
              <w:t>Проверка правильности расходования целевых субсидий на 2019</w:t>
            </w:r>
          </w:p>
          <w:p w:rsidR="00607797" w:rsidRDefault="00607797" w:rsidP="00F402F7">
            <w:pPr>
              <w:shd w:val="clear" w:color="auto" w:fill="FFFFFF"/>
              <w:spacing w:line="274" w:lineRule="exact"/>
              <w:ind w:right="48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Pr="00D913BE" w:rsidRDefault="00607797" w:rsidP="00F402F7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pacing w:val="-2"/>
              </w:rPr>
              <w:t>февраль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proofErr w:type="spellStart"/>
            <w:r>
              <w:rPr>
                <w:color w:val="000000"/>
                <w:sz w:val="24"/>
                <w:szCs w:val="24"/>
              </w:rPr>
              <w:t>Иртовская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7797" w:rsidRDefault="00607797" w:rsidP="00F402F7">
            <w:pPr>
              <w:shd w:val="clear" w:color="auto" w:fill="FFFFFF"/>
              <w:spacing w:line="278" w:lineRule="exact"/>
              <w:ind w:right="62" w:hanging="5"/>
              <w:rPr>
                <w:color w:val="000000"/>
              </w:rPr>
            </w:pPr>
            <w:r>
              <w:rPr>
                <w:color w:val="000000"/>
              </w:rPr>
              <w:t>Копылова И.И.</w:t>
            </w:r>
          </w:p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607797" w:rsidTr="00F402F7">
        <w:trPr>
          <w:trHeight w:hRule="exact" w:val="98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Проверка правильности ведения бюджетного учета, проверка достоверности предоставления данных годовой отчетности за 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апрель-май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МБДОУ « Детский сад « Теремок» ОРВ с. Яренск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Pr="00D913BE" w:rsidRDefault="00607797" w:rsidP="00F402F7">
            <w:pPr>
              <w:shd w:val="clear" w:color="auto" w:fill="FFFFFF"/>
              <w:spacing w:line="278" w:lineRule="exact"/>
              <w:ind w:right="62" w:hanging="5"/>
              <w:rPr>
                <w:color w:val="000000"/>
              </w:rPr>
            </w:pPr>
            <w:r w:rsidRPr="00D913BE">
              <w:rPr>
                <w:color w:val="000000"/>
              </w:rPr>
              <w:t>Г</w:t>
            </w:r>
            <w:r w:rsidRPr="00D913BE">
              <w:t>лавный  специалист по учету и отчетности</w:t>
            </w:r>
          </w:p>
        </w:tc>
      </w:tr>
      <w:tr w:rsidR="00607797" w:rsidTr="00F402F7">
        <w:trPr>
          <w:trHeight w:hRule="exact" w:val="55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</w:rPr>
              <w:t>Анализ исполнения ПФХД на 2019</w:t>
            </w:r>
          </w:p>
          <w:p w:rsidR="00607797" w:rsidRDefault="00607797" w:rsidP="00F402F7">
            <w:pPr>
              <w:shd w:val="clear" w:color="auto" w:fill="FFFFFF"/>
              <w:spacing w:line="274" w:lineRule="exact"/>
              <w:ind w:right="48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апрель май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МБДОУ « Детский сад « Теремок» ОРВ с. Яренск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Леушева</w:t>
            </w:r>
            <w:proofErr w:type="spellEnd"/>
            <w:r>
              <w:rPr>
                <w:color w:val="000000"/>
              </w:rPr>
              <w:t xml:space="preserve"> Л.А.</w:t>
            </w:r>
          </w:p>
        </w:tc>
      </w:tr>
      <w:tr w:rsidR="00607797" w:rsidTr="00F402F7">
        <w:trPr>
          <w:trHeight w:hRule="exact" w:val="58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</w:rPr>
              <w:t>Проверка правильности расходования целевых субсидий на 2019</w:t>
            </w:r>
          </w:p>
          <w:p w:rsidR="00607797" w:rsidRDefault="00607797" w:rsidP="00F402F7">
            <w:pPr>
              <w:shd w:val="clear" w:color="auto" w:fill="FFFFFF"/>
              <w:spacing w:line="274" w:lineRule="exact"/>
              <w:ind w:right="48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Pr="00D913BE" w:rsidRDefault="00607797" w:rsidP="00F402F7">
            <w:pPr>
              <w:shd w:val="clear" w:color="auto" w:fill="FFFFFF"/>
              <w:jc w:val="center"/>
              <w:rPr>
                <w:color w:val="000000"/>
              </w:rPr>
            </w:pPr>
            <w:r w:rsidRPr="00D913BE">
              <w:rPr>
                <w:color w:val="000000"/>
              </w:rPr>
              <w:t>апрель-май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МБДОУ « Детский сад « Теремок» ОРВ с. Яренск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8" w:lineRule="exact"/>
              <w:ind w:right="62" w:hanging="5"/>
              <w:rPr>
                <w:color w:val="000000"/>
              </w:rPr>
            </w:pPr>
            <w:r>
              <w:rPr>
                <w:color w:val="000000"/>
              </w:rPr>
              <w:t>Копылова И.И.</w:t>
            </w:r>
          </w:p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607797" w:rsidTr="00F402F7">
        <w:trPr>
          <w:trHeight w:hRule="exact" w:val="84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Проверка правильности ведения бюджетного учета, проверка достоверности предоставления данных годовой отчетности за 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июль-август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proofErr w:type="spellStart"/>
            <w:r>
              <w:rPr>
                <w:color w:val="000000"/>
                <w:sz w:val="24"/>
                <w:szCs w:val="24"/>
              </w:rPr>
              <w:t>Литвиновская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Pr="00D913BE" w:rsidRDefault="00607797" w:rsidP="00F402F7">
            <w:pPr>
              <w:shd w:val="clear" w:color="auto" w:fill="FFFFFF"/>
              <w:spacing w:line="278" w:lineRule="exact"/>
              <w:ind w:right="62" w:hanging="5"/>
              <w:rPr>
                <w:color w:val="000000"/>
              </w:rPr>
            </w:pPr>
            <w:r w:rsidRPr="00D913BE">
              <w:rPr>
                <w:color w:val="000000"/>
              </w:rPr>
              <w:t>Г</w:t>
            </w:r>
            <w:r w:rsidRPr="00D913BE">
              <w:t>лавный  специалист по учету и отчетности</w:t>
            </w:r>
          </w:p>
        </w:tc>
      </w:tr>
      <w:tr w:rsidR="00607797" w:rsidTr="00F402F7">
        <w:trPr>
          <w:trHeight w:hRule="exact" w:val="57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</w:rPr>
              <w:t>Анализ исполнения ПФХД на 2019</w:t>
            </w:r>
          </w:p>
          <w:p w:rsidR="00607797" w:rsidRDefault="00607797" w:rsidP="00F402F7">
            <w:pPr>
              <w:shd w:val="clear" w:color="auto" w:fill="FFFFFF"/>
              <w:spacing w:line="274" w:lineRule="exact"/>
              <w:ind w:right="48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 xml:space="preserve">июль-август 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proofErr w:type="spellStart"/>
            <w:r>
              <w:rPr>
                <w:color w:val="000000"/>
                <w:sz w:val="24"/>
                <w:szCs w:val="24"/>
              </w:rPr>
              <w:t>Литвиновская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Леушева</w:t>
            </w:r>
            <w:proofErr w:type="spellEnd"/>
            <w:r>
              <w:rPr>
                <w:color w:val="000000"/>
              </w:rPr>
              <w:t xml:space="preserve"> Л.А.</w:t>
            </w:r>
          </w:p>
        </w:tc>
      </w:tr>
      <w:tr w:rsidR="00607797" w:rsidTr="00F402F7">
        <w:trPr>
          <w:trHeight w:hRule="exact" w:val="72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</w:rPr>
              <w:t>Проверка правильности расходования целевых субсидий на 2019</w:t>
            </w:r>
          </w:p>
          <w:p w:rsidR="00607797" w:rsidRDefault="00607797" w:rsidP="00F402F7">
            <w:pPr>
              <w:shd w:val="clear" w:color="auto" w:fill="FFFFFF"/>
              <w:spacing w:line="274" w:lineRule="exact"/>
              <w:ind w:right="48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Pr="00D913BE" w:rsidRDefault="00607797" w:rsidP="00F402F7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pacing w:val="-2"/>
              </w:rPr>
              <w:t>июль-август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proofErr w:type="spellStart"/>
            <w:r>
              <w:rPr>
                <w:color w:val="000000"/>
                <w:sz w:val="24"/>
                <w:szCs w:val="24"/>
              </w:rPr>
              <w:t>Литвиновская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ОШ»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8" w:lineRule="exact"/>
              <w:ind w:right="62" w:hanging="5"/>
              <w:rPr>
                <w:color w:val="000000"/>
              </w:rPr>
            </w:pPr>
            <w:r>
              <w:rPr>
                <w:color w:val="000000"/>
              </w:rPr>
              <w:t>Копылова И.И.</w:t>
            </w:r>
          </w:p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607797" w:rsidTr="00F402F7">
        <w:trPr>
          <w:trHeight w:hRule="exact" w:val="86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Проверка правильности ведения бюджетного учета, проверка достоверности предоставления данных годовой отчетности за 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октябрь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 ДО «ДШИ Ленского района»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Pr="00D913BE" w:rsidRDefault="00607797" w:rsidP="00F402F7">
            <w:pPr>
              <w:shd w:val="clear" w:color="auto" w:fill="FFFFFF"/>
              <w:spacing w:line="278" w:lineRule="exact"/>
              <w:ind w:right="62" w:hanging="5"/>
              <w:rPr>
                <w:color w:val="000000"/>
              </w:rPr>
            </w:pPr>
            <w:r w:rsidRPr="00D913BE">
              <w:rPr>
                <w:color w:val="000000"/>
              </w:rPr>
              <w:t>Г</w:t>
            </w:r>
            <w:r w:rsidRPr="00D913BE">
              <w:t>лавный  специалист по учету и отчетности</w:t>
            </w:r>
          </w:p>
        </w:tc>
      </w:tr>
      <w:tr w:rsidR="00607797" w:rsidTr="00F402F7">
        <w:trPr>
          <w:trHeight w:hRule="exact" w:val="72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</w:rPr>
              <w:t>Анализ исполнения ПФХД на 2019</w:t>
            </w:r>
          </w:p>
          <w:p w:rsidR="00607797" w:rsidRDefault="00607797" w:rsidP="00F402F7">
            <w:pPr>
              <w:shd w:val="clear" w:color="auto" w:fill="FFFFFF"/>
              <w:spacing w:line="274" w:lineRule="exact"/>
              <w:ind w:right="48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октябрь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 ДО «ДШИ Ленского района»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Леушева</w:t>
            </w:r>
            <w:proofErr w:type="spellEnd"/>
            <w:r>
              <w:rPr>
                <w:color w:val="000000"/>
              </w:rPr>
              <w:t xml:space="preserve"> Л.А.</w:t>
            </w:r>
          </w:p>
        </w:tc>
      </w:tr>
      <w:tr w:rsidR="00607797" w:rsidTr="00F402F7">
        <w:trPr>
          <w:trHeight w:hRule="exact" w:val="72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текущий</w:t>
            </w:r>
          </w:p>
        </w:tc>
        <w:tc>
          <w:tcPr>
            <w:tcW w:w="4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4" w:lineRule="exact"/>
              <w:ind w:right="14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</w:rPr>
              <w:t>Проверка правильности расходования целевых субсидий на 2019</w:t>
            </w:r>
          </w:p>
          <w:p w:rsidR="00607797" w:rsidRDefault="00607797" w:rsidP="00F402F7">
            <w:pPr>
              <w:shd w:val="clear" w:color="auto" w:fill="FFFFFF"/>
              <w:spacing w:line="274" w:lineRule="exact"/>
              <w:ind w:right="48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Pr="00D913BE" w:rsidRDefault="00607797" w:rsidP="00F402F7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 ДО «ДШИ Ленского района»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7797" w:rsidRDefault="00607797" w:rsidP="00F402F7">
            <w:pPr>
              <w:shd w:val="clear" w:color="auto" w:fill="FFFFFF"/>
              <w:spacing w:line="278" w:lineRule="exact"/>
              <w:ind w:right="62" w:hanging="5"/>
              <w:rPr>
                <w:color w:val="000000"/>
              </w:rPr>
            </w:pPr>
            <w:r>
              <w:rPr>
                <w:color w:val="000000"/>
              </w:rPr>
              <w:t>Копылова И.И.</w:t>
            </w:r>
          </w:p>
          <w:p w:rsidR="00607797" w:rsidRDefault="00607797" w:rsidP="00F402F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</w:tbl>
    <w:p w:rsidR="00607797" w:rsidRDefault="00607797" w:rsidP="00607797">
      <w:pPr>
        <w:ind w:right="-58"/>
        <w:jc w:val="right"/>
      </w:pPr>
      <w:r>
        <w:t>УТВЕРЖДЕН</w:t>
      </w:r>
    </w:p>
    <w:p w:rsidR="00607797" w:rsidRDefault="00607797" w:rsidP="00607797">
      <w:pPr>
        <w:ind w:right="-58"/>
        <w:jc w:val="right"/>
      </w:pPr>
      <w:r>
        <w:t>распоряжением Отдела образования  МО «Ленский муниципальный район»</w:t>
      </w:r>
    </w:p>
    <w:p w:rsidR="00607797" w:rsidRDefault="00607797" w:rsidP="00607797">
      <w:pPr>
        <w:shd w:val="clear" w:color="auto" w:fill="FFFFFF"/>
        <w:tabs>
          <w:tab w:val="left" w:pos="1421"/>
        </w:tabs>
        <w:spacing w:line="322" w:lineRule="exact"/>
        <w:ind w:left="739" w:right="10"/>
        <w:jc w:val="right"/>
        <w:rPr>
          <w:sz w:val="28"/>
          <w:szCs w:val="28"/>
        </w:rPr>
      </w:pPr>
      <w:r>
        <w:t>от 20.12.2019 г. № 219-ОД</w:t>
      </w:r>
    </w:p>
    <w:p w:rsidR="00607797" w:rsidRDefault="00607797" w:rsidP="006077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607797" w:rsidRDefault="00607797" w:rsidP="006077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внутреннего финансового аудита на 2020 год </w:t>
      </w:r>
    </w:p>
    <w:p w:rsidR="00607797" w:rsidRDefault="00607797" w:rsidP="006077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образования Администрации МО «Ленский муниципальный район»</w:t>
      </w:r>
    </w:p>
    <w:p w:rsidR="00607797" w:rsidRDefault="00607797" w:rsidP="00607797">
      <w:pPr>
        <w:jc w:val="center"/>
        <w:rPr>
          <w:b/>
          <w:sz w:val="24"/>
          <w:szCs w:val="24"/>
        </w:rPr>
      </w:pPr>
    </w:p>
    <w:tbl>
      <w:tblPr>
        <w:tblW w:w="14325" w:type="dxa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7"/>
        <w:gridCol w:w="2967"/>
        <w:gridCol w:w="1994"/>
        <w:gridCol w:w="1843"/>
        <w:gridCol w:w="2693"/>
        <w:gridCol w:w="1701"/>
        <w:gridCol w:w="2410"/>
      </w:tblGrid>
      <w:tr w:rsidR="00607797" w:rsidTr="00F402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rPr>
                <w:lang w:val="en-US"/>
              </w:rP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Наименование контрольного действия*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Объект внутренний финансовый аудит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Периодичность выполнения операции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Должностное лицо, осуществляющее контрольное действие, с указанием Ф.И.О, должности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Способ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Периодичность контрольных действий</w:t>
            </w:r>
          </w:p>
        </w:tc>
      </w:tr>
      <w:tr w:rsidR="00607797" w:rsidTr="00F402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</w:tr>
      <w:tr w:rsidR="00607797" w:rsidTr="00F402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Проверка правильности составления процессов внутренних бюджетных процедур и карт внутреннего финансового контроля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Главные  и ведущие специалисты Отдела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ноябрь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 w:rsidRPr="00D913BE">
              <w:rPr>
                <w:color w:val="000000"/>
              </w:rPr>
              <w:t>Г</w:t>
            </w:r>
            <w:r w:rsidRPr="00D913BE">
              <w:t>лавный  специалист по учету и отчетности</w:t>
            </w:r>
            <w: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Аудиторская проверка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 xml:space="preserve">ноябрь </w:t>
            </w:r>
          </w:p>
        </w:tc>
      </w:tr>
      <w:tr w:rsidR="00607797" w:rsidTr="00F402F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 xml:space="preserve">Проверка эффективности внутреннего контроля в </w:t>
            </w:r>
            <w:r>
              <w:rPr>
                <w:color w:val="000000"/>
              </w:rPr>
              <w:t xml:space="preserve">составлении  и ведении бюджетной росписи Отдела образования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97" w:rsidRDefault="00607797" w:rsidP="00F402F7">
            <w:pPr>
              <w:rPr>
                <w:sz w:val="24"/>
                <w:szCs w:val="24"/>
              </w:rPr>
            </w:pPr>
            <w:r>
              <w:t>Главные  и ведущие специалисты Отдела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май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 w:rsidRPr="00D913BE">
              <w:rPr>
                <w:color w:val="000000"/>
              </w:rPr>
              <w:t>Г</w:t>
            </w:r>
            <w:r w:rsidRPr="00D913BE">
              <w:t>лавный  специалист по учету и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Аудиторская проверка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97" w:rsidRDefault="00607797" w:rsidP="00F402F7">
            <w:pPr>
              <w:jc w:val="center"/>
              <w:rPr>
                <w:sz w:val="24"/>
                <w:szCs w:val="24"/>
              </w:rPr>
            </w:pPr>
            <w:r>
              <w:t>май</w:t>
            </w:r>
          </w:p>
        </w:tc>
      </w:tr>
    </w:tbl>
    <w:p w:rsidR="00607797" w:rsidRDefault="00607797" w:rsidP="00607797">
      <w:pPr>
        <w:rPr>
          <w:sz w:val="28"/>
          <w:szCs w:val="28"/>
        </w:rPr>
        <w:sectPr w:rsidR="00607797">
          <w:pgSz w:w="16838" w:h="11906" w:orient="landscape"/>
          <w:pgMar w:top="1134" w:right="851" w:bottom="567" w:left="567" w:header="709" w:footer="709" w:gutter="0"/>
          <w:cols w:space="720"/>
        </w:sectPr>
      </w:pPr>
    </w:p>
    <w:p w:rsidR="00E1244A" w:rsidRDefault="00E1244A"/>
    <w:sectPr w:rsidR="00E1244A" w:rsidSect="00E12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797"/>
    <w:rsid w:val="000D5F41"/>
    <w:rsid w:val="00150EE4"/>
    <w:rsid w:val="00255BB4"/>
    <w:rsid w:val="003258BF"/>
    <w:rsid w:val="00333B6B"/>
    <w:rsid w:val="003A734D"/>
    <w:rsid w:val="004A380D"/>
    <w:rsid w:val="004C4AC2"/>
    <w:rsid w:val="00607797"/>
    <w:rsid w:val="00707524"/>
    <w:rsid w:val="00797428"/>
    <w:rsid w:val="007A24A8"/>
    <w:rsid w:val="00960766"/>
    <w:rsid w:val="00A7322A"/>
    <w:rsid w:val="00A767F0"/>
    <w:rsid w:val="00AE79E6"/>
    <w:rsid w:val="00B035AA"/>
    <w:rsid w:val="00B82923"/>
    <w:rsid w:val="00BD2C2C"/>
    <w:rsid w:val="00CE53B1"/>
    <w:rsid w:val="00D44B66"/>
    <w:rsid w:val="00E1244A"/>
    <w:rsid w:val="00E25317"/>
    <w:rsid w:val="00EA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ЗавРОО</dc:creator>
  <cp:lastModifiedBy>ЗавРОО</cp:lastModifiedBy>
  <cp:revision>1</cp:revision>
  <dcterms:created xsi:type="dcterms:W3CDTF">2019-12-20T12:58:00Z</dcterms:created>
  <dcterms:modified xsi:type="dcterms:W3CDTF">2019-12-20T12:59:00Z</dcterms:modified>
</cp:coreProperties>
</file>