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rPr>
        <w:id w:val="-1459489451"/>
        <w:docPartObj>
          <w:docPartGallery w:val="Cover Pages"/>
          <w:docPartUnique/>
        </w:docPartObj>
      </w:sdtPr>
      <w:sdtEndPr/>
      <w:sdtContent>
        <w:sdt>
          <w:sdtPr>
            <w:rPr>
              <w:rFonts w:ascii="Arial" w:hAnsi="Arial" w:cs="Arial"/>
            </w:rPr>
            <w:id w:val="-1293367978"/>
            <w:docPartObj>
              <w:docPartGallery w:val="Cover Pages"/>
              <w:docPartUnique/>
            </w:docPartObj>
          </w:sdtPr>
          <w:sdtEndPr/>
          <w:sdtContent>
            <w:p w:rsidR="001846C3" w:rsidRDefault="001846C3" w:rsidP="001846C3">
              <w:pPr>
                <w:ind w:firstLine="0"/>
                <w:rPr>
                  <w:rFonts w:ascii="Arial" w:hAnsi="Arial" w:cs="Arial"/>
                </w:rPr>
              </w:pPr>
            </w:p>
            <w:tbl>
              <w:tblPr>
                <w:tblW w:w="9136" w:type="dxa"/>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425"/>
              </w:tblGrid>
              <w:tr w:rsidR="001846C3" w:rsidRPr="0088126D" w:rsidTr="00814039">
                <w:trPr>
                  <w:trHeight w:val="3109"/>
                  <w:jc w:val="center"/>
                </w:trPr>
                <w:tc>
                  <w:tcPr>
                    <w:tcW w:w="4711" w:type="dxa"/>
                  </w:tcPr>
                  <w:p w:rsidR="001846C3" w:rsidRPr="0088126D" w:rsidRDefault="001846C3" w:rsidP="00814039">
                    <w:pPr>
                      <w:ind w:firstLine="0"/>
                      <w:jc w:val="left"/>
                      <w:rPr>
                        <w:rFonts w:ascii="Arial Narrow" w:hAnsi="Arial Narrow" w:cs="Arial"/>
                        <w:bCs w:val="0"/>
                        <w:sz w:val="32"/>
                        <w:szCs w:val="24"/>
                      </w:rPr>
                    </w:pPr>
                    <w:r w:rsidRPr="0088126D">
                      <w:rPr>
                        <w:rFonts w:ascii="Arial Narrow" w:hAnsi="Arial Narrow" w:cs="Arial"/>
                        <w:bCs w:val="0"/>
                        <w:sz w:val="32"/>
                        <w:szCs w:val="24"/>
                      </w:rPr>
                      <w:t>УТВЕРЖДАЮ:</w:t>
                    </w:r>
                  </w:p>
                  <w:p w:rsidR="001846C3" w:rsidRPr="0088126D" w:rsidRDefault="001846C3" w:rsidP="00814039">
                    <w:pPr>
                      <w:ind w:firstLine="0"/>
                      <w:jc w:val="left"/>
                      <w:rPr>
                        <w:rFonts w:ascii="Arial Narrow" w:hAnsi="Arial Narrow" w:cs="Arial"/>
                        <w:bCs w:val="0"/>
                        <w:sz w:val="32"/>
                        <w:szCs w:val="24"/>
                      </w:rPr>
                    </w:pPr>
                  </w:p>
                  <w:p w:rsidR="001846C3" w:rsidRPr="0088126D" w:rsidRDefault="001846C3" w:rsidP="00814039">
                    <w:pPr>
                      <w:widowControl w:val="0"/>
                      <w:suppressAutoHyphens/>
                      <w:autoSpaceDE/>
                      <w:adjustRightInd/>
                      <w:ind w:firstLine="0"/>
                      <w:jc w:val="left"/>
                      <w:rPr>
                        <w:rFonts w:ascii="Arial Narrow" w:hAnsi="Arial Narrow" w:cs="Arial"/>
                        <w:bCs w:val="0"/>
                        <w:sz w:val="32"/>
                        <w:szCs w:val="24"/>
                      </w:rPr>
                    </w:pPr>
                    <w:r w:rsidRPr="0088126D">
                      <w:rPr>
                        <w:rFonts w:ascii="Arial Narrow" w:hAnsi="Arial Narrow" w:cs="Arial"/>
                        <w:bCs w:val="0"/>
                        <w:sz w:val="32"/>
                        <w:szCs w:val="24"/>
                      </w:rPr>
                      <w:t>Заказчик:</w:t>
                    </w:r>
                  </w:p>
                  <w:p w:rsidR="001846C3" w:rsidRPr="0088126D" w:rsidRDefault="001846C3" w:rsidP="00814039">
                    <w:pPr>
                      <w:widowControl w:val="0"/>
                      <w:suppressAutoHyphens/>
                      <w:autoSpaceDE/>
                      <w:adjustRightInd/>
                      <w:ind w:firstLine="0"/>
                      <w:jc w:val="left"/>
                      <w:rPr>
                        <w:rFonts w:ascii="Arial Narrow" w:hAnsi="Arial Narrow" w:cs="Arial"/>
                        <w:bCs w:val="0"/>
                        <w:sz w:val="32"/>
                        <w:szCs w:val="24"/>
                      </w:rPr>
                    </w:pPr>
                  </w:p>
                  <w:p w:rsidR="001846C3" w:rsidRPr="0088126D" w:rsidRDefault="001846C3" w:rsidP="00814039">
                    <w:pPr>
                      <w:widowControl w:val="0"/>
                      <w:suppressAutoHyphens/>
                      <w:autoSpaceDE/>
                      <w:adjustRightInd/>
                      <w:ind w:firstLine="0"/>
                      <w:jc w:val="left"/>
                      <w:rPr>
                        <w:rFonts w:ascii="Arial Narrow" w:hAnsi="Arial Narrow" w:cs="Arial"/>
                        <w:bCs w:val="0"/>
                        <w:sz w:val="32"/>
                        <w:szCs w:val="24"/>
                      </w:rPr>
                    </w:pPr>
                    <w:r w:rsidRPr="00783FFF">
                      <w:rPr>
                        <w:rFonts w:ascii="Arial Narrow" w:hAnsi="Arial Narrow" w:cs="Arial"/>
                        <w:bCs w:val="0"/>
                        <w:sz w:val="32"/>
                        <w:szCs w:val="24"/>
                      </w:rPr>
                      <w:t>МИНИСТЕРСТВО ОБРАЗОВАНИЯ И НАУКИ</w:t>
                    </w:r>
                    <w:r w:rsidRPr="0088126D">
                      <w:rPr>
                        <w:rFonts w:ascii="Arial Narrow" w:hAnsi="Arial Narrow" w:cs="Arial"/>
                        <w:bCs w:val="0"/>
                        <w:sz w:val="32"/>
                        <w:szCs w:val="24"/>
                      </w:rPr>
                      <w:br/>
                    </w:r>
                    <w:r>
                      <w:rPr>
                        <w:rFonts w:ascii="Arial Narrow" w:hAnsi="Arial Narrow" w:cs="Arial"/>
                        <w:bCs w:val="0"/>
                        <w:sz w:val="32"/>
                        <w:szCs w:val="24"/>
                      </w:rPr>
                      <w:t>АРХАНГЕЛЬСКОЙ ОБЛАСТИ</w:t>
                    </w:r>
                  </w:p>
                  <w:p w:rsidR="001846C3" w:rsidRPr="0088126D" w:rsidRDefault="001846C3" w:rsidP="00814039">
                    <w:pPr>
                      <w:widowControl w:val="0"/>
                      <w:suppressAutoHyphens/>
                      <w:adjustRightInd/>
                      <w:ind w:firstLine="0"/>
                      <w:jc w:val="left"/>
                      <w:rPr>
                        <w:rFonts w:ascii="Arial Narrow" w:hAnsi="Arial Narrow" w:cs="Arial"/>
                        <w:bCs w:val="0"/>
                        <w:sz w:val="32"/>
                        <w:szCs w:val="24"/>
                      </w:rPr>
                    </w:pPr>
                  </w:p>
                  <w:p w:rsidR="001846C3" w:rsidRPr="0088126D" w:rsidRDefault="001846C3" w:rsidP="00814039">
                    <w:pPr>
                      <w:widowControl w:val="0"/>
                      <w:suppressAutoHyphens/>
                      <w:adjustRightInd/>
                      <w:ind w:firstLine="0"/>
                      <w:rPr>
                        <w:rFonts w:ascii="Arial Narrow" w:hAnsi="Arial Narrow" w:cs="Arial"/>
                        <w:bCs w:val="0"/>
                        <w:sz w:val="32"/>
                        <w:szCs w:val="24"/>
                      </w:rPr>
                    </w:pPr>
                    <w:r w:rsidRPr="0088126D">
                      <w:rPr>
                        <w:rFonts w:ascii="Arial Narrow" w:hAnsi="Arial Narrow" w:cs="Arial"/>
                        <w:bCs w:val="0"/>
                        <w:iCs/>
                        <w:kern w:val="3"/>
                        <w:sz w:val="32"/>
                        <w:szCs w:val="24"/>
                        <w:lang w:bidi="hi-IN"/>
                      </w:rPr>
                      <w:t>_____________/______________/</w:t>
                    </w:r>
                  </w:p>
                  <w:p w:rsidR="001846C3" w:rsidRPr="0088126D" w:rsidRDefault="001846C3" w:rsidP="00814039">
                    <w:pPr>
                      <w:ind w:firstLine="0"/>
                      <w:jc w:val="left"/>
                      <w:rPr>
                        <w:rFonts w:ascii="Arial Narrow" w:hAnsi="Arial Narrow" w:cs="Arial"/>
                        <w:bCs w:val="0"/>
                        <w:sz w:val="32"/>
                        <w:szCs w:val="24"/>
                      </w:rPr>
                    </w:pPr>
                  </w:p>
                  <w:p w:rsidR="001846C3" w:rsidRPr="0088126D" w:rsidRDefault="001846C3" w:rsidP="00814039">
                    <w:pPr>
                      <w:ind w:firstLine="0"/>
                      <w:jc w:val="left"/>
                      <w:rPr>
                        <w:rFonts w:ascii="Arial Narrow" w:hAnsi="Arial Narrow" w:cs="Arial"/>
                        <w:bCs w:val="0"/>
                        <w:sz w:val="32"/>
                        <w:szCs w:val="24"/>
                      </w:rPr>
                    </w:pPr>
                    <w:r w:rsidRPr="0088126D">
                      <w:rPr>
                        <w:rFonts w:ascii="Arial Narrow" w:hAnsi="Arial Narrow" w:cs="Arial"/>
                        <w:bCs w:val="0"/>
                        <w:sz w:val="32"/>
                        <w:szCs w:val="24"/>
                      </w:rPr>
                      <w:t>м.п.</w:t>
                    </w:r>
                  </w:p>
                </w:tc>
                <w:tc>
                  <w:tcPr>
                    <w:tcW w:w="4425" w:type="dxa"/>
                  </w:tcPr>
                  <w:p w:rsidR="001846C3" w:rsidRPr="0088126D" w:rsidRDefault="001846C3" w:rsidP="00814039">
                    <w:pPr>
                      <w:ind w:firstLine="0"/>
                      <w:jc w:val="left"/>
                      <w:rPr>
                        <w:rFonts w:ascii="Arial Narrow" w:hAnsi="Arial Narrow" w:cs="Arial"/>
                        <w:bCs w:val="0"/>
                        <w:sz w:val="32"/>
                        <w:szCs w:val="24"/>
                      </w:rPr>
                    </w:pPr>
                    <w:r w:rsidRPr="0088126D">
                      <w:rPr>
                        <w:rFonts w:ascii="Arial Narrow" w:hAnsi="Arial Narrow" w:cs="Arial"/>
                        <w:bCs w:val="0"/>
                        <w:sz w:val="32"/>
                        <w:szCs w:val="24"/>
                      </w:rPr>
                      <w:t>СОГЛАСОВАНО:</w:t>
                    </w:r>
                  </w:p>
                  <w:p w:rsidR="001846C3" w:rsidRPr="0088126D" w:rsidRDefault="001846C3" w:rsidP="00814039">
                    <w:pPr>
                      <w:ind w:firstLine="0"/>
                      <w:jc w:val="left"/>
                      <w:rPr>
                        <w:rFonts w:ascii="Arial Narrow" w:hAnsi="Arial Narrow" w:cs="Arial"/>
                        <w:bCs w:val="0"/>
                        <w:sz w:val="32"/>
                        <w:szCs w:val="24"/>
                      </w:rPr>
                    </w:pPr>
                  </w:p>
                  <w:p w:rsidR="001846C3" w:rsidRPr="0088126D" w:rsidRDefault="001846C3" w:rsidP="00814039">
                    <w:pPr>
                      <w:widowControl w:val="0"/>
                      <w:suppressAutoHyphens/>
                      <w:autoSpaceDE/>
                      <w:adjustRightInd/>
                      <w:ind w:firstLine="0"/>
                      <w:jc w:val="left"/>
                      <w:rPr>
                        <w:rFonts w:ascii="Arial Narrow" w:hAnsi="Arial Narrow" w:cs="Arial"/>
                        <w:bCs w:val="0"/>
                        <w:sz w:val="32"/>
                        <w:szCs w:val="24"/>
                      </w:rPr>
                    </w:pPr>
                    <w:r w:rsidRPr="0088126D">
                      <w:rPr>
                        <w:rFonts w:ascii="Arial Narrow" w:hAnsi="Arial Narrow" w:cs="Arial"/>
                        <w:bCs w:val="0"/>
                        <w:sz w:val="32"/>
                        <w:szCs w:val="24"/>
                      </w:rPr>
                      <w:t>Исполнитель:</w:t>
                    </w:r>
                  </w:p>
                  <w:p w:rsidR="001846C3" w:rsidRPr="0088126D" w:rsidRDefault="001846C3" w:rsidP="00814039">
                    <w:pPr>
                      <w:widowControl w:val="0"/>
                      <w:suppressAutoHyphens/>
                      <w:autoSpaceDE/>
                      <w:adjustRightInd/>
                      <w:ind w:firstLine="0"/>
                      <w:jc w:val="left"/>
                      <w:rPr>
                        <w:rFonts w:ascii="Arial Narrow" w:hAnsi="Arial Narrow" w:cs="Arial"/>
                        <w:bCs w:val="0"/>
                        <w:sz w:val="32"/>
                        <w:szCs w:val="24"/>
                      </w:rPr>
                    </w:pPr>
                  </w:p>
                  <w:p w:rsidR="001846C3" w:rsidRPr="0088126D" w:rsidRDefault="001846C3" w:rsidP="00814039">
                    <w:pPr>
                      <w:widowControl w:val="0"/>
                      <w:suppressAutoHyphens/>
                      <w:adjustRightInd/>
                      <w:ind w:firstLine="0"/>
                      <w:jc w:val="left"/>
                      <w:rPr>
                        <w:rFonts w:ascii="Arial Narrow" w:hAnsi="Arial Narrow" w:cs="Arial"/>
                        <w:bCs w:val="0"/>
                        <w:sz w:val="32"/>
                        <w:szCs w:val="24"/>
                      </w:rPr>
                    </w:pPr>
                    <w:r w:rsidRPr="0088126D">
                      <w:rPr>
                        <w:rFonts w:ascii="Arial Narrow" w:hAnsi="Arial Narrow" w:cs="Arial"/>
                        <w:bCs w:val="0"/>
                        <w:sz w:val="32"/>
                        <w:szCs w:val="24"/>
                      </w:rPr>
                      <w:t>ООО «АС-Холдинг»</w:t>
                    </w:r>
                  </w:p>
                  <w:p w:rsidR="001846C3" w:rsidRPr="0088126D" w:rsidRDefault="001846C3" w:rsidP="00814039">
                    <w:pPr>
                      <w:widowControl w:val="0"/>
                      <w:suppressAutoHyphens/>
                      <w:adjustRightInd/>
                      <w:ind w:firstLine="0"/>
                      <w:jc w:val="left"/>
                      <w:rPr>
                        <w:rFonts w:ascii="Arial Narrow" w:hAnsi="Arial Narrow" w:cs="Arial"/>
                        <w:bCs w:val="0"/>
                        <w:sz w:val="32"/>
                        <w:szCs w:val="24"/>
                      </w:rPr>
                    </w:pPr>
                    <w:r w:rsidRPr="0088126D">
                      <w:rPr>
                        <w:rFonts w:ascii="Arial Narrow" w:hAnsi="Arial Narrow" w:cs="Arial"/>
                        <w:bCs w:val="0"/>
                        <w:noProof/>
                        <w:sz w:val="32"/>
                        <w:szCs w:val="24"/>
                      </w:rPr>
                      <w:drawing>
                        <wp:anchor distT="0" distB="0" distL="114300" distR="114300" simplePos="0" relativeHeight="251661312" behindDoc="0" locked="0" layoutInCell="1" allowOverlap="1" wp14:anchorId="1E8BA8B6" wp14:editId="6ED4228F">
                          <wp:simplePos x="0" y="0"/>
                          <wp:positionH relativeFrom="column">
                            <wp:posOffset>1901190</wp:posOffset>
                          </wp:positionH>
                          <wp:positionV relativeFrom="paragraph">
                            <wp:posOffset>-1050925</wp:posOffset>
                          </wp:positionV>
                          <wp:extent cx="841375" cy="841375"/>
                          <wp:effectExtent l="0" t="0" r="0" b="0"/>
                          <wp:wrapThrough wrapText="bothSides">
                            <wp:wrapPolygon edited="0">
                              <wp:start x="0" y="0"/>
                              <wp:lineTo x="0" y="21029"/>
                              <wp:lineTo x="978" y="21029"/>
                              <wp:lineTo x="10759" y="21029"/>
                              <wp:lineTo x="20051" y="18095"/>
                              <wp:lineTo x="19562" y="14672"/>
                              <wp:lineTo x="12715" y="7825"/>
                              <wp:lineTo x="11248" y="7825"/>
                              <wp:lineTo x="21029" y="2934"/>
                              <wp:lineTo x="2102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14:sizeRelH relativeFrom="page">
                            <wp14:pctWidth>0</wp14:pctWidth>
                          </wp14:sizeRelH>
                          <wp14:sizeRelV relativeFrom="page">
                            <wp14:pctHeight>0</wp14:pctHeight>
                          </wp14:sizeRelV>
                        </wp:anchor>
                      </w:drawing>
                    </w:r>
                  </w:p>
                  <w:p w:rsidR="001846C3" w:rsidRPr="0088126D" w:rsidRDefault="001846C3" w:rsidP="00814039">
                    <w:pPr>
                      <w:widowControl w:val="0"/>
                      <w:suppressAutoHyphens/>
                      <w:adjustRightInd/>
                      <w:ind w:firstLine="0"/>
                      <w:jc w:val="left"/>
                      <w:rPr>
                        <w:rFonts w:ascii="Arial Narrow" w:hAnsi="Arial Narrow" w:cs="Arial"/>
                        <w:bCs w:val="0"/>
                        <w:sz w:val="32"/>
                        <w:szCs w:val="24"/>
                      </w:rPr>
                    </w:pPr>
                  </w:p>
                  <w:p w:rsidR="001846C3" w:rsidRPr="0088126D" w:rsidRDefault="001846C3" w:rsidP="00814039">
                    <w:pPr>
                      <w:widowControl w:val="0"/>
                      <w:suppressAutoHyphens/>
                      <w:adjustRightInd/>
                      <w:ind w:firstLine="0"/>
                      <w:rPr>
                        <w:rFonts w:ascii="Arial Narrow" w:hAnsi="Arial Narrow" w:cs="Arial"/>
                        <w:bCs w:val="0"/>
                        <w:sz w:val="32"/>
                        <w:szCs w:val="24"/>
                      </w:rPr>
                    </w:pPr>
                    <w:r w:rsidRPr="0088126D">
                      <w:rPr>
                        <w:rFonts w:ascii="Arial Narrow" w:hAnsi="Arial Narrow" w:cs="Arial"/>
                        <w:bCs w:val="0"/>
                        <w:iCs/>
                        <w:kern w:val="3"/>
                        <w:sz w:val="32"/>
                        <w:szCs w:val="24"/>
                        <w:lang w:bidi="hi-IN"/>
                      </w:rPr>
                      <w:t>___________/</w:t>
                    </w:r>
                    <w:r w:rsidRPr="0088126D">
                      <w:rPr>
                        <w:rFonts w:ascii="Arial Narrow" w:hAnsi="Arial Narrow"/>
                        <w:sz w:val="32"/>
                      </w:rPr>
                      <w:t xml:space="preserve"> </w:t>
                    </w:r>
                    <w:r w:rsidRPr="0088126D">
                      <w:rPr>
                        <w:rFonts w:ascii="Arial Narrow" w:hAnsi="Arial Narrow" w:cs="Arial"/>
                        <w:bCs w:val="0"/>
                        <w:iCs/>
                        <w:kern w:val="3"/>
                        <w:sz w:val="32"/>
                        <w:szCs w:val="24"/>
                        <w:lang w:bidi="hi-IN"/>
                      </w:rPr>
                      <w:t>Соколова Л.Ю./</w:t>
                    </w:r>
                  </w:p>
                  <w:p w:rsidR="001846C3" w:rsidRPr="0088126D" w:rsidRDefault="001846C3" w:rsidP="00814039">
                    <w:pPr>
                      <w:ind w:firstLine="0"/>
                      <w:jc w:val="left"/>
                      <w:rPr>
                        <w:rFonts w:ascii="Arial Narrow" w:hAnsi="Arial Narrow" w:cs="Arial"/>
                        <w:bCs w:val="0"/>
                        <w:sz w:val="32"/>
                        <w:szCs w:val="24"/>
                      </w:rPr>
                    </w:pPr>
                  </w:p>
                  <w:p w:rsidR="001846C3" w:rsidRPr="0088126D" w:rsidRDefault="001846C3" w:rsidP="00814039">
                    <w:pPr>
                      <w:autoSpaceDE/>
                      <w:autoSpaceDN/>
                      <w:adjustRightInd/>
                      <w:spacing w:after="200"/>
                      <w:ind w:firstLine="0"/>
                      <w:jc w:val="left"/>
                      <w:rPr>
                        <w:rFonts w:ascii="Arial Narrow" w:hAnsi="Arial Narrow" w:cs="Arial"/>
                        <w:bCs w:val="0"/>
                        <w:sz w:val="32"/>
                        <w:szCs w:val="24"/>
                      </w:rPr>
                    </w:pPr>
                    <w:r w:rsidRPr="0088126D">
                      <w:rPr>
                        <w:rFonts w:ascii="Arial Narrow" w:hAnsi="Arial Narrow" w:cs="Arial"/>
                        <w:bCs w:val="0"/>
                        <w:sz w:val="32"/>
                        <w:szCs w:val="24"/>
                      </w:rPr>
                      <w:t>м.п.</w:t>
                    </w:r>
                  </w:p>
                </w:tc>
              </w:tr>
            </w:tbl>
            <w:p w:rsidR="001846C3" w:rsidRPr="00AC55F1" w:rsidRDefault="001846C3" w:rsidP="001846C3">
              <w:pPr>
                <w:ind w:firstLine="0"/>
                <w:rPr>
                  <w:rFonts w:ascii="Arial" w:hAnsi="Arial" w:cs="Arial"/>
                  <w:sz w:val="24"/>
                </w:rPr>
              </w:pPr>
            </w:p>
            <w:p w:rsidR="001846C3" w:rsidRDefault="001846C3" w:rsidP="001846C3">
              <w:pPr>
                <w:ind w:firstLine="0"/>
                <w:rPr>
                  <w:rFonts w:ascii="Arial" w:hAnsi="Arial" w:cs="Arial"/>
                </w:rPr>
              </w:pPr>
            </w:p>
            <w:p w:rsidR="001846C3" w:rsidRPr="002B7831" w:rsidRDefault="001846C3" w:rsidP="001846C3">
              <w:pPr>
                <w:rPr>
                  <w:rFonts w:ascii="Arial" w:hAnsi="Arial" w:cs="Arial"/>
                  <w:color w:val="FFFFFF"/>
                  <w:sz w:val="36"/>
                  <w:szCs w:val="36"/>
                  <w:lang w:val="en-US"/>
                </w:rPr>
              </w:pPr>
              <w:r w:rsidRPr="00AC55F1">
                <w:rPr>
                  <w:rFonts w:ascii="Arial" w:hAnsi="Arial" w:cs="Arial"/>
                  <w:noProof/>
                </w:rPr>
                <mc:AlternateContent>
                  <mc:Choice Requires="wps">
                    <w:drawing>
                      <wp:anchor distT="0" distB="0" distL="114300" distR="114300" simplePos="0" relativeHeight="251659264" behindDoc="0" locked="0" layoutInCell="1" allowOverlap="1" wp14:anchorId="5B3EBCFC" wp14:editId="10E50543">
                        <wp:simplePos x="0" y="0"/>
                        <wp:positionH relativeFrom="column">
                          <wp:posOffset>3517900</wp:posOffset>
                        </wp:positionH>
                        <wp:positionV relativeFrom="paragraph">
                          <wp:posOffset>5703570</wp:posOffset>
                        </wp:positionV>
                        <wp:extent cx="2352675" cy="57150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571500"/>
                                </a:xfrm>
                                <a:prstGeom prst="rect">
                                  <a:avLst/>
                                </a:prstGeom>
                                <a:noFill/>
                                <a:ln>
                                  <a:noFill/>
                                </a:ln>
                                <a:extLst/>
                              </wps:spPr>
                              <wps:txbx>
                                <w:txbxContent>
                                  <w:p w:rsidR="001846C3" w:rsidRPr="00737AAE" w:rsidRDefault="00EC7EF2" w:rsidP="001846C3">
                                    <w:pPr>
                                      <w:jc w:val="right"/>
                                      <w:rPr>
                                        <w:rFonts w:ascii="Arial Narrow" w:hAnsi="Arial Narrow" w:cs="Arial"/>
                                        <w:b/>
                                        <w:sz w:val="32"/>
                                        <w:szCs w:val="56"/>
                                      </w:rPr>
                                    </w:pPr>
                                    <w:r>
                                      <w:rPr>
                                        <w:rFonts w:ascii="Arial Narrow" w:hAnsi="Arial Narrow" w:cs="Arial"/>
                                        <w:b/>
                                        <w:sz w:val="32"/>
                                        <w:szCs w:val="56"/>
                                      </w:rPr>
                                      <w:t>ДЕКАБРЬ</w:t>
                                    </w:r>
                                    <w:r w:rsidR="001846C3" w:rsidRPr="00737AAE">
                                      <w:rPr>
                                        <w:rFonts w:ascii="Arial Narrow" w:hAnsi="Arial Narrow" w:cs="Arial"/>
                                        <w:b/>
                                        <w:sz w:val="32"/>
                                        <w:szCs w:val="56"/>
                                      </w:rPr>
                                      <w:t xml:space="preserv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77pt;margin-top:449.1pt;width:185.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" filled="f" stroked="f">
                        <v:textbox>
                          <w:txbxContent>
                            <w:p w:rsidR="001846C3" w:rsidRPr="00737AAE" w:rsidRDefault="00EC7EF2" w:rsidP="001846C3">
                              <w:pPr>
                                <w:jc w:val="right"/>
                                <w:rPr>
                                  <w:rFonts w:ascii="Arial Narrow" w:hAnsi="Arial Narrow" w:cs="Arial"/>
                                  <w:b/>
                                  <w:sz w:val="32"/>
                                  <w:szCs w:val="56"/>
                                </w:rPr>
                              </w:pPr>
                              <w:r>
                                <w:rPr>
                                  <w:rFonts w:ascii="Arial Narrow" w:hAnsi="Arial Narrow" w:cs="Arial"/>
                                  <w:b/>
                                  <w:sz w:val="32"/>
                                  <w:szCs w:val="56"/>
                                </w:rPr>
                                <w:t>ДЕКАБРЬ</w:t>
                              </w:r>
                              <w:r w:rsidR="001846C3" w:rsidRPr="00737AAE">
                                <w:rPr>
                                  <w:rFonts w:ascii="Arial Narrow" w:hAnsi="Arial Narrow" w:cs="Arial"/>
                                  <w:b/>
                                  <w:sz w:val="32"/>
                                  <w:szCs w:val="56"/>
                                </w:rPr>
                                <w:t xml:space="preserve"> 2019</w:t>
                              </w:r>
                            </w:p>
                          </w:txbxContent>
                        </v:textbox>
                      </v:shape>
                    </w:pict>
                  </mc:Fallback>
                </mc:AlternateContent>
              </w:r>
              <w:r w:rsidRPr="00AC55F1">
                <w:rPr>
                  <w:rFonts w:ascii="Arial" w:hAnsi="Arial" w:cs="Arial"/>
                  <w:noProof/>
                  <w:sz w:val="24"/>
                </w:rPr>
                <mc:AlternateContent>
                  <mc:Choice Requires="wps">
                    <w:drawing>
                      <wp:anchor distT="0" distB="0" distL="114300" distR="114300" simplePos="0" relativeHeight="251660288" behindDoc="0" locked="0" layoutInCell="1" allowOverlap="1" wp14:anchorId="3D079C87" wp14:editId="680CC1EE">
                        <wp:simplePos x="0" y="0"/>
                        <wp:positionH relativeFrom="column">
                          <wp:posOffset>63500</wp:posOffset>
                        </wp:positionH>
                        <wp:positionV relativeFrom="paragraph">
                          <wp:posOffset>634365</wp:posOffset>
                        </wp:positionV>
                        <wp:extent cx="5805170" cy="3590925"/>
                        <wp:effectExtent l="0" t="0" r="0" b="0"/>
                        <wp:wrapNone/>
                        <wp:docPr id="18"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170" cy="3590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6C3" w:rsidRPr="002A4F1C" w:rsidRDefault="001846C3" w:rsidP="001846C3">
                                    <w:pPr>
                                      <w:ind w:left="426" w:right="773" w:firstLine="425"/>
                                      <w:jc w:val="center"/>
                                      <w:rPr>
                                        <w:rFonts w:ascii="Arial Narrow" w:hAnsi="Arial Narrow"/>
                                        <w:b/>
                                        <w:sz w:val="40"/>
                                      </w:rPr>
                                    </w:pPr>
                                    <w:r w:rsidRPr="004B26B0">
                                      <w:rPr>
                                        <w:rFonts w:ascii="Arial Narrow" w:hAnsi="Arial Narrow"/>
                                        <w:b/>
                                        <w:sz w:val="40"/>
                                      </w:rPr>
                                      <w:t>АНАЛИТИЧЕСКИЙ ОТЧЕТ</w:t>
                                    </w:r>
                                    <w:r w:rsidRPr="00400AD3">
                                      <w:rPr>
                                        <w:rFonts w:ascii="Arial Narrow" w:hAnsi="Arial Narrow"/>
                                        <w:b/>
                                        <w:sz w:val="40"/>
                                      </w:rPr>
                                      <w:t xml:space="preserve"> </w:t>
                                    </w:r>
                                    <w:r>
                                      <w:rPr>
                                        <w:rFonts w:ascii="Arial Narrow" w:hAnsi="Arial Narrow"/>
                                        <w:b/>
                                        <w:sz w:val="40"/>
                                      </w:rPr>
                                      <w:br/>
                                    </w:r>
                                    <w:r w:rsidRPr="004B26B0">
                                      <w:rPr>
                                        <w:rFonts w:ascii="Arial Narrow" w:hAnsi="Arial Narrow"/>
                                        <w:b/>
                                        <w:sz w:val="40"/>
                                      </w:rPr>
                                      <w:t>ПО СБОРУ И ОБОБЩЕНИЮ ИНФОРМАЦИИ</w:t>
                                    </w:r>
                                    <w:r w:rsidRPr="002A4F1C">
                                      <w:rPr>
                                        <w:rFonts w:ascii="Arial Narrow" w:hAnsi="Arial Narrow"/>
                                        <w:b/>
                                        <w:sz w:val="40"/>
                                      </w:rPr>
                                      <w:t xml:space="preserve"> </w:t>
                                    </w:r>
                                  </w:p>
                                  <w:p w:rsidR="001846C3" w:rsidRPr="006062C4" w:rsidRDefault="001846C3" w:rsidP="001846C3">
                                    <w:pPr>
                                      <w:ind w:left="426" w:right="773" w:firstLine="425"/>
                                      <w:jc w:val="center"/>
                                      <w:rPr>
                                        <w:rFonts w:ascii="Arial Narrow" w:hAnsi="Arial Narrow"/>
                                        <w:b/>
                                        <w:sz w:val="40"/>
                                      </w:rPr>
                                    </w:pPr>
                                    <w:r w:rsidRPr="004B26B0">
                                      <w:rPr>
                                        <w:rFonts w:ascii="Arial Narrow" w:hAnsi="Arial Narrow"/>
                                        <w:b/>
                                        <w:sz w:val="40"/>
                                      </w:rPr>
                                      <w:t>О КАЧЕСТВЕ УСЛОВИЙ ОСУЩЕСТВЛЕНИЯ ОБРАЗОВАТЕЛЬНОЙ ДЕЯТЕЛЬНОСТИ ОРАНИЗАЦИЯМИ</w:t>
                                    </w:r>
                                    <w:r w:rsidRPr="006062C4">
                                      <w:rPr>
                                        <w:rFonts w:ascii="Arial Narrow" w:hAnsi="Arial Narrow"/>
                                        <w:b/>
                                        <w:sz w:val="40"/>
                                      </w:rPr>
                                      <w:t xml:space="preserve">, </w:t>
                                    </w:r>
                                    <w:r w:rsidRPr="004B26B0">
                                      <w:rPr>
                                        <w:rFonts w:ascii="Arial Narrow" w:hAnsi="Arial Narrow"/>
                                        <w:b/>
                                        <w:sz w:val="40"/>
                                      </w:rPr>
                                      <w:t>ОСУЩЕСТВЛЯЮЩ</w:t>
                                    </w:r>
                                    <w:bookmarkStart w:id="0" w:name="_GoBack"/>
                                    <w:bookmarkEnd w:id="0"/>
                                    <w:r w:rsidRPr="004B26B0">
                                      <w:rPr>
                                        <w:rFonts w:ascii="Arial Narrow" w:hAnsi="Arial Narrow"/>
                                        <w:b/>
                                        <w:sz w:val="40"/>
                                      </w:rPr>
                                      <w:t>ИМИ ОБРАЗОВАТЕЛЬНУЮ ДЕЯТЕЛЬНОСТЬ</w:t>
                                    </w:r>
                                    <w:r w:rsidRPr="006062C4">
                                      <w:rPr>
                                        <w:rFonts w:ascii="Arial Narrow" w:hAnsi="Arial Narrow"/>
                                        <w:b/>
                                        <w:sz w:val="40"/>
                                      </w:rPr>
                                      <w:t xml:space="preserve"> </w:t>
                                    </w:r>
                                    <w:r>
                                      <w:rPr>
                                        <w:rFonts w:ascii="Arial Narrow" w:hAnsi="Arial Narrow"/>
                                        <w:b/>
                                        <w:sz w:val="40"/>
                                      </w:rPr>
                                      <w:t>В</w:t>
                                    </w:r>
                                    <w:r w:rsidRPr="006062C4">
                                      <w:rPr>
                                        <w:rFonts w:ascii="Arial Narrow" w:hAnsi="Arial Narrow"/>
                                        <w:b/>
                                        <w:sz w:val="40"/>
                                      </w:rPr>
                                      <w:t xml:space="preserve"> </w:t>
                                    </w:r>
                                    <w:r w:rsidR="00E7193C">
                                      <w:rPr>
                                        <w:rFonts w:ascii="Arial Narrow" w:hAnsi="Arial Narrow"/>
                                        <w:b/>
                                        <w:sz w:val="40"/>
                                      </w:rPr>
                                      <w:t>ЛЕНСКОМ МУНИЦИПАЛЬНОМ РАЙОНЕ</w:t>
                                    </w:r>
                                    <w:r>
                                      <w:rPr>
                                        <w:rFonts w:ascii="Arial Narrow" w:hAnsi="Arial Narrow"/>
                                        <w:b/>
                                        <w:sz w:val="40"/>
                                      </w:rPr>
                                      <w:t xml:space="preserve"> АРХАНГЕЛЬСКОЙ ОБЛАСТИ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7" type="#_x0000_t202" style="position:absolute;left:0;text-align:left;margin-left:5pt;margin-top:49.95pt;width:457.1pt;height:28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" filled="f" stroked="f" strokeweight=".5pt">
                        <v:path arrowok="t"/>
                        <v:textbox>
                          <w:txbxContent>
                            <w:p w:rsidR="001846C3" w:rsidRPr="002A4F1C" w:rsidRDefault="001846C3" w:rsidP="001846C3">
                              <w:pPr>
                                <w:ind w:left="426" w:right="773" w:firstLine="425"/>
                                <w:jc w:val="center"/>
                                <w:rPr>
                                  <w:rFonts w:ascii="Arial Narrow" w:hAnsi="Arial Narrow"/>
                                  <w:b/>
                                  <w:sz w:val="40"/>
                                </w:rPr>
                              </w:pPr>
                              <w:r w:rsidRPr="004B26B0">
                                <w:rPr>
                                  <w:rFonts w:ascii="Arial Narrow" w:hAnsi="Arial Narrow"/>
                                  <w:b/>
                                  <w:sz w:val="40"/>
                                </w:rPr>
                                <w:t>АНАЛИТИЧЕСКИЙ ОТЧЕТ</w:t>
                              </w:r>
                              <w:r w:rsidRPr="00400AD3">
                                <w:rPr>
                                  <w:rFonts w:ascii="Arial Narrow" w:hAnsi="Arial Narrow"/>
                                  <w:b/>
                                  <w:sz w:val="40"/>
                                </w:rPr>
                                <w:t xml:space="preserve"> </w:t>
                              </w:r>
                              <w:r>
                                <w:rPr>
                                  <w:rFonts w:ascii="Arial Narrow" w:hAnsi="Arial Narrow"/>
                                  <w:b/>
                                  <w:sz w:val="40"/>
                                </w:rPr>
                                <w:br/>
                              </w:r>
                              <w:r w:rsidRPr="004B26B0">
                                <w:rPr>
                                  <w:rFonts w:ascii="Arial Narrow" w:hAnsi="Arial Narrow"/>
                                  <w:b/>
                                  <w:sz w:val="40"/>
                                </w:rPr>
                                <w:t>ПО СБОРУ И ОБОБЩЕНИЮ ИНФОРМАЦИИ</w:t>
                              </w:r>
                              <w:r w:rsidRPr="002A4F1C">
                                <w:rPr>
                                  <w:rFonts w:ascii="Arial Narrow" w:hAnsi="Arial Narrow"/>
                                  <w:b/>
                                  <w:sz w:val="40"/>
                                </w:rPr>
                                <w:t xml:space="preserve"> </w:t>
                              </w:r>
                            </w:p>
                            <w:p w:rsidR="001846C3" w:rsidRPr="006062C4" w:rsidRDefault="001846C3" w:rsidP="001846C3">
                              <w:pPr>
                                <w:ind w:left="426" w:right="773" w:firstLine="425"/>
                                <w:jc w:val="center"/>
                                <w:rPr>
                                  <w:rFonts w:ascii="Arial Narrow" w:hAnsi="Arial Narrow"/>
                                  <w:b/>
                                  <w:sz w:val="40"/>
                                </w:rPr>
                              </w:pPr>
                              <w:r w:rsidRPr="004B26B0">
                                <w:rPr>
                                  <w:rFonts w:ascii="Arial Narrow" w:hAnsi="Arial Narrow"/>
                                  <w:b/>
                                  <w:sz w:val="40"/>
                                </w:rPr>
                                <w:t>О КАЧЕСТВЕ УСЛОВИЙ ОСУЩЕСТВЛЕНИЯ ОБРАЗОВАТЕЛЬНОЙ ДЕЯТЕЛЬНОСТИ ОРАНИЗАЦИЯМИ</w:t>
                              </w:r>
                              <w:r w:rsidRPr="006062C4">
                                <w:rPr>
                                  <w:rFonts w:ascii="Arial Narrow" w:hAnsi="Arial Narrow"/>
                                  <w:b/>
                                  <w:sz w:val="40"/>
                                </w:rPr>
                                <w:t xml:space="preserve">, </w:t>
                              </w:r>
                              <w:proofErr w:type="gramStart"/>
                              <w:r w:rsidRPr="004B26B0">
                                <w:rPr>
                                  <w:rFonts w:ascii="Arial Narrow" w:hAnsi="Arial Narrow"/>
                                  <w:b/>
                                  <w:sz w:val="40"/>
                                </w:rPr>
                                <w:t>ОСУЩЕСТВЛЯЮЩИМИ</w:t>
                              </w:r>
                              <w:proofErr w:type="gramEnd"/>
                              <w:r w:rsidRPr="004B26B0">
                                <w:rPr>
                                  <w:rFonts w:ascii="Arial Narrow" w:hAnsi="Arial Narrow"/>
                                  <w:b/>
                                  <w:sz w:val="40"/>
                                </w:rPr>
                                <w:t xml:space="preserve"> ОБРАЗОВАТЕЛЬНУЮ ДЕЯТЕЛ</w:t>
                              </w:r>
                              <w:bookmarkStart w:id="1" w:name="_GoBack"/>
                              <w:bookmarkEnd w:id="1"/>
                              <w:r w:rsidRPr="004B26B0">
                                <w:rPr>
                                  <w:rFonts w:ascii="Arial Narrow" w:hAnsi="Arial Narrow"/>
                                  <w:b/>
                                  <w:sz w:val="40"/>
                                </w:rPr>
                                <w:t>ЬНОСТЬ</w:t>
                              </w:r>
                              <w:r w:rsidRPr="006062C4">
                                <w:rPr>
                                  <w:rFonts w:ascii="Arial Narrow" w:hAnsi="Arial Narrow"/>
                                  <w:b/>
                                  <w:sz w:val="40"/>
                                </w:rPr>
                                <w:t xml:space="preserve"> </w:t>
                              </w:r>
                              <w:r>
                                <w:rPr>
                                  <w:rFonts w:ascii="Arial Narrow" w:hAnsi="Arial Narrow"/>
                                  <w:b/>
                                  <w:sz w:val="40"/>
                                </w:rPr>
                                <w:t>В</w:t>
                              </w:r>
                              <w:r w:rsidRPr="006062C4">
                                <w:rPr>
                                  <w:rFonts w:ascii="Arial Narrow" w:hAnsi="Arial Narrow"/>
                                  <w:b/>
                                  <w:sz w:val="40"/>
                                </w:rPr>
                                <w:t xml:space="preserve"> </w:t>
                              </w:r>
                              <w:r w:rsidR="00E7193C">
                                <w:rPr>
                                  <w:rFonts w:ascii="Arial Narrow" w:hAnsi="Arial Narrow"/>
                                  <w:b/>
                                  <w:sz w:val="40"/>
                                </w:rPr>
                                <w:t>ЛЕНСКОМ МУНИЦИПАЛЬНОМ РАЙОНЕ</w:t>
                              </w:r>
                              <w:r>
                                <w:rPr>
                                  <w:rFonts w:ascii="Arial Narrow" w:hAnsi="Arial Narrow"/>
                                  <w:b/>
                                  <w:sz w:val="40"/>
                                </w:rPr>
                                <w:t xml:space="preserve"> АРХАНГЕЛЬСКОЙ ОБЛАСТИ</w:t>
                              </w:r>
                            </w:p>
                          </w:txbxContent>
                        </v:textbox>
                      </v:shape>
                    </w:pict>
                  </mc:Fallback>
                </mc:AlternateContent>
              </w:r>
            </w:p>
          </w:sdtContent>
        </w:sdt>
        <w:p w:rsidR="001846C3" w:rsidRDefault="001846C3" w:rsidP="001846C3">
          <w:pPr>
            <w:pStyle w:val="af5"/>
            <w:rPr>
              <w:b w:val="0"/>
            </w:rPr>
          </w:pPr>
          <w:bookmarkStart w:id="1" w:name="_Toc493542468"/>
          <w:r w:rsidRPr="009F1E57">
            <w:rPr>
              <w:b w:val="0"/>
            </w:rPr>
            <w:lastRenderedPageBreak/>
            <w:t>Содержание</w:t>
          </w:r>
          <w:bookmarkEnd w:id="1"/>
        </w:p>
        <w:p w:rsidR="001846C3" w:rsidRDefault="001846C3" w:rsidP="001846C3"/>
        <w:p w:rsidR="001846C3" w:rsidRDefault="001846C3">
          <w:pPr>
            <w:pStyle w:val="12"/>
            <w:tabs>
              <w:tab w:val="right" w:leader="dot" w:pos="9627"/>
            </w:tabs>
            <w:rPr>
              <w:rFonts w:eastAsiaTheme="minorEastAsia" w:cstheme="minorBidi"/>
              <w:b w:val="0"/>
              <w:bCs w:val="0"/>
              <w:caps w:val="0"/>
              <w:noProof/>
              <w:u w:val="none"/>
            </w:rPr>
          </w:pPr>
          <w:r>
            <w:fldChar w:fldCharType="begin"/>
          </w:r>
          <w:r>
            <w:instrText xml:space="preserve"> TOC \o "1-3" \h \z \u </w:instrText>
          </w:r>
          <w:r>
            <w:fldChar w:fldCharType="separate"/>
          </w:r>
          <w:hyperlink w:anchor="_Toc28255984" w:history="1">
            <w:r w:rsidRPr="00353464">
              <w:rPr>
                <w:rStyle w:val="afd"/>
                <w:noProof/>
              </w:rPr>
              <w:t>Введение</w:t>
            </w:r>
            <w:r>
              <w:rPr>
                <w:noProof/>
                <w:webHidden/>
              </w:rPr>
              <w:tab/>
            </w:r>
            <w:r>
              <w:rPr>
                <w:noProof/>
                <w:webHidden/>
              </w:rPr>
              <w:fldChar w:fldCharType="begin"/>
            </w:r>
            <w:r>
              <w:rPr>
                <w:noProof/>
                <w:webHidden/>
              </w:rPr>
              <w:instrText xml:space="preserve"> PAGEREF _Toc28255984 \h </w:instrText>
            </w:r>
            <w:r>
              <w:rPr>
                <w:noProof/>
                <w:webHidden/>
              </w:rPr>
            </w:r>
            <w:r>
              <w:rPr>
                <w:noProof/>
                <w:webHidden/>
              </w:rPr>
              <w:fldChar w:fldCharType="separate"/>
            </w:r>
            <w:r>
              <w:rPr>
                <w:noProof/>
                <w:webHidden/>
              </w:rPr>
              <w:t>3</w:t>
            </w:r>
            <w:r>
              <w:rPr>
                <w:noProof/>
                <w:webHidden/>
              </w:rPr>
              <w:fldChar w:fldCharType="end"/>
            </w:r>
          </w:hyperlink>
        </w:p>
        <w:p w:rsidR="001846C3" w:rsidRDefault="00706E07">
          <w:pPr>
            <w:pStyle w:val="24"/>
            <w:tabs>
              <w:tab w:val="left" w:pos="337"/>
              <w:tab w:val="right" w:leader="dot" w:pos="9627"/>
            </w:tabs>
            <w:rPr>
              <w:rFonts w:eastAsiaTheme="minorEastAsia" w:cstheme="minorBidi"/>
              <w:b w:val="0"/>
              <w:bCs w:val="0"/>
              <w:smallCaps w:val="0"/>
              <w:noProof/>
            </w:rPr>
          </w:pPr>
          <w:hyperlink w:anchor="_Toc28255985" w:history="1">
            <w:r w:rsidR="001846C3" w:rsidRPr="00353464">
              <w:rPr>
                <w:rStyle w:val="afd"/>
                <w:noProof/>
              </w:rPr>
              <w:t>I.</w:t>
            </w:r>
            <w:r w:rsidR="001846C3">
              <w:rPr>
                <w:rFonts w:eastAsiaTheme="minorEastAsia" w:cstheme="minorBidi"/>
                <w:b w:val="0"/>
                <w:bCs w:val="0"/>
                <w:smallCaps w:val="0"/>
                <w:noProof/>
              </w:rPr>
              <w:tab/>
            </w:r>
            <w:r w:rsidR="001846C3" w:rsidRPr="00353464">
              <w:rPr>
                <w:rStyle w:val="afd"/>
                <w:noProof/>
              </w:rPr>
              <w:t>Нормативные основания КУООД</w:t>
            </w:r>
            <w:r w:rsidR="001846C3">
              <w:rPr>
                <w:noProof/>
                <w:webHidden/>
              </w:rPr>
              <w:tab/>
            </w:r>
            <w:r w:rsidR="001846C3">
              <w:rPr>
                <w:noProof/>
                <w:webHidden/>
              </w:rPr>
              <w:fldChar w:fldCharType="begin"/>
            </w:r>
            <w:r w:rsidR="001846C3">
              <w:rPr>
                <w:noProof/>
                <w:webHidden/>
              </w:rPr>
              <w:instrText xml:space="preserve"> PAGEREF _Toc28255985 \h </w:instrText>
            </w:r>
            <w:r w:rsidR="001846C3">
              <w:rPr>
                <w:noProof/>
                <w:webHidden/>
              </w:rPr>
            </w:r>
            <w:r w:rsidR="001846C3">
              <w:rPr>
                <w:noProof/>
                <w:webHidden/>
              </w:rPr>
              <w:fldChar w:fldCharType="separate"/>
            </w:r>
            <w:r w:rsidR="001846C3">
              <w:rPr>
                <w:noProof/>
                <w:webHidden/>
              </w:rPr>
              <w:t>3</w:t>
            </w:r>
            <w:r w:rsidR="001846C3">
              <w:rPr>
                <w:noProof/>
                <w:webHidden/>
              </w:rPr>
              <w:fldChar w:fldCharType="end"/>
            </w:r>
          </w:hyperlink>
        </w:p>
        <w:p w:rsidR="001846C3" w:rsidRDefault="00706E07">
          <w:pPr>
            <w:pStyle w:val="24"/>
            <w:tabs>
              <w:tab w:val="left" w:pos="396"/>
              <w:tab w:val="right" w:leader="dot" w:pos="9627"/>
            </w:tabs>
            <w:rPr>
              <w:rFonts w:eastAsiaTheme="minorEastAsia" w:cstheme="minorBidi"/>
              <w:b w:val="0"/>
              <w:bCs w:val="0"/>
              <w:smallCaps w:val="0"/>
              <w:noProof/>
            </w:rPr>
          </w:pPr>
          <w:hyperlink w:anchor="_Toc28255986" w:history="1">
            <w:r w:rsidR="001846C3" w:rsidRPr="00353464">
              <w:rPr>
                <w:rStyle w:val="afd"/>
                <w:noProof/>
              </w:rPr>
              <w:t>II.</w:t>
            </w:r>
            <w:r w:rsidR="001846C3">
              <w:rPr>
                <w:rFonts w:eastAsiaTheme="minorEastAsia" w:cstheme="minorBidi"/>
                <w:b w:val="0"/>
                <w:bCs w:val="0"/>
                <w:smallCaps w:val="0"/>
                <w:noProof/>
              </w:rPr>
              <w:tab/>
            </w:r>
            <w:r w:rsidR="001846C3" w:rsidRPr="00353464">
              <w:rPr>
                <w:rStyle w:val="afd"/>
                <w:noProof/>
              </w:rPr>
              <w:t>Подготовка и проведение процедур КУООД</w:t>
            </w:r>
            <w:r w:rsidR="001846C3">
              <w:rPr>
                <w:noProof/>
                <w:webHidden/>
              </w:rPr>
              <w:tab/>
            </w:r>
            <w:r w:rsidR="001846C3">
              <w:rPr>
                <w:noProof/>
                <w:webHidden/>
              </w:rPr>
              <w:fldChar w:fldCharType="begin"/>
            </w:r>
            <w:r w:rsidR="001846C3">
              <w:rPr>
                <w:noProof/>
                <w:webHidden/>
              </w:rPr>
              <w:instrText xml:space="preserve"> PAGEREF _Toc28255986 \h </w:instrText>
            </w:r>
            <w:r w:rsidR="001846C3">
              <w:rPr>
                <w:noProof/>
                <w:webHidden/>
              </w:rPr>
            </w:r>
            <w:r w:rsidR="001846C3">
              <w:rPr>
                <w:noProof/>
                <w:webHidden/>
              </w:rPr>
              <w:fldChar w:fldCharType="separate"/>
            </w:r>
            <w:r w:rsidR="001846C3">
              <w:rPr>
                <w:noProof/>
                <w:webHidden/>
              </w:rPr>
              <w:t>5</w:t>
            </w:r>
            <w:r w:rsidR="001846C3">
              <w:rPr>
                <w:noProof/>
                <w:webHidden/>
              </w:rPr>
              <w:fldChar w:fldCharType="end"/>
            </w:r>
          </w:hyperlink>
        </w:p>
        <w:p w:rsidR="001846C3" w:rsidRDefault="00706E07">
          <w:pPr>
            <w:pStyle w:val="24"/>
            <w:tabs>
              <w:tab w:val="left" w:pos="455"/>
              <w:tab w:val="right" w:leader="dot" w:pos="9627"/>
            </w:tabs>
            <w:rPr>
              <w:rFonts w:eastAsiaTheme="minorEastAsia" w:cstheme="minorBidi"/>
              <w:b w:val="0"/>
              <w:bCs w:val="0"/>
              <w:smallCaps w:val="0"/>
              <w:noProof/>
            </w:rPr>
          </w:pPr>
          <w:hyperlink w:anchor="_Toc28255987" w:history="1">
            <w:r w:rsidR="001846C3" w:rsidRPr="00353464">
              <w:rPr>
                <w:rStyle w:val="afd"/>
                <w:noProof/>
              </w:rPr>
              <w:t>III.</w:t>
            </w:r>
            <w:r w:rsidR="001846C3">
              <w:rPr>
                <w:rFonts w:eastAsiaTheme="minorEastAsia" w:cstheme="minorBidi"/>
                <w:b w:val="0"/>
                <w:bCs w:val="0"/>
                <w:smallCaps w:val="0"/>
                <w:noProof/>
              </w:rPr>
              <w:tab/>
            </w:r>
            <w:r w:rsidR="001846C3" w:rsidRPr="00353464">
              <w:rPr>
                <w:rStyle w:val="afd"/>
                <w:noProof/>
              </w:rPr>
              <w:t>Методика расчета показателей КУООД</w:t>
            </w:r>
            <w:r w:rsidR="001846C3">
              <w:rPr>
                <w:noProof/>
                <w:webHidden/>
              </w:rPr>
              <w:tab/>
            </w:r>
            <w:r w:rsidR="001846C3">
              <w:rPr>
                <w:noProof/>
                <w:webHidden/>
              </w:rPr>
              <w:fldChar w:fldCharType="begin"/>
            </w:r>
            <w:r w:rsidR="001846C3">
              <w:rPr>
                <w:noProof/>
                <w:webHidden/>
              </w:rPr>
              <w:instrText xml:space="preserve"> PAGEREF _Toc28255987 \h </w:instrText>
            </w:r>
            <w:r w:rsidR="001846C3">
              <w:rPr>
                <w:noProof/>
                <w:webHidden/>
              </w:rPr>
            </w:r>
            <w:r w:rsidR="001846C3">
              <w:rPr>
                <w:noProof/>
                <w:webHidden/>
              </w:rPr>
              <w:fldChar w:fldCharType="separate"/>
            </w:r>
            <w:r w:rsidR="001846C3">
              <w:rPr>
                <w:noProof/>
                <w:webHidden/>
              </w:rPr>
              <w:t>7</w:t>
            </w:r>
            <w:r w:rsidR="001846C3">
              <w:rPr>
                <w:noProof/>
                <w:webHidden/>
              </w:rPr>
              <w:fldChar w:fldCharType="end"/>
            </w:r>
          </w:hyperlink>
        </w:p>
        <w:p w:rsidR="001846C3" w:rsidRDefault="00706E07">
          <w:pPr>
            <w:pStyle w:val="24"/>
            <w:tabs>
              <w:tab w:val="left" w:pos="468"/>
              <w:tab w:val="right" w:leader="dot" w:pos="9627"/>
            </w:tabs>
            <w:rPr>
              <w:rFonts w:eastAsiaTheme="minorEastAsia" w:cstheme="minorBidi"/>
              <w:b w:val="0"/>
              <w:bCs w:val="0"/>
              <w:smallCaps w:val="0"/>
              <w:noProof/>
            </w:rPr>
          </w:pPr>
          <w:hyperlink w:anchor="_Toc28255988" w:history="1">
            <w:r w:rsidR="001846C3" w:rsidRPr="00353464">
              <w:rPr>
                <w:rStyle w:val="afd"/>
                <w:noProof/>
              </w:rPr>
              <w:t>IV.</w:t>
            </w:r>
            <w:r w:rsidR="001846C3">
              <w:rPr>
                <w:rFonts w:eastAsiaTheme="minorEastAsia" w:cstheme="minorBidi"/>
                <w:b w:val="0"/>
                <w:bCs w:val="0"/>
                <w:smallCaps w:val="0"/>
                <w:noProof/>
              </w:rPr>
              <w:tab/>
            </w:r>
            <w:r w:rsidR="001846C3" w:rsidRPr="00353464">
              <w:rPr>
                <w:rStyle w:val="afd"/>
                <w:noProof/>
              </w:rPr>
              <w:t>Обобщенные замечания экспертов</w:t>
            </w:r>
            <w:r w:rsidR="001846C3">
              <w:rPr>
                <w:noProof/>
                <w:webHidden/>
              </w:rPr>
              <w:tab/>
            </w:r>
            <w:r w:rsidR="001846C3">
              <w:rPr>
                <w:noProof/>
                <w:webHidden/>
              </w:rPr>
              <w:fldChar w:fldCharType="begin"/>
            </w:r>
            <w:r w:rsidR="001846C3">
              <w:rPr>
                <w:noProof/>
                <w:webHidden/>
              </w:rPr>
              <w:instrText xml:space="preserve"> PAGEREF _Toc28255988 \h </w:instrText>
            </w:r>
            <w:r w:rsidR="001846C3">
              <w:rPr>
                <w:noProof/>
                <w:webHidden/>
              </w:rPr>
            </w:r>
            <w:r w:rsidR="001846C3">
              <w:rPr>
                <w:noProof/>
                <w:webHidden/>
              </w:rPr>
              <w:fldChar w:fldCharType="separate"/>
            </w:r>
            <w:r w:rsidR="001846C3">
              <w:rPr>
                <w:noProof/>
                <w:webHidden/>
              </w:rPr>
              <w:t>46</w:t>
            </w:r>
            <w:r w:rsidR="001846C3">
              <w:rPr>
                <w:noProof/>
                <w:webHidden/>
              </w:rPr>
              <w:fldChar w:fldCharType="end"/>
            </w:r>
          </w:hyperlink>
        </w:p>
        <w:p w:rsidR="001846C3" w:rsidRDefault="00706E07">
          <w:pPr>
            <w:pStyle w:val="24"/>
            <w:tabs>
              <w:tab w:val="right" w:leader="dot" w:pos="9627"/>
            </w:tabs>
            <w:rPr>
              <w:rFonts w:eastAsiaTheme="minorEastAsia" w:cstheme="minorBidi"/>
              <w:b w:val="0"/>
              <w:bCs w:val="0"/>
              <w:smallCaps w:val="0"/>
              <w:noProof/>
            </w:rPr>
          </w:pPr>
          <w:hyperlink w:anchor="_Toc28255989" w:history="1">
            <w:r w:rsidR="001846C3" w:rsidRPr="00353464">
              <w:rPr>
                <w:rStyle w:val="afd"/>
                <w:noProof/>
              </w:rPr>
              <w:t>Итоговая оценка качества условий оказания услуг образовательными организациями. Рейтинг организаций</w:t>
            </w:r>
            <w:r w:rsidR="001846C3">
              <w:rPr>
                <w:noProof/>
                <w:webHidden/>
              </w:rPr>
              <w:tab/>
            </w:r>
            <w:r w:rsidR="001846C3">
              <w:rPr>
                <w:noProof/>
                <w:webHidden/>
              </w:rPr>
              <w:fldChar w:fldCharType="begin"/>
            </w:r>
            <w:r w:rsidR="001846C3">
              <w:rPr>
                <w:noProof/>
                <w:webHidden/>
              </w:rPr>
              <w:instrText xml:space="preserve"> PAGEREF _Toc28255989 \h </w:instrText>
            </w:r>
            <w:r w:rsidR="001846C3">
              <w:rPr>
                <w:noProof/>
                <w:webHidden/>
              </w:rPr>
            </w:r>
            <w:r w:rsidR="001846C3">
              <w:rPr>
                <w:noProof/>
                <w:webHidden/>
              </w:rPr>
              <w:fldChar w:fldCharType="separate"/>
            </w:r>
            <w:r w:rsidR="001846C3">
              <w:rPr>
                <w:noProof/>
                <w:webHidden/>
              </w:rPr>
              <w:t>48</w:t>
            </w:r>
            <w:r w:rsidR="001846C3">
              <w:rPr>
                <w:noProof/>
                <w:webHidden/>
              </w:rPr>
              <w:fldChar w:fldCharType="end"/>
            </w:r>
          </w:hyperlink>
        </w:p>
        <w:p w:rsidR="001846C3" w:rsidRDefault="00706E07">
          <w:pPr>
            <w:pStyle w:val="31"/>
            <w:tabs>
              <w:tab w:val="right" w:leader="dot" w:pos="9627"/>
            </w:tabs>
            <w:rPr>
              <w:rFonts w:eastAsiaTheme="minorEastAsia" w:cstheme="minorBidi"/>
              <w:smallCaps w:val="0"/>
              <w:noProof/>
            </w:rPr>
          </w:pPr>
          <w:hyperlink w:anchor="_Toc28255990" w:history="1">
            <w:r w:rsidR="001846C3" w:rsidRPr="00353464">
              <w:rPr>
                <w:rStyle w:val="afd"/>
                <w:noProof/>
              </w:rPr>
              <w:t>Рейтинг. Общий рейтинг</w:t>
            </w:r>
            <w:r w:rsidR="001846C3">
              <w:rPr>
                <w:noProof/>
                <w:webHidden/>
              </w:rPr>
              <w:tab/>
            </w:r>
            <w:r w:rsidR="001846C3">
              <w:rPr>
                <w:noProof/>
                <w:webHidden/>
              </w:rPr>
              <w:fldChar w:fldCharType="begin"/>
            </w:r>
            <w:r w:rsidR="001846C3">
              <w:rPr>
                <w:noProof/>
                <w:webHidden/>
              </w:rPr>
              <w:instrText xml:space="preserve"> PAGEREF _Toc28255990 \h </w:instrText>
            </w:r>
            <w:r w:rsidR="001846C3">
              <w:rPr>
                <w:noProof/>
                <w:webHidden/>
              </w:rPr>
            </w:r>
            <w:r w:rsidR="001846C3">
              <w:rPr>
                <w:noProof/>
                <w:webHidden/>
              </w:rPr>
              <w:fldChar w:fldCharType="separate"/>
            </w:r>
            <w:r w:rsidR="001846C3">
              <w:rPr>
                <w:noProof/>
                <w:webHidden/>
              </w:rPr>
              <w:t>48</w:t>
            </w:r>
            <w:r w:rsidR="001846C3">
              <w:rPr>
                <w:noProof/>
                <w:webHidden/>
              </w:rPr>
              <w:fldChar w:fldCharType="end"/>
            </w:r>
          </w:hyperlink>
        </w:p>
        <w:p w:rsidR="001846C3" w:rsidRDefault="00706E07">
          <w:pPr>
            <w:pStyle w:val="31"/>
            <w:tabs>
              <w:tab w:val="right" w:leader="dot" w:pos="9627"/>
            </w:tabs>
            <w:rPr>
              <w:rFonts w:eastAsiaTheme="minorEastAsia" w:cstheme="minorBidi"/>
              <w:smallCaps w:val="0"/>
              <w:noProof/>
            </w:rPr>
          </w:pPr>
          <w:hyperlink w:anchor="_Toc28255991" w:history="1">
            <w:r w:rsidR="001846C3" w:rsidRPr="00353464">
              <w:rPr>
                <w:rStyle w:val="afd"/>
                <w:noProof/>
              </w:rPr>
              <w:t>Рейтинг в разрезе типов образовательных организаций</w:t>
            </w:r>
            <w:r w:rsidR="001846C3">
              <w:rPr>
                <w:noProof/>
                <w:webHidden/>
              </w:rPr>
              <w:tab/>
            </w:r>
            <w:r w:rsidR="001846C3">
              <w:rPr>
                <w:noProof/>
                <w:webHidden/>
              </w:rPr>
              <w:fldChar w:fldCharType="begin"/>
            </w:r>
            <w:r w:rsidR="001846C3">
              <w:rPr>
                <w:noProof/>
                <w:webHidden/>
              </w:rPr>
              <w:instrText xml:space="preserve"> PAGEREF _Toc28255991 \h </w:instrText>
            </w:r>
            <w:r w:rsidR="001846C3">
              <w:rPr>
                <w:noProof/>
                <w:webHidden/>
              </w:rPr>
            </w:r>
            <w:r w:rsidR="001846C3">
              <w:rPr>
                <w:noProof/>
                <w:webHidden/>
              </w:rPr>
              <w:fldChar w:fldCharType="separate"/>
            </w:r>
            <w:r w:rsidR="001846C3">
              <w:rPr>
                <w:noProof/>
                <w:webHidden/>
              </w:rPr>
              <w:t>50</w:t>
            </w:r>
            <w:r w:rsidR="001846C3">
              <w:rPr>
                <w:noProof/>
                <w:webHidden/>
              </w:rPr>
              <w:fldChar w:fldCharType="end"/>
            </w:r>
          </w:hyperlink>
        </w:p>
        <w:p w:rsidR="001846C3" w:rsidRDefault="00706E07">
          <w:pPr>
            <w:pStyle w:val="24"/>
            <w:tabs>
              <w:tab w:val="right" w:leader="dot" w:pos="9627"/>
            </w:tabs>
            <w:rPr>
              <w:rFonts w:eastAsiaTheme="minorEastAsia" w:cstheme="minorBidi"/>
              <w:b w:val="0"/>
              <w:bCs w:val="0"/>
              <w:smallCaps w:val="0"/>
              <w:noProof/>
            </w:rPr>
          </w:pPr>
          <w:hyperlink w:anchor="_Toc28255992" w:history="1">
            <w:r w:rsidR="001846C3" w:rsidRPr="00353464">
              <w:rPr>
                <w:rStyle w:val="afd"/>
                <w:noProof/>
              </w:rPr>
              <w:t>Результаты образовательных организаций по критериям и группам показателей</w:t>
            </w:r>
            <w:r w:rsidR="001846C3">
              <w:rPr>
                <w:noProof/>
                <w:webHidden/>
              </w:rPr>
              <w:tab/>
            </w:r>
            <w:r w:rsidR="001846C3">
              <w:rPr>
                <w:noProof/>
                <w:webHidden/>
              </w:rPr>
              <w:fldChar w:fldCharType="begin"/>
            </w:r>
            <w:r w:rsidR="001846C3">
              <w:rPr>
                <w:noProof/>
                <w:webHidden/>
              </w:rPr>
              <w:instrText xml:space="preserve"> PAGEREF _Toc28255992 \h </w:instrText>
            </w:r>
            <w:r w:rsidR="001846C3">
              <w:rPr>
                <w:noProof/>
                <w:webHidden/>
              </w:rPr>
            </w:r>
            <w:r w:rsidR="001846C3">
              <w:rPr>
                <w:noProof/>
                <w:webHidden/>
              </w:rPr>
              <w:fldChar w:fldCharType="separate"/>
            </w:r>
            <w:r w:rsidR="001846C3">
              <w:rPr>
                <w:noProof/>
                <w:webHidden/>
              </w:rPr>
              <w:t>53</w:t>
            </w:r>
            <w:r w:rsidR="001846C3">
              <w:rPr>
                <w:noProof/>
                <w:webHidden/>
              </w:rPr>
              <w:fldChar w:fldCharType="end"/>
            </w:r>
          </w:hyperlink>
        </w:p>
        <w:p w:rsidR="001846C3" w:rsidRDefault="00706E07">
          <w:pPr>
            <w:pStyle w:val="31"/>
            <w:tabs>
              <w:tab w:val="right" w:leader="dot" w:pos="9627"/>
            </w:tabs>
            <w:rPr>
              <w:rFonts w:eastAsiaTheme="minorEastAsia" w:cstheme="minorBidi"/>
              <w:smallCaps w:val="0"/>
              <w:noProof/>
            </w:rPr>
          </w:pPr>
          <w:hyperlink w:anchor="_Toc28255993" w:history="1">
            <w:r w:rsidR="001846C3" w:rsidRPr="00353464">
              <w:rPr>
                <w:rStyle w:val="afd"/>
                <w:noProof/>
              </w:rPr>
              <w:t>Критерий 1. Открытость и доступность информации об образовательной организации</w:t>
            </w:r>
            <w:r w:rsidR="001846C3">
              <w:rPr>
                <w:noProof/>
                <w:webHidden/>
              </w:rPr>
              <w:tab/>
            </w:r>
            <w:r w:rsidR="001846C3">
              <w:rPr>
                <w:noProof/>
                <w:webHidden/>
              </w:rPr>
              <w:fldChar w:fldCharType="begin"/>
            </w:r>
            <w:r w:rsidR="001846C3">
              <w:rPr>
                <w:noProof/>
                <w:webHidden/>
              </w:rPr>
              <w:instrText xml:space="preserve"> PAGEREF _Toc28255993 \h </w:instrText>
            </w:r>
            <w:r w:rsidR="001846C3">
              <w:rPr>
                <w:noProof/>
                <w:webHidden/>
              </w:rPr>
            </w:r>
            <w:r w:rsidR="001846C3">
              <w:rPr>
                <w:noProof/>
                <w:webHidden/>
              </w:rPr>
              <w:fldChar w:fldCharType="separate"/>
            </w:r>
            <w:r w:rsidR="001846C3">
              <w:rPr>
                <w:noProof/>
                <w:webHidden/>
              </w:rPr>
              <w:t>53</w:t>
            </w:r>
            <w:r w:rsidR="001846C3">
              <w:rPr>
                <w:noProof/>
                <w:webHidden/>
              </w:rPr>
              <w:fldChar w:fldCharType="end"/>
            </w:r>
          </w:hyperlink>
        </w:p>
        <w:p w:rsidR="001846C3" w:rsidRDefault="00706E07">
          <w:pPr>
            <w:pStyle w:val="31"/>
            <w:tabs>
              <w:tab w:val="right" w:leader="dot" w:pos="9627"/>
            </w:tabs>
            <w:rPr>
              <w:rFonts w:eastAsiaTheme="minorEastAsia" w:cstheme="minorBidi"/>
              <w:smallCaps w:val="0"/>
              <w:noProof/>
            </w:rPr>
          </w:pPr>
          <w:hyperlink w:anchor="_Toc28255994" w:history="1">
            <w:r w:rsidR="001846C3" w:rsidRPr="00353464">
              <w:rPr>
                <w:rStyle w:val="afd"/>
                <w:noProof/>
              </w:rPr>
              <w:t>Критерий 2. Комфортность условий предоставления услуг</w:t>
            </w:r>
            <w:r w:rsidR="001846C3">
              <w:rPr>
                <w:noProof/>
                <w:webHidden/>
              </w:rPr>
              <w:tab/>
            </w:r>
            <w:r w:rsidR="001846C3">
              <w:rPr>
                <w:noProof/>
                <w:webHidden/>
              </w:rPr>
              <w:fldChar w:fldCharType="begin"/>
            </w:r>
            <w:r w:rsidR="001846C3">
              <w:rPr>
                <w:noProof/>
                <w:webHidden/>
              </w:rPr>
              <w:instrText xml:space="preserve"> PAGEREF _Toc28255994 \h </w:instrText>
            </w:r>
            <w:r w:rsidR="001846C3">
              <w:rPr>
                <w:noProof/>
                <w:webHidden/>
              </w:rPr>
            </w:r>
            <w:r w:rsidR="001846C3">
              <w:rPr>
                <w:noProof/>
                <w:webHidden/>
              </w:rPr>
              <w:fldChar w:fldCharType="separate"/>
            </w:r>
            <w:r w:rsidR="001846C3">
              <w:rPr>
                <w:noProof/>
                <w:webHidden/>
              </w:rPr>
              <w:t>55</w:t>
            </w:r>
            <w:r w:rsidR="001846C3">
              <w:rPr>
                <w:noProof/>
                <w:webHidden/>
              </w:rPr>
              <w:fldChar w:fldCharType="end"/>
            </w:r>
          </w:hyperlink>
        </w:p>
        <w:p w:rsidR="001846C3" w:rsidRDefault="00706E07">
          <w:pPr>
            <w:pStyle w:val="31"/>
            <w:tabs>
              <w:tab w:val="right" w:leader="dot" w:pos="9627"/>
            </w:tabs>
            <w:rPr>
              <w:rFonts w:eastAsiaTheme="minorEastAsia" w:cstheme="minorBidi"/>
              <w:smallCaps w:val="0"/>
              <w:noProof/>
            </w:rPr>
          </w:pPr>
          <w:hyperlink w:anchor="_Toc28255995" w:history="1">
            <w:r w:rsidR="001846C3" w:rsidRPr="00353464">
              <w:rPr>
                <w:rStyle w:val="afd"/>
                <w:noProof/>
              </w:rPr>
              <w:t>Критерий 3. Доступность услуг для инвалидов</w:t>
            </w:r>
            <w:r w:rsidR="001846C3">
              <w:rPr>
                <w:noProof/>
                <w:webHidden/>
              </w:rPr>
              <w:tab/>
            </w:r>
            <w:r w:rsidR="001846C3">
              <w:rPr>
                <w:noProof/>
                <w:webHidden/>
              </w:rPr>
              <w:fldChar w:fldCharType="begin"/>
            </w:r>
            <w:r w:rsidR="001846C3">
              <w:rPr>
                <w:noProof/>
                <w:webHidden/>
              </w:rPr>
              <w:instrText xml:space="preserve"> PAGEREF _Toc28255995 \h </w:instrText>
            </w:r>
            <w:r w:rsidR="001846C3">
              <w:rPr>
                <w:noProof/>
                <w:webHidden/>
              </w:rPr>
            </w:r>
            <w:r w:rsidR="001846C3">
              <w:rPr>
                <w:noProof/>
                <w:webHidden/>
              </w:rPr>
              <w:fldChar w:fldCharType="separate"/>
            </w:r>
            <w:r w:rsidR="001846C3">
              <w:rPr>
                <w:noProof/>
                <w:webHidden/>
              </w:rPr>
              <w:t>57</w:t>
            </w:r>
            <w:r w:rsidR="001846C3">
              <w:rPr>
                <w:noProof/>
                <w:webHidden/>
              </w:rPr>
              <w:fldChar w:fldCharType="end"/>
            </w:r>
          </w:hyperlink>
        </w:p>
        <w:p w:rsidR="001846C3" w:rsidRDefault="00706E07">
          <w:pPr>
            <w:pStyle w:val="31"/>
            <w:tabs>
              <w:tab w:val="right" w:leader="dot" w:pos="9627"/>
            </w:tabs>
            <w:rPr>
              <w:rFonts w:eastAsiaTheme="minorEastAsia" w:cstheme="minorBidi"/>
              <w:smallCaps w:val="0"/>
              <w:noProof/>
            </w:rPr>
          </w:pPr>
          <w:hyperlink w:anchor="_Toc28255996" w:history="1">
            <w:r w:rsidR="001846C3" w:rsidRPr="00353464">
              <w:rPr>
                <w:rStyle w:val="afd"/>
                <w:noProof/>
              </w:rPr>
              <w:t>Критерий 4. Доброжелательность, вежливость работников образовательной организации</w:t>
            </w:r>
            <w:r w:rsidR="001846C3">
              <w:rPr>
                <w:noProof/>
                <w:webHidden/>
              </w:rPr>
              <w:tab/>
            </w:r>
            <w:r w:rsidR="001846C3">
              <w:rPr>
                <w:noProof/>
                <w:webHidden/>
              </w:rPr>
              <w:fldChar w:fldCharType="begin"/>
            </w:r>
            <w:r w:rsidR="001846C3">
              <w:rPr>
                <w:noProof/>
                <w:webHidden/>
              </w:rPr>
              <w:instrText xml:space="preserve"> PAGEREF _Toc28255996 \h </w:instrText>
            </w:r>
            <w:r w:rsidR="001846C3">
              <w:rPr>
                <w:noProof/>
                <w:webHidden/>
              </w:rPr>
            </w:r>
            <w:r w:rsidR="001846C3">
              <w:rPr>
                <w:noProof/>
                <w:webHidden/>
              </w:rPr>
              <w:fldChar w:fldCharType="separate"/>
            </w:r>
            <w:r w:rsidR="001846C3">
              <w:rPr>
                <w:noProof/>
                <w:webHidden/>
              </w:rPr>
              <w:t>59</w:t>
            </w:r>
            <w:r w:rsidR="001846C3">
              <w:rPr>
                <w:noProof/>
                <w:webHidden/>
              </w:rPr>
              <w:fldChar w:fldCharType="end"/>
            </w:r>
          </w:hyperlink>
        </w:p>
        <w:p w:rsidR="001846C3" w:rsidRDefault="00706E07">
          <w:pPr>
            <w:pStyle w:val="31"/>
            <w:tabs>
              <w:tab w:val="right" w:leader="dot" w:pos="9627"/>
            </w:tabs>
            <w:rPr>
              <w:rFonts w:eastAsiaTheme="minorEastAsia" w:cstheme="minorBidi"/>
              <w:smallCaps w:val="0"/>
              <w:noProof/>
            </w:rPr>
          </w:pPr>
          <w:hyperlink w:anchor="_Toc28255997" w:history="1">
            <w:r w:rsidR="001846C3" w:rsidRPr="00353464">
              <w:rPr>
                <w:rStyle w:val="afd"/>
                <w:noProof/>
              </w:rPr>
              <w:t>Критерий 5. Удовлетворенность условиями оказания услуг</w:t>
            </w:r>
            <w:r w:rsidR="001846C3">
              <w:rPr>
                <w:noProof/>
                <w:webHidden/>
              </w:rPr>
              <w:tab/>
            </w:r>
            <w:r w:rsidR="001846C3">
              <w:rPr>
                <w:noProof/>
                <w:webHidden/>
              </w:rPr>
              <w:fldChar w:fldCharType="begin"/>
            </w:r>
            <w:r w:rsidR="001846C3">
              <w:rPr>
                <w:noProof/>
                <w:webHidden/>
              </w:rPr>
              <w:instrText xml:space="preserve"> PAGEREF _Toc28255997 \h </w:instrText>
            </w:r>
            <w:r w:rsidR="001846C3">
              <w:rPr>
                <w:noProof/>
                <w:webHidden/>
              </w:rPr>
            </w:r>
            <w:r w:rsidR="001846C3">
              <w:rPr>
                <w:noProof/>
                <w:webHidden/>
              </w:rPr>
              <w:fldChar w:fldCharType="separate"/>
            </w:r>
            <w:r w:rsidR="001846C3">
              <w:rPr>
                <w:noProof/>
                <w:webHidden/>
              </w:rPr>
              <w:t>61</w:t>
            </w:r>
            <w:r w:rsidR="001846C3">
              <w:rPr>
                <w:noProof/>
                <w:webHidden/>
              </w:rPr>
              <w:fldChar w:fldCharType="end"/>
            </w:r>
          </w:hyperlink>
        </w:p>
        <w:p w:rsidR="001846C3" w:rsidRDefault="00706E07">
          <w:pPr>
            <w:pStyle w:val="12"/>
            <w:tabs>
              <w:tab w:val="right" w:leader="dot" w:pos="9627"/>
            </w:tabs>
            <w:rPr>
              <w:rFonts w:eastAsiaTheme="minorEastAsia" w:cstheme="minorBidi"/>
              <w:b w:val="0"/>
              <w:bCs w:val="0"/>
              <w:caps w:val="0"/>
              <w:noProof/>
              <w:u w:val="none"/>
            </w:rPr>
          </w:pPr>
          <w:hyperlink w:anchor="_Toc28255998" w:history="1">
            <w:r w:rsidR="001846C3" w:rsidRPr="00353464">
              <w:rPr>
                <w:rStyle w:val="afd"/>
                <w:noProof/>
              </w:rPr>
              <w:t>Выводы и заключения</w:t>
            </w:r>
            <w:r w:rsidR="001846C3">
              <w:rPr>
                <w:noProof/>
                <w:webHidden/>
              </w:rPr>
              <w:tab/>
            </w:r>
            <w:r w:rsidR="001846C3">
              <w:rPr>
                <w:noProof/>
                <w:webHidden/>
              </w:rPr>
              <w:fldChar w:fldCharType="begin"/>
            </w:r>
            <w:r w:rsidR="001846C3">
              <w:rPr>
                <w:noProof/>
                <w:webHidden/>
              </w:rPr>
              <w:instrText xml:space="preserve"> PAGEREF _Toc28255998 \h </w:instrText>
            </w:r>
            <w:r w:rsidR="001846C3">
              <w:rPr>
                <w:noProof/>
                <w:webHidden/>
              </w:rPr>
            </w:r>
            <w:r w:rsidR="001846C3">
              <w:rPr>
                <w:noProof/>
                <w:webHidden/>
              </w:rPr>
              <w:fldChar w:fldCharType="separate"/>
            </w:r>
            <w:r w:rsidR="001846C3">
              <w:rPr>
                <w:noProof/>
                <w:webHidden/>
              </w:rPr>
              <w:t>62</w:t>
            </w:r>
            <w:r w:rsidR="001846C3">
              <w:rPr>
                <w:noProof/>
                <w:webHidden/>
              </w:rPr>
              <w:fldChar w:fldCharType="end"/>
            </w:r>
          </w:hyperlink>
        </w:p>
        <w:p w:rsidR="001846C3" w:rsidRDefault="00706E07">
          <w:pPr>
            <w:pStyle w:val="24"/>
            <w:tabs>
              <w:tab w:val="right" w:leader="dot" w:pos="9627"/>
            </w:tabs>
            <w:rPr>
              <w:rFonts w:eastAsiaTheme="minorEastAsia" w:cstheme="minorBidi"/>
              <w:b w:val="0"/>
              <w:bCs w:val="0"/>
              <w:smallCaps w:val="0"/>
              <w:noProof/>
            </w:rPr>
          </w:pPr>
          <w:hyperlink w:anchor="_Toc28255999" w:history="1">
            <w:r w:rsidR="001846C3" w:rsidRPr="00353464">
              <w:rPr>
                <w:rStyle w:val="afd"/>
                <w:noProof/>
              </w:rPr>
              <w:t>Приложение 1. ПЕРЕЧЕНЬ образовательных организаций ЛЕНСКОГО МУНИЦИПАЛЬНОГО РАЙОНА АРХАНГЕЛЬСКОЙ ОБЛАСТИ, в отношении которых проведена независимая оценка КУООД в 2019 году</w:t>
            </w:r>
            <w:r w:rsidR="001846C3">
              <w:rPr>
                <w:noProof/>
                <w:webHidden/>
              </w:rPr>
              <w:tab/>
            </w:r>
            <w:r w:rsidR="001846C3">
              <w:rPr>
                <w:noProof/>
                <w:webHidden/>
              </w:rPr>
              <w:fldChar w:fldCharType="begin"/>
            </w:r>
            <w:r w:rsidR="001846C3">
              <w:rPr>
                <w:noProof/>
                <w:webHidden/>
              </w:rPr>
              <w:instrText xml:space="preserve"> PAGEREF _Toc28255999 \h </w:instrText>
            </w:r>
            <w:r w:rsidR="001846C3">
              <w:rPr>
                <w:noProof/>
                <w:webHidden/>
              </w:rPr>
            </w:r>
            <w:r w:rsidR="001846C3">
              <w:rPr>
                <w:noProof/>
                <w:webHidden/>
              </w:rPr>
              <w:fldChar w:fldCharType="separate"/>
            </w:r>
            <w:r w:rsidR="001846C3">
              <w:rPr>
                <w:noProof/>
                <w:webHidden/>
              </w:rPr>
              <w:t>75</w:t>
            </w:r>
            <w:r w:rsidR="001846C3">
              <w:rPr>
                <w:noProof/>
                <w:webHidden/>
              </w:rPr>
              <w:fldChar w:fldCharType="end"/>
            </w:r>
          </w:hyperlink>
        </w:p>
        <w:p w:rsidR="001846C3" w:rsidRDefault="00706E07">
          <w:pPr>
            <w:pStyle w:val="24"/>
            <w:tabs>
              <w:tab w:val="right" w:leader="dot" w:pos="9627"/>
            </w:tabs>
            <w:rPr>
              <w:rFonts w:eastAsiaTheme="minorEastAsia" w:cstheme="minorBidi"/>
              <w:b w:val="0"/>
              <w:bCs w:val="0"/>
              <w:smallCaps w:val="0"/>
              <w:noProof/>
            </w:rPr>
          </w:pPr>
          <w:hyperlink w:anchor="_Toc28256000" w:history="1">
            <w:r w:rsidR="001846C3" w:rsidRPr="00353464">
              <w:rPr>
                <w:rStyle w:val="afd"/>
                <w:noProof/>
              </w:rPr>
              <w:t>Приложение 2.  Бланк мониторинга качества условий осуществления образовательной деятельности организацией</w:t>
            </w:r>
            <w:r w:rsidR="001846C3">
              <w:rPr>
                <w:noProof/>
                <w:webHidden/>
              </w:rPr>
              <w:tab/>
            </w:r>
            <w:r w:rsidR="001846C3">
              <w:rPr>
                <w:noProof/>
                <w:webHidden/>
              </w:rPr>
              <w:fldChar w:fldCharType="begin"/>
            </w:r>
            <w:r w:rsidR="001846C3">
              <w:rPr>
                <w:noProof/>
                <w:webHidden/>
              </w:rPr>
              <w:instrText xml:space="preserve"> PAGEREF _Toc28256000 \h </w:instrText>
            </w:r>
            <w:r w:rsidR="001846C3">
              <w:rPr>
                <w:noProof/>
                <w:webHidden/>
              </w:rPr>
            </w:r>
            <w:r w:rsidR="001846C3">
              <w:rPr>
                <w:noProof/>
                <w:webHidden/>
              </w:rPr>
              <w:fldChar w:fldCharType="separate"/>
            </w:r>
            <w:r w:rsidR="001846C3">
              <w:rPr>
                <w:noProof/>
                <w:webHidden/>
              </w:rPr>
              <w:t>76</w:t>
            </w:r>
            <w:r w:rsidR="001846C3">
              <w:rPr>
                <w:noProof/>
                <w:webHidden/>
              </w:rPr>
              <w:fldChar w:fldCharType="end"/>
            </w:r>
          </w:hyperlink>
        </w:p>
        <w:p w:rsidR="001846C3" w:rsidRDefault="00706E07">
          <w:pPr>
            <w:pStyle w:val="24"/>
            <w:tabs>
              <w:tab w:val="right" w:leader="dot" w:pos="9627"/>
            </w:tabs>
            <w:rPr>
              <w:rFonts w:eastAsiaTheme="minorEastAsia" w:cstheme="minorBidi"/>
              <w:b w:val="0"/>
              <w:bCs w:val="0"/>
              <w:smallCaps w:val="0"/>
              <w:noProof/>
            </w:rPr>
          </w:pPr>
          <w:hyperlink w:anchor="_Toc28256001" w:history="1">
            <w:r w:rsidR="001846C3" w:rsidRPr="00353464">
              <w:rPr>
                <w:rStyle w:val="afd"/>
                <w:noProof/>
              </w:rPr>
              <w:t>Приложение 3.  Анкета для опроса получателей услуг о качестве условий оказания услуг образовательными организациями</w:t>
            </w:r>
            <w:r w:rsidR="001846C3">
              <w:rPr>
                <w:noProof/>
                <w:webHidden/>
              </w:rPr>
              <w:tab/>
            </w:r>
            <w:r w:rsidR="001846C3">
              <w:rPr>
                <w:noProof/>
                <w:webHidden/>
              </w:rPr>
              <w:fldChar w:fldCharType="begin"/>
            </w:r>
            <w:r w:rsidR="001846C3">
              <w:rPr>
                <w:noProof/>
                <w:webHidden/>
              </w:rPr>
              <w:instrText xml:space="preserve"> PAGEREF _Toc28256001 \h </w:instrText>
            </w:r>
            <w:r w:rsidR="001846C3">
              <w:rPr>
                <w:noProof/>
                <w:webHidden/>
              </w:rPr>
            </w:r>
            <w:r w:rsidR="001846C3">
              <w:rPr>
                <w:noProof/>
                <w:webHidden/>
              </w:rPr>
              <w:fldChar w:fldCharType="separate"/>
            </w:r>
            <w:r w:rsidR="001846C3">
              <w:rPr>
                <w:noProof/>
                <w:webHidden/>
              </w:rPr>
              <w:t>82</w:t>
            </w:r>
            <w:r w:rsidR="001846C3">
              <w:rPr>
                <w:noProof/>
                <w:webHidden/>
              </w:rPr>
              <w:fldChar w:fldCharType="end"/>
            </w:r>
          </w:hyperlink>
        </w:p>
        <w:p w:rsidR="001846C3" w:rsidRPr="009F1E57" w:rsidRDefault="001846C3" w:rsidP="001846C3">
          <w:r>
            <w:fldChar w:fldCharType="end"/>
          </w:r>
        </w:p>
        <w:p w:rsidR="001846C3" w:rsidRDefault="001846C3" w:rsidP="001846C3">
          <w:pPr>
            <w:tabs>
              <w:tab w:val="left" w:pos="9072"/>
            </w:tabs>
            <w:ind w:firstLine="0"/>
            <w:rPr>
              <w:rFonts w:ascii="Arial" w:hAnsi="Arial" w:cs="Arial"/>
              <w:color w:val="FFFFFF"/>
              <w:sz w:val="24"/>
            </w:rPr>
          </w:pPr>
        </w:p>
        <w:p w:rsidR="001846C3" w:rsidRDefault="001846C3" w:rsidP="001846C3">
          <w:pPr>
            <w:tabs>
              <w:tab w:val="left" w:pos="9072"/>
            </w:tabs>
            <w:rPr>
              <w:rFonts w:ascii="Arial" w:hAnsi="Arial" w:cs="Arial"/>
              <w:color w:val="FFFFFF"/>
              <w:sz w:val="24"/>
            </w:rPr>
          </w:pPr>
        </w:p>
        <w:p w:rsidR="001846C3" w:rsidRDefault="001846C3" w:rsidP="001846C3">
          <w:pPr>
            <w:tabs>
              <w:tab w:val="left" w:pos="9072"/>
            </w:tabs>
            <w:rPr>
              <w:rFonts w:ascii="Arial" w:hAnsi="Arial" w:cs="Arial"/>
              <w:color w:val="FFFFFF"/>
              <w:sz w:val="24"/>
            </w:rPr>
          </w:pPr>
        </w:p>
        <w:p w:rsidR="001846C3" w:rsidRDefault="00706E07" w:rsidP="001846C3">
          <w:pPr>
            <w:tabs>
              <w:tab w:val="left" w:pos="9072"/>
            </w:tabs>
            <w:rPr>
              <w:rFonts w:ascii="Arial" w:hAnsi="Arial" w:cs="Arial"/>
            </w:rPr>
          </w:pPr>
        </w:p>
      </w:sdtContent>
    </w:sdt>
    <w:p w:rsidR="001846C3" w:rsidRDefault="001846C3" w:rsidP="001846C3">
      <w:pPr>
        <w:tabs>
          <w:tab w:val="left" w:pos="9072"/>
        </w:tabs>
        <w:rPr>
          <w:rFonts w:ascii="Arial" w:hAnsi="Arial" w:cs="Arial"/>
        </w:rPr>
      </w:pPr>
    </w:p>
    <w:p w:rsidR="001846C3" w:rsidRPr="002B7831" w:rsidRDefault="001846C3" w:rsidP="001846C3">
      <w:pPr>
        <w:tabs>
          <w:tab w:val="left" w:pos="9072"/>
        </w:tabs>
        <w:rPr>
          <w:rFonts w:ascii="Arial" w:hAnsi="Arial" w:cs="Arial"/>
          <w:color w:val="FFFFFF"/>
          <w:sz w:val="24"/>
          <w:lang w:val="en-US"/>
        </w:rPr>
      </w:pPr>
    </w:p>
    <w:p w:rsidR="001846C3" w:rsidRPr="00470CC8" w:rsidRDefault="001846C3" w:rsidP="001846C3">
      <w:pPr>
        <w:pStyle w:val="10"/>
        <w:spacing w:after="240"/>
      </w:pPr>
      <w:bookmarkStart w:id="2" w:name="_Toc2604221"/>
      <w:bookmarkStart w:id="3" w:name="_Toc26391775"/>
      <w:bookmarkStart w:id="4" w:name="_Toc26391965"/>
      <w:bookmarkStart w:id="5" w:name="_Toc28255984"/>
      <w:r w:rsidRPr="00470CC8">
        <w:lastRenderedPageBreak/>
        <w:t>Введение</w:t>
      </w:r>
      <w:bookmarkEnd w:id="2"/>
      <w:bookmarkEnd w:id="3"/>
      <w:bookmarkEnd w:id="4"/>
      <w:bookmarkEnd w:id="5"/>
    </w:p>
    <w:p w:rsidR="001846C3" w:rsidRPr="006A15F1" w:rsidRDefault="001846C3" w:rsidP="001846C3">
      <w:pPr>
        <w:ind w:firstLine="0"/>
        <w:rPr>
          <w:rFonts w:ascii="Arial" w:hAnsi="Arial" w:cs="Arial"/>
          <w:sz w:val="24"/>
        </w:rPr>
      </w:pPr>
      <w:r w:rsidRPr="006A15F1">
        <w:rPr>
          <w:rFonts w:ascii="Arial" w:hAnsi="Arial" w:cs="Arial"/>
          <w:sz w:val="24"/>
        </w:rPr>
        <w:t xml:space="preserve">В современных условиях независимая оценка качества условий </w:t>
      </w:r>
      <w:r>
        <w:rPr>
          <w:rFonts w:ascii="Arial" w:hAnsi="Arial" w:cs="Arial"/>
          <w:sz w:val="24"/>
        </w:rPr>
        <w:t xml:space="preserve">осуществления образовательной деятельности </w:t>
      </w:r>
      <w:r w:rsidRPr="006A15F1">
        <w:rPr>
          <w:rFonts w:ascii="Arial" w:hAnsi="Arial" w:cs="Arial"/>
          <w:sz w:val="24"/>
        </w:rPr>
        <w:t xml:space="preserve">(далее – </w:t>
      </w:r>
      <w:r>
        <w:rPr>
          <w:rFonts w:ascii="Arial" w:hAnsi="Arial" w:cs="Arial"/>
          <w:sz w:val="24"/>
        </w:rPr>
        <w:t>КУООД)</w:t>
      </w:r>
      <w:r w:rsidRPr="006A15F1">
        <w:rPr>
          <w:rFonts w:ascii="Arial" w:hAnsi="Arial" w:cs="Arial"/>
          <w:sz w:val="24"/>
        </w:rPr>
        <w:t xml:space="preserve">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образования, которое обеспечивает образовательная организация</w:t>
      </w:r>
      <w:r>
        <w:rPr>
          <w:rFonts w:ascii="Arial" w:hAnsi="Arial" w:cs="Arial"/>
          <w:sz w:val="24"/>
        </w:rPr>
        <w:t>. Б</w:t>
      </w:r>
      <w:r w:rsidRPr="006A15F1">
        <w:rPr>
          <w:rFonts w:ascii="Arial" w:hAnsi="Arial" w:cs="Arial"/>
          <w:sz w:val="24"/>
        </w:rPr>
        <w:t>удучи оценочной процедурой</w:t>
      </w:r>
      <w:r>
        <w:rPr>
          <w:rFonts w:ascii="Arial" w:hAnsi="Arial" w:cs="Arial"/>
          <w:sz w:val="24"/>
        </w:rPr>
        <w:t xml:space="preserve"> КУООД </w:t>
      </w:r>
      <w:r w:rsidRPr="006A15F1">
        <w:rPr>
          <w:rFonts w:ascii="Arial" w:hAnsi="Arial" w:cs="Arial"/>
          <w:sz w:val="24"/>
        </w:rPr>
        <w:t xml:space="preserve">направлена на получение сведений об образовательной деятельности организаций, о качестве условий оказываемых обучающимся </w:t>
      </w:r>
      <w:r>
        <w:rPr>
          <w:rFonts w:ascii="Arial" w:hAnsi="Arial" w:cs="Arial"/>
          <w:sz w:val="24"/>
        </w:rPr>
        <w:t xml:space="preserve">услуг </w:t>
      </w:r>
      <w:r w:rsidRPr="006A15F1">
        <w:rPr>
          <w:rFonts w:ascii="Arial" w:hAnsi="Arial" w:cs="Arial"/>
          <w:sz w:val="24"/>
        </w:rPr>
        <w:t>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w:t>
      </w:r>
      <w:r>
        <w:rPr>
          <w:rFonts w:ascii="Arial" w:hAnsi="Arial" w:cs="Arial"/>
          <w:sz w:val="24"/>
        </w:rPr>
        <w:t>, о</w:t>
      </w:r>
      <w:r w:rsidRPr="006A15F1">
        <w:rPr>
          <w:rFonts w:ascii="Arial" w:hAnsi="Arial" w:cs="Arial"/>
          <w:sz w:val="24"/>
        </w:rPr>
        <w:t xml:space="preserve"> качестве условий работы образовательной организации.</w:t>
      </w:r>
    </w:p>
    <w:p w:rsidR="001846C3" w:rsidRPr="00AD02EE" w:rsidRDefault="001846C3" w:rsidP="001846C3">
      <w:pPr>
        <w:pStyle w:val="20"/>
        <w:numPr>
          <w:ilvl w:val="0"/>
          <w:numId w:val="5"/>
        </w:numPr>
      </w:pPr>
      <w:bookmarkStart w:id="6" w:name="_Toc26391776"/>
      <w:bookmarkStart w:id="7" w:name="_Toc26391966"/>
      <w:bookmarkStart w:id="8" w:name="_Toc28255985"/>
      <w:r>
        <w:t>Нормативные основания КУООД</w:t>
      </w:r>
      <w:bookmarkEnd w:id="6"/>
      <w:bookmarkEnd w:id="7"/>
      <w:bookmarkEnd w:id="8"/>
    </w:p>
    <w:p w:rsidR="001846C3" w:rsidRPr="001B1112" w:rsidRDefault="001846C3" w:rsidP="001846C3">
      <w:pPr>
        <w:spacing w:after="120"/>
        <w:ind w:firstLine="0"/>
        <w:rPr>
          <w:rFonts w:ascii="Arial" w:hAnsi="Arial" w:cs="Arial"/>
          <w:sz w:val="24"/>
        </w:rPr>
      </w:pPr>
      <w:r w:rsidRPr="00400AD3">
        <w:rPr>
          <w:rFonts w:ascii="Arial" w:hAnsi="Arial" w:cs="Arial"/>
          <w:sz w:val="24"/>
        </w:rPr>
        <w:t xml:space="preserve">Экспертиза качества условий оказания услуг образовательными организациями </w:t>
      </w:r>
      <w:r>
        <w:rPr>
          <w:rFonts w:ascii="Arial" w:hAnsi="Arial" w:cs="Arial"/>
          <w:sz w:val="24"/>
        </w:rPr>
        <w:t>ЛЕНСКОГО МУНИЦИПАЛЬНОГО РАЙОНА АРХАНГЕЛЬСКОЙ ОБЛАСТИ</w:t>
      </w:r>
      <w:r w:rsidRPr="00400AD3">
        <w:rPr>
          <w:rFonts w:ascii="Arial" w:hAnsi="Arial" w:cs="Arial"/>
          <w:sz w:val="24"/>
        </w:rPr>
        <w:t xml:space="preserve"> (сбор и обобщение информации о качестве условий осуществления образовательной деятельности (далее – КУООД) государственными и муниципальными организациями </w:t>
      </w:r>
      <w:r>
        <w:rPr>
          <w:rFonts w:ascii="Arial" w:hAnsi="Arial" w:cs="Arial"/>
          <w:sz w:val="24"/>
        </w:rPr>
        <w:t>ЛЕНСКОГО МУНИЦИПАЛЬНОГО РАЙОНА АРХАНГЕЛЬСКОЙ ОБЛАСТИ</w:t>
      </w:r>
      <w:r w:rsidRPr="00400AD3">
        <w:rPr>
          <w:rFonts w:ascii="Arial" w:hAnsi="Arial" w:cs="Arial"/>
          <w:sz w:val="24"/>
        </w:rPr>
        <w:t xml:space="preserve">, осуществляющими образовательную деятельность </w:t>
      </w:r>
      <w:r w:rsidRPr="00675EF9">
        <w:rPr>
          <w:rFonts w:ascii="Arial" w:hAnsi="Arial" w:cs="Arial"/>
          <w:sz w:val="24"/>
        </w:rPr>
        <w:t>по общеобразовательным программам, обра</w:t>
      </w:r>
      <w:r>
        <w:rPr>
          <w:rFonts w:ascii="Arial" w:hAnsi="Arial" w:cs="Arial"/>
          <w:sz w:val="24"/>
        </w:rPr>
        <w:t xml:space="preserve">зовательным программам начального образования, образовательным </w:t>
      </w:r>
      <w:r w:rsidRPr="00675EF9">
        <w:rPr>
          <w:rFonts w:ascii="Arial" w:hAnsi="Arial" w:cs="Arial"/>
          <w:sz w:val="24"/>
        </w:rPr>
        <w:t>прогр</w:t>
      </w:r>
      <w:r>
        <w:rPr>
          <w:rFonts w:ascii="Arial" w:hAnsi="Arial" w:cs="Arial"/>
          <w:sz w:val="24"/>
        </w:rPr>
        <w:t>аммам дополнительного образования</w:t>
      </w:r>
      <w:r w:rsidRPr="00400AD3">
        <w:rPr>
          <w:rFonts w:ascii="Arial" w:hAnsi="Arial" w:cs="Arial"/>
          <w:sz w:val="24"/>
        </w:rPr>
        <w:t>, проводится в соответствии со следующими нормативными правовыми актами и методическими рекомендациями:</w:t>
      </w:r>
    </w:p>
    <w:p w:rsidR="001846C3" w:rsidRPr="00285981" w:rsidRDefault="001846C3" w:rsidP="001846C3">
      <w:pPr>
        <w:pStyle w:val="a"/>
        <w:numPr>
          <w:ilvl w:val="0"/>
          <w:numId w:val="7"/>
        </w:numPr>
        <w:spacing w:after="120"/>
        <w:ind w:left="714" w:hanging="357"/>
        <w:contextualSpacing w:val="0"/>
        <w:rPr>
          <w:rFonts w:ascii="Arial" w:hAnsi="Arial" w:cs="Arial"/>
          <w:sz w:val="24"/>
        </w:rPr>
      </w:pPr>
      <w:r w:rsidRPr="00285981">
        <w:rPr>
          <w:rFonts w:ascii="Arial" w:hAnsi="Arial" w:cs="Arial"/>
          <w:sz w:val="24"/>
        </w:rPr>
        <w:t>Федеральным законом от 29 декабря 2012 года № 273-ФЗ «Об образовании в Российской Федерации»;</w:t>
      </w:r>
    </w:p>
    <w:p w:rsidR="001846C3" w:rsidRPr="00285981" w:rsidRDefault="001846C3" w:rsidP="001846C3">
      <w:pPr>
        <w:pStyle w:val="a"/>
        <w:numPr>
          <w:ilvl w:val="0"/>
          <w:numId w:val="7"/>
        </w:numPr>
        <w:spacing w:after="120"/>
        <w:ind w:left="714" w:hanging="357"/>
        <w:contextualSpacing w:val="0"/>
        <w:rPr>
          <w:rFonts w:ascii="Arial" w:hAnsi="Arial" w:cs="Arial"/>
          <w:sz w:val="24"/>
        </w:rPr>
      </w:pPr>
      <w:r w:rsidRPr="00285981">
        <w:rPr>
          <w:rFonts w:ascii="Arial" w:hAnsi="Arial" w:cs="Arial"/>
          <w:sz w:val="24"/>
        </w:rPr>
        <w:t>Федеральным законом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846C3" w:rsidRPr="00285981" w:rsidRDefault="001846C3" w:rsidP="001846C3">
      <w:pPr>
        <w:pStyle w:val="a"/>
        <w:numPr>
          <w:ilvl w:val="0"/>
          <w:numId w:val="7"/>
        </w:numPr>
        <w:spacing w:after="120"/>
        <w:ind w:left="714" w:hanging="357"/>
        <w:contextualSpacing w:val="0"/>
        <w:rPr>
          <w:rFonts w:ascii="Arial" w:hAnsi="Arial" w:cs="Arial"/>
          <w:sz w:val="24"/>
        </w:rPr>
      </w:pPr>
      <w:r w:rsidRPr="00285981">
        <w:rPr>
          <w:rFonts w:ascii="Arial" w:hAnsi="Arial" w:cs="Arial"/>
          <w:sz w:val="24"/>
        </w:rPr>
        <w:t xml:space="preserve">Постановлением Правительства Российской Федерации от 10 июля 2013 года № 582 «О правилах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 </w:t>
      </w:r>
    </w:p>
    <w:p w:rsidR="001846C3" w:rsidRPr="00285981" w:rsidRDefault="001846C3" w:rsidP="001846C3">
      <w:pPr>
        <w:pStyle w:val="a"/>
        <w:numPr>
          <w:ilvl w:val="0"/>
          <w:numId w:val="7"/>
        </w:numPr>
        <w:spacing w:after="120"/>
        <w:ind w:left="714" w:hanging="357"/>
        <w:contextualSpacing w:val="0"/>
        <w:rPr>
          <w:rFonts w:ascii="Arial" w:hAnsi="Arial" w:cs="Arial"/>
          <w:sz w:val="24"/>
        </w:rPr>
      </w:pPr>
      <w:r w:rsidRPr="00285981">
        <w:rPr>
          <w:rFonts w:ascii="Arial" w:hAnsi="Arial" w:cs="Arial"/>
          <w:sz w:val="24"/>
        </w:rPr>
        <w:t>Постановлением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846C3" w:rsidRPr="00254D5B" w:rsidRDefault="001846C3" w:rsidP="001846C3">
      <w:pPr>
        <w:pStyle w:val="a"/>
        <w:numPr>
          <w:ilvl w:val="0"/>
          <w:numId w:val="7"/>
        </w:numPr>
        <w:spacing w:after="120"/>
        <w:ind w:left="714" w:hanging="357"/>
        <w:contextualSpacing w:val="0"/>
        <w:rPr>
          <w:rFonts w:ascii="Arial" w:hAnsi="Arial" w:cs="Arial"/>
          <w:sz w:val="24"/>
        </w:rPr>
      </w:pPr>
      <w:r w:rsidRPr="00254D5B">
        <w:rPr>
          <w:rFonts w:ascii="Arial" w:hAnsi="Arial" w:cs="Arial"/>
          <w:sz w:val="24"/>
        </w:rPr>
        <w:t>Приказ</w:t>
      </w:r>
      <w:r>
        <w:rPr>
          <w:rFonts w:ascii="Arial" w:hAnsi="Arial" w:cs="Arial"/>
          <w:sz w:val="24"/>
        </w:rPr>
        <w:t>ом</w:t>
      </w:r>
      <w:r w:rsidRPr="00254D5B">
        <w:rPr>
          <w:rFonts w:ascii="Arial" w:hAnsi="Arial" w:cs="Arial"/>
          <w:sz w:val="24"/>
        </w:rPr>
        <w:t xml:space="preserve"> Минфина России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w:t>
      </w:r>
      <w:r w:rsidRPr="00254D5B">
        <w:rPr>
          <w:rFonts w:ascii="Arial" w:hAnsi="Arial" w:cs="Arial"/>
          <w:sz w:val="24"/>
        </w:rPr>
        <w:lastRenderedPageBreak/>
        <w:t>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Pr>
          <w:rFonts w:ascii="Arial" w:hAnsi="Arial" w:cs="Arial"/>
          <w:sz w:val="24"/>
        </w:rPr>
        <w:t>;</w:t>
      </w:r>
    </w:p>
    <w:p w:rsidR="001846C3" w:rsidRPr="00285981" w:rsidRDefault="001846C3" w:rsidP="001846C3">
      <w:pPr>
        <w:pStyle w:val="a"/>
        <w:numPr>
          <w:ilvl w:val="0"/>
          <w:numId w:val="7"/>
        </w:numPr>
        <w:spacing w:after="120"/>
        <w:ind w:left="714" w:hanging="357"/>
        <w:contextualSpacing w:val="0"/>
        <w:rPr>
          <w:rFonts w:ascii="Arial" w:hAnsi="Arial" w:cs="Arial"/>
          <w:sz w:val="24"/>
        </w:rPr>
      </w:pPr>
      <w:r w:rsidRPr="00285981">
        <w:rPr>
          <w:rFonts w:ascii="Arial" w:hAnsi="Arial" w:cs="Arial"/>
          <w:sz w:val="24"/>
        </w:rPr>
        <w:t>Приказом Министерства труда и социальной защиты Российской Федерации от 31 мая 2018 г. № 344н (зарегистрирован в Минюсте России от 11 октября 2018 г. № 52409)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846C3" w:rsidRPr="00285981" w:rsidRDefault="001846C3" w:rsidP="001846C3">
      <w:pPr>
        <w:pStyle w:val="a"/>
        <w:numPr>
          <w:ilvl w:val="0"/>
          <w:numId w:val="7"/>
        </w:numPr>
        <w:spacing w:after="120"/>
        <w:ind w:left="714" w:hanging="357"/>
        <w:contextualSpacing w:val="0"/>
        <w:rPr>
          <w:rFonts w:ascii="Arial" w:hAnsi="Arial" w:cs="Arial"/>
          <w:sz w:val="24"/>
        </w:rPr>
      </w:pPr>
      <w:r w:rsidRPr="00285981">
        <w:rPr>
          <w:rFonts w:ascii="Arial" w:hAnsi="Arial" w:cs="Arial"/>
          <w:sz w:val="24"/>
        </w:rPr>
        <w:t>Приказ</w:t>
      </w:r>
      <w:r>
        <w:rPr>
          <w:rFonts w:ascii="Arial" w:hAnsi="Arial" w:cs="Arial"/>
          <w:sz w:val="24"/>
        </w:rPr>
        <w:t>ом</w:t>
      </w:r>
      <w:r w:rsidRPr="00285981">
        <w:rPr>
          <w:rFonts w:ascii="Arial" w:hAnsi="Arial" w:cs="Arial"/>
          <w:sz w:val="24"/>
        </w:rPr>
        <w:t xml:space="preserve">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846C3" w:rsidRPr="00285981" w:rsidRDefault="001846C3" w:rsidP="001846C3">
      <w:pPr>
        <w:pStyle w:val="a"/>
        <w:numPr>
          <w:ilvl w:val="0"/>
          <w:numId w:val="7"/>
        </w:numPr>
        <w:spacing w:after="120"/>
        <w:ind w:left="714" w:hanging="357"/>
        <w:contextualSpacing w:val="0"/>
        <w:rPr>
          <w:rFonts w:ascii="Arial" w:hAnsi="Arial" w:cs="Arial"/>
          <w:sz w:val="24"/>
        </w:rPr>
      </w:pPr>
      <w:r w:rsidRPr="00285981">
        <w:rPr>
          <w:rFonts w:ascii="Arial" w:hAnsi="Arial" w:cs="Arial"/>
          <w:sz w:val="24"/>
        </w:rPr>
        <w:t>Приказ</w:t>
      </w:r>
      <w:r>
        <w:rPr>
          <w:rFonts w:ascii="Arial" w:hAnsi="Arial" w:cs="Arial"/>
          <w:sz w:val="24"/>
        </w:rPr>
        <w:t>ом</w:t>
      </w:r>
      <w:r w:rsidRPr="00285981">
        <w:rPr>
          <w:rFonts w:ascii="Arial" w:hAnsi="Arial" w:cs="Arial"/>
          <w:sz w:val="24"/>
        </w:rPr>
        <w:t xml:space="preserve">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1846C3" w:rsidRPr="00285981" w:rsidRDefault="001846C3" w:rsidP="001846C3">
      <w:pPr>
        <w:pStyle w:val="a"/>
        <w:numPr>
          <w:ilvl w:val="0"/>
          <w:numId w:val="7"/>
        </w:numPr>
        <w:spacing w:after="120"/>
        <w:ind w:left="714" w:hanging="357"/>
        <w:contextualSpacing w:val="0"/>
        <w:rPr>
          <w:rFonts w:ascii="Arial" w:hAnsi="Arial" w:cs="Arial"/>
          <w:sz w:val="24"/>
        </w:rPr>
      </w:pPr>
      <w:r w:rsidRPr="00285981">
        <w:rPr>
          <w:rFonts w:ascii="Arial" w:hAnsi="Arial" w:cs="Arial"/>
          <w:sz w:val="24"/>
        </w:rPr>
        <w:t>Методически</w:t>
      </w:r>
      <w:r>
        <w:rPr>
          <w:rFonts w:ascii="Arial" w:hAnsi="Arial" w:cs="Arial"/>
          <w:sz w:val="24"/>
        </w:rPr>
        <w:t>ми</w:t>
      </w:r>
      <w:r w:rsidRPr="00285981">
        <w:rPr>
          <w:rFonts w:ascii="Arial" w:hAnsi="Arial" w:cs="Arial"/>
          <w:sz w:val="24"/>
        </w:rPr>
        <w:t xml:space="preserve"> рекомендаци</w:t>
      </w:r>
      <w:r>
        <w:rPr>
          <w:rFonts w:ascii="Arial" w:hAnsi="Arial" w:cs="Arial"/>
          <w:sz w:val="24"/>
        </w:rPr>
        <w:t>ям</w:t>
      </w:r>
      <w:r w:rsidRPr="00285981">
        <w:rPr>
          <w:rFonts w:ascii="Arial" w:hAnsi="Arial" w:cs="Arial"/>
          <w:sz w:val="24"/>
        </w:rPr>
        <w:t>и по расчету показателей независимой оценки качества образовательной деятельности организаций, осуществляющих образовательную деятельность (утв. Министерством образования и науки РФ 15 сентября 2016 года № АП-87/02вн).</w:t>
      </w:r>
    </w:p>
    <w:p w:rsidR="001846C3" w:rsidRPr="00285981" w:rsidRDefault="001846C3" w:rsidP="001846C3">
      <w:pPr>
        <w:pStyle w:val="a"/>
        <w:numPr>
          <w:ilvl w:val="0"/>
          <w:numId w:val="7"/>
        </w:numPr>
        <w:spacing w:after="120"/>
        <w:ind w:left="714" w:hanging="357"/>
        <w:contextualSpacing w:val="0"/>
        <w:rPr>
          <w:rFonts w:ascii="Arial" w:hAnsi="Arial" w:cs="Arial"/>
          <w:sz w:val="24"/>
        </w:rPr>
      </w:pPr>
      <w:r>
        <w:rPr>
          <w:rFonts w:ascii="Arial" w:hAnsi="Arial" w:cs="Arial"/>
          <w:sz w:val="24"/>
        </w:rPr>
        <w:t>Методическими рекомендациями (</w:t>
      </w:r>
      <w:r w:rsidRPr="00285981">
        <w:rPr>
          <w:rFonts w:ascii="Arial" w:hAnsi="Arial" w:cs="Arial"/>
          <w:sz w:val="24"/>
        </w:rPr>
        <w:t>Пример</w:t>
      </w:r>
      <w:r>
        <w:rPr>
          <w:rFonts w:ascii="Arial" w:hAnsi="Arial" w:cs="Arial"/>
          <w:sz w:val="24"/>
        </w:rPr>
        <w:t>ами)</w:t>
      </w:r>
      <w:r w:rsidRPr="00285981">
        <w:rPr>
          <w:rFonts w:ascii="Arial" w:hAnsi="Arial" w:cs="Arial"/>
          <w:sz w:val="24"/>
        </w:rPr>
        <w:t xml:space="preserve">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(основная часть и приложения), в редакции от 15 августа 2019 г., подготовленны</w:t>
      </w:r>
      <w:r>
        <w:rPr>
          <w:rFonts w:ascii="Arial" w:hAnsi="Arial" w:cs="Arial"/>
          <w:sz w:val="24"/>
        </w:rPr>
        <w:t>ми</w:t>
      </w:r>
      <w:r w:rsidRPr="00285981">
        <w:rPr>
          <w:rFonts w:ascii="Arial" w:hAnsi="Arial" w:cs="Arial"/>
          <w:sz w:val="24"/>
        </w:rPr>
        <w:t xml:space="preserve"> Министерством труда и социальной защиты РФ в целях реализации Федерального закона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rsidR="001846C3" w:rsidRPr="00067A70" w:rsidRDefault="001846C3" w:rsidP="001846C3">
      <w:pPr>
        <w:pStyle w:val="20"/>
        <w:pageBreakBefore/>
        <w:numPr>
          <w:ilvl w:val="0"/>
          <w:numId w:val="5"/>
        </w:numPr>
        <w:ind w:left="1712"/>
      </w:pPr>
      <w:bookmarkStart w:id="9" w:name="_Toc26391777"/>
      <w:bookmarkStart w:id="10" w:name="_Toc26391967"/>
      <w:bookmarkStart w:id="11" w:name="_Toc28255986"/>
      <w:r>
        <w:lastRenderedPageBreak/>
        <w:t>П</w:t>
      </w:r>
      <w:r w:rsidRPr="00067A70">
        <w:t>одготовк</w:t>
      </w:r>
      <w:r>
        <w:t>а</w:t>
      </w:r>
      <w:r w:rsidRPr="00067A70">
        <w:t xml:space="preserve"> и проведени</w:t>
      </w:r>
      <w:r>
        <w:t>е</w:t>
      </w:r>
      <w:r w:rsidRPr="00067A70">
        <w:t xml:space="preserve"> </w:t>
      </w:r>
      <w:r>
        <w:t xml:space="preserve">процедур </w:t>
      </w:r>
      <w:r w:rsidRPr="00067A70">
        <w:t>КУООД</w:t>
      </w:r>
      <w:bookmarkEnd w:id="9"/>
      <w:bookmarkEnd w:id="10"/>
      <w:bookmarkEnd w:id="11"/>
    </w:p>
    <w:p w:rsidR="001846C3" w:rsidRDefault="001846C3" w:rsidP="001846C3">
      <w:pPr>
        <w:spacing w:after="120"/>
        <w:ind w:firstLine="0"/>
        <w:rPr>
          <w:rFonts w:ascii="Arial" w:hAnsi="Arial" w:cs="Arial"/>
          <w:sz w:val="24"/>
        </w:rPr>
      </w:pPr>
      <w:r>
        <w:rPr>
          <w:rFonts w:ascii="Arial" w:hAnsi="Arial" w:cs="Arial"/>
          <w:sz w:val="24"/>
        </w:rPr>
        <w:t>Независимая оценка КУООД производилась в отношении 15 организаций ЛЕНСКОГО МУНИЦИПАЛЬНОГО РАЙОНА АРХАНГЕЛЬСКОЙ ОБЛАСТИ</w:t>
      </w:r>
      <w:r w:rsidRPr="00675EF9">
        <w:rPr>
          <w:rFonts w:ascii="Arial" w:hAnsi="Arial" w:cs="Arial"/>
          <w:sz w:val="24"/>
        </w:rPr>
        <w:t>, осуществляющих образовательную деятельность по общеобразовательным программам, обра</w:t>
      </w:r>
      <w:r>
        <w:rPr>
          <w:rFonts w:ascii="Arial" w:hAnsi="Arial" w:cs="Arial"/>
          <w:sz w:val="24"/>
        </w:rPr>
        <w:t xml:space="preserve">зовательным программам начального образования, образовательным </w:t>
      </w:r>
      <w:r w:rsidRPr="00675EF9">
        <w:rPr>
          <w:rFonts w:ascii="Arial" w:hAnsi="Arial" w:cs="Arial"/>
          <w:sz w:val="24"/>
        </w:rPr>
        <w:t>прогр</w:t>
      </w:r>
      <w:r>
        <w:rPr>
          <w:rFonts w:ascii="Arial" w:hAnsi="Arial" w:cs="Arial"/>
          <w:sz w:val="24"/>
        </w:rPr>
        <w:t>аммам дополнительного образования</w:t>
      </w:r>
      <w:r w:rsidRPr="00AC55F1">
        <w:rPr>
          <w:rFonts w:ascii="Arial" w:hAnsi="Arial" w:cs="Arial"/>
          <w:sz w:val="24"/>
        </w:rPr>
        <w:t>.</w:t>
      </w:r>
      <w:r>
        <w:rPr>
          <w:rFonts w:ascii="Arial" w:hAnsi="Arial" w:cs="Arial"/>
          <w:sz w:val="24"/>
        </w:rPr>
        <w:t xml:space="preserve"> Перечень оцениваемых организаций представлен в Приложении 1. В общей сложности было опрошено 1647 респондентов, заполнено 15 бланков исследования.</w:t>
      </w:r>
    </w:p>
    <w:p w:rsidR="001846C3" w:rsidRDefault="001846C3" w:rsidP="001846C3">
      <w:pPr>
        <w:spacing w:after="120"/>
        <w:ind w:firstLine="0"/>
        <w:rPr>
          <w:rFonts w:ascii="Arial" w:hAnsi="Arial" w:cs="Arial"/>
          <w:sz w:val="24"/>
        </w:rPr>
      </w:pPr>
      <w:r w:rsidRPr="00BD54CE">
        <w:rPr>
          <w:rFonts w:ascii="Arial" w:hAnsi="Arial" w:cs="Arial"/>
          <w:sz w:val="24"/>
        </w:rPr>
        <w:t>Сбор и обобщение информации о качестве условий осуществления образовательной деятельности образовательными организациями, в отношении которых запланировано проведение независимой оценки КУООД в 2</w:t>
      </w:r>
      <w:r>
        <w:rPr>
          <w:rFonts w:ascii="Arial" w:hAnsi="Arial" w:cs="Arial"/>
          <w:sz w:val="24"/>
        </w:rPr>
        <w:t xml:space="preserve">019 году, осуществлялся через следующие </w:t>
      </w:r>
      <w:r w:rsidRPr="00F641D4">
        <w:rPr>
          <w:rFonts w:ascii="Arial" w:hAnsi="Arial" w:cs="Arial"/>
          <w:sz w:val="24"/>
        </w:rPr>
        <w:t>источники информации</w:t>
      </w:r>
      <w:r>
        <w:rPr>
          <w:rFonts w:ascii="Arial" w:hAnsi="Arial" w:cs="Arial"/>
          <w:sz w:val="24"/>
        </w:rPr>
        <w:t xml:space="preserve"> </w:t>
      </w:r>
    </w:p>
    <w:p w:rsidR="001846C3" w:rsidRPr="00F641D4" w:rsidRDefault="001846C3" w:rsidP="001846C3">
      <w:pPr>
        <w:pStyle w:val="ConsPlusNormal"/>
        <w:spacing w:after="120"/>
        <w:ind w:firstLine="709"/>
        <w:jc w:val="both"/>
        <w:rPr>
          <w:sz w:val="24"/>
          <w:szCs w:val="24"/>
        </w:rPr>
      </w:pPr>
      <w:r w:rsidRPr="00F641D4">
        <w:rPr>
          <w:sz w:val="24"/>
          <w:szCs w:val="24"/>
        </w:rPr>
        <w:t>а) официальные сайты организаций в информационно-телекоммуникационной сети «Интернет», информационные стенды в помещениях организаций;</w:t>
      </w:r>
    </w:p>
    <w:p w:rsidR="001846C3" w:rsidRPr="00F641D4" w:rsidRDefault="001846C3" w:rsidP="001846C3">
      <w:pPr>
        <w:pStyle w:val="ConsPlusNormal"/>
        <w:spacing w:after="120"/>
        <w:ind w:firstLine="709"/>
        <w:jc w:val="both"/>
        <w:rPr>
          <w:sz w:val="24"/>
          <w:szCs w:val="24"/>
        </w:rPr>
      </w:pPr>
      <w:r w:rsidRPr="00F641D4">
        <w:rPr>
          <w:sz w:val="24"/>
          <w:szCs w:val="24"/>
        </w:rPr>
        <w:t xml:space="preserve">б) официальный сайт для размещения информации о государственных и муниципальных учреждениях в информационно-телекоммуникационной сети «Интернет» </w:t>
      </w:r>
      <w:hyperlink r:id="rId10" w:history="1">
        <w:r w:rsidRPr="00F641D4">
          <w:rPr>
            <w:rStyle w:val="afd"/>
            <w:sz w:val="24"/>
            <w:szCs w:val="24"/>
          </w:rPr>
          <w:t>www.bus.gov.ru</w:t>
        </w:r>
      </w:hyperlink>
      <w:r w:rsidRPr="00F641D4">
        <w:rPr>
          <w:sz w:val="24"/>
          <w:szCs w:val="24"/>
        </w:rPr>
        <w:t>;</w:t>
      </w:r>
    </w:p>
    <w:p w:rsidR="001846C3" w:rsidRPr="00F641D4" w:rsidRDefault="001846C3" w:rsidP="001846C3">
      <w:pPr>
        <w:pStyle w:val="ConsPlusNormal"/>
        <w:spacing w:after="120"/>
        <w:ind w:firstLine="709"/>
        <w:jc w:val="both"/>
        <w:rPr>
          <w:sz w:val="24"/>
          <w:szCs w:val="24"/>
        </w:rPr>
      </w:pPr>
      <w:r w:rsidRPr="00F641D4">
        <w:rPr>
          <w:sz w:val="24"/>
          <w:szCs w:val="24"/>
        </w:rPr>
        <w:t>в) результаты изучения условий оказания услуг организациями, включающие:</w:t>
      </w:r>
    </w:p>
    <w:p w:rsidR="001846C3" w:rsidRPr="00F641D4" w:rsidRDefault="001846C3" w:rsidP="001846C3">
      <w:pPr>
        <w:pStyle w:val="ConsPlusNormal"/>
        <w:numPr>
          <w:ilvl w:val="0"/>
          <w:numId w:val="9"/>
        </w:numPr>
        <w:jc w:val="both"/>
        <w:rPr>
          <w:sz w:val="24"/>
          <w:szCs w:val="24"/>
        </w:rPr>
      </w:pPr>
      <w:r w:rsidRPr="00F641D4">
        <w:rPr>
          <w:sz w:val="24"/>
          <w:szCs w:val="24"/>
        </w:rPr>
        <w:t>наличие и функционирование дистанционных способов обратной связи и взаимодействия с получателями услуг;</w:t>
      </w:r>
    </w:p>
    <w:p w:rsidR="001846C3" w:rsidRPr="00F641D4" w:rsidRDefault="001846C3" w:rsidP="001846C3">
      <w:pPr>
        <w:pStyle w:val="ConsPlusNormal"/>
        <w:numPr>
          <w:ilvl w:val="0"/>
          <w:numId w:val="9"/>
        </w:numPr>
        <w:jc w:val="both"/>
        <w:rPr>
          <w:sz w:val="24"/>
          <w:szCs w:val="24"/>
        </w:rPr>
      </w:pPr>
      <w:r w:rsidRPr="00F641D4">
        <w:rPr>
          <w:sz w:val="24"/>
          <w:szCs w:val="24"/>
        </w:rPr>
        <w:t>обеспечение комфортных условий предоставления услуг;</w:t>
      </w:r>
    </w:p>
    <w:p w:rsidR="001846C3" w:rsidRPr="00F641D4" w:rsidRDefault="001846C3" w:rsidP="001846C3">
      <w:pPr>
        <w:pStyle w:val="ConsPlusNormal"/>
        <w:numPr>
          <w:ilvl w:val="0"/>
          <w:numId w:val="9"/>
        </w:numPr>
        <w:jc w:val="both"/>
        <w:rPr>
          <w:sz w:val="24"/>
          <w:szCs w:val="24"/>
        </w:rPr>
      </w:pPr>
      <w:r w:rsidRPr="00F641D4">
        <w:rPr>
          <w:sz w:val="24"/>
          <w:szCs w:val="24"/>
        </w:rPr>
        <w:t>обеспечение доступности для инвалидов помещений указанных организаций, прилегающих территорий и предоставляемых услуг;</w:t>
      </w:r>
    </w:p>
    <w:p w:rsidR="001846C3" w:rsidRPr="00F641D4" w:rsidRDefault="001846C3" w:rsidP="001846C3">
      <w:pPr>
        <w:pStyle w:val="ConsPlusNormal"/>
        <w:spacing w:before="120"/>
        <w:ind w:firstLine="709"/>
        <w:jc w:val="both"/>
        <w:rPr>
          <w:sz w:val="24"/>
          <w:szCs w:val="24"/>
        </w:rPr>
      </w:pPr>
      <w:r w:rsidRPr="00F641D4">
        <w:rPr>
          <w:sz w:val="24"/>
          <w:szCs w:val="24"/>
        </w:rPr>
        <w:t xml:space="preserve">г) мнение получателей услуг о качестве условий </w:t>
      </w:r>
      <w:r>
        <w:rPr>
          <w:sz w:val="24"/>
          <w:szCs w:val="24"/>
        </w:rPr>
        <w:t>осуществления образовательной деятельности оцениваемыми организациями</w:t>
      </w:r>
      <w:r w:rsidRPr="00F641D4">
        <w:rPr>
          <w:sz w:val="24"/>
          <w:szCs w:val="24"/>
        </w:rPr>
        <w:t xml:space="preserve"> в целях установления удовлетворенности граждан условиями оказания услуг (</w:t>
      </w:r>
      <w:r>
        <w:rPr>
          <w:sz w:val="24"/>
          <w:szCs w:val="24"/>
        </w:rPr>
        <w:t>интернет</w:t>
      </w:r>
      <w:r w:rsidRPr="00F641D4">
        <w:rPr>
          <w:sz w:val="24"/>
          <w:szCs w:val="24"/>
        </w:rPr>
        <w:t>-опрос, в том числе на официальном сайте организации).</w:t>
      </w:r>
    </w:p>
    <w:p w:rsidR="001846C3" w:rsidRDefault="001846C3" w:rsidP="001846C3">
      <w:pPr>
        <w:ind w:firstLine="0"/>
        <w:rPr>
          <w:rFonts w:ascii="Arial" w:hAnsi="Arial" w:cs="Arial"/>
          <w:sz w:val="24"/>
        </w:rPr>
      </w:pPr>
    </w:p>
    <w:p w:rsidR="001846C3" w:rsidRDefault="001846C3" w:rsidP="001846C3">
      <w:pPr>
        <w:ind w:firstLine="0"/>
        <w:rPr>
          <w:rFonts w:ascii="Arial" w:hAnsi="Arial" w:cs="Arial"/>
          <w:sz w:val="24"/>
        </w:rPr>
      </w:pPr>
      <w:r w:rsidRPr="00941460">
        <w:rPr>
          <w:rFonts w:ascii="Arial" w:hAnsi="Arial" w:cs="Arial"/>
          <w:sz w:val="24"/>
        </w:rPr>
        <w:t xml:space="preserve">Методы исследования соответствуют </w:t>
      </w:r>
      <w:r>
        <w:rPr>
          <w:rFonts w:ascii="Arial" w:hAnsi="Arial" w:cs="Arial"/>
          <w:sz w:val="24"/>
        </w:rPr>
        <w:t>«</w:t>
      </w:r>
      <w:r w:rsidRPr="00941460">
        <w:rPr>
          <w:rFonts w:ascii="Arial" w:hAnsi="Arial" w:cs="Arial"/>
          <w:sz w:val="24"/>
        </w:rPr>
        <w:t>Методическим рекомендациям по расчету показателей независимой оценки качества образовательной деятельности организаций, осуществляющих образовательную деятельность</w:t>
      </w:r>
      <w:r>
        <w:rPr>
          <w:rFonts w:ascii="Arial" w:hAnsi="Arial" w:cs="Arial"/>
          <w:sz w:val="24"/>
        </w:rPr>
        <w:t>»</w:t>
      </w:r>
      <w:r w:rsidRPr="00941460">
        <w:rPr>
          <w:rFonts w:ascii="Arial" w:hAnsi="Arial" w:cs="Arial"/>
          <w:sz w:val="24"/>
        </w:rPr>
        <w:t xml:space="preserve">, утвержденным </w:t>
      </w:r>
      <w:r w:rsidRPr="00F641D4">
        <w:rPr>
          <w:rFonts w:ascii="Arial" w:hAnsi="Arial" w:cs="Arial"/>
          <w:sz w:val="24"/>
        </w:rPr>
        <w:t>Министерством образования и науки РФ 15 сентября 2016 года № АП-87/02вн</w:t>
      </w:r>
      <w:r w:rsidRPr="00941460">
        <w:rPr>
          <w:rFonts w:ascii="Arial" w:hAnsi="Arial" w:cs="Arial"/>
          <w:sz w:val="24"/>
        </w:rPr>
        <w:t>.</w:t>
      </w:r>
    </w:p>
    <w:p w:rsidR="001846C3" w:rsidRDefault="001846C3" w:rsidP="001846C3">
      <w:pPr>
        <w:ind w:firstLine="0"/>
        <w:rPr>
          <w:rFonts w:ascii="Arial" w:hAnsi="Arial" w:cs="Arial"/>
          <w:sz w:val="24"/>
        </w:rPr>
      </w:pPr>
    </w:p>
    <w:p w:rsidR="001846C3" w:rsidRPr="00941460" w:rsidRDefault="001846C3" w:rsidP="001846C3">
      <w:pPr>
        <w:spacing w:after="120"/>
        <w:ind w:firstLine="0"/>
        <w:rPr>
          <w:rFonts w:ascii="Arial" w:hAnsi="Arial" w:cs="Arial"/>
          <w:sz w:val="24"/>
        </w:rPr>
      </w:pPr>
      <w:r w:rsidRPr="00941460">
        <w:rPr>
          <w:rFonts w:ascii="Arial" w:hAnsi="Arial" w:cs="Arial"/>
          <w:sz w:val="24"/>
        </w:rPr>
        <w:t xml:space="preserve">Сбор данных по показателям </w:t>
      </w:r>
      <w:r w:rsidRPr="005051B7">
        <w:rPr>
          <w:rFonts w:ascii="Arial" w:eastAsia="Calibri" w:hAnsi="Arial" w:cs="Arial"/>
          <w:color w:val="262626"/>
          <w:sz w:val="24"/>
          <w:szCs w:val="24"/>
        </w:rPr>
        <w:t>КУООД</w:t>
      </w:r>
      <w:r w:rsidRPr="00941460">
        <w:rPr>
          <w:rFonts w:ascii="Arial" w:hAnsi="Arial" w:cs="Arial"/>
          <w:sz w:val="24"/>
        </w:rPr>
        <w:t xml:space="preserve"> осуществля</w:t>
      </w:r>
      <w:r>
        <w:rPr>
          <w:rFonts w:ascii="Arial" w:hAnsi="Arial" w:cs="Arial"/>
          <w:sz w:val="24"/>
        </w:rPr>
        <w:t>лся</w:t>
      </w:r>
      <w:r w:rsidRPr="00941460">
        <w:rPr>
          <w:rFonts w:ascii="Arial" w:hAnsi="Arial" w:cs="Arial"/>
          <w:sz w:val="24"/>
        </w:rPr>
        <w:t xml:space="preserve"> </w:t>
      </w:r>
      <w:r>
        <w:rPr>
          <w:rFonts w:ascii="Arial" w:hAnsi="Arial" w:cs="Arial"/>
          <w:sz w:val="24"/>
        </w:rPr>
        <w:t xml:space="preserve">следующими </w:t>
      </w:r>
      <w:r w:rsidRPr="00941460">
        <w:rPr>
          <w:rFonts w:ascii="Arial" w:hAnsi="Arial" w:cs="Arial"/>
          <w:sz w:val="24"/>
        </w:rPr>
        <w:t>методами: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5833"/>
        <w:gridCol w:w="2716"/>
      </w:tblGrid>
      <w:tr w:rsidR="001846C3" w:rsidRPr="00750F9B" w:rsidTr="00814039">
        <w:trPr>
          <w:trHeight w:val="252"/>
        </w:trPr>
        <w:tc>
          <w:tcPr>
            <w:tcW w:w="688" w:type="dxa"/>
            <w:shd w:val="clear" w:color="auto" w:fill="C2D69B" w:themeFill="accent3" w:themeFillTint="99"/>
          </w:tcPr>
          <w:p w:rsidR="001846C3" w:rsidRPr="00750F9B" w:rsidRDefault="001846C3" w:rsidP="00814039">
            <w:pPr>
              <w:ind w:firstLine="0"/>
              <w:jc w:val="center"/>
              <w:rPr>
                <w:rFonts w:ascii="Arial" w:hAnsi="Arial" w:cs="Arial"/>
                <w:b/>
                <w:sz w:val="22"/>
              </w:rPr>
            </w:pPr>
            <w:r w:rsidRPr="00750F9B">
              <w:rPr>
                <w:rFonts w:ascii="Arial" w:hAnsi="Arial" w:cs="Arial"/>
                <w:b/>
                <w:sz w:val="22"/>
              </w:rPr>
              <w:t>№</w:t>
            </w:r>
          </w:p>
        </w:tc>
        <w:tc>
          <w:tcPr>
            <w:tcW w:w="5833" w:type="dxa"/>
            <w:shd w:val="clear" w:color="auto" w:fill="C2D69B" w:themeFill="accent3" w:themeFillTint="99"/>
          </w:tcPr>
          <w:p w:rsidR="001846C3" w:rsidRPr="00750F9B" w:rsidRDefault="001846C3" w:rsidP="00814039">
            <w:pPr>
              <w:ind w:firstLine="0"/>
              <w:jc w:val="center"/>
              <w:rPr>
                <w:rFonts w:ascii="Arial" w:hAnsi="Arial" w:cs="Arial"/>
                <w:b/>
                <w:sz w:val="22"/>
              </w:rPr>
            </w:pPr>
            <w:r w:rsidRPr="00750F9B">
              <w:rPr>
                <w:rFonts w:ascii="Arial" w:hAnsi="Arial" w:cs="Arial"/>
                <w:b/>
                <w:sz w:val="22"/>
              </w:rPr>
              <w:t>Методы сбора социологической информации</w:t>
            </w:r>
          </w:p>
        </w:tc>
        <w:tc>
          <w:tcPr>
            <w:tcW w:w="2716" w:type="dxa"/>
            <w:shd w:val="clear" w:color="auto" w:fill="C2D69B" w:themeFill="accent3" w:themeFillTint="99"/>
          </w:tcPr>
          <w:p w:rsidR="001846C3" w:rsidRPr="00750F9B" w:rsidRDefault="001846C3" w:rsidP="00814039">
            <w:pPr>
              <w:ind w:firstLine="0"/>
              <w:jc w:val="center"/>
              <w:rPr>
                <w:rFonts w:ascii="Arial" w:hAnsi="Arial" w:cs="Arial"/>
                <w:b/>
                <w:sz w:val="22"/>
              </w:rPr>
            </w:pPr>
            <w:r w:rsidRPr="00750F9B">
              <w:rPr>
                <w:rFonts w:ascii="Arial" w:hAnsi="Arial" w:cs="Arial"/>
                <w:b/>
                <w:sz w:val="22"/>
              </w:rPr>
              <w:t>Инструментарий</w:t>
            </w:r>
          </w:p>
        </w:tc>
      </w:tr>
      <w:tr w:rsidR="001846C3" w:rsidRPr="00941460" w:rsidTr="00814039">
        <w:trPr>
          <w:trHeight w:val="1581"/>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1846C3" w:rsidRPr="00941460" w:rsidRDefault="001846C3" w:rsidP="00814039">
            <w:pPr>
              <w:ind w:firstLine="0"/>
              <w:jc w:val="left"/>
              <w:rPr>
                <w:rFonts w:ascii="Arial" w:hAnsi="Arial" w:cs="Arial"/>
                <w:sz w:val="24"/>
              </w:rPr>
            </w:pPr>
            <w:r w:rsidRPr="00941460">
              <w:rPr>
                <w:rFonts w:ascii="Arial" w:hAnsi="Arial" w:cs="Arial"/>
                <w:sz w:val="24"/>
              </w:rPr>
              <w:t>1.</w:t>
            </w:r>
          </w:p>
        </w:tc>
        <w:tc>
          <w:tcPr>
            <w:tcW w:w="5833" w:type="dxa"/>
            <w:tcBorders>
              <w:top w:val="single" w:sz="4" w:space="0" w:color="auto"/>
              <w:left w:val="single" w:sz="4" w:space="0" w:color="auto"/>
              <w:bottom w:val="single" w:sz="4" w:space="0" w:color="auto"/>
              <w:right w:val="single" w:sz="4" w:space="0" w:color="auto"/>
            </w:tcBorders>
            <w:shd w:val="clear" w:color="auto" w:fill="auto"/>
            <w:vAlign w:val="center"/>
          </w:tcPr>
          <w:p w:rsidR="001846C3" w:rsidRPr="00941460" w:rsidRDefault="001846C3" w:rsidP="00814039">
            <w:pPr>
              <w:ind w:firstLine="0"/>
              <w:jc w:val="left"/>
              <w:rPr>
                <w:rFonts w:ascii="Arial" w:hAnsi="Arial" w:cs="Arial"/>
                <w:sz w:val="24"/>
              </w:rPr>
            </w:pPr>
            <w:r w:rsidRPr="00941460">
              <w:rPr>
                <w:rFonts w:ascii="Arial" w:hAnsi="Arial" w:cs="Arial"/>
                <w:sz w:val="24"/>
              </w:rPr>
              <w:t xml:space="preserve">Кабинетное исследование, включающее аудит сайтов учреждений, изучение документации учреждения, по необходимости – совершение звонков и визитов в образовательную организацию. </w:t>
            </w:r>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1846C3" w:rsidRPr="00941460" w:rsidRDefault="001846C3" w:rsidP="00814039">
            <w:pPr>
              <w:ind w:firstLine="0"/>
              <w:jc w:val="left"/>
              <w:rPr>
                <w:rFonts w:ascii="Arial" w:hAnsi="Arial" w:cs="Arial"/>
                <w:sz w:val="24"/>
              </w:rPr>
            </w:pPr>
            <w:r>
              <w:rPr>
                <w:rFonts w:ascii="Arial" w:hAnsi="Arial" w:cs="Arial"/>
                <w:sz w:val="24"/>
              </w:rPr>
              <w:t>Бланк ис</w:t>
            </w:r>
            <w:r w:rsidRPr="00941460">
              <w:rPr>
                <w:rFonts w:ascii="Arial" w:hAnsi="Arial" w:cs="Arial"/>
                <w:sz w:val="24"/>
              </w:rPr>
              <w:t>следования организации</w:t>
            </w:r>
            <w:r>
              <w:rPr>
                <w:rFonts w:ascii="Arial" w:hAnsi="Arial" w:cs="Arial"/>
                <w:sz w:val="24"/>
              </w:rPr>
              <w:t xml:space="preserve"> </w:t>
            </w:r>
            <w:r w:rsidRPr="00941460">
              <w:rPr>
                <w:rFonts w:ascii="Arial" w:hAnsi="Arial" w:cs="Arial"/>
                <w:sz w:val="24"/>
              </w:rPr>
              <w:t>- оператора</w:t>
            </w:r>
          </w:p>
        </w:tc>
      </w:tr>
      <w:tr w:rsidR="001846C3" w:rsidRPr="00941460" w:rsidTr="00814039">
        <w:trPr>
          <w:trHeight w:val="697"/>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1846C3" w:rsidRPr="00941460" w:rsidRDefault="001846C3" w:rsidP="00814039">
            <w:pPr>
              <w:ind w:firstLine="0"/>
              <w:jc w:val="left"/>
              <w:rPr>
                <w:rFonts w:ascii="Arial" w:hAnsi="Arial" w:cs="Arial"/>
                <w:sz w:val="24"/>
              </w:rPr>
            </w:pPr>
            <w:r w:rsidRPr="00941460">
              <w:rPr>
                <w:rFonts w:ascii="Arial" w:hAnsi="Arial" w:cs="Arial"/>
                <w:sz w:val="24"/>
              </w:rPr>
              <w:t>2.</w:t>
            </w:r>
          </w:p>
        </w:tc>
        <w:tc>
          <w:tcPr>
            <w:tcW w:w="5833" w:type="dxa"/>
            <w:tcBorders>
              <w:top w:val="single" w:sz="4" w:space="0" w:color="auto"/>
              <w:left w:val="single" w:sz="4" w:space="0" w:color="auto"/>
              <w:bottom w:val="single" w:sz="4" w:space="0" w:color="auto"/>
              <w:right w:val="single" w:sz="4" w:space="0" w:color="auto"/>
            </w:tcBorders>
            <w:shd w:val="clear" w:color="auto" w:fill="auto"/>
            <w:vAlign w:val="center"/>
          </w:tcPr>
          <w:p w:rsidR="001846C3" w:rsidRPr="00941460" w:rsidRDefault="001846C3" w:rsidP="00814039">
            <w:pPr>
              <w:ind w:firstLine="0"/>
              <w:jc w:val="left"/>
              <w:rPr>
                <w:rFonts w:ascii="Arial" w:hAnsi="Arial" w:cs="Arial"/>
                <w:sz w:val="24"/>
              </w:rPr>
            </w:pPr>
            <w:r w:rsidRPr="00941460">
              <w:rPr>
                <w:rFonts w:ascii="Arial" w:hAnsi="Arial" w:cs="Arial"/>
                <w:sz w:val="24"/>
              </w:rPr>
              <w:t>Анкетирование. Опрос получателей услуг.</w:t>
            </w:r>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1846C3" w:rsidRPr="00941460" w:rsidRDefault="001846C3" w:rsidP="00814039">
            <w:pPr>
              <w:ind w:firstLine="0"/>
              <w:jc w:val="left"/>
              <w:rPr>
                <w:rFonts w:ascii="Arial" w:hAnsi="Arial" w:cs="Arial"/>
                <w:sz w:val="24"/>
              </w:rPr>
            </w:pPr>
            <w:r w:rsidRPr="00941460">
              <w:rPr>
                <w:rFonts w:ascii="Arial" w:hAnsi="Arial" w:cs="Arial"/>
                <w:sz w:val="24"/>
              </w:rPr>
              <w:t>Анкета получателя услуг</w:t>
            </w:r>
          </w:p>
        </w:tc>
      </w:tr>
    </w:tbl>
    <w:p w:rsidR="001846C3" w:rsidRPr="00941460" w:rsidRDefault="001846C3" w:rsidP="001846C3">
      <w:pPr>
        <w:ind w:firstLine="0"/>
        <w:rPr>
          <w:rFonts w:ascii="Arial" w:hAnsi="Arial" w:cs="Arial"/>
          <w:sz w:val="24"/>
        </w:rPr>
      </w:pPr>
    </w:p>
    <w:p w:rsidR="001846C3" w:rsidRPr="00941460" w:rsidRDefault="001846C3" w:rsidP="001846C3">
      <w:pPr>
        <w:spacing w:after="120"/>
        <w:ind w:firstLine="0"/>
        <w:rPr>
          <w:rFonts w:ascii="Arial" w:hAnsi="Arial" w:cs="Arial"/>
          <w:sz w:val="24"/>
        </w:rPr>
      </w:pPr>
      <w:r w:rsidRPr="00941460">
        <w:rPr>
          <w:rFonts w:ascii="Arial" w:hAnsi="Arial" w:cs="Arial"/>
          <w:sz w:val="24"/>
        </w:rPr>
        <w:t>Сбор ин</w:t>
      </w:r>
      <w:r>
        <w:rPr>
          <w:rFonts w:ascii="Arial" w:hAnsi="Arial" w:cs="Arial"/>
          <w:sz w:val="24"/>
        </w:rPr>
        <w:t>формации по показателям бланка ис</w:t>
      </w:r>
      <w:r w:rsidRPr="00941460">
        <w:rPr>
          <w:rFonts w:ascii="Arial" w:hAnsi="Arial" w:cs="Arial"/>
          <w:sz w:val="24"/>
        </w:rPr>
        <w:t>следования организации</w:t>
      </w:r>
      <w:r>
        <w:rPr>
          <w:rFonts w:ascii="Arial" w:hAnsi="Arial" w:cs="Arial"/>
          <w:sz w:val="24"/>
        </w:rPr>
        <w:t xml:space="preserve"> - </w:t>
      </w:r>
      <w:r w:rsidRPr="00941460">
        <w:rPr>
          <w:rFonts w:ascii="Arial" w:hAnsi="Arial" w:cs="Arial"/>
          <w:sz w:val="24"/>
        </w:rPr>
        <w:t>оператора осуществля</w:t>
      </w:r>
      <w:r>
        <w:rPr>
          <w:rFonts w:ascii="Arial" w:hAnsi="Arial" w:cs="Arial"/>
          <w:sz w:val="24"/>
        </w:rPr>
        <w:t>лся</w:t>
      </w:r>
      <w:r w:rsidRPr="00941460">
        <w:rPr>
          <w:rFonts w:ascii="Arial" w:hAnsi="Arial" w:cs="Arial"/>
          <w:sz w:val="24"/>
        </w:rPr>
        <w:t xml:space="preserve"> сотрудник</w:t>
      </w:r>
      <w:r>
        <w:rPr>
          <w:rFonts w:ascii="Arial" w:hAnsi="Arial" w:cs="Arial"/>
          <w:sz w:val="24"/>
        </w:rPr>
        <w:t>ами</w:t>
      </w:r>
      <w:r w:rsidRPr="00941460">
        <w:rPr>
          <w:rFonts w:ascii="Arial" w:hAnsi="Arial" w:cs="Arial"/>
          <w:sz w:val="24"/>
        </w:rPr>
        <w:t xml:space="preserve"> организации-оператора непосредственно по сайтам образовательных организаций на основе разработанной </w:t>
      </w:r>
      <w:r>
        <w:rPr>
          <w:rFonts w:ascii="Arial" w:hAnsi="Arial" w:cs="Arial"/>
          <w:sz w:val="24"/>
        </w:rPr>
        <w:t>формы</w:t>
      </w:r>
      <w:r w:rsidRPr="00941460">
        <w:rPr>
          <w:rFonts w:ascii="Arial" w:hAnsi="Arial" w:cs="Arial"/>
          <w:sz w:val="24"/>
        </w:rPr>
        <w:t xml:space="preserve">, а также при </w:t>
      </w:r>
      <w:r w:rsidRPr="00941460">
        <w:rPr>
          <w:rFonts w:ascii="Arial" w:hAnsi="Arial" w:cs="Arial"/>
          <w:sz w:val="24"/>
        </w:rPr>
        <w:lastRenderedPageBreak/>
        <w:t xml:space="preserve">помощи сотрудников образовательных учреждений. </w:t>
      </w:r>
      <w:r>
        <w:rPr>
          <w:rFonts w:ascii="Arial" w:hAnsi="Arial" w:cs="Arial"/>
          <w:sz w:val="24"/>
        </w:rPr>
        <w:t>Образец бланка исследования организации – оператора представлен в Приложении 2.</w:t>
      </w:r>
    </w:p>
    <w:p w:rsidR="001846C3" w:rsidRDefault="001846C3" w:rsidP="001846C3">
      <w:pPr>
        <w:spacing w:after="120"/>
        <w:ind w:firstLine="0"/>
        <w:rPr>
          <w:rFonts w:ascii="Arial" w:hAnsi="Arial" w:cs="Arial"/>
          <w:sz w:val="24"/>
        </w:rPr>
      </w:pPr>
      <w:r>
        <w:rPr>
          <w:rFonts w:ascii="Arial" w:hAnsi="Arial" w:cs="Arial"/>
          <w:sz w:val="24"/>
        </w:rPr>
        <w:t xml:space="preserve">Анкетирование получателей образовательных услуг/ их законных представителей проводилось в форме онлайн-опроса, </w:t>
      </w:r>
      <w:r w:rsidRPr="002205B4">
        <w:rPr>
          <w:rFonts w:ascii="Arial" w:hAnsi="Arial" w:cs="Arial"/>
          <w:sz w:val="24"/>
        </w:rPr>
        <w:t>в том числе на официальном сайте организации</w:t>
      </w:r>
      <w:r>
        <w:rPr>
          <w:rFonts w:ascii="Arial" w:hAnsi="Arial" w:cs="Arial"/>
          <w:sz w:val="24"/>
        </w:rPr>
        <w:t xml:space="preserve">. </w:t>
      </w:r>
    </w:p>
    <w:p w:rsidR="001846C3" w:rsidRDefault="001846C3" w:rsidP="001846C3">
      <w:pPr>
        <w:spacing w:after="120"/>
        <w:ind w:firstLine="0"/>
        <w:rPr>
          <w:rFonts w:ascii="Arial" w:hAnsi="Arial" w:cs="Arial"/>
          <w:sz w:val="24"/>
        </w:rPr>
      </w:pPr>
      <w:r>
        <w:rPr>
          <w:rFonts w:ascii="Arial" w:hAnsi="Arial" w:cs="Arial"/>
          <w:sz w:val="24"/>
        </w:rPr>
        <w:t xml:space="preserve">Образец анкеты для оценки качества условий осуществления образовательной деятельности представлен в Приложении 3. </w:t>
      </w:r>
    </w:p>
    <w:p w:rsidR="001846C3" w:rsidRPr="00E5593E" w:rsidRDefault="001846C3" w:rsidP="001846C3">
      <w:pPr>
        <w:spacing w:after="120"/>
        <w:ind w:firstLine="0"/>
        <w:rPr>
          <w:rFonts w:ascii="Arial" w:hAnsi="Arial" w:cs="Arial"/>
          <w:iCs/>
          <w:sz w:val="24"/>
        </w:rPr>
      </w:pPr>
      <w:r w:rsidRPr="00941460">
        <w:rPr>
          <w:rFonts w:ascii="Arial" w:hAnsi="Arial" w:cs="Arial"/>
          <w:sz w:val="24"/>
        </w:rPr>
        <w:t xml:space="preserve">Для анкетирования </w:t>
      </w:r>
      <w:r>
        <w:rPr>
          <w:rFonts w:ascii="Arial" w:hAnsi="Arial" w:cs="Arial"/>
          <w:sz w:val="24"/>
        </w:rPr>
        <w:t xml:space="preserve">получателей услуг использовано программное обеспечение </w:t>
      </w:r>
      <w:r w:rsidRPr="00941460">
        <w:rPr>
          <w:rFonts w:ascii="Arial" w:hAnsi="Arial" w:cs="Arial"/>
          <w:sz w:val="24"/>
        </w:rPr>
        <w:t>SimpleForms</w:t>
      </w:r>
      <w:r>
        <w:rPr>
          <w:rFonts w:ascii="Arial" w:hAnsi="Arial" w:cs="Arial"/>
          <w:sz w:val="24"/>
        </w:rPr>
        <w:t xml:space="preserve"> – специализированная </w:t>
      </w:r>
      <w:r w:rsidRPr="00E5593E">
        <w:rPr>
          <w:rFonts w:ascii="Arial" w:hAnsi="Arial" w:cs="Arial"/>
          <w:iCs/>
          <w:sz w:val="24"/>
        </w:rPr>
        <w:t xml:space="preserve">платформа для проведения онлайн-опросов/ анкетирования </w:t>
      </w:r>
      <w:r>
        <w:rPr>
          <w:rFonts w:ascii="Arial" w:hAnsi="Arial" w:cs="Arial"/>
          <w:iCs/>
          <w:sz w:val="24"/>
        </w:rPr>
        <w:t>респондентов</w:t>
      </w:r>
      <w:r w:rsidRPr="00E5593E">
        <w:rPr>
          <w:rFonts w:ascii="Arial" w:hAnsi="Arial" w:cs="Arial"/>
          <w:iCs/>
          <w:sz w:val="24"/>
        </w:rPr>
        <w:t xml:space="preserve"> на мобильных устройствах (планшетах, смартфонах</w:t>
      </w:r>
      <w:r>
        <w:rPr>
          <w:rFonts w:ascii="Arial" w:hAnsi="Arial" w:cs="Arial"/>
          <w:iCs/>
          <w:sz w:val="24"/>
        </w:rPr>
        <w:t xml:space="preserve"> на базе </w:t>
      </w:r>
      <w:r>
        <w:rPr>
          <w:rFonts w:ascii="Arial" w:hAnsi="Arial" w:cs="Arial"/>
          <w:iCs/>
          <w:sz w:val="24"/>
          <w:lang w:val="en-US"/>
        </w:rPr>
        <w:t>Android</w:t>
      </w:r>
      <w:r w:rsidRPr="00E5593E">
        <w:rPr>
          <w:rFonts w:ascii="Arial" w:hAnsi="Arial" w:cs="Arial"/>
          <w:iCs/>
          <w:sz w:val="24"/>
        </w:rPr>
        <w:t xml:space="preserve">). </w:t>
      </w:r>
    </w:p>
    <w:p w:rsidR="001846C3" w:rsidRDefault="001846C3" w:rsidP="001846C3">
      <w:pPr>
        <w:spacing w:after="120"/>
        <w:ind w:firstLine="0"/>
        <w:rPr>
          <w:rFonts w:ascii="Arial" w:hAnsi="Arial" w:cs="Arial"/>
          <w:sz w:val="24"/>
        </w:rPr>
      </w:pPr>
      <w:r w:rsidRPr="00345EC1">
        <w:rPr>
          <w:rFonts w:ascii="Arial" w:hAnsi="Arial" w:cs="Arial"/>
          <w:sz w:val="24"/>
        </w:rPr>
        <w:t xml:space="preserve">Каждая </w:t>
      </w:r>
      <w:r>
        <w:rPr>
          <w:rFonts w:ascii="Arial" w:hAnsi="Arial" w:cs="Arial"/>
          <w:sz w:val="24"/>
        </w:rPr>
        <w:t xml:space="preserve">оцениваемая </w:t>
      </w:r>
      <w:r w:rsidRPr="00345EC1">
        <w:rPr>
          <w:rFonts w:ascii="Arial" w:hAnsi="Arial" w:cs="Arial"/>
          <w:sz w:val="24"/>
        </w:rPr>
        <w:t xml:space="preserve">организация получила ссылку, по которой получатели услуг </w:t>
      </w:r>
      <w:r>
        <w:rPr>
          <w:rFonts w:ascii="Arial" w:hAnsi="Arial" w:cs="Arial"/>
          <w:sz w:val="24"/>
        </w:rPr>
        <w:t>могли заполнить анкету</w:t>
      </w:r>
      <w:r w:rsidRPr="00345EC1">
        <w:rPr>
          <w:rFonts w:ascii="Arial" w:hAnsi="Arial" w:cs="Arial"/>
          <w:sz w:val="24"/>
        </w:rPr>
        <w:t xml:space="preserve">. </w:t>
      </w:r>
      <w:r>
        <w:rPr>
          <w:rFonts w:ascii="Arial" w:hAnsi="Arial" w:cs="Arial"/>
          <w:sz w:val="24"/>
        </w:rPr>
        <w:t>Также с</w:t>
      </w:r>
      <w:r w:rsidRPr="00345EC1">
        <w:rPr>
          <w:rFonts w:ascii="Arial" w:hAnsi="Arial" w:cs="Arial"/>
          <w:sz w:val="24"/>
        </w:rPr>
        <w:t>сылк</w:t>
      </w:r>
      <w:r>
        <w:rPr>
          <w:rFonts w:ascii="Arial" w:hAnsi="Arial" w:cs="Arial"/>
          <w:sz w:val="24"/>
        </w:rPr>
        <w:t>и</w:t>
      </w:r>
      <w:r w:rsidRPr="00345EC1">
        <w:rPr>
          <w:rFonts w:ascii="Arial" w:hAnsi="Arial" w:cs="Arial"/>
          <w:sz w:val="24"/>
        </w:rPr>
        <w:t xml:space="preserve"> на </w:t>
      </w:r>
      <w:r>
        <w:rPr>
          <w:rFonts w:ascii="Arial" w:hAnsi="Arial" w:cs="Arial"/>
          <w:sz w:val="24"/>
        </w:rPr>
        <w:t>анкету</w:t>
      </w:r>
      <w:r w:rsidRPr="00345EC1">
        <w:rPr>
          <w:rFonts w:ascii="Arial" w:hAnsi="Arial" w:cs="Arial"/>
          <w:sz w:val="24"/>
        </w:rPr>
        <w:t xml:space="preserve"> были размещены на сайтах образовательных организаций. </w:t>
      </w:r>
    </w:p>
    <w:p w:rsidR="001846C3" w:rsidRDefault="001846C3" w:rsidP="001846C3">
      <w:pPr>
        <w:spacing w:after="120"/>
        <w:ind w:firstLine="0"/>
        <w:rPr>
          <w:rFonts w:ascii="Arial" w:hAnsi="Arial" w:cs="Arial"/>
          <w:sz w:val="24"/>
        </w:rPr>
      </w:pPr>
      <w:r>
        <w:rPr>
          <w:rFonts w:ascii="Arial" w:hAnsi="Arial" w:cs="Arial"/>
          <w:sz w:val="24"/>
        </w:rPr>
        <w:t>В целях обеспечения качества проведения онлайн-опроса и исключения возможности подтасовки результатов были использованы следующие процедуры защиты и контроля:</w:t>
      </w:r>
    </w:p>
    <w:p w:rsidR="001846C3" w:rsidRPr="00A73368" w:rsidRDefault="001846C3" w:rsidP="001846C3">
      <w:pPr>
        <w:pStyle w:val="a"/>
        <w:numPr>
          <w:ilvl w:val="0"/>
          <w:numId w:val="11"/>
        </w:numPr>
        <w:spacing w:after="120"/>
        <w:rPr>
          <w:rFonts w:ascii="Arial" w:hAnsi="Arial" w:cs="Arial"/>
          <w:sz w:val="24"/>
        </w:rPr>
      </w:pPr>
      <w:r w:rsidRPr="00A73368">
        <w:rPr>
          <w:rFonts w:ascii="Arial" w:hAnsi="Arial" w:cs="Arial"/>
          <w:sz w:val="24"/>
        </w:rPr>
        <w:t>защита от роботизированного ввода ответов (использование CAPTCHA, контроль IP-адреса)</w:t>
      </w:r>
    </w:p>
    <w:p w:rsidR="001846C3" w:rsidRPr="00A73368" w:rsidRDefault="001846C3" w:rsidP="001846C3">
      <w:pPr>
        <w:pStyle w:val="a"/>
        <w:numPr>
          <w:ilvl w:val="0"/>
          <w:numId w:val="11"/>
        </w:numPr>
        <w:spacing w:after="120"/>
        <w:rPr>
          <w:rFonts w:ascii="Arial" w:hAnsi="Arial" w:cs="Arial"/>
          <w:sz w:val="24"/>
        </w:rPr>
      </w:pPr>
      <w:r w:rsidRPr="00A73368">
        <w:rPr>
          <w:rFonts w:ascii="Arial" w:hAnsi="Arial" w:cs="Arial"/>
          <w:sz w:val="24"/>
        </w:rPr>
        <w:t>контроль времени заполнения анкеты (удаление «слишком быстрых анкет»)</w:t>
      </w:r>
    </w:p>
    <w:p w:rsidR="001846C3" w:rsidRDefault="001846C3" w:rsidP="001846C3">
      <w:pPr>
        <w:spacing w:after="120"/>
        <w:ind w:firstLine="0"/>
        <w:rPr>
          <w:rFonts w:ascii="Arial" w:hAnsi="Arial" w:cs="Arial"/>
          <w:sz w:val="24"/>
        </w:rPr>
      </w:pPr>
      <w:r w:rsidRPr="00DC1B5F">
        <w:rPr>
          <w:rFonts w:ascii="Arial" w:hAnsi="Arial" w:cs="Arial"/>
          <w:sz w:val="24"/>
        </w:rPr>
        <w:t>Анкеты заполня</w:t>
      </w:r>
      <w:r>
        <w:rPr>
          <w:rFonts w:ascii="Arial" w:hAnsi="Arial" w:cs="Arial"/>
          <w:sz w:val="24"/>
        </w:rPr>
        <w:t>лись</w:t>
      </w:r>
      <w:r w:rsidRPr="00DC1B5F">
        <w:rPr>
          <w:rFonts w:ascii="Arial" w:hAnsi="Arial" w:cs="Arial"/>
          <w:sz w:val="24"/>
        </w:rPr>
        <w:t xml:space="preserve"> получателями </w:t>
      </w:r>
      <w:r>
        <w:rPr>
          <w:rFonts w:ascii="Arial" w:hAnsi="Arial" w:cs="Arial"/>
          <w:sz w:val="24"/>
        </w:rPr>
        <w:t xml:space="preserve">образовательных </w:t>
      </w:r>
      <w:r w:rsidRPr="00DC1B5F">
        <w:rPr>
          <w:rFonts w:ascii="Arial" w:hAnsi="Arial" w:cs="Arial"/>
          <w:sz w:val="24"/>
        </w:rPr>
        <w:t xml:space="preserve">услуг, желающими выразить свое мнение о качестве </w:t>
      </w:r>
      <w:r>
        <w:rPr>
          <w:rFonts w:ascii="Arial" w:hAnsi="Arial" w:cs="Arial"/>
          <w:sz w:val="24"/>
        </w:rPr>
        <w:t xml:space="preserve">осуществления </w:t>
      </w:r>
      <w:r w:rsidRPr="00DC1B5F">
        <w:rPr>
          <w:rFonts w:ascii="Arial" w:hAnsi="Arial" w:cs="Arial"/>
          <w:sz w:val="24"/>
        </w:rPr>
        <w:t>образовательной деятельности организаци</w:t>
      </w:r>
      <w:r>
        <w:rPr>
          <w:rFonts w:ascii="Arial" w:hAnsi="Arial" w:cs="Arial"/>
          <w:sz w:val="24"/>
        </w:rPr>
        <w:t>и. Респондентами выступали:</w:t>
      </w:r>
    </w:p>
    <w:p w:rsidR="001846C3" w:rsidRPr="00DC1B5F" w:rsidRDefault="001846C3" w:rsidP="001846C3">
      <w:pPr>
        <w:numPr>
          <w:ilvl w:val="0"/>
          <w:numId w:val="10"/>
        </w:numPr>
        <w:spacing w:after="120"/>
        <w:rPr>
          <w:rFonts w:ascii="Arial" w:hAnsi="Arial" w:cs="Arial"/>
          <w:sz w:val="24"/>
        </w:rPr>
      </w:pPr>
      <w:r w:rsidRPr="00DC1B5F">
        <w:rPr>
          <w:rFonts w:ascii="Arial" w:hAnsi="Arial" w:cs="Arial"/>
          <w:sz w:val="24"/>
        </w:rPr>
        <w:t>обучающиеся/ воспитанники образовательных учреждений, достигшие 14-летнего возраста</w:t>
      </w:r>
    </w:p>
    <w:p w:rsidR="001846C3" w:rsidRPr="00DC1B5F" w:rsidRDefault="001846C3" w:rsidP="001846C3">
      <w:pPr>
        <w:numPr>
          <w:ilvl w:val="0"/>
          <w:numId w:val="10"/>
        </w:numPr>
        <w:spacing w:after="120"/>
        <w:rPr>
          <w:rFonts w:ascii="Arial" w:hAnsi="Arial" w:cs="Arial"/>
          <w:sz w:val="24"/>
        </w:rPr>
      </w:pPr>
      <w:r w:rsidRPr="00DC1B5F">
        <w:rPr>
          <w:rFonts w:ascii="Arial" w:hAnsi="Arial" w:cs="Arial"/>
          <w:sz w:val="24"/>
        </w:rPr>
        <w:t xml:space="preserve">родители (законные представители) обучающихся в образовательных организациях, подлежащих </w:t>
      </w:r>
      <w:r>
        <w:rPr>
          <w:rFonts w:ascii="Arial" w:hAnsi="Arial" w:cs="Arial"/>
          <w:sz w:val="24"/>
        </w:rPr>
        <w:t>К</w:t>
      </w:r>
      <w:r w:rsidRPr="00DC1B5F">
        <w:rPr>
          <w:rFonts w:ascii="Arial" w:hAnsi="Arial" w:cs="Arial"/>
          <w:sz w:val="24"/>
        </w:rPr>
        <w:t>УООД, независимо от возраста обучающихся</w:t>
      </w:r>
    </w:p>
    <w:p w:rsidR="001846C3" w:rsidRDefault="001846C3" w:rsidP="001846C3">
      <w:pPr>
        <w:spacing w:after="120"/>
        <w:ind w:firstLine="0"/>
        <w:rPr>
          <w:rFonts w:ascii="Arial" w:hAnsi="Arial" w:cs="Arial"/>
          <w:sz w:val="24"/>
        </w:rPr>
      </w:pPr>
    </w:p>
    <w:p w:rsidR="001846C3" w:rsidRDefault="001846C3" w:rsidP="001846C3">
      <w:pPr>
        <w:spacing w:after="120"/>
        <w:ind w:firstLine="0"/>
        <w:rPr>
          <w:rFonts w:ascii="Arial" w:hAnsi="Arial" w:cs="Arial"/>
          <w:sz w:val="24"/>
        </w:rPr>
      </w:pPr>
    </w:p>
    <w:p w:rsidR="001846C3" w:rsidRDefault="001846C3" w:rsidP="001846C3">
      <w:pPr>
        <w:spacing w:after="120"/>
        <w:ind w:firstLine="0"/>
        <w:rPr>
          <w:rFonts w:ascii="Arial" w:hAnsi="Arial" w:cs="Arial"/>
          <w:sz w:val="24"/>
        </w:rPr>
        <w:sectPr w:rsidR="001846C3" w:rsidSect="00267623">
          <w:footerReference w:type="default" r:id="rId11"/>
          <w:pgSz w:w="11906" w:h="16838"/>
          <w:pgMar w:top="851" w:right="567" w:bottom="851" w:left="1418" w:header="709" w:footer="420" w:gutter="284"/>
          <w:cols w:space="708"/>
          <w:titlePg/>
          <w:docGrid w:linePitch="381"/>
        </w:sectPr>
      </w:pPr>
    </w:p>
    <w:p w:rsidR="001846C3" w:rsidRPr="00067A70" w:rsidRDefault="001846C3" w:rsidP="001846C3">
      <w:pPr>
        <w:pStyle w:val="20"/>
        <w:numPr>
          <w:ilvl w:val="0"/>
          <w:numId w:val="5"/>
        </w:numPr>
      </w:pPr>
      <w:bookmarkStart w:id="12" w:name="_Toc26391778"/>
      <w:bookmarkStart w:id="13" w:name="_Toc26391968"/>
      <w:bookmarkStart w:id="14" w:name="_Toc28255987"/>
      <w:r>
        <w:lastRenderedPageBreak/>
        <w:t>Методика расчета показателей КУООД</w:t>
      </w:r>
      <w:bookmarkEnd w:id="12"/>
      <w:bookmarkEnd w:id="13"/>
      <w:bookmarkEnd w:id="14"/>
    </w:p>
    <w:p w:rsidR="001846C3" w:rsidRPr="00B40ED3" w:rsidRDefault="001846C3" w:rsidP="001846C3">
      <w:pPr>
        <w:spacing w:after="120"/>
        <w:ind w:firstLine="0"/>
        <w:jc w:val="center"/>
        <w:rPr>
          <w:rFonts w:ascii="Arial" w:eastAsia="Calibri" w:hAnsi="Arial" w:cs="Arial"/>
          <w:b/>
          <w:sz w:val="24"/>
          <w:lang w:eastAsia="en-US"/>
        </w:rPr>
      </w:pPr>
      <w:r w:rsidRPr="00B40ED3">
        <w:rPr>
          <w:rFonts w:ascii="Arial" w:eastAsia="Calibri" w:hAnsi="Arial" w:cs="Arial"/>
          <w:b/>
          <w:sz w:val="24"/>
          <w:lang w:eastAsia="en-US"/>
        </w:rPr>
        <w:t xml:space="preserve">Критерии и показатели оценки качества условий оказания услуг </w:t>
      </w:r>
      <w:r>
        <w:rPr>
          <w:rFonts w:ascii="Arial" w:eastAsia="Calibri" w:hAnsi="Arial" w:cs="Arial"/>
          <w:b/>
          <w:sz w:val="24"/>
          <w:lang w:eastAsia="en-US"/>
        </w:rPr>
        <w:t xml:space="preserve">образовательными </w:t>
      </w:r>
      <w:r w:rsidRPr="00B40ED3">
        <w:rPr>
          <w:rFonts w:ascii="Arial" w:eastAsia="Calibri" w:hAnsi="Arial" w:cs="Arial"/>
          <w:b/>
          <w:sz w:val="24"/>
          <w:lang w:eastAsia="en-US"/>
        </w:rPr>
        <w:t>организациями</w:t>
      </w:r>
      <w:r>
        <w:rPr>
          <w:rFonts w:ascii="Arial" w:eastAsia="Calibri" w:hAnsi="Arial" w:cs="Arial"/>
          <w:b/>
          <w:sz w:val="24"/>
          <w:lang w:eastAsia="en-US"/>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5811"/>
        <w:gridCol w:w="5103"/>
      </w:tblGrid>
      <w:tr w:rsidR="001846C3" w:rsidRPr="00B40ED3" w:rsidTr="00814039">
        <w:tc>
          <w:tcPr>
            <w:tcW w:w="426" w:type="dxa"/>
          </w:tcPr>
          <w:p w:rsidR="001846C3" w:rsidRPr="00B40ED3" w:rsidRDefault="001846C3" w:rsidP="00814039">
            <w:pPr>
              <w:widowControl w:val="0"/>
              <w:spacing w:line="288" w:lineRule="auto"/>
              <w:ind w:firstLine="0"/>
              <w:rPr>
                <w:rFonts w:ascii="Arial" w:hAnsi="Arial" w:cs="Arial"/>
                <w:sz w:val="22"/>
              </w:rPr>
            </w:pPr>
          </w:p>
        </w:tc>
        <w:tc>
          <w:tcPr>
            <w:tcW w:w="3510" w:type="dxa"/>
          </w:tcPr>
          <w:p w:rsidR="001846C3" w:rsidRPr="00B40ED3" w:rsidRDefault="001846C3" w:rsidP="00814039">
            <w:pPr>
              <w:widowControl w:val="0"/>
              <w:spacing w:line="288" w:lineRule="auto"/>
              <w:ind w:firstLine="0"/>
              <w:jc w:val="center"/>
              <w:rPr>
                <w:rFonts w:ascii="Arial" w:hAnsi="Arial" w:cs="Arial"/>
                <w:b/>
                <w:sz w:val="22"/>
              </w:rPr>
            </w:pPr>
            <w:r w:rsidRPr="00B40ED3">
              <w:rPr>
                <w:rFonts w:ascii="Arial" w:hAnsi="Arial" w:cs="Arial"/>
                <w:b/>
                <w:sz w:val="22"/>
              </w:rPr>
              <w:t>Критерии</w:t>
            </w:r>
          </w:p>
        </w:tc>
        <w:tc>
          <w:tcPr>
            <w:tcW w:w="5811" w:type="dxa"/>
          </w:tcPr>
          <w:p w:rsidR="001846C3" w:rsidRPr="00B40ED3" w:rsidRDefault="001846C3" w:rsidP="00814039">
            <w:pPr>
              <w:widowControl w:val="0"/>
              <w:spacing w:line="288" w:lineRule="auto"/>
              <w:ind w:firstLine="0"/>
              <w:jc w:val="center"/>
              <w:rPr>
                <w:rFonts w:ascii="Arial" w:hAnsi="Arial" w:cs="Arial"/>
                <w:b/>
                <w:sz w:val="22"/>
              </w:rPr>
            </w:pPr>
            <w:r w:rsidRPr="00B40ED3">
              <w:rPr>
                <w:rFonts w:ascii="Arial" w:hAnsi="Arial" w:cs="Arial"/>
                <w:b/>
                <w:sz w:val="22"/>
              </w:rPr>
              <w:t>Показатели</w:t>
            </w:r>
          </w:p>
        </w:tc>
        <w:tc>
          <w:tcPr>
            <w:tcW w:w="5103" w:type="dxa"/>
          </w:tcPr>
          <w:p w:rsidR="001846C3" w:rsidRPr="00B40ED3" w:rsidRDefault="001846C3" w:rsidP="00814039">
            <w:pPr>
              <w:widowControl w:val="0"/>
              <w:ind w:firstLine="0"/>
              <w:jc w:val="center"/>
              <w:rPr>
                <w:rFonts w:ascii="Arial" w:hAnsi="Arial" w:cs="Arial"/>
                <w:b/>
                <w:sz w:val="22"/>
              </w:rPr>
            </w:pPr>
            <w:r w:rsidRPr="00B40ED3">
              <w:rPr>
                <w:rFonts w:ascii="Arial" w:hAnsi="Arial" w:cs="Arial"/>
                <w:b/>
                <w:sz w:val="22"/>
              </w:rPr>
              <w:t xml:space="preserve">Источники информации и способы ее сбора </w:t>
            </w:r>
          </w:p>
        </w:tc>
      </w:tr>
      <w:tr w:rsidR="001846C3" w:rsidRPr="00B40ED3" w:rsidTr="00814039">
        <w:tc>
          <w:tcPr>
            <w:tcW w:w="426" w:type="dxa"/>
            <w:vMerge w:val="restart"/>
          </w:tcPr>
          <w:p w:rsidR="001846C3" w:rsidRPr="00B40ED3" w:rsidRDefault="001846C3" w:rsidP="00814039">
            <w:pPr>
              <w:widowControl w:val="0"/>
              <w:spacing w:line="288" w:lineRule="auto"/>
              <w:ind w:firstLine="0"/>
              <w:rPr>
                <w:rFonts w:ascii="Arial" w:hAnsi="Arial" w:cs="Arial"/>
                <w:sz w:val="22"/>
              </w:rPr>
            </w:pPr>
            <w:r w:rsidRPr="00B40ED3">
              <w:rPr>
                <w:rFonts w:ascii="Arial" w:hAnsi="Arial" w:cs="Arial"/>
                <w:sz w:val="22"/>
              </w:rPr>
              <w:t>1.</w:t>
            </w:r>
          </w:p>
        </w:tc>
        <w:tc>
          <w:tcPr>
            <w:tcW w:w="3510" w:type="dxa"/>
            <w:vMerge w:val="restart"/>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ОТКРЫТОСТЬ И ДОСТУПНОСТЬ ИНФОРМАЦИИ ОБ ОРГАНИЗАЦИИ</w:t>
            </w:r>
          </w:p>
          <w:p w:rsidR="001846C3" w:rsidRPr="00B40ED3" w:rsidRDefault="001846C3" w:rsidP="00814039">
            <w:pPr>
              <w:widowControl w:val="0"/>
              <w:ind w:firstLine="0"/>
              <w:rPr>
                <w:rFonts w:ascii="Arial" w:hAnsi="Arial" w:cs="Arial"/>
                <w:i/>
                <w:sz w:val="22"/>
                <w:szCs w:val="24"/>
              </w:rPr>
            </w:pPr>
            <w:r w:rsidRPr="00B40ED3">
              <w:rPr>
                <w:rFonts w:ascii="Arial" w:hAnsi="Arial" w:cs="Arial"/>
                <w:i/>
                <w:sz w:val="22"/>
                <w:szCs w:val="24"/>
              </w:rPr>
              <w:t>(установлен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p>
        </w:tc>
        <w:tc>
          <w:tcPr>
            <w:tcW w:w="5811"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1.1. 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tc>
        <w:tc>
          <w:tcPr>
            <w:tcW w:w="5103"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Анализ информационных стендов в помещении организации и официальных сайтов организации.</w:t>
            </w:r>
          </w:p>
        </w:tc>
      </w:tr>
      <w:tr w:rsidR="001846C3" w:rsidRPr="00B40ED3" w:rsidTr="00814039">
        <w:tc>
          <w:tcPr>
            <w:tcW w:w="426" w:type="dxa"/>
            <w:vMerge/>
          </w:tcPr>
          <w:p w:rsidR="001846C3" w:rsidRPr="00B40ED3" w:rsidRDefault="001846C3" w:rsidP="00814039">
            <w:pPr>
              <w:widowControl w:val="0"/>
              <w:spacing w:line="288" w:lineRule="auto"/>
              <w:ind w:firstLine="0"/>
              <w:rPr>
                <w:rFonts w:ascii="Arial" w:hAnsi="Arial" w:cs="Arial"/>
                <w:sz w:val="22"/>
              </w:rPr>
            </w:pPr>
          </w:p>
        </w:tc>
        <w:tc>
          <w:tcPr>
            <w:tcW w:w="3510" w:type="dxa"/>
            <w:vMerge/>
          </w:tcPr>
          <w:p w:rsidR="001846C3" w:rsidRPr="00B40ED3" w:rsidRDefault="001846C3" w:rsidP="00814039">
            <w:pPr>
              <w:widowControl w:val="0"/>
              <w:ind w:firstLine="0"/>
              <w:rPr>
                <w:rFonts w:ascii="Arial" w:hAnsi="Arial" w:cs="Arial"/>
                <w:sz w:val="22"/>
                <w:szCs w:val="24"/>
              </w:rPr>
            </w:pPr>
          </w:p>
        </w:tc>
        <w:tc>
          <w:tcPr>
            <w:tcW w:w="5811"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1.2. 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c>
          <w:tcPr>
            <w:tcW w:w="5103"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Анализ официальных сайтов организации.</w:t>
            </w:r>
          </w:p>
        </w:tc>
      </w:tr>
      <w:tr w:rsidR="001846C3" w:rsidRPr="00B40ED3" w:rsidTr="00814039">
        <w:tc>
          <w:tcPr>
            <w:tcW w:w="426" w:type="dxa"/>
            <w:vMerge/>
          </w:tcPr>
          <w:p w:rsidR="001846C3" w:rsidRPr="00B40ED3" w:rsidRDefault="001846C3" w:rsidP="00814039">
            <w:pPr>
              <w:widowControl w:val="0"/>
              <w:spacing w:line="288" w:lineRule="auto"/>
              <w:ind w:firstLine="0"/>
              <w:rPr>
                <w:rFonts w:ascii="Arial" w:hAnsi="Arial" w:cs="Arial"/>
                <w:sz w:val="22"/>
              </w:rPr>
            </w:pPr>
          </w:p>
        </w:tc>
        <w:tc>
          <w:tcPr>
            <w:tcW w:w="3510" w:type="dxa"/>
            <w:vMerge/>
          </w:tcPr>
          <w:p w:rsidR="001846C3" w:rsidRPr="00B40ED3" w:rsidRDefault="001846C3" w:rsidP="00814039">
            <w:pPr>
              <w:widowControl w:val="0"/>
              <w:ind w:firstLine="0"/>
              <w:rPr>
                <w:rFonts w:ascii="Arial" w:hAnsi="Arial" w:cs="Arial"/>
                <w:sz w:val="22"/>
                <w:szCs w:val="24"/>
              </w:rPr>
            </w:pPr>
          </w:p>
        </w:tc>
        <w:tc>
          <w:tcPr>
            <w:tcW w:w="5811"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1.3. Доля получателей услуг, удовлетворенных открытостью, полнотой и доступностью информации о деятельности организации</w:t>
            </w:r>
          </w:p>
        </w:tc>
        <w:tc>
          <w:tcPr>
            <w:tcW w:w="5103"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вопросы 2 и 4.</w:t>
            </w:r>
          </w:p>
        </w:tc>
      </w:tr>
      <w:tr w:rsidR="001846C3" w:rsidRPr="00B40ED3" w:rsidTr="00814039">
        <w:trPr>
          <w:trHeight w:val="622"/>
        </w:trPr>
        <w:tc>
          <w:tcPr>
            <w:tcW w:w="426" w:type="dxa"/>
            <w:vMerge w:val="restart"/>
          </w:tcPr>
          <w:p w:rsidR="001846C3" w:rsidRPr="00B40ED3" w:rsidRDefault="001846C3" w:rsidP="00814039">
            <w:pPr>
              <w:widowControl w:val="0"/>
              <w:spacing w:line="288" w:lineRule="auto"/>
              <w:ind w:firstLine="0"/>
              <w:rPr>
                <w:rFonts w:ascii="Arial" w:hAnsi="Arial" w:cs="Arial"/>
                <w:sz w:val="22"/>
                <w:szCs w:val="24"/>
              </w:rPr>
            </w:pPr>
            <w:r w:rsidRPr="00B40ED3">
              <w:rPr>
                <w:rFonts w:ascii="Arial" w:hAnsi="Arial" w:cs="Arial"/>
                <w:sz w:val="22"/>
                <w:szCs w:val="24"/>
              </w:rPr>
              <w:t xml:space="preserve">2. </w:t>
            </w:r>
          </w:p>
        </w:tc>
        <w:tc>
          <w:tcPr>
            <w:tcW w:w="3510" w:type="dxa"/>
            <w:vMerge w:val="restart"/>
          </w:tcPr>
          <w:p w:rsidR="001846C3" w:rsidRPr="007655C8" w:rsidRDefault="001846C3" w:rsidP="00814039">
            <w:pPr>
              <w:widowControl w:val="0"/>
              <w:ind w:firstLine="0"/>
              <w:rPr>
                <w:rFonts w:ascii="Arial" w:hAnsi="Arial" w:cs="Arial"/>
                <w:sz w:val="22"/>
                <w:szCs w:val="24"/>
              </w:rPr>
            </w:pPr>
            <w:r w:rsidRPr="007655C8">
              <w:rPr>
                <w:rFonts w:ascii="Arial" w:hAnsi="Arial" w:cs="Arial"/>
                <w:sz w:val="22"/>
                <w:szCs w:val="24"/>
              </w:rPr>
              <w:t>КОМФОРТНОСТЬ УСЛОВИЙ ПРЕДОСТАВЛЕНИЯ УСЛУГ</w:t>
            </w:r>
          </w:p>
          <w:p w:rsidR="001846C3" w:rsidRPr="007655C8" w:rsidRDefault="001846C3" w:rsidP="00814039">
            <w:pPr>
              <w:widowControl w:val="0"/>
              <w:ind w:firstLine="0"/>
              <w:rPr>
                <w:rFonts w:ascii="Arial" w:hAnsi="Arial" w:cs="Arial"/>
                <w:i/>
                <w:sz w:val="22"/>
                <w:szCs w:val="24"/>
              </w:rPr>
            </w:pPr>
            <w:r w:rsidRPr="007655C8">
              <w:rPr>
                <w:rFonts w:ascii="Arial" w:hAnsi="Arial" w:cs="Arial"/>
                <w:i/>
                <w:sz w:val="22"/>
                <w:szCs w:val="24"/>
              </w:rPr>
              <w:t xml:space="preserve">(установлен для организаций в сфере образования и культуры, кроме организаций культуры, осуществляющих создание, исполнение, показ и интерпретацию произведений литературы и искусства, для которых в целях определения итоговой оценки качества по организации в целом используется расчетная </w:t>
            </w:r>
            <w:r w:rsidRPr="007655C8">
              <w:rPr>
                <w:rFonts w:ascii="Arial" w:hAnsi="Arial" w:cs="Arial"/>
                <w:i/>
                <w:sz w:val="22"/>
                <w:szCs w:val="24"/>
              </w:rPr>
              <w:lastRenderedPageBreak/>
              <w:t>величина значения данного критерия)</w:t>
            </w:r>
          </w:p>
        </w:tc>
        <w:tc>
          <w:tcPr>
            <w:tcW w:w="5811"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lastRenderedPageBreak/>
              <w:t xml:space="preserve">2.1. </w:t>
            </w:r>
            <w:r w:rsidRPr="00B40ED3">
              <w:rPr>
                <w:rFonts w:ascii="Arial" w:hAnsi="Arial" w:cs="Arial"/>
                <w:color w:val="000000"/>
                <w:sz w:val="22"/>
                <w:szCs w:val="24"/>
              </w:rPr>
              <w:t xml:space="preserve">Обеспечение в организации комфортных условий для предоставления услуг </w:t>
            </w:r>
          </w:p>
        </w:tc>
        <w:tc>
          <w:tcPr>
            <w:tcW w:w="5103"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Изучение условий в помещении организации.</w:t>
            </w:r>
          </w:p>
        </w:tc>
      </w:tr>
      <w:tr w:rsidR="001846C3" w:rsidRPr="00B40ED3" w:rsidTr="00814039">
        <w:trPr>
          <w:trHeight w:val="407"/>
        </w:trPr>
        <w:tc>
          <w:tcPr>
            <w:tcW w:w="426" w:type="dxa"/>
            <w:vMerge/>
          </w:tcPr>
          <w:p w:rsidR="001846C3" w:rsidRPr="00B40ED3" w:rsidRDefault="001846C3" w:rsidP="00814039">
            <w:pPr>
              <w:widowControl w:val="0"/>
              <w:spacing w:line="288" w:lineRule="auto"/>
              <w:ind w:firstLine="0"/>
              <w:rPr>
                <w:rFonts w:ascii="Arial" w:hAnsi="Arial" w:cs="Arial"/>
                <w:sz w:val="22"/>
                <w:szCs w:val="24"/>
              </w:rPr>
            </w:pPr>
          </w:p>
        </w:tc>
        <w:tc>
          <w:tcPr>
            <w:tcW w:w="3510" w:type="dxa"/>
            <w:vMerge/>
          </w:tcPr>
          <w:p w:rsidR="001846C3" w:rsidRPr="00B40ED3" w:rsidRDefault="001846C3" w:rsidP="00814039">
            <w:pPr>
              <w:widowControl w:val="0"/>
              <w:ind w:firstLine="0"/>
              <w:rPr>
                <w:rFonts w:ascii="Arial" w:hAnsi="Arial" w:cs="Arial"/>
                <w:sz w:val="22"/>
                <w:szCs w:val="24"/>
              </w:rPr>
            </w:pPr>
          </w:p>
        </w:tc>
        <w:tc>
          <w:tcPr>
            <w:tcW w:w="5811" w:type="dxa"/>
          </w:tcPr>
          <w:p w:rsidR="001846C3" w:rsidRPr="007655C8" w:rsidRDefault="001846C3" w:rsidP="00814039">
            <w:pPr>
              <w:widowControl w:val="0"/>
              <w:ind w:firstLine="0"/>
              <w:rPr>
                <w:rFonts w:ascii="Arial" w:hAnsi="Arial" w:cs="Arial"/>
                <w:i/>
                <w:color w:val="000000"/>
                <w:sz w:val="22"/>
                <w:szCs w:val="24"/>
              </w:rPr>
            </w:pPr>
            <w:r w:rsidRPr="007655C8">
              <w:rPr>
                <w:rFonts w:ascii="Arial" w:hAnsi="Arial" w:cs="Arial"/>
                <w:i/>
                <w:color w:val="000000"/>
                <w:sz w:val="22"/>
                <w:szCs w:val="24"/>
              </w:rPr>
              <w:t>2.2. Показатель не установлен – для итоговой оценки организации используется расчетная величина</w:t>
            </w:r>
          </w:p>
        </w:tc>
        <w:tc>
          <w:tcPr>
            <w:tcW w:w="5103" w:type="dxa"/>
          </w:tcPr>
          <w:p w:rsidR="001846C3" w:rsidRPr="007655C8" w:rsidRDefault="001846C3" w:rsidP="00814039">
            <w:pPr>
              <w:widowControl w:val="0"/>
              <w:ind w:firstLine="0"/>
              <w:rPr>
                <w:rFonts w:ascii="Arial" w:hAnsi="Arial" w:cs="Arial"/>
                <w:i/>
                <w:color w:val="000000"/>
                <w:sz w:val="22"/>
                <w:szCs w:val="24"/>
              </w:rPr>
            </w:pPr>
            <w:r w:rsidRPr="007655C8">
              <w:rPr>
                <w:rFonts w:ascii="Arial" w:hAnsi="Arial" w:cs="Arial"/>
                <w:i/>
                <w:color w:val="000000"/>
                <w:sz w:val="22"/>
                <w:szCs w:val="24"/>
              </w:rPr>
              <w:t>Расчетная величина значения показателя</w:t>
            </w:r>
          </w:p>
        </w:tc>
      </w:tr>
      <w:tr w:rsidR="001846C3" w:rsidRPr="00B40ED3" w:rsidTr="00814039">
        <w:trPr>
          <w:trHeight w:val="622"/>
        </w:trPr>
        <w:tc>
          <w:tcPr>
            <w:tcW w:w="426" w:type="dxa"/>
            <w:vMerge/>
          </w:tcPr>
          <w:p w:rsidR="001846C3" w:rsidRPr="00B40ED3" w:rsidRDefault="001846C3" w:rsidP="00814039">
            <w:pPr>
              <w:widowControl w:val="0"/>
              <w:spacing w:line="288" w:lineRule="auto"/>
              <w:ind w:firstLine="0"/>
              <w:rPr>
                <w:rFonts w:ascii="Arial" w:hAnsi="Arial" w:cs="Arial"/>
                <w:sz w:val="22"/>
                <w:szCs w:val="24"/>
              </w:rPr>
            </w:pPr>
          </w:p>
        </w:tc>
        <w:tc>
          <w:tcPr>
            <w:tcW w:w="3510" w:type="dxa"/>
            <w:vMerge/>
          </w:tcPr>
          <w:p w:rsidR="001846C3" w:rsidRPr="00B40ED3" w:rsidRDefault="001846C3" w:rsidP="00814039">
            <w:pPr>
              <w:widowControl w:val="0"/>
              <w:ind w:firstLine="0"/>
              <w:rPr>
                <w:rFonts w:ascii="Arial" w:hAnsi="Arial" w:cs="Arial"/>
                <w:sz w:val="22"/>
                <w:szCs w:val="24"/>
              </w:rPr>
            </w:pPr>
          </w:p>
        </w:tc>
        <w:tc>
          <w:tcPr>
            <w:tcW w:w="5811"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2.3. Доля получателей услуг, удовлетворенных комфортностью предоставления услуг</w:t>
            </w:r>
          </w:p>
        </w:tc>
        <w:tc>
          <w:tcPr>
            <w:tcW w:w="5103"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6.</w:t>
            </w:r>
          </w:p>
        </w:tc>
      </w:tr>
      <w:tr w:rsidR="001846C3" w:rsidRPr="00B40ED3" w:rsidTr="00814039">
        <w:trPr>
          <w:trHeight w:val="561"/>
        </w:trPr>
        <w:tc>
          <w:tcPr>
            <w:tcW w:w="426" w:type="dxa"/>
            <w:vMerge w:val="restart"/>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lastRenderedPageBreak/>
              <w:t xml:space="preserve">3. </w:t>
            </w:r>
          </w:p>
        </w:tc>
        <w:tc>
          <w:tcPr>
            <w:tcW w:w="3510" w:type="dxa"/>
            <w:vMerge w:val="restart"/>
          </w:tcPr>
          <w:p w:rsidR="001846C3" w:rsidRPr="00B40ED3" w:rsidRDefault="001846C3" w:rsidP="00814039">
            <w:pPr>
              <w:ind w:firstLine="0"/>
              <w:rPr>
                <w:rFonts w:ascii="Arial" w:eastAsia="Calibri" w:hAnsi="Arial" w:cs="Arial"/>
                <w:sz w:val="22"/>
                <w:szCs w:val="24"/>
                <w:lang w:eastAsia="en-US"/>
              </w:rPr>
            </w:pPr>
            <w:r w:rsidRPr="00B40ED3">
              <w:rPr>
                <w:rFonts w:ascii="Arial" w:eastAsia="Calibri" w:hAnsi="Arial" w:cs="Arial"/>
                <w:sz w:val="22"/>
                <w:szCs w:val="24"/>
                <w:lang w:eastAsia="en-US"/>
              </w:rPr>
              <w:t>ДОСТУПНОСТЬ УСЛУГ ДЛЯ ИНВАЛИДОВ</w:t>
            </w:r>
          </w:p>
          <w:p w:rsidR="001846C3" w:rsidRPr="00B40ED3" w:rsidRDefault="001846C3" w:rsidP="00814039">
            <w:pPr>
              <w:widowControl w:val="0"/>
              <w:ind w:firstLine="0"/>
              <w:rPr>
                <w:rFonts w:ascii="Arial" w:hAnsi="Arial" w:cs="Arial"/>
                <w:sz w:val="22"/>
                <w:szCs w:val="24"/>
              </w:rPr>
            </w:pPr>
            <w:r w:rsidRPr="00B40ED3">
              <w:rPr>
                <w:rFonts w:ascii="Arial" w:hAnsi="Arial" w:cs="Arial"/>
                <w:i/>
                <w:sz w:val="22"/>
                <w:szCs w:val="24"/>
                <w:lang w:val="x-none" w:eastAsia="x-none"/>
              </w:rPr>
              <w:t>(установлен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p>
          <w:p w:rsidR="001846C3" w:rsidRPr="00B40ED3" w:rsidRDefault="001846C3" w:rsidP="00814039">
            <w:pPr>
              <w:widowControl w:val="0"/>
              <w:ind w:firstLine="0"/>
              <w:rPr>
                <w:rFonts w:ascii="Arial" w:hAnsi="Arial" w:cs="Arial"/>
                <w:sz w:val="22"/>
                <w:szCs w:val="24"/>
              </w:rPr>
            </w:pPr>
          </w:p>
        </w:tc>
        <w:tc>
          <w:tcPr>
            <w:tcW w:w="5811" w:type="dxa"/>
          </w:tcPr>
          <w:p w:rsidR="001846C3" w:rsidRPr="00B40ED3" w:rsidRDefault="001846C3" w:rsidP="00814039">
            <w:pPr>
              <w:widowControl w:val="0"/>
              <w:ind w:firstLine="0"/>
              <w:rPr>
                <w:rFonts w:ascii="Arial" w:hAnsi="Arial" w:cs="Arial"/>
                <w:sz w:val="22"/>
                <w:szCs w:val="24"/>
                <w:lang w:val="x-none" w:eastAsia="x-none"/>
              </w:rPr>
            </w:pPr>
            <w:r w:rsidRPr="00B40ED3">
              <w:rPr>
                <w:rFonts w:ascii="Arial" w:hAnsi="Arial" w:cs="Arial"/>
                <w:sz w:val="22"/>
                <w:szCs w:val="24"/>
              </w:rPr>
              <w:t>3.1. Оборудование помещений организации социальной сферы и прилегающей к ней территории с учетом доступности для инвалидов</w:t>
            </w:r>
          </w:p>
        </w:tc>
        <w:tc>
          <w:tcPr>
            <w:tcW w:w="5103"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Изучение условий доступности организаций для инвалидов.</w:t>
            </w:r>
          </w:p>
        </w:tc>
      </w:tr>
      <w:tr w:rsidR="001846C3" w:rsidRPr="00B40ED3" w:rsidTr="00814039">
        <w:trPr>
          <w:trHeight w:val="561"/>
        </w:trPr>
        <w:tc>
          <w:tcPr>
            <w:tcW w:w="426" w:type="dxa"/>
            <w:vMerge/>
          </w:tcPr>
          <w:p w:rsidR="001846C3" w:rsidRPr="00B40ED3" w:rsidRDefault="001846C3" w:rsidP="00814039">
            <w:pPr>
              <w:widowControl w:val="0"/>
              <w:ind w:firstLine="0"/>
              <w:rPr>
                <w:rFonts w:ascii="Arial" w:hAnsi="Arial" w:cs="Arial"/>
                <w:sz w:val="22"/>
                <w:szCs w:val="24"/>
              </w:rPr>
            </w:pPr>
          </w:p>
        </w:tc>
        <w:tc>
          <w:tcPr>
            <w:tcW w:w="3510" w:type="dxa"/>
            <w:vMerge/>
          </w:tcPr>
          <w:p w:rsidR="001846C3" w:rsidRPr="00B40ED3" w:rsidRDefault="001846C3" w:rsidP="00814039">
            <w:pPr>
              <w:ind w:firstLine="0"/>
              <w:rPr>
                <w:rFonts w:ascii="Arial" w:eastAsia="Calibri" w:hAnsi="Arial" w:cs="Arial"/>
                <w:sz w:val="22"/>
                <w:szCs w:val="24"/>
                <w:lang w:eastAsia="en-US"/>
              </w:rPr>
            </w:pPr>
          </w:p>
        </w:tc>
        <w:tc>
          <w:tcPr>
            <w:tcW w:w="5811"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3.2. </w:t>
            </w:r>
            <w:r w:rsidRPr="00B40ED3">
              <w:rPr>
                <w:rFonts w:ascii="Arial" w:hAnsi="Arial" w:cs="Arial"/>
                <w:color w:val="000000"/>
                <w:sz w:val="22"/>
                <w:szCs w:val="24"/>
              </w:rPr>
              <w:t>Обеспечение в организации социальной сферы условий доступности, позволяющих инвалидам получать услуги наравне с другими</w:t>
            </w:r>
          </w:p>
        </w:tc>
        <w:tc>
          <w:tcPr>
            <w:tcW w:w="5103"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Изучение условий доступности услуг для инвалидов.</w:t>
            </w:r>
          </w:p>
        </w:tc>
      </w:tr>
      <w:tr w:rsidR="001846C3" w:rsidRPr="00B40ED3" w:rsidTr="00814039">
        <w:trPr>
          <w:trHeight w:val="561"/>
        </w:trPr>
        <w:tc>
          <w:tcPr>
            <w:tcW w:w="426" w:type="dxa"/>
            <w:vMerge/>
          </w:tcPr>
          <w:p w:rsidR="001846C3" w:rsidRPr="00B40ED3" w:rsidRDefault="001846C3" w:rsidP="00814039">
            <w:pPr>
              <w:widowControl w:val="0"/>
              <w:ind w:firstLine="0"/>
              <w:rPr>
                <w:rFonts w:ascii="Arial" w:hAnsi="Arial" w:cs="Arial"/>
                <w:sz w:val="22"/>
                <w:szCs w:val="24"/>
              </w:rPr>
            </w:pPr>
          </w:p>
        </w:tc>
        <w:tc>
          <w:tcPr>
            <w:tcW w:w="3510" w:type="dxa"/>
            <w:vMerge/>
          </w:tcPr>
          <w:p w:rsidR="001846C3" w:rsidRPr="00B40ED3" w:rsidRDefault="001846C3" w:rsidP="00814039">
            <w:pPr>
              <w:ind w:firstLine="0"/>
              <w:rPr>
                <w:rFonts w:ascii="Arial" w:eastAsia="Calibri" w:hAnsi="Arial" w:cs="Arial"/>
                <w:sz w:val="22"/>
                <w:szCs w:val="24"/>
                <w:lang w:eastAsia="en-US"/>
              </w:rPr>
            </w:pPr>
          </w:p>
        </w:tc>
        <w:tc>
          <w:tcPr>
            <w:tcW w:w="5811"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3.3. Доля получателей услуг, удовлетворенных доступностью услуг для инвалидов</w:t>
            </w:r>
          </w:p>
        </w:tc>
        <w:tc>
          <w:tcPr>
            <w:tcW w:w="5103"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8.</w:t>
            </w:r>
          </w:p>
        </w:tc>
      </w:tr>
      <w:tr w:rsidR="001846C3" w:rsidRPr="00B40ED3" w:rsidTr="00814039">
        <w:trPr>
          <w:trHeight w:val="561"/>
        </w:trPr>
        <w:tc>
          <w:tcPr>
            <w:tcW w:w="426" w:type="dxa"/>
            <w:vMerge w:val="restart"/>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 xml:space="preserve">4. </w:t>
            </w:r>
          </w:p>
        </w:tc>
        <w:tc>
          <w:tcPr>
            <w:tcW w:w="3510" w:type="dxa"/>
            <w:vMerge w:val="restart"/>
          </w:tcPr>
          <w:p w:rsidR="001846C3" w:rsidRPr="00B40ED3" w:rsidRDefault="001846C3" w:rsidP="00814039">
            <w:pPr>
              <w:widowControl w:val="0"/>
              <w:ind w:firstLine="0"/>
              <w:rPr>
                <w:rFonts w:ascii="Arial" w:hAnsi="Arial" w:cs="Arial"/>
                <w:sz w:val="22"/>
                <w:szCs w:val="24"/>
                <w:lang w:eastAsia="en-US"/>
              </w:rPr>
            </w:pPr>
            <w:r w:rsidRPr="00B40ED3">
              <w:rPr>
                <w:rFonts w:ascii="Arial" w:hAnsi="Arial" w:cs="Arial"/>
                <w:sz w:val="22"/>
                <w:szCs w:val="24"/>
                <w:lang w:val="x-none" w:eastAsia="en-US"/>
              </w:rPr>
              <w:t>ДОБРОЖЕЛАТЕЛЬНОСТЬ</w:t>
            </w:r>
            <w:r w:rsidRPr="00B40ED3">
              <w:rPr>
                <w:rFonts w:ascii="Arial" w:hAnsi="Arial" w:cs="Arial"/>
                <w:sz w:val="22"/>
                <w:szCs w:val="24"/>
                <w:lang w:eastAsia="en-US"/>
              </w:rPr>
              <w:t xml:space="preserve">, </w:t>
            </w:r>
            <w:r w:rsidRPr="00B40ED3">
              <w:rPr>
                <w:rFonts w:ascii="Arial" w:hAnsi="Arial" w:cs="Arial"/>
                <w:sz w:val="22"/>
                <w:szCs w:val="24"/>
                <w:lang w:val="x-none" w:eastAsia="en-US"/>
              </w:rPr>
              <w:t xml:space="preserve">ВЕЖЛИВОСТЬ </w:t>
            </w:r>
            <w:r w:rsidRPr="00B40ED3">
              <w:rPr>
                <w:rFonts w:ascii="Arial" w:hAnsi="Arial" w:cs="Arial"/>
                <w:sz w:val="22"/>
                <w:szCs w:val="24"/>
                <w:lang w:eastAsia="en-US"/>
              </w:rPr>
              <w:t xml:space="preserve"> Р</w:t>
            </w:r>
            <w:r w:rsidRPr="00B40ED3">
              <w:rPr>
                <w:rFonts w:ascii="Arial" w:hAnsi="Arial" w:cs="Arial"/>
                <w:sz w:val="22"/>
                <w:szCs w:val="24"/>
                <w:lang w:val="x-none" w:eastAsia="en-US"/>
              </w:rPr>
              <w:t>АБОТНИКОВ ОРГАНИЗАЦИЙ</w:t>
            </w:r>
          </w:p>
          <w:p w:rsidR="001846C3" w:rsidRDefault="001846C3" w:rsidP="00814039">
            <w:pPr>
              <w:widowControl w:val="0"/>
              <w:ind w:firstLine="0"/>
              <w:rPr>
                <w:rFonts w:ascii="Arial" w:hAnsi="Arial" w:cs="Arial"/>
                <w:b/>
                <w:sz w:val="22"/>
                <w:szCs w:val="24"/>
                <w:lang w:eastAsia="en-US"/>
              </w:rPr>
            </w:pPr>
            <w:r w:rsidRPr="00B40ED3">
              <w:rPr>
                <w:rFonts w:ascii="Arial" w:hAnsi="Arial" w:cs="Arial"/>
                <w:i/>
                <w:sz w:val="22"/>
                <w:szCs w:val="24"/>
                <w:lang w:eastAsia="en-US"/>
              </w:rPr>
              <w:t xml:space="preserve">(установлен для организаций в сфере охраны здоровья, образования, социального обслуживания, федеральных учреждений медико-социальной экспертизы, а также для организаций в сфере культуры </w:t>
            </w:r>
            <w:r w:rsidRPr="00B40ED3">
              <w:rPr>
                <w:rFonts w:ascii="Arial" w:hAnsi="Arial" w:cs="Arial"/>
                <w:i/>
                <w:sz w:val="22"/>
                <w:szCs w:val="24"/>
                <w:lang w:val="x-none" w:eastAsia="x-none"/>
              </w:rPr>
              <w:t>кроме организаций</w:t>
            </w:r>
            <w:r w:rsidRPr="00B40ED3">
              <w:rPr>
                <w:rFonts w:ascii="Arial" w:hAnsi="Arial" w:cs="Arial"/>
                <w:i/>
                <w:sz w:val="22"/>
                <w:szCs w:val="24"/>
                <w:lang w:eastAsia="x-none"/>
              </w:rPr>
              <w:t xml:space="preserve"> культуры</w:t>
            </w:r>
            <w:r w:rsidRPr="00B40ED3">
              <w:rPr>
                <w:rFonts w:ascii="Arial" w:hAnsi="Arial" w:cs="Arial"/>
                <w:i/>
                <w:sz w:val="22"/>
                <w:szCs w:val="24"/>
                <w:lang w:val="x-none" w:eastAsia="x-none"/>
              </w:rPr>
              <w:t>, осуществляющих создание, исполнение, показ и интерпретацию произведений литературы и искусства</w:t>
            </w:r>
            <w:r w:rsidRPr="00B40ED3">
              <w:rPr>
                <w:rFonts w:ascii="Arial" w:hAnsi="Arial" w:cs="Arial"/>
                <w:i/>
                <w:sz w:val="22"/>
                <w:szCs w:val="24"/>
                <w:lang w:eastAsia="x-none"/>
              </w:rPr>
              <w:t xml:space="preserve">, для которых в целях определения </w:t>
            </w:r>
            <w:r w:rsidRPr="00B40ED3">
              <w:rPr>
                <w:rFonts w:ascii="Arial" w:hAnsi="Arial" w:cs="Arial"/>
                <w:i/>
                <w:sz w:val="22"/>
                <w:szCs w:val="24"/>
                <w:lang w:val="x-none" w:eastAsia="x-none"/>
              </w:rPr>
              <w:t>итоговой оценки</w:t>
            </w:r>
            <w:r w:rsidRPr="00B40ED3">
              <w:rPr>
                <w:rFonts w:ascii="Arial" w:hAnsi="Arial" w:cs="Arial"/>
                <w:i/>
                <w:sz w:val="22"/>
                <w:szCs w:val="24"/>
                <w:lang w:eastAsia="x-none"/>
              </w:rPr>
              <w:t xml:space="preserve"> качества</w:t>
            </w:r>
            <w:r w:rsidRPr="00B40ED3">
              <w:rPr>
                <w:rFonts w:ascii="Arial" w:hAnsi="Arial" w:cs="Arial"/>
                <w:i/>
                <w:sz w:val="22"/>
                <w:szCs w:val="24"/>
                <w:lang w:val="x-none" w:eastAsia="x-none"/>
              </w:rPr>
              <w:t xml:space="preserve"> </w:t>
            </w:r>
            <w:r w:rsidRPr="00B40ED3">
              <w:rPr>
                <w:rFonts w:ascii="Arial" w:hAnsi="Arial" w:cs="Arial"/>
                <w:i/>
                <w:sz w:val="22"/>
                <w:szCs w:val="24"/>
                <w:lang w:eastAsia="x-none"/>
              </w:rPr>
              <w:t xml:space="preserve">по </w:t>
            </w:r>
            <w:r w:rsidRPr="00B40ED3">
              <w:rPr>
                <w:rFonts w:ascii="Arial" w:hAnsi="Arial" w:cs="Arial"/>
                <w:i/>
                <w:sz w:val="22"/>
                <w:szCs w:val="24"/>
                <w:lang w:val="x-none" w:eastAsia="x-none"/>
              </w:rPr>
              <w:t>организации</w:t>
            </w:r>
            <w:r w:rsidRPr="00B40ED3">
              <w:rPr>
                <w:rFonts w:ascii="Arial" w:hAnsi="Arial" w:cs="Arial"/>
                <w:i/>
                <w:sz w:val="22"/>
                <w:szCs w:val="24"/>
                <w:lang w:eastAsia="x-none"/>
              </w:rPr>
              <w:t xml:space="preserve"> в целом</w:t>
            </w:r>
            <w:r w:rsidRPr="00B40ED3">
              <w:rPr>
                <w:rFonts w:ascii="Arial" w:hAnsi="Arial" w:cs="Arial"/>
                <w:i/>
                <w:sz w:val="22"/>
                <w:szCs w:val="24"/>
                <w:lang w:val="x-none" w:eastAsia="x-none"/>
              </w:rPr>
              <w:t xml:space="preserve"> используется расчетная величина</w:t>
            </w:r>
            <w:r w:rsidRPr="00B40ED3">
              <w:rPr>
                <w:rFonts w:ascii="Arial" w:hAnsi="Arial" w:cs="Arial"/>
                <w:i/>
                <w:sz w:val="22"/>
                <w:szCs w:val="24"/>
                <w:lang w:eastAsia="x-none"/>
              </w:rPr>
              <w:t xml:space="preserve"> значения данного </w:t>
            </w:r>
            <w:r w:rsidRPr="00B40ED3">
              <w:rPr>
                <w:rFonts w:ascii="Arial" w:hAnsi="Arial" w:cs="Arial"/>
                <w:i/>
                <w:sz w:val="22"/>
                <w:szCs w:val="24"/>
                <w:lang w:eastAsia="x-none"/>
              </w:rPr>
              <w:lastRenderedPageBreak/>
              <w:t>критерия</w:t>
            </w:r>
            <w:r w:rsidRPr="00B40ED3">
              <w:rPr>
                <w:rFonts w:ascii="Arial" w:hAnsi="Arial" w:cs="Arial"/>
                <w:i/>
                <w:sz w:val="22"/>
                <w:szCs w:val="24"/>
                <w:lang w:val="x-none" w:eastAsia="x-none"/>
              </w:rPr>
              <w:t>)</w:t>
            </w:r>
            <w:r w:rsidRPr="00B40ED3">
              <w:rPr>
                <w:rFonts w:ascii="Arial" w:hAnsi="Arial" w:cs="Arial"/>
                <w:b/>
                <w:sz w:val="22"/>
                <w:szCs w:val="24"/>
                <w:lang w:val="x-none" w:eastAsia="en-US"/>
              </w:rPr>
              <w:t xml:space="preserve"> </w:t>
            </w:r>
          </w:p>
          <w:p w:rsidR="001846C3" w:rsidRPr="000B0D7E" w:rsidRDefault="001846C3" w:rsidP="00814039">
            <w:pPr>
              <w:widowControl w:val="0"/>
              <w:ind w:firstLine="0"/>
              <w:rPr>
                <w:rFonts w:ascii="Arial" w:hAnsi="Arial" w:cs="Arial"/>
                <w:b/>
                <w:sz w:val="22"/>
                <w:szCs w:val="24"/>
                <w:lang w:eastAsia="en-US"/>
              </w:rPr>
            </w:pPr>
          </w:p>
        </w:tc>
        <w:tc>
          <w:tcPr>
            <w:tcW w:w="5811"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lastRenderedPageBreak/>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tc>
        <w:tc>
          <w:tcPr>
            <w:tcW w:w="5103"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9.</w:t>
            </w:r>
          </w:p>
        </w:tc>
      </w:tr>
      <w:tr w:rsidR="001846C3" w:rsidRPr="00B40ED3" w:rsidTr="00814039">
        <w:trPr>
          <w:trHeight w:val="561"/>
        </w:trPr>
        <w:tc>
          <w:tcPr>
            <w:tcW w:w="426" w:type="dxa"/>
            <w:vMerge/>
          </w:tcPr>
          <w:p w:rsidR="001846C3" w:rsidRPr="00B40ED3" w:rsidRDefault="001846C3" w:rsidP="00814039">
            <w:pPr>
              <w:widowControl w:val="0"/>
              <w:ind w:firstLine="0"/>
              <w:rPr>
                <w:rFonts w:ascii="Arial" w:hAnsi="Arial" w:cs="Arial"/>
                <w:sz w:val="22"/>
                <w:szCs w:val="24"/>
              </w:rPr>
            </w:pPr>
          </w:p>
        </w:tc>
        <w:tc>
          <w:tcPr>
            <w:tcW w:w="3510" w:type="dxa"/>
            <w:vMerge/>
          </w:tcPr>
          <w:p w:rsidR="001846C3" w:rsidRPr="00B40ED3" w:rsidRDefault="001846C3" w:rsidP="00814039">
            <w:pPr>
              <w:widowControl w:val="0"/>
              <w:ind w:firstLine="0"/>
              <w:rPr>
                <w:rFonts w:ascii="Arial" w:hAnsi="Arial" w:cs="Arial"/>
                <w:b/>
                <w:sz w:val="22"/>
                <w:szCs w:val="24"/>
                <w:lang w:val="x-none" w:eastAsia="en-US"/>
              </w:rPr>
            </w:pPr>
          </w:p>
        </w:tc>
        <w:tc>
          <w:tcPr>
            <w:tcW w:w="5811"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tc>
        <w:tc>
          <w:tcPr>
            <w:tcW w:w="5103"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10.</w:t>
            </w:r>
          </w:p>
        </w:tc>
      </w:tr>
      <w:tr w:rsidR="001846C3" w:rsidRPr="00B40ED3" w:rsidTr="00814039">
        <w:trPr>
          <w:trHeight w:val="561"/>
        </w:trPr>
        <w:tc>
          <w:tcPr>
            <w:tcW w:w="426" w:type="dxa"/>
            <w:vMerge/>
          </w:tcPr>
          <w:p w:rsidR="001846C3" w:rsidRPr="00B40ED3" w:rsidRDefault="001846C3" w:rsidP="00814039">
            <w:pPr>
              <w:widowControl w:val="0"/>
              <w:ind w:firstLine="0"/>
              <w:rPr>
                <w:rFonts w:ascii="Arial" w:hAnsi="Arial" w:cs="Arial"/>
                <w:sz w:val="22"/>
                <w:szCs w:val="24"/>
              </w:rPr>
            </w:pPr>
          </w:p>
        </w:tc>
        <w:tc>
          <w:tcPr>
            <w:tcW w:w="3510" w:type="dxa"/>
            <w:vMerge/>
          </w:tcPr>
          <w:p w:rsidR="001846C3" w:rsidRPr="00B40ED3" w:rsidRDefault="001846C3" w:rsidP="00814039">
            <w:pPr>
              <w:widowControl w:val="0"/>
              <w:ind w:firstLine="0"/>
              <w:rPr>
                <w:rFonts w:ascii="Arial" w:hAnsi="Arial" w:cs="Arial"/>
                <w:b/>
                <w:sz w:val="22"/>
                <w:szCs w:val="24"/>
                <w:lang w:val="x-none" w:eastAsia="en-US"/>
              </w:rPr>
            </w:pPr>
          </w:p>
        </w:tc>
        <w:tc>
          <w:tcPr>
            <w:tcW w:w="5811"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5103"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12.</w:t>
            </w:r>
          </w:p>
        </w:tc>
      </w:tr>
      <w:tr w:rsidR="001846C3" w:rsidRPr="00B40ED3" w:rsidTr="00814039">
        <w:tc>
          <w:tcPr>
            <w:tcW w:w="426" w:type="dxa"/>
            <w:vMerge w:val="restart"/>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lastRenderedPageBreak/>
              <w:t>5.</w:t>
            </w:r>
          </w:p>
        </w:tc>
        <w:tc>
          <w:tcPr>
            <w:tcW w:w="3510" w:type="dxa"/>
            <w:vMerge w:val="restart"/>
          </w:tcPr>
          <w:p w:rsidR="001846C3" w:rsidRPr="00B40ED3" w:rsidRDefault="001846C3" w:rsidP="00814039">
            <w:pPr>
              <w:widowControl w:val="0"/>
              <w:ind w:firstLine="0"/>
              <w:rPr>
                <w:rFonts w:ascii="Arial" w:hAnsi="Arial" w:cs="Arial"/>
                <w:sz w:val="22"/>
                <w:szCs w:val="24"/>
                <w:lang w:eastAsia="en-US"/>
              </w:rPr>
            </w:pPr>
            <w:r w:rsidRPr="00B40ED3">
              <w:rPr>
                <w:rFonts w:ascii="Arial" w:hAnsi="Arial" w:cs="Arial"/>
                <w:sz w:val="22"/>
                <w:szCs w:val="24"/>
                <w:lang w:val="x-none" w:eastAsia="en-US"/>
              </w:rPr>
              <w:t>УДОВЛЕТВОРЕННОСТЬ УСЛОВИЯМИ ОКАЗАНИЯ УСЛУГ</w:t>
            </w:r>
          </w:p>
          <w:p w:rsidR="001846C3" w:rsidRPr="00B40ED3" w:rsidRDefault="001846C3" w:rsidP="00814039">
            <w:pPr>
              <w:widowControl w:val="0"/>
              <w:ind w:firstLine="0"/>
              <w:rPr>
                <w:rFonts w:ascii="Arial" w:hAnsi="Arial" w:cs="Arial"/>
                <w:b/>
                <w:sz w:val="22"/>
                <w:szCs w:val="24"/>
                <w:lang w:val="x-none" w:eastAsia="en-US"/>
              </w:rPr>
            </w:pPr>
            <w:r w:rsidRPr="00B40ED3">
              <w:rPr>
                <w:rFonts w:ascii="Arial" w:hAnsi="Arial" w:cs="Arial"/>
                <w:i/>
                <w:sz w:val="22"/>
                <w:szCs w:val="24"/>
                <w:lang w:eastAsia="en-US"/>
              </w:rPr>
              <w:t>(</w:t>
            </w:r>
            <w:r w:rsidRPr="00B40ED3">
              <w:rPr>
                <w:rFonts w:ascii="Arial" w:hAnsi="Arial" w:cs="Arial"/>
                <w:i/>
                <w:sz w:val="22"/>
                <w:szCs w:val="24"/>
                <w:lang w:val="x-none" w:eastAsia="x-none"/>
              </w:rPr>
              <w:t>установлен для организаций в сфере охраны здоровья, образования, социального обслуживания</w:t>
            </w:r>
            <w:r w:rsidRPr="00B40ED3">
              <w:rPr>
                <w:rFonts w:ascii="Arial" w:hAnsi="Arial" w:cs="Arial"/>
                <w:i/>
                <w:sz w:val="22"/>
                <w:szCs w:val="24"/>
                <w:lang w:eastAsia="x-none"/>
              </w:rPr>
              <w:t>,</w:t>
            </w:r>
            <w:r w:rsidRPr="00B40ED3">
              <w:rPr>
                <w:rFonts w:ascii="Arial" w:hAnsi="Arial" w:cs="Arial"/>
                <w:i/>
                <w:sz w:val="22"/>
                <w:szCs w:val="24"/>
                <w:lang w:val="x-none" w:eastAsia="x-none"/>
              </w:rPr>
              <w:t xml:space="preserve"> федеральных учреждений медико-социальной экспертизы</w:t>
            </w:r>
            <w:r w:rsidRPr="00B40ED3">
              <w:rPr>
                <w:rFonts w:ascii="Arial" w:hAnsi="Arial" w:cs="Arial"/>
                <w:i/>
                <w:sz w:val="22"/>
                <w:szCs w:val="24"/>
                <w:lang w:eastAsia="x-none"/>
              </w:rPr>
              <w:t xml:space="preserve">, а также для организаций в сфере культуры </w:t>
            </w:r>
            <w:r w:rsidRPr="00B40ED3">
              <w:rPr>
                <w:rFonts w:ascii="Arial" w:hAnsi="Arial" w:cs="Arial"/>
                <w:i/>
                <w:sz w:val="22"/>
                <w:szCs w:val="24"/>
                <w:lang w:val="x-none" w:eastAsia="x-none"/>
              </w:rPr>
              <w:t>кроме организаций</w:t>
            </w:r>
            <w:r w:rsidRPr="00B40ED3">
              <w:rPr>
                <w:rFonts w:ascii="Arial" w:hAnsi="Arial" w:cs="Arial"/>
                <w:i/>
                <w:sz w:val="22"/>
                <w:szCs w:val="24"/>
                <w:lang w:eastAsia="x-none"/>
              </w:rPr>
              <w:t xml:space="preserve"> культуры</w:t>
            </w:r>
            <w:r w:rsidRPr="00B40ED3">
              <w:rPr>
                <w:rFonts w:ascii="Arial" w:hAnsi="Arial" w:cs="Arial"/>
                <w:i/>
                <w:sz w:val="22"/>
                <w:szCs w:val="24"/>
                <w:lang w:val="x-none" w:eastAsia="x-none"/>
              </w:rPr>
              <w:t>, осуществляющих создание, исполнение, показ и интерпретацию произведений литературы и искусства</w:t>
            </w:r>
            <w:r w:rsidRPr="00B40ED3">
              <w:rPr>
                <w:rFonts w:ascii="Arial" w:hAnsi="Arial" w:cs="Arial"/>
                <w:i/>
                <w:sz w:val="22"/>
                <w:szCs w:val="24"/>
                <w:lang w:eastAsia="x-none"/>
              </w:rPr>
              <w:t xml:space="preserve">, для которых в целях определения </w:t>
            </w:r>
            <w:r w:rsidRPr="00B40ED3">
              <w:rPr>
                <w:rFonts w:ascii="Arial" w:hAnsi="Arial" w:cs="Arial"/>
                <w:i/>
                <w:sz w:val="22"/>
                <w:szCs w:val="24"/>
                <w:lang w:val="x-none" w:eastAsia="x-none"/>
              </w:rPr>
              <w:t>итоговой оценки</w:t>
            </w:r>
            <w:r w:rsidRPr="00B40ED3">
              <w:rPr>
                <w:rFonts w:ascii="Arial" w:hAnsi="Arial" w:cs="Arial"/>
                <w:i/>
                <w:sz w:val="22"/>
                <w:szCs w:val="24"/>
                <w:lang w:eastAsia="x-none"/>
              </w:rPr>
              <w:t xml:space="preserve"> качества</w:t>
            </w:r>
            <w:r w:rsidRPr="00B40ED3">
              <w:rPr>
                <w:rFonts w:ascii="Arial" w:hAnsi="Arial" w:cs="Arial"/>
                <w:i/>
                <w:sz w:val="22"/>
                <w:szCs w:val="24"/>
                <w:lang w:val="x-none" w:eastAsia="x-none"/>
              </w:rPr>
              <w:t xml:space="preserve"> </w:t>
            </w:r>
            <w:r w:rsidRPr="00B40ED3">
              <w:rPr>
                <w:rFonts w:ascii="Arial" w:hAnsi="Arial" w:cs="Arial"/>
                <w:i/>
                <w:sz w:val="22"/>
                <w:szCs w:val="24"/>
                <w:lang w:eastAsia="x-none"/>
              </w:rPr>
              <w:t xml:space="preserve">по </w:t>
            </w:r>
            <w:r w:rsidRPr="00B40ED3">
              <w:rPr>
                <w:rFonts w:ascii="Arial" w:hAnsi="Arial" w:cs="Arial"/>
                <w:i/>
                <w:sz w:val="22"/>
                <w:szCs w:val="24"/>
                <w:lang w:val="x-none" w:eastAsia="x-none"/>
              </w:rPr>
              <w:t>организации используется расчетная величина</w:t>
            </w:r>
            <w:r w:rsidRPr="00B40ED3">
              <w:rPr>
                <w:rFonts w:ascii="Arial" w:hAnsi="Arial" w:cs="Arial"/>
                <w:i/>
                <w:sz w:val="22"/>
                <w:szCs w:val="24"/>
                <w:lang w:eastAsia="x-none"/>
              </w:rPr>
              <w:t xml:space="preserve"> значения данного критерия</w:t>
            </w:r>
            <w:r w:rsidRPr="00B40ED3">
              <w:rPr>
                <w:rFonts w:ascii="Arial" w:hAnsi="Arial" w:cs="Arial"/>
                <w:i/>
                <w:sz w:val="22"/>
                <w:szCs w:val="24"/>
                <w:lang w:val="x-none" w:eastAsia="x-none"/>
              </w:rPr>
              <w:t>)</w:t>
            </w:r>
            <w:r w:rsidRPr="00B40ED3">
              <w:rPr>
                <w:rFonts w:ascii="Arial" w:hAnsi="Arial" w:cs="Arial"/>
                <w:b/>
                <w:sz w:val="22"/>
                <w:szCs w:val="24"/>
                <w:lang w:val="x-none" w:eastAsia="en-US"/>
              </w:rPr>
              <w:t xml:space="preserve"> </w:t>
            </w:r>
          </w:p>
          <w:p w:rsidR="001846C3" w:rsidRPr="00B40ED3" w:rsidRDefault="001846C3" w:rsidP="00814039">
            <w:pPr>
              <w:widowControl w:val="0"/>
              <w:ind w:firstLine="0"/>
              <w:rPr>
                <w:rFonts w:ascii="Arial" w:hAnsi="Arial" w:cs="Arial"/>
                <w:b/>
                <w:sz w:val="22"/>
                <w:szCs w:val="24"/>
                <w:lang w:eastAsia="en-US"/>
              </w:rPr>
            </w:pPr>
          </w:p>
          <w:p w:rsidR="001846C3" w:rsidRPr="00B40ED3" w:rsidRDefault="001846C3" w:rsidP="00814039">
            <w:pPr>
              <w:widowControl w:val="0"/>
              <w:ind w:firstLine="0"/>
              <w:rPr>
                <w:rFonts w:ascii="Arial" w:hAnsi="Arial" w:cs="Arial"/>
                <w:sz w:val="22"/>
                <w:szCs w:val="24"/>
                <w:lang w:val="x-none" w:eastAsia="x-none"/>
              </w:rPr>
            </w:pPr>
          </w:p>
        </w:tc>
        <w:tc>
          <w:tcPr>
            <w:tcW w:w="5811"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5103"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13.</w:t>
            </w:r>
          </w:p>
        </w:tc>
      </w:tr>
      <w:tr w:rsidR="001846C3" w:rsidRPr="00B40ED3" w:rsidTr="00814039">
        <w:tc>
          <w:tcPr>
            <w:tcW w:w="426" w:type="dxa"/>
            <w:vMerge/>
          </w:tcPr>
          <w:p w:rsidR="001846C3" w:rsidRPr="00B40ED3" w:rsidRDefault="001846C3" w:rsidP="00814039">
            <w:pPr>
              <w:widowControl w:val="0"/>
              <w:ind w:firstLine="0"/>
              <w:rPr>
                <w:rFonts w:ascii="Arial" w:hAnsi="Arial" w:cs="Arial"/>
                <w:sz w:val="22"/>
                <w:szCs w:val="24"/>
              </w:rPr>
            </w:pPr>
          </w:p>
        </w:tc>
        <w:tc>
          <w:tcPr>
            <w:tcW w:w="3510" w:type="dxa"/>
            <w:vMerge/>
          </w:tcPr>
          <w:p w:rsidR="001846C3" w:rsidRPr="00B40ED3" w:rsidRDefault="001846C3" w:rsidP="00814039">
            <w:pPr>
              <w:widowControl w:val="0"/>
              <w:ind w:firstLine="0"/>
              <w:rPr>
                <w:rFonts w:ascii="Arial" w:hAnsi="Arial" w:cs="Arial"/>
                <w:sz w:val="22"/>
                <w:szCs w:val="24"/>
              </w:rPr>
            </w:pPr>
          </w:p>
        </w:tc>
        <w:tc>
          <w:tcPr>
            <w:tcW w:w="5811"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5.2. Доля получателей услуг, удовлетворенных организационными условиями предоставления услуг</w:t>
            </w:r>
          </w:p>
          <w:p w:rsidR="001846C3" w:rsidRPr="00B40ED3" w:rsidRDefault="001846C3" w:rsidP="00814039">
            <w:pPr>
              <w:widowControl w:val="0"/>
              <w:ind w:firstLine="0"/>
              <w:rPr>
                <w:rFonts w:ascii="Arial" w:hAnsi="Arial" w:cs="Arial"/>
                <w:i/>
                <w:sz w:val="22"/>
                <w:szCs w:val="24"/>
              </w:rPr>
            </w:pPr>
            <w:r w:rsidRPr="00B40ED3">
              <w:rPr>
                <w:rFonts w:ascii="Arial" w:hAnsi="Arial" w:cs="Arial"/>
                <w:i/>
                <w:sz w:val="22"/>
                <w:szCs w:val="24"/>
              </w:rPr>
              <w:t>- в сфере культуры, образования, социального обслуживания – удовлетворенность графиком работы организации (структурного подразделения, отдельных специалистов), периодичностью прихода социального работника на дом и прочее)</w:t>
            </w:r>
          </w:p>
        </w:tc>
        <w:tc>
          <w:tcPr>
            <w:tcW w:w="5103"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14.</w:t>
            </w:r>
          </w:p>
        </w:tc>
      </w:tr>
      <w:tr w:rsidR="001846C3" w:rsidRPr="00B40ED3" w:rsidTr="00814039">
        <w:tc>
          <w:tcPr>
            <w:tcW w:w="426" w:type="dxa"/>
            <w:vMerge/>
          </w:tcPr>
          <w:p w:rsidR="001846C3" w:rsidRPr="00B40ED3" w:rsidRDefault="001846C3" w:rsidP="00814039">
            <w:pPr>
              <w:widowControl w:val="0"/>
              <w:ind w:firstLine="0"/>
              <w:rPr>
                <w:rFonts w:ascii="Arial" w:hAnsi="Arial" w:cs="Arial"/>
                <w:sz w:val="22"/>
                <w:szCs w:val="24"/>
              </w:rPr>
            </w:pPr>
          </w:p>
        </w:tc>
        <w:tc>
          <w:tcPr>
            <w:tcW w:w="3510" w:type="dxa"/>
            <w:vMerge/>
          </w:tcPr>
          <w:p w:rsidR="001846C3" w:rsidRPr="00B40ED3" w:rsidRDefault="001846C3" w:rsidP="00814039">
            <w:pPr>
              <w:widowControl w:val="0"/>
              <w:ind w:firstLine="0"/>
              <w:rPr>
                <w:rFonts w:ascii="Arial" w:hAnsi="Arial" w:cs="Arial"/>
                <w:sz w:val="22"/>
                <w:szCs w:val="24"/>
              </w:rPr>
            </w:pPr>
          </w:p>
        </w:tc>
        <w:tc>
          <w:tcPr>
            <w:tcW w:w="5811"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5.3. Доля получателей услуг, удовлетворенных в целом условиями оказания услуг в организации социальной сферы</w:t>
            </w:r>
          </w:p>
        </w:tc>
        <w:tc>
          <w:tcPr>
            <w:tcW w:w="5103" w:type="dxa"/>
          </w:tcPr>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1846C3" w:rsidRPr="00B40ED3" w:rsidRDefault="001846C3" w:rsidP="00814039">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15.</w:t>
            </w:r>
          </w:p>
        </w:tc>
      </w:tr>
    </w:tbl>
    <w:p w:rsidR="001846C3" w:rsidRPr="00B40ED3" w:rsidRDefault="001846C3" w:rsidP="001846C3">
      <w:pPr>
        <w:widowControl w:val="0"/>
        <w:ind w:firstLine="0"/>
        <w:rPr>
          <w:rFonts w:ascii="Arial" w:hAnsi="Arial" w:cs="Arial"/>
          <w:sz w:val="22"/>
          <w:szCs w:val="24"/>
        </w:rPr>
      </w:pPr>
    </w:p>
    <w:p w:rsidR="001846C3" w:rsidRPr="00B40ED3" w:rsidRDefault="001846C3" w:rsidP="001846C3">
      <w:pPr>
        <w:ind w:firstLine="0"/>
        <w:jc w:val="center"/>
        <w:rPr>
          <w:rFonts w:ascii="Arial" w:eastAsia="Calibri" w:hAnsi="Arial" w:cs="Arial"/>
          <w:sz w:val="22"/>
          <w:szCs w:val="24"/>
          <w:lang w:eastAsia="en-US"/>
        </w:rPr>
      </w:pPr>
    </w:p>
    <w:p w:rsidR="001846C3" w:rsidRPr="00B40ED3" w:rsidRDefault="001846C3" w:rsidP="001846C3">
      <w:pPr>
        <w:spacing w:line="312" w:lineRule="auto"/>
        <w:ind w:firstLine="0"/>
        <w:rPr>
          <w:rFonts w:ascii="Arial" w:eastAsia="Calibri" w:hAnsi="Arial" w:cs="Arial"/>
          <w:bCs w:val="0"/>
          <w:sz w:val="24"/>
        </w:rPr>
      </w:pPr>
    </w:p>
    <w:p w:rsidR="001846C3" w:rsidRPr="00B40ED3" w:rsidRDefault="001846C3" w:rsidP="001846C3">
      <w:pPr>
        <w:pStyle w:val="28"/>
        <w:rPr>
          <w:rFonts w:ascii="Arial" w:hAnsi="Arial" w:cs="Arial"/>
          <w:b/>
          <w:color w:val="000000"/>
          <w:sz w:val="22"/>
          <w:szCs w:val="24"/>
          <w:lang w:eastAsia="en-US"/>
        </w:rPr>
      </w:pPr>
      <w:r w:rsidRPr="00B40ED3">
        <w:rPr>
          <w:rFonts w:ascii="Arial" w:hAnsi="Arial" w:cs="Arial"/>
          <w:b/>
          <w:color w:val="000000"/>
          <w:sz w:val="22"/>
          <w:szCs w:val="24"/>
          <w:lang w:eastAsia="en-US"/>
        </w:rPr>
        <w:br w:type="page"/>
      </w:r>
      <w:r w:rsidRPr="00B40ED3">
        <w:rPr>
          <w:rFonts w:ascii="Arial" w:hAnsi="Arial" w:cs="Arial"/>
          <w:b/>
          <w:color w:val="000000"/>
          <w:sz w:val="22"/>
          <w:szCs w:val="24"/>
          <w:lang w:eastAsia="en-US"/>
        </w:rPr>
        <w:lastRenderedPageBreak/>
        <w:t xml:space="preserve">Показатели, характеризующие </w:t>
      </w:r>
    </w:p>
    <w:p w:rsidR="001846C3" w:rsidRPr="00804942" w:rsidRDefault="001846C3" w:rsidP="001846C3">
      <w:pPr>
        <w:pStyle w:val="28"/>
        <w:rPr>
          <w:rFonts w:ascii="Arial" w:hAnsi="Arial" w:cs="Arial"/>
          <w:b/>
          <w:sz w:val="22"/>
          <w:szCs w:val="24"/>
          <w:lang w:val="ru-RU" w:eastAsia="en-US"/>
        </w:rPr>
      </w:pPr>
      <w:r w:rsidRPr="00B40ED3">
        <w:rPr>
          <w:rFonts w:ascii="Arial" w:hAnsi="Arial" w:cs="Arial"/>
          <w:b/>
          <w:sz w:val="22"/>
          <w:szCs w:val="24"/>
          <w:lang w:eastAsia="en-US"/>
        </w:rPr>
        <w:t>ОТКРЫТОСТЬ И ДОСТУП</w:t>
      </w:r>
      <w:r>
        <w:rPr>
          <w:rFonts w:ascii="Arial" w:hAnsi="Arial" w:cs="Arial"/>
          <w:b/>
          <w:sz w:val="22"/>
          <w:szCs w:val="24"/>
          <w:lang w:eastAsia="en-US"/>
        </w:rPr>
        <w:t xml:space="preserve">НОСТЬ ИНФОРМАЦИИ ОБ </w:t>
      </w:r>
      <w:r>
        <w:rPr>
          <w:rFonts w:ascii="Arial" w:hAnsi="Arial" w:cs="Arial"/>
          <w:b/>
          <w:sz w:val="22"/>
          <w:szCs w:val="24"/>
          <w:lang w:val="ru-RU" w:eastAsia="en-US"/>
        </w:rPr>
        <w:t xml:space="preserve">ОБРАЗОВАТЕЛЬНОЙ </w:t>
      </w:r>
      <w:r>
        <w:rPr>
          <w:rFonts w:ascii="Arial" w:hAnsi="Arial" w:cs="Arial"/>
          <w:b/>
          <w:sz w:val="22"/>
          <w:szCs w:val="24"/>
          <w:lang w:eastAsia="en-US"/>
        </w:rPr>
        <w:t>ОРГАНИЗАЦИИ</w:t>
      </w:r>
    </w:p>
    <w:p w:rsidR="001846C3" w:rsidRPr="00B40ED3" w:rsidRDefault="001846C3" w:rsidP="001846C3">
      <w:pPr>
        <w:pStyle w:val="28"/>
        <w:rPr>
          <w:rFonts w:ascii="Arial" w:hAnsi="Arial" w:cs="Arial"/>
          <w:b/>
          <w:sz w:val="22"/>
          <w:szCs w:val="24"/>
          <w:lang w:val="ru-RU" w:eastAsia="en-US"/>
        </w:rPr>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32"/>
        <w:gridCol w:w="3685"/>
        <w:gridCol w:w="4678"/>
        <w:gridCol w:w="1418"/>
        <w:gridCol w:w="1363"/>
      </w:tblGrid>
      <w:tr w:rsidR="001846C3" w:rsidRPr="00B40ED3" w:rsidTr="00814039">
        <w:trPr>
          <w:trHeight w:val="20"/>
          <w:tblHeader/>
        </w:trPr>
        <w:tc>
          <w:tcPr>
            <w:tcW w:w="534" w:type="dxa"/>
            <w:tcBorders>
              <w:top w:val="single" w:sz="4" w:space="0" w:color="auto"/>
              <w:left w:val="single" w:sz="4" w:space="0" w:color="auto"/>
              <w:bottom w:val="single" w:sz="4" w:space="0" w:color="auto"/>
              <w:right w:val="single" w:sz="4" w:space="0" w:color="auto"/>
            </w:tcBorders>
            <w:vAlign w:val="center"/>
          </w:tcPr>
          <w:p w:rsidR="001846C3" w:rsidRPr="00B40ED3" w:rsidRDefault="001846C3" w:rsidP="00814039">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3402" w:type="dxa"/>
            <w:tcBorders>
              <w:top w:val="single" w:sz="4" w:space="0" w:color="auto"/>
              <w:left w:val="single" w:sz="4" w:space="0" w:color="auto"/>
              <w:bottom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1846C3" w:rsidRPr="00B40ED3" w:rsidRDefault="001846C3" w:rsidP="00814039">
            <w:pPr>
              <w:pStyle w:val="28"/>
              <w:rPr>
                <w:rFonts w:ascii="Arial" w:hAnsi="Arial" w:cs="Arial"/>
                <w:b/>
                <w:sz w:val="22"/>
                <w:szCs w:val="24"/>
                <w:lang w:val="ru-RU" w:eastAsia="ru-RU"/>
              </w:rPr>
            </w:pPr>
          </w:p>
        </w:tc>
        <w:tc>
          <w:tcPr>
            <w:tcW w:w="932" w:type="dxa"/>
            <w:tcBorders>
              <w:top w:val="single" w:sz="4" w:space="0" w:color="auto"/>
              <w:left w:val="single" w:sz="4" w:space="0" w:color="auto"/>
              <w:bottom w:val="single" w:sz="4" w:space="0" w:color="auto"/>
              <w:right w:val="single" w:sz="4" w:space="0" w:color="auto"/>
            </w:tcBorders>
          </w:tcPr>
          <w:p w:rsidR="001846C3" w:rsidRPr="00B40ED3" w:rsidRDefault="001846C3" w:rsidP="00814039">
            <w:pPr>
              <w:pStyle w:val="28"/>
              <w:ind w:left="-117" w:right="-80"/>
              <w:rPr>
                <w:rFonts w:ascii="Arial" w:hAnsi="Arial" w:cs="Arial"/>
                <w:b/>
                <w:sz w:val="22"/>
                <w:szCs w:val="24"/>
                <w:lang w:val="ru-RU" w:eastAsia="ru-RU"/>
              </w:rPr>
            </w:pPr>
            <w:r w:rsidRPr="00B40ED3">
              <w:rPr>
                <w:rFonts w:ascii="Arial" w:hAnsi="Arial" w:cs="Arial"/>
                <w:b/>
                <w:sz w:val="22"/>
                <w:szCs w:val="24"/>
                <w:lang w:val="ru-RU"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tcPr>
          <w:p w:rsidR="001846C3" w:rsidRPr="00B40ED3" w:rsidRDefault="001846C3" w:rsidP="00814039">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 xml:space="preserve">Макси-мальное значение показателей </w:t>
            </w:r>
          </w:p>
        </w:tc>
      </w:tr>
      <w:tr w:rsidR="001846C3" w:rsidRPr="00B40ED3" w:rsidTr="00814039">
        <w:trPr>
          <w:trHeight w:val="20"/>
        </w:trPr>
        <w:tc>
          <w:tcPr>
            <w:tcW w:w="534" w:type="dxa"/>
            <w:vMerge w:val="restart"/>
            <w:tcBorders>
              <w:top w:val="single" w:sz="4" w:space="0" w:color="auto"/>
              <w:left w:val="single" w:sz="4" w:space="0" w:color="auto"/>
              <w:right w:val="single" w:sz="4" w:space="0" w:color="auto"/>
            </w:tcBorders>
          </w:tcPr>
          <w:p w:rsidR="001846C3" w:rsidRPr="00B40ED3" w:rsidRDefault="001846C3" w:rsidP="00814039">
            <w:pPr>
              <w:pStyle w:val="28"/>
              <w:ind w:right="-10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1.1.</w:t>
            </w:r>
          </w:p>
        </w:tc>
        <w:tc>
          <w:tcPr>
            <w:tcW w:w="3402" w:type="dxa"/>
            <w:vMerge w:val="restart"/>
            <w:tcBorders>
              <w:top w:val="single" w:sz="4" w:space="0" w:color="auto"/>
              <w:left w:val="single" w:sz="4" w:space="0" w:color="auto"/>
              <w:right w:val="single" w:sz="4" w:space="0" w:color="auto"/>
            </w:tcBorders>
          </w:tcPr>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 на информационных стендах в помещении организации социальной сферы;</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 на официальном сайте организации социальной сферы в сети «Интернет» (далее - </w:t>
            </w:r>
            <w:r w:rsidRPr="00B40ED3">
              <w:rPr>
                <w:rFonts w:ascii="Arial" w:hAnsi="Arial" w:cs="Arial"/>
                <w:color w:val="000000"/>
                <w:sz w:val="22"/>
                <w:szCs w:val="24"/>
                <w:lang w:val="ru-RU" w:eastAsia="en-US"/>
              </w:rPr>
              <w:t xml:space="preserve">официальных сайтов организаций социальной сферы) </w:t>
            </w:r>
            <w:r w:rsidRPr="00B40ED3">
              <w:rPr>
                <w:rFonts w:ascii="Arial" w:hAnsi="Arial" w:cs="Arial"/>
                <w:sz w:val="24"/>
                <w:szCs w:val="28"/>
                <w:lang w:val="ru-RU" w:eastAsia="ru-RU"/>
              </w:rPr>
              <w:t xml:space="preserve"> (</w:t>
            </w:r>
            <w:r w:rsidRPr="00B40ED3">
              <w:rPr>
                <w:rFonts w:ascii="Arial" w:hAnsi="Arial" w:cs="Arial"/>
                <w:b/>
                <w:sz w:val="24"/>
                <w:szCs w:val="28"/>
                <w:lang w:val="ru-RU" w:eastAsia="ru-RU"/>
              </w:rPr>
              <w:t>П</w:t>
            </w:r>
            <w:r w:rsidRPr="00B40ED3">
              <w:rPr>
                <w:rFonts w:ascii="Arial" w:hAnsi="Arial" w:cs="Arial"/>
                <w:b/>
                <w:sz w:val="24"/>
                <w:szCs w:val="28"/>
                <w:vertAlign w:val="subscript"/>
                <w:lang w:val="ru-RU" w:eastAsia="ru-RU"/>
              </w:rPr>
              <w:t>инф</w:t>
            </w:r>
            <w:r w:rsidRPr="00B40ED3">
              <w:rPr>
                <w:rFonts w:ascii="Arial" w:hAnsi="Arial" w:cs="Arial"/>
                <w:b/>
                <w:sz w:val="24"/>
                <w:szCs w:val="28"/>
                <w:lang w:val="ru-RU" w:eastAsia="ru-RU"/>
              </w:rPr>
              <w:t>)</w:t>
            </w:r>
          </w:p>
        </w:tc>
        <w:tc>
          <w:tcPr>
            <w:tcW w:w="932" w:type="dxa"/>
            <w:vMerge w:val="restart"/>
            <w:tcBorders>
              <w:top w:val="single" w:sz="4" w:space="0" w:color="auto"/>
              <w:left w:val="single" w:sz="4" w:space="0" w:color="auto"/>
              <w:right w:val="single" w:sz="4" w:space="0" w:color="auto"/>
            </w:tcBorders>
          </w:tcPr>
          <w:p w:rsidR="001846C3" w:rsidRPr="00B40ED3" w:rsidRDefault="001846C3" w:rsidP="00814039">
            <w:pPr>
              <w:pStyle w:val="28"/>
              <w:ind w:right="-108"/>
              <w:rPr>
                <w:rFonts w:ascii="Arial" w:hAnsi="Arial" w:cs="Arial"/>
                <w:color w:val="000000"/>
                <w:sz w:val="22"/>
                <w:szCs w:val="24"/>
                <w:lang w:val="ru-RU" w:eastAsia="ru-RU"/>
              </w:rPr>
            </w:pPr>
            <w:r w:rsidRPr="00B40ED3">
              <w:rPr>
                <w:rFonts w:ascii="Arial" w:hAnsi="Arial" w:cs="Arial"/>
                <w:color w:val="000000"/>
                <w:sz w:val="22"/>
                <w:szCs w:val="24"/>
                <w:lang w:val="ru-RU" w:eastAsia="ru-RU"/>
              </w:rPr>
              <w:t>0,3</w:t>
            </w:r>
          </w:p>
        </w:tc>
        <w:tc>
          <w:tcPr>
            <w:tcW w:w="3685" w:type="dxa"/>
            <w:vMerge w:val="restart"/>
            <w:tcBorders>
              <w:top w:val="single" w:sz="4" w:space="0" w:color="auto"/>
              <w:left w:val="single" w:sz="4" w:space="0" w:color="auto"/>
              <w:right w:val="single" w:sz="4" w:space="0" w:color="auto"/>
            </w:tcBorders>
          </w:tcPr>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tcPr>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отсутствует информация о деятельности организации социальной сферы </w:t>
            </w:r>
          </w:p>
        </w:tc>
        <w:tc>
          <w:tcPr>
            <w:tcW w:w="1418" w:type="dxa"/>
            <w:tcBorders>
              <w:top w:val="single" w:sz="4" w:space="0" w:color="auto"/>
              <w:left w:val="single" w:sz="4" w:space="0" w:color="auto"/>
              <w:bottom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0 баллов</w:t>
            </w:r>
          </w:p>
        </w:tc>
        <w:tc>
          <w:tcPr>
            <w:tcW w:w="1363" w:type="dxa"/>
            <w:vMerge w:val="restart"/>
            <w:tcBorders>
              <w:top w:val="single" w:sz="4" w:space="0" w:color="auto"/>
              <w:left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100 баллов</w:t>
            </w:r>
          </w:p>
          <w:p w:rsidR="001846C3" w:rsidRPr="00B40ED3" w:rsidRDefault="001846C3" w:rsidP="00814039">
            <w:pPr>
              <w:pStyle w:val="28"/>
              <w:rPr>
                <w:rFonts w:ascii="Arial" w:hAnsi="Arial" w:cs="Arial"/>
                <w:color w:val="000000"/>
                <w:sz w:val="22"/>
                <w:szCs w:val="24"/>
                <w:lang w:val="ru-RU" w:eastAsia="ru-RU"/>
              </w:rPr>
            </w:pPr>
          </w:p>
          <w:p w:rsidR="001846C3" w:rsidRPr="00B40ED3" w:rsidRDefault="001846C3" w:rsidP="00814039">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(1.1)</w:t>
            </w:r>
          </w:p>
        </w:tc>
      </w:tr>
      <w:tr w:rsidR="001846C3" w:rsidRPr="00B40ED3" w:rsidTr="00814039">
        <w:trPr>
          <w:trHeight w:val="657"/>
        </w:trPr>
        <w:tc>
          <w:tcPr>
            <w:tcW w:w="534" w:type="dxa"/>
            <w:vMerge/>
            <w:tcBorders>
              <w:left w:val="single" w:sz="4" w:space="0" w:color="auto"/>
              <w:right w:val="single" w:sz="4" w:space="0" w:color="auto"/>
            </w:tcBorders>
          </w:tcPr>
          <w:p w:rsidR="001846C3" w:rsidRPr="00B40ED3" w:rsidRDefault="001846C3" w:rsidP="00814039">
            <w:pPr>
              <w:pStyle w:val="28"/>
              <w:ind w:right="-108"/>
              <w:jc w:val="left"/>
              <w:rPr>
                <w:rFonts w:ascii="Arial" w:hAnsi="Arial" w:cs="Arial"/>
                <w:color w:val="000000"/>
                <w:sz w:val="22"/>
                <w:szCs w:val="24"/>
                <w:lang w:val="ru-RU" w:eastAsia="ru-RU"/>
              </w:rPr>
            </w:pPr>
          </w:p>
        </w:tc>
        <w:tc>
          <w:tcPr>
            <w:tcW w:w="3402" w:type="dxa"/>
            <w:vMerge/>
            <w:tcBorders>
              <w:left w:val="single" w:sz="4" w:space="0" w:color="auto"/>
              <w:right w:val="single" w:sz="4" w:space="0" w:color="auto"/>
            </w:tcBorders>
          </w:tcPr>
          <w:p w:rsidR="001846C3" w:rsidRPr="00B40ED3" w:rsidRDefault="001846C3" w:rsidP="00814039">
            <w:pPr>
              <w:pStyle w:val="28"/>
              <w:jc w:val="left"/>
              <w:rPr>
                <w:rFonts w:ascii="Arial" w:hAnsi="Arial" w:cs="Arial"/>
                <w:color w:val="000000"/>
                <w:sz w:val="22"/>
                <w:szCs w:val="24"/>
                <w:lang w:val="ru-RU" w:eastAsia="ru-RU"/>
              </w:rPr>
            </w:pPr>
          </w:p>
        </w:tc>
        <w:tc>
          <w:tcPr>
            <w:tcW w:w="932" w:type="dxa"/>
            <w:vMerge/>
            <w:tcBorders>
              <w:left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p>
        </w:tc>
        <w:tc>
          <w:tcPr>
            <w:tcW w:w="3685" w:type="dxa"/>
            <w:vMerge/>
            <w:tcBorders>
              <w:left w:val="single" w:sz="4" w:space="0" w:color="auto"/>
              <w:right w:val="single" w:sz="4" w:space="0" w:color="auto"/>
            </w:tcBorders>
          </w:tcPr>
          <w:p w:rsidR="001846C3" w:rsidRPr="00B40ED3" w:rsidRDefault="001846C3" w:rsidP="00814039">
            <w:pPr>
              <w:pStyle w:val="28"/>
              <w:jc w:val="left"/>
              <w:rPr>
                <w:rFonts w:ascii="Arial" w:hAnsi="Arial" w:cs="Arial"/>
                <w:color w:val="000000"/>
                <w:sz w:val="22"/>
                <w:szCs w:val="24"/>
                <w:lang w:val="ru-RU" w:eastAsia="ru-RU"/>
              </w:rPr>
            </w:pPr>
          </w:p>
        </w:tc>
        <w:tc>
          <w:tcPr>
            <w:tcW w:w="4678" w:type="dxa"/>
            <w:tcBorders>
              <w:top w:val="single" w:sz="4" w:space="0" w:color="auto"/>
              <w:left w:val="single" w:sz="4" w:space="0" w:color="auto"/>
              <w:bottom w:val="nil"/>
              <w:right w:val="single" w:sz="4" w:space="0" w:color="auto"/>
            </w:tcBorders>
          </w:tcPr>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объем информации </w:t>
            </w:r>
            <w:r w:rsidRPr="00B40ED3">
              <w:rPr>
                <w:rFonts w:ascii="Arial" w:hAnsi="Arial" w:cs="Arial"/>
                <w:i/>
                <w:color w:val="000000"/>
                <w:sz w:val="22"/>
                <w:szCs w:val="24"/>
                <w:lang w:val="ru-RU" w:eastAsia="ru-RU"/>
              </w:rPr>
              <w:t>(количество материалов/единиц информации)</w:t>
            </w:r>
            <w:r w:rsidRPr="00B40ED3">
              <w:rPr>
                <w:rFonts w:ascii="Arial" w:hAnsi="Arial" w:cs="Arial"/>
                <w:color w:val="000000"/>
                <w:sz w:val="22"/>
                <w:szCs w:val="24"/>
                <w:lang w:val="ru-RU" w:eastAsia="ru-RU"/>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sidRPr="00B40ED3">
              <w:rPr>
                <w:rFonts w:ascii="Arial" w:hAnsi="Arial" w:cs="Arial"/>
                <w:b/>
                <w:color w:val="000000"/>
                <w:sz w:val="22"/>
                <w:szCs w:val="24"/>
                <w:lang w:val="ru-RU" w:eastAsia="ru-RU"/>
              </w:rPr>
              <w:t>(</w:t>
            </w:r>
            <w:r w:rsidRPr="00B40ED3">
              <w:rPr>
                <w:rFonts w:ascii="Arial" w:hAnsi="Arial" w:cs="Arial"/>
                <w:b/>
                <w:sz w:val="24"/>
                <w:szCs w:val="28"/>
                <w:lang w:val="ru-RU" w:eastAsia="ru-RU"/>
              </w:rPr>
              <w:t>И</w:t>
            </w:r>
            <w:r w:rsidRPr="00B40ED3">
              <w:rPr>
                <w:rFonts w:ascii="Arial" w:hAnsi="Arial" w:cs="Arial"/>
                <w:b/>
                <w:sz w:val="24"/>
                <w:szCs w:val="28"/>
                <w:vertAlign w:val="subscript"/>
                <w:lang w:val="ru-RU" w:eastAsia="ru-RU"/>
              </w:rPr>
              <w:t>стенд</w:t>
            </w:r>
            <w:r w:rsidRPr="00B40ED3">
              <w:rPr>
                <w:rFonts w:ascii="Arial" w:hAnsi="Arial" w:cs="Arial"/>
                <w:b/>
                <w:sz w:val="24"/>
                <w:szCs w:val="28"/>
                <w:lang w:val="ru-RU" w:eastAsia="ru-RU"/>
              </w:rPr>
              <w:t>)</w:t>
            </w:r>
          </w:p>
        </w:tc>
        <w:tc>
          <w:tcPr>
            <w:tcW w:w="1418" w:type="dxa"/>
            <w:tcBorders>
              <w:top w:val="single" w:sz="4" w:space="0" w:color="auto"/>
              <w:left w:val="single" w:sz="4" w:space="0" w:color="auto"/>
              <w:bottom w:val="nil"/>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1-100 баллов</w:t>
            </w:r>
          </w:p>
        </w:tc>
        <w:tc>
          <w:tcPr>
            <w:tcW w:w="1363" w:type="dxa"/>
            <w:vMerge/>
            <w:tcBorders>
              <w:left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p>
        </w:tc>
      </w:tr>
      <w:tr w:rsidR="001846C3" w:rsidRPr="00B40ED3" w:rsidTr="00814039">
        <w:trPr>
          <w:trHeight w:val="20"/>
        </w:trPr>
        <w:tc>
          <w:tcPr>
            <w:tcW w:w="534" w:type="dxa"/>
            <w:vMerge/>
            <w:tcBorders>
              <w:left w:val="single" w:sz="4" w:space="0" w:color="auto"/>
              <w:right w:val="single" w:sz="4" w:space="0" w:color="auto"/>
            </w:tcBorders>
          </w:tcPr>
          <w:p w:rsidR="001846C3" w:rsidRPr="00B40ED3" w:rsidRDefault="001846C3" w:rsidP="00814039">
            <w:pPr>
              <w:pStyle w:val="28"/>
              <w:ind w:right="-108"/>
              <w:jc w:val="left"/>
              <w:rPr>
                <w:rFonts w:ascii="Arial" w:hAnsi="Arial" w:cs="Arial"/>
                <w:color w:val="000000"/>
                <w:sz w:val="22"/>
                <w:szCs w:val="24"/>
                <w:lang w:val="ru-RU" w:eastAsia="ru-RU"/>
              </w:rPr>
            </w:pPr>
          </w:p>
        </w:tc>
        <w:tc>
          <w:tcPr>
            <w:tcW w:w="3402" w:type="dxa"/>
            <w:vMerge/>
            <w:tcBorders>
              <w:left w:val="single" w:sz="4" w:space="0" w:color="auto"/>
              <w:right w:val="single" w:sz="4" w:space="0" w:color="auto"/>
            </w:tcBorders>
          </w:tcPr>
          <w:p w:rsidR="001846C3" w:rsidRPr="00B40ED3" w:rsidRDefault="001846C3" w:rsidP="00814039">
            <w:pPr>
              <w:pStyle w:val="28"/>
              <w:jc w:val="left"/>
              <w:rPr>
                <w:rFonts w:ascii="Arial" w:hAnsi="Arial" w:cs="Arial"/>
                <w:color w:val="000000"/>
                <w:sz w:val="22"/>
                <w:szCs w:val="24"/>
                <w:lang w:val="ru-RU" w:eastAsia="ru-RU"/>
              </w:rPr>
            </w:pPr>
          </w:p>
        </w:tc>
        <w:tc>
          <w:tcPr>
            <w:tcW w:w="932" w:type="dxa"/>
            <w:vMerge/>
            <w:tcBorders>
              <w:left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p>
        </w:tc>
        <w:tc>
          <w:tcPr>
            <w:tcW w:w="3685" w:type="dxa"/>
            <w:vMerge w:val="restart"/>
            <w:tcBorders>
              <w:top w:val="single" w:sz="4" w:space="0" w:color="auto"/>
              <w:left w:val="single" w:sz="4" w:space="0" w:color="auto"/>
              <w:right w:val="single" w:sz="4" w:space="0" w:color="auto"/>
            </w:tcBorders>
          </w:tcPr>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tcPr>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отсутствует информация о деятельности организации социальной сферы на ее официальном сайте</w:t>
            </w:r>
          </w:p>
        </w:tc>
        <w:tc>
          <w:tcPr>
            <w:tcW w:w="1418" w:type="dxa"/>
            <w:tcBorders>
              <w:left w:val="single" w:sz="4" w:space="0" w:color="auto"/>
              <w:bottom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0 баллов</w:t>
            </w:r>
          </w:p>
        </w:tc>
        <w:tc>
          <w:tcPr>
            <w:tcW w:w="1363" w:type="dxa"/>
            <w:vMerge/>
            <w:tcBorders>
              <w:left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p>
        </w:tc>
      </w:tr>
      <w:tr w:rsidR="001846C3" w:rsidRPr="00B40ED3" w:rsidTr="00814039">
        <w:trPr>
          <w:trHeight w:val="20"/>
        </w:trPr>
        <w:tc>
          <w:tcPr>
            <w:tcW w:w="534" w:type="dxa"/>
            <w:vMerge/>
            <w:tcBorders>
              <w:left w:val="single" w:sz="4" w:space="0" w:color="auto"/>
              <w:right w:val="single" w:sz="4" w:space="0" w:color="auto"/>
            </w:tcBorders>
          </w:tcPr>
          <w:p w:rsidR="001846C3" w:rsidRPr="00B40ED3" w:rsidRDefault="001846C3" w:rsidP="00814039">
            <w:pPr>
              <w:pStyle w:val="28"/>
              <w:ind w:right="-108"/>
              <w:jc w:val="left"/>
              <w:rPr>
                <w:rFonts w:ascii="Arial" w:hAnsi="Arial" w:cs="Arial"/>
                <w:color w:val="000000"/>
                <w:sz w:val="22"/>
                <w:szCs w:val="24"/>
                <w:lang w:val="ru-RU" w:eastAsia="ru-RU"/>
              </w:rPr>
            </w:pPr>
          </w:p>
        </w:tc>
        <w:tc>
          <w:tcPr>
            <w:tcW w:w="3402" w:type="dxa"/>
            <w:vMerge/>
            <w:tcBorders>
              <w:left w:val="single" w:sz="4" w:space="0" w:color="auto"/>
              <w:right w:val="single" w:sz="4" w:space="0" w:color="auto"/>
            </w:tcBorders>
          </w:tcPr>
          <w:p w:rsidR="001846C3" w:rsidRPr="00B40ED3" w:rsidRDefault="001846C3" w:rsidP="00814039">
            <w:pPr>
              <w:pStyle w:val="28"/>
              <w:jc w:val="left"/>
              <w:rPr>
                <w:rFonts w:ascii="Arial" w:hAnsi="Arial" w:cs="Arial"/>
                <w:color w:val="000000"/>
                <w:sz w:val="22"/>
                <w:szCs w:val="24"/>
                <w:lang w:val="ru-RU" w:eastAsia="ru-RU"/>
              </w:rPr>
            </w:pPr>
          </w:p>
        </w:tc>
        <w:tc>
          <w:tcPr>
            <w:tcW w:w="932" w:type="dxa"/>
            <w:vMerge/>
            <w:tcBorders>
              <w:left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p>
        </w:tc>
        <w:tc>
          <w:tcPr>
            <w:tcW w:w="3685" w:type="dxa"/>
            <w:vMerge/>
            <w:tcBorders>
              <w:left w:val="single" w:sz="4" w:space="0" w:color="auto"/>
              <w:right w:val="single" w:sz="4" w:space="0" w:color="auto"/>
            </w:tcBorders>
          </w:tcPr>
          <w:p w:rsidR="001846C3" w:rsidRPr="00B40ED3" w:rsidRDefault="001846C3" w:rsidP="00814039">
            <w:pPr>
              <w:pStyle w:val="28"/>
              <w:jc w:val="left"/>
              <w:rPr>
                <w:rFonts w:ascii="Arial" w:hAnsi="Arial" w:cs="Arial"/>
                <w:color w:val="000000"/>
                <w:sz w:val="22"/>
                <w:szCs w:val="24"/>
                <w:lang w:val="ru-RU" w:eastAsia="ru-RU"/>
              </w:rPr>
            </w:pPr>
          </w:p>
        </w:tc>
        <w:tc>
          <w:tcPr>
            <w:tcW w:w="4678" w:type="dxa"/>
            <w:tcBorders>
              <w:top w:val="single" w:sz="4" w:space="0" w:color="auto"/>
              <w:left w:val="single" w:sz="4" w:space="0" w:color="auto"/>
              <w:bottom w:val="single" w:sz="4" w:space="0" w:color="auto"/>
              <w:right w:val="single" w:sz="4" w:space="0" w:color="auto"/>
            </w:tcBorders>
          </w:tcPr>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объем информации </w:t>
            </w:r>
            <w:r w:rsidRPr="00B40ED3">
              <w:rPr>
                <w:rFonts w:ascii="Arial" w:hAnsi="Arial" w:cs="Arial"/>
                <w:i/>
                <w:color w:val="000000"/>
                <w:sz w:val="22"/>
                <w:szCs w:val="24"/>
                <w:lang w:val="ru-RU" w:eastAsia="ru-RU"/>
              </w:rPr>
              <w:t>(количество материалов/единиц информации)</w:t>
            </w:r>
            <w:r w:rsidRPr="00B40ED3">
              <w:rPr>
                <w:rFonts w:ascii="Arial" w:hAnsi="Arial" w:cs="Arial"/>
                <w:color w:val="000000"/>
                <w:sz w:val="22"/>
                <w:szCs w:val="24"/>
                <w:lang w:val="ru-RU" w:eastAsia="ru-RU"/>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sidRPr="00B40ED3">
              <w:rPr>
                <w:rFonts w:ascii="Arial" w:hAnsi="Arial" w:cs="Arial"/>
                <w:b/>
                <w:sz w:val="24"/>
                <w:szCs w:val="28"/>
                <w:lang w:val="ru-RU" w:eastAsia="ru-RU"/>
              </w:rPr>
              <w:t>(И</w:t>
            </w:r>
            <w:r w:rsidRPr="00B40ED3">
              <w:rPr>
                <w:rFonts w:ascii="Arial" w:hAnsi="Arial" w:cs="Arial"/>
                <w:b/>
                <w:sz w:val="24"/>
                <w:szCs w:val="28"/>
                <w:vertAlign w:val="subscript"/>
                <w:lang w:val="ru-RU" w:eastAsia="ru-RU"/>
              </w:rPr>
              <w:t>сайт</w:t>
            </w:r>
            <w:r w:rsidRPr="00B40ED3">
              <w:rPr>
                <w:rFonts w:ascii="Arial" w:hAnsi="Arial" w:cs="Arial"/>
                <w:b/>
                <w:sz w:val="24"/>
                <w:szCs w:val="28"/>
                <w:lang w:val="ru-RU" w:eastAsia="ru-RU"/>
              </w:rPr>
              <w:t>)</w:t>
            </w:r>
          </w:p>
        </w:tc>
        <w:tc>
          <w:tcPr>
            <w:tcW w:w="1418" w:type="dxa"/>
            <w:tcBorders>
              <w:top w:val="single" w:sz="4" w:space="0" w:color="auto"/>
              <w:left w:val="single" w:sz="4" w:space="0" w:color="auto"/>
              <w:bottom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1-100 баллов</w:t>
            </w:r>
          </w:p>
        </w:tc>
        <w:tc>
          <w:tcPr>
            <w:tcW w:w="1363" w:type="dxa"/>
            <w:vMerge/>
            <w:tcBorders>
              <w:left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p>
        </w:tc>
      </w:tr>
      <w:tr w:rsidR="001846C3" w:rsidRPr="00B40ED3" w:rsidTr="00814039">
        <w:trPr>
          <w:trHeight w:val="20"/>
        </w:trPr>
        <w:tc>
          <w:tcPr>
            <w:tcW w:w="16012" w:type="dxa"/>
            <w:gridSpan w:val="7"/>
            <w:tcBorders>
              <w:left w:val="single" w:sz="4" w:space="0" w:color="auto"/>
              <w:right w:val="single" w:sz="4" w:space="0" w:color="auto"/>
            </w:tcBorders>
          </w:tcPr>
          <w:p w:rsidR="001846C3" w:rsidRDefault="001846C3" w:rsidP="00814039">
            <w:pPr>
              <w:ind w:firstLine="0"/>
              <w:rPr>
                <w:rFonts w:ascii="Arial" w:hAnsi="Arial" w:cs="Arial"/>
                <w:sz w:val="22"/>
              </w:rPr>
            </w:pPr>
          </w:p>
          <w:p w:rsidR="001846C3" w:rsidRPr="00B40ED3" w:rsidRDefault="001846C3" w:rsidP="00814039">
            <w:pPr>
              <w:ind w:firstLine="0"/>
              <w:rPr>
                <w:rFonts w:ascii="Arial" w:hAnsi="Arial" w:cs="Arial"/>
                <w:sz w:val="22"/>
              </w:rPr>
            </w:pPr>
            <w:r w:rsidRPr="00B40ED3">
              <w:rPr>
                <w:rFonts w:ascii="Arial" w:hAnsi="Arial" w:cs="Arial"/>
                <w:sz w:val="22"/>
              </w:rPr>
              <w:t>Для сферы культуры, образования, социального обслуживания и медико-социальной экспертизы:</w:t>
            </w:r>
          </w:p>
          <w:tbl>
            <w:tblPr>
              <w:tblW w:w="7060" w:type="dxa"/>
              <w:jc w:val="center"/>
              <w:tblInd w:w="250" w:type="dxa"/>
              <w:tblLayout w:type="fixed"/>
              <w:tblLook w:val="04A0" w:firstRow="1" w:lastRow="0" w:firstColumn="1" w:lastColumn="0" w:noHBand="0" w:noVBand="1"/>
            </w:tblPr>
            <w:tblGrid>
              <w:gridCol w:w="1418"/>
              <w:gridCol w:w="1734"/>
              <w:gridCol w:w="1199"/>
              <w:gridCol w:w="2709"/>
            </w:tblGrid>
            <w:tr w:rsidR="001846C3" w:rsidRPr="00B40ED3" w:rsidTr="00814039">
              <w:trPr>
                <w:jc w:val="center"/>
              </w:trPr>
              <w:tc>
                <w:tcPr>
                  <w:tcW w:w="1418" w:type="dxa"/>
                  <w:vMerge w:val="restart"/>
                  <w:vAlign w:val="center"/>
                </w:tcPr>
                <w:p w:rsidR="001846C3" w:rsidRPr="00B40ED3" w:rsidRDefault="001846C3" w:rsidP="00EC7EF2">
                  <w:pPr>
                    <w:framePr w:hSpace="180" w:wrap="around" w:vAnchor="text" w:hAnchor="text" w:x="-494"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bscript"/>
                    </w:rPr>
                    <w:t>инф</w:t>
                  </w:r>
                  <w:r w:rsidRPr="00B40ED3">
                    <w:rPr>
                      <w:rFonts w:ascii="Arial" w:hAnsi="Arial" w:cs="Arial"/>
                      <w:b/>
                      <w:sz w:val="24"/>
                    </w:rPr>
                    <w:t>= (</w:t>
                  </w:r>
                </w:p>
              </w:tc>
              <w:tc>
                <w:tcPr>
                  <w:tcW w:w="1734" w:type="dxa"/>
                  <w:tcBorders>
                    <w:bottom w:val="single" w:sz="4" w:space="0" w:color="auto"/>
                  </w:tcBorders>
                </w:tcPr>
                <w:p w:rsidR="001846C3" w:rsidRPr="00B40ED3" w:rsidRDefault="001846C3" w:rsidP="00EC7EF2">
                  <w:pPr>
                    <w:framePr w:hSpace="180" w:wrap="around" w:vAnchor="text" w:hAnchor="text" w:x="-494" w:y="1"/>
                    <w:ind w:left="-108" w:right="-108" w:firstLine="0"/>
                    <w:suppressOverlap/>
                    <w:jc w:val="center"/>
                    <w:rPr>
                      <w:rFonts w:ascii="Arial" w:hAnsi="Arial" w:cs="Arial"/>
                      <w:b/>
                      <w:sz w:val="24"/>
                    </w:rPr>
                  </w:pPr>
                  <w:r w:rsidRPr="00B40ED3">
                    <w:rPr>
                      <w:rFonts w:ascii="Arial" w:hAnsi="Arial" w:cs="Arial"/>
                      <w:b/>
                      <w:sz w:val="24"/>
                    </w:rPr>
                    <w:t>И</w:t>
                  </w:r>
                  <w:r w:rsidRPr="00B40ED3">
                    <w:rPr>
                      <w:rFonts w:ascii="Arial" w:hAnsi="Arial" w:cs="Arial"/>
                      <w:b/>
                      <w:sz w:val="24"/>
                      <w:vertAlign w:val="subscript"/>
                    </w:rPr>
                    <w:t xml:space="preserve">стенд  </w:t>
                  </w:r>
                  <w:r w:rsidRPr="00B40ED3">
                    <w:rPr>
                      <w:rFonts w:ascii="Arial" w:hAnsi="Arial" w:cs="Arial"/>
                      <w:b/>
                      <w:sz w:val="24"/>
                    </w:rPr>
                    <w:t>+</w:t>
                  </w:r>
                  <w:r w:rsidRPr="00B40ED3">
                    <w:rPr>
                      <w:rFonts w:ascii="Arial" w:hAnsi="Arial" w:cs="Arial"/>
                      <w:b/>
                      <w:sz w:val="24"/>
                      <w:vertAlign w:val="subscript"/>
                    </w:rPr>
                    <w:t xml:space="preserve"> </w:t>
                  </w:r>
                  <w:r w:rsidRPr="00B40ED3">
                    <w:rPr>
                      <w:rFonts w:ascii="Arial" w:hAnsi="Arial" w:cs="Arial"/>
                      <w:b/>
                      <w:sz w:val="24"/>
                    </w:rPr>
                    <w:t xml:space="preserve"> И</w:t>
                  </w:r>
                  <w:r w:rsidRPr="00B40ED3">
                    <w:rPr>
                      <w:rFonts w:ascii="Arial" w:hAnsi="Arial" w:cs="Arial"/>
                      <w:b/>
                      <w:sz w:val="24"/>
                      <w:vertAlign w:val="subscript"/>
                    </w:rPr>
                    <w:t>сайт</w:t>
                  </w:r>
                </w:p>
              </w:tc>
              <w:tc>
                <w:tcPr>
                  <w:tcW w:w="1199" w:type="dxa"/>
                  <w:vMerge w:val="restart"/>
                  <w:vAlign w:val="center"/>
                </w:tcPr>
                <w:p w:rsidR="001846C3" w:rsidRPr="00B40ED3" w:rsidRDefault="001846C3" w:rsidP="00EC7EF2">
                  <w:pPr>
                    <w:framePr w:hSpace="180" w:wrap="around" w:vAnchor="text" w:hAnchor="text" w:x="-494" w:y="1"/>
                    <w:ind w:left="-108" w:firstLine="0"/>
                    <w:suppressOverlap/>
                    <w:rPr>
                      <w:rFonts w:ascii="Arial" w:hAnsi="Arial" w:cs="Arial"/>
                      <w:b/>
                      <w:sz w:val="24"/>
                    </w:rPr>
                  </w:pPr>
                  <w:r w:rsidRPr="00B40ED3">
                    <w:rPr>
                      <w:rFonts w:ascii="Arial" w:hAnsi="Arial" w:cs="Arial"/>
                      <w:b/>
                      <w:sz w:val="24"/>
                    </w:rPr>
                    <w:t xml:space="preserve"> )×100,</w:t>
                  </w:r>
                </w:p>
              </w:tc>
              <w:tc>
                <w:tcPr>
                  <w:tcW w:w="2709" w:type="dxa"/>
                  <w:vMerge w:val="restart"/>
                  <w:vAlign w:val="center"/>
                </w:tcPr>
                <w:p w:rsidR="001846C3" w:rsidRPr="00B40ED3" w:rsidRDefault="001846C3" w:rsidP="00EC7EF2">
                  <w:pPr>
                    <w:framePr w:hSpace="180" w:wrap="around" w:vAnchor="text" w:hAnchor="text" w:x="-494" w:y="1"/>
                    <w:ind w:left="-108" w:firstLine="0"/>
                    <w:suppressOverlap/>
                    <w:jc w:val="right"/>
                    <w:rPr>
                      <w:rFonts w:ascii="Arial" w:hAnsi="Arial" w:cs="Arial"/>
                      <w:b/>
                      <w:sz w:val="24"/>
                    </w:rPr>
                  </w:pPr>
                  <w:r w:rsidRPr="00B40ED3">
                    <w:rPr>
                      <w:rFonts w:ascii="Arial" w:hAnsi="Arial" w:cs="Arial"/>
                      <w:b/>
                      <w:sz w:val="24"/>
                    </w:rPr>
                    <w:t>(1.1)</w:t>
                  </w:r>
                </w:p>
              </w:tc>
            </w:tr>
            <w:tr w:rsidR="001846C3" w:rsidRPr="00B40ED3" w:rsidTr="00814039">
              <w:trPr>
                <w:jc w:val="center"/>
              </w:trPr>
              <w:tc>
                <w:tcPr>
                  <w:tcW w:w="1418" w:type="dxa"/>
                  <w:vMerge/>
                </w:tcPr>
                <w:p w:rsidR="001846C3" w:rsidRPr="00B40ED3" w:rsidRDefault="001846C3" w:rsidP="00EC7EF2">
                  <w:pPr>
                    <w:framePr w:hSpace="180" w:wrap="around" w:vAnchor="text" w:hAnchor="text" w:x="-494" w:y="1"/>
                    <w:ind w:firstLine="0"/>
                    <w:suppressOverlap/>
                    <w:jc w:val="center"/>
                    <w:rPr>
                      <w:rFonts w:ascii="Arial" w:hAnsi="Arial" w:cs="Arial"/>
                      <w:sz w:val="24"/>
                    </w:rPr>
                  </w:pPr>
                </w:p>
              </w:tc>
              <w:tc>
                <w:tcPr>
                  <w:tcW w:w="1734" w:type="dxa"/>
                  <w:tcBorders>
                    <w:top w:val="single" w:sz="4" w:space="0" w:color="auto"/>
                  </w:tcBorders>
                </w:tcPr>
                <w:p w:rsidR="001846C3" w:rsidRPr="00B40ED3" w:rsidRDefault="001846C3" w:rsidP="00EC7EF2">
                  <w:pPr>
                    <w:framePr w:hSpace="180" w:wrap="around" w:vAnchor="text" w:hAnchor="text" w:x="-494" w:y="1"/>
                    <w:ind w:left="186" w:firstLine="0"/>
                    <w:suppressOverlap/>
                    <w:jc w:val="center"/>
                    <w:rPr>
                      <w:rFonts w:ascii="Arial" w:hAnsi="Arial" w:cs="Arial"/>
                      <w:sz w:val="24"/>
                    </w:rPr>
                  </w:pPr>
                  <w:r w:rsidRPr="00B40ED3">
                    <w:rPr>
                      <w:rFonts w:ascii="Arial" w:hAnsi="Arial" w:cs="Arial"/>
                      <w:sz w:val="24"/>
                    </w:rPr>
                    <w:t>2×</w:t>
                  </w:r>
                  <w:r w:rsidRPr="00B40ED3">
                    <w:rPr>
                      <w:rFonts w:ascii="Arial" w:hAnsi="Arial" w:cs="Arial"/>
                      <w:b/>
                      <w:sz w:val="24"/>
                    </w:rPr>
                    <w:t xml:space="preserve"> И</w:t>
                  </w:r>
                  <w:r w:rsidRPr="00B40ED3">
                    <w:rPr>
                      <w:rFonts w:ascii="Arial" w:hAnsi="Arial" w:cs="Arial"/>
                      <w:b/>
                      <w:sz w:val="24"/>
                      <w:vertAlign w:val="subscript"/>
                    </w:rPr>
                    <w:t>норм</w:t>
                  </w:r>
                </w:p>
              </w:tc>
              <w:tc>
                <w:tcPr>
                  <w:tcW w:w="1199" w:type="dxa"/>
                  <w:vMerge/>
                </w:tcPr>
                <w:p w:rsidR="001846C3" w:rsidRPr="00B40ED3" w:rsidRDefault="001846C3" w:rsidP="00EC7EF2">
                  <w:pPr>
                    <w:framePr w:hSpace="180" w:wrap="around" w:vAnchor="text" w:hAnchor="text" w:x="-494" w:y="1"/>
                    <w:ind w:firstLine="0"/>
                    <w:suppressOverlap/>
                    <w:jc w:val="center"/>
                    <w:rPr>
                      <w:rFonts w:ascii="Arial" w:hAnsi="Arial" w:cs="Arial"/>
                      <w:sz w:val="24"/>
                    </w:rPr>
                  </w:pPr>
                </w:p>
              </w:tc>
              <w:tc>
                <w:tcPr>
                  <w:tcW w:w="2709" w:type="dxa"/>
                  <w:vMerge/>
                </w:tcPr>
                <w:p w:rsidR="001846C3" w:rsidRPr="00B40ED3" w:rsidRDefault="001846C3" w:rsidP="00EC7EF2">
                  <w:pPr>
                    <w:framePr w:hSpace="180" w:wrap="around" w:vAnchor="text" w:hAnchor="text" w:x="-494" w:y="1"/>
                    <w:ind w:firstLine="0"/>
                    <w:suppressOverlap/>
                    <w:jc w:val="center"/>
                    <w:rPr>
                      <w:rFonts w:ascii="Arial" w:hAnsi="Arial" w:cs="Arial"/>
                      <w:sz w:val="24"/>
                    </w:rPr>
                  </w:pPr>
                </w:p>
              </w:tc>
            </w:tr>
          </w:tbl>
          <w:p w:rsidR="001846C3" w:rsidRPr="00B40ED3" w:rsidRDefault="001846C3" w:rsidP="00814039">
            <w:pPr>
              <w:ind w:firstLine="0"/>
              <w:rPr>
                <w:rFonts w:ascii="Arial" w:hAnsi="Arial" w:cs="Arial"/>
                <w:sz w:val="22"/>
              </w:rPr>
            </w:pPr>
          </w:p>
          <w:p w:rsidR="001846C3" w:rsidRPr="00B40ED3" w:rsidRDefault="001846C3" w:rsidP="00814039">
            <w:pPr>
              <w:ind w:firstLine="0"/>
              <w:rPr>
                <w:rFonts w:ascii="Arial" w:hAnsi="Arial" w:cs="Arial"/>
                <w:sz w:val="22"/>
              </w:rPr>
            </w:pPr>
            <w:r w:rsidRPr="00B40ED3">
              <w:rPr>
                <w:rFonts w:ascii="Arial" w:hAnsi="Arial" w:cs="Arial"/>
                <w:sz w:val="22"/>
              </w:rPr>
              <w:t xml:space="preserve">В случае, если </w:t>
            </w:r>
            <w:r w:rsidRPr="00B40ED3">
              <w:rPr>
                <w:rFonts w:ascii="Arial" w:hAnsi="Arial" w:cs="Arial"/>
                <w:color w:val="000000"/>
                <w:sz w:val="22"/>
                <w:szCs w:val="24"/>
              </w:rPr>
              <w:t xml:space="preserve"> количество  материалов/единиц информации, размещение которых установлено нормативными правовыми актами </w:t>
            </w:r>
            <w:r w:rsidRPr="00B40ED3">
              <w:rPr>
                <w:rFonts w:ascii="Arial" w:hAnsi="Arial" w:cs="Arial"/>
                <w:sz w:val="22"/>
              </w:rPr>
              <w:t>(</w:t>
            </w:r>
            <w:r w:rsidRPr="00B40ED3">
              <w:rPr>
                <w:rFonts w:ascii="Arial" w:hAnsi="Arial" w:cs="Arial"/>
                <w:b/>
                <w:sz w:val="24"/>
              </w:rPr>
              <w:t xml:space="preserve"> И</w:t>
            </w:r>
            <w:r w:rsidRPr="00B40ED3">
              <w:rPr>
                <w:rFonts w:ascii="Arial" w:hAnsi="Arial" w:cs="Arial"/>
                <w:b/>
                <w:sz w:val="24"/>
                <w:vertAlign w:val="subscript"/>
              </w:rPr>
              <w:t>норм</w:t>
            </w:r>
            <w:r w:rsidRPr="00B40ED3">
              <w:rPr>
                <w:rFonts w:ascii="Arial" w:hAnsi="Arial" w:cs="Arial"/>
                <w:sz w:val="22"/>
              </w:rPr>
              <w:t xml:space="preserve"> ), на стенде и на сайте различается, расчет производится по формуле:</w:t>
            </w:r>
          </w:p>
          <w:tbl>
            <w:tblPr>
              <w:tblW w:w="8261" w:type="dxa"/>
              <w:jc w:val="center"/>
              <w:tblInd w:w="250" w:type="dxa"/>
              <w:tblLayout w:type="fixed"/>
              <w:tblLook w:val="04A0" w:firstRow="1" w:lastRow="0" w:firstColumn="1" w:lastColumn="0" w:noHBand="0" w:noVBand="1"/>
            </w:tblPr>
            <w:tblGrid>
              <w:gridCol w:w="1900"/>
              <w:gridCol w:w="468"/>
              <w:gridCol w:w="411"/>
              <w:gridCol w:w="1403"/>
              <w:gridCol w:w="451"/>
              <w:gridCol w:w="1391"/>
              <w:gridCol w:w="939"/>
              <w:gridCol w:w="1298"/>
            </w:tblGrid>
            <w:tr w:rsidR="001846C3" w:rsidRPr="00B40ED3" w:rsidTr="00814039">
              <w:trPr>
                <w:jc w:val="center"/>
              </w:trPr>
              <w:tc>
                <w:tcPr>
                  <w:tcW w:w="1900" w:type="dxa"/>
                  <w:vMerge w:val="restart"/>
                  <w:vAlign w:val="center"/>
                </w:tcPr>
                <w:p w:rsidR="001846C3" w:rsidRPr="00B40ED3" w:rsidRDefault="001846C3" w:rsidP="00EC7EF2">
                  <w:pPr>
                    <w:framePr w:hSpace="180" w:wrap="around" w:vAnchor="text" w:hAnchor="text" w:x="-494"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bscript"/>
                    </w:rPr>
                    <w:t>инф</w:t>
                  </w:r>
                  <w:r w:rsidRPr="00B40ED3">
                    <w:rPr>
                      <w:rFonts w:ascii="Arial" w:hAnsi="Arial" w:cs="Arial"/>
                      <w:b/>
                      <w:sz w:val="24"/>
                    </w:rPr>
                    <w:t xml:space="preserve">= </w:t>
                  </w:r>
                </w:p>
              </w:tc>
              <w:tc>
                <w:tcPr>
                  <w:tcW w:w="468" w:type="dxa"/>
                  <w:tcBorders>
                    <w:bottom w:val="single" w:sz="4" w:space="0" w:color="auto"/>
                  </w:tcBorders>
                </w:tcPr>
                <w:p w:rsidR="001846C3" w:rsidRPr="00B40ED3" w:rsidRDefault="001846C3" w:rsidP="00EC7EF2">
                  <w:pPr>
                    <w:framePr w:hSpace="180" w:wrap="around" w:vAnchor="text" w:hAnchor="text" w:x="-494" w:y="1"/>
                    <w:ind w:left="-108" w:right="-108" w:firstLine="0"/>
                    <w:suppressOverlap/>
                    <w:jc w:val="center"/>
                    <w:rPr>
                      <w:rFonts w:ascii="Arial" w:hAnsi="Arial" w:cs="Arial"/>
                      <w:b/>
                      <w:sz w:val="24"/>
                    </w:rPr>
                  </w:pPr>
                  <w:r w:rsidRPr="00B40ED3">
                    <w:rPr>
                      <w:rFonts w:ascii="Arial" w:hAnsi="Arial" w:cs="Arial"/>
                      <w:b/>
                      <w:sz w:val="24"/>
                    </w:rPr>
                    <w:t>1</w:t>
                  </w:r>
                </w:p>
              </w:tc>
              <w:tc>
                <w:tcPr>
                  <w:tcW w:w="411" w:type="dxa"/>
                  <w:vMerge w:val="restart"/>
                  <w:vAlign w:val="center"/>
                </w:tcPr>
                <w:p w:rsidR="001846C3" w:rsidRPr="00B40ED3" w:rsidRDefault="001846C3" w:rsidP="00EC7EF2">
                  <w:pPr>
                    <w:framePr w:hSpace="180" w:wrap="around" w:vAnchor="text" w:hAnchor="text" w:x="-494" w:y="1"/>
                    <w:ind w:left="-108" w:right="-108" w:firstLine="0"/>
                    <w:suppressOverlap/>
                    <w:jc w:val="center"/>
                    <w:rPr>
                      <w:rFonts w:ascii="Arial" w:hAnsi="Arial" w:cs="Arial"/>
                      <w:b/>
                      <w:sz w:val="24"/>
                    </w:rPr>
                  </w:pPr>
                  <w:r w:rsidRPr="00B40ED3">
                    <w:rPr>
                      <w:rFonts w:ascii="Arial" w:hAnsi="Arial" w:cs="Arial"/>
                      <w:b/>
                      <w:sz w:val="24"/>
                    </w:rPr>
                    <w:t>× (</w:t>
                  </w:r>
                </w:p>
              </w:tc>
              <w:tc>
                <w:tcPr>
                  <w:tcW w:w="1403" w:type="dxa"/>
                  <w:tcBorders>
                    <w:bottom w:val="single" w:sz="4" w:space="0" w:color="auto"/>
                  </w:tcBorders>
                </w:tcPr>
                <w:p w:rsidR="001846C3" w:rsidRPr="00B40ED3" w:rsidRDefault="001846C3" w:rsidP="00EC7EF2">
                  <w:pPr>
                    <w:framePr w:hSpace="180" w:wrap="around" w:vAnchor="text" w:hAnchor="text" w:x="-494" w:y="1"/>
                    <w:ind w:left="-108" w:right="-108" w:firstLine="0"/>
                    <w:suppressOverlap/>
                    <w:jc w:val="center"/>
                    <w:rPr>
                      <w:rFonts w:ascii="Arial" w:hAnsi="Arial" w:cs="Arial"/>
                      <w:b/>
                      <w:sz w:val="24"/>
                    </w:rPr>
                  </w:pPr>
                  <w:r w:rsidRPr="00B40ED3">
                    <w:rPr>
                      <w:rFonts w:ascii="Arial" w:hAnsi="Arial" w:cs="Arial"/>
                      <w:b/>
                      <w:sz w:val="24"/>
                    </w:rPr>
                    <w:t>И</w:t>
                  </w:r>
                  <w:r w:rsidRPr="00B40ED3">
                    <w:rPr>
                      <w:rFonts w:ascii="Arial" w:hAnsi="Arial" w:cs="Arial"/>
                      <w:b/>
                      <w:sz w:val="24"/>
                      <w:vertAlign w:val="subscript"/>
                    </w:rPr>
                    <w:t xml:space="preserve">стенд </w:t>
                  </w:r>
                </w:p>
              </w:tc>
              <w:tc>
                <w:tcPr>
                  <w:tcW w:w="451" w:type="dxa"/>
                  <w:vMerge w:val="restart"/>
                  <w:vAlign w:val="center"/>
                </w:tcPr>
                <w:p w:rsidR="001846C3" w:rsidRPr="00B40ED3" w:rsidRDefault="001846C3" w:rsidP="00EC7EF2">
                  <w:pPr>
                    <w:framePr w:hSpace="180" w:wrap="around" w:vAnchor="text" w:hAnchor="text" w:x="-494" w:y="1"/>
                    <w:ind w:left="-108" w:right="-108" w:firstLine="0"/>
                    <w:suppressOverlap/>
                    <w:jc w:val="center"/>
                    <w:rPr>
                      <w:rFonts w:ascii="Arial" w:hAnsi="Arial" w:cs="Arial"/>
                      <w:b/>
                      <w:sz w:val="24"/>
                    </w:rPr>
                  </w:pPr>
                  <w:r w:rsidRPr="00B40ED3">
                    <w:rPr>
                      <w:rFonts w:ascii="Arial" w:hAnsi="Arial" w:cs="Arial"/>
                      <w:b/>
                      <w:sz w:val="24"/>
                    </w:rPr>
                    <w:t>+</w:t>
                  </w:r>
                </w:p>
              </w:tc>
              <w:tc>
                <w:tcPr>
                  <w:tcW w:w="1391" w:type="dxa"/>
                  <w:tcBorders>
                    <w:bottom w:val="single" w:sz="4" w:space="0" w:color="auto"/>
                  </w:tcBorders>
                </w:tcPr>
                <w:p w:rsidR="001846C3" w:rsidRPr="00B40ED3" w:rsidRDefault="001846C3" w:rsidP="00EC7EF2">
                  <w:pPr>
                    <w:framePr w:hSpace="180" w:wrap="around" w:vAnchor="text" w:hAnchor="text" w:x="-494" w:y="1"/>
                    <w:ind w:left="-108" w:right="-108" w:firstLine="0"/>
                    <w:suppressOverlap/>
                    <w:jc w:val="center"/>
                    <w:rPr>
                      <w:rFonts w:ascii="Arial" w:hAnsi="Arial" w:cs="Arial"/>
                      <w:b/>
                      <w:sz w:val="24"/>
                    </w:rPr>
                  </w:pPr>
                  <w:r w:rsidRPr="00B40ED3">
                    <w:rPr>
                      <w:rFonts w:ascii="Arial" w:hAnsi="Arial" w:cs="Arial"/>
                      <w:b/>
                      <w:sz w:val="24"/>
                      <w:vertAlign w:val="subscript"/>
                    </w:rPr>
                    <w:t xml:space="preserve"> </w:t>
                  </w:r>
                  <w:r w:rsidRPr="00B40ED3">
                    <w:rPr>
                      <w:rFonts w:ascii="Arial" w:hAnsi="Arial" w:cs="Arial"/>
                      <w:b/>
                      <w:sz w:val="24"/>
                    </w:rPr>
                    <w:t>И</w:t>
                  </w:r>
                  <w:r w:rsidRPr="00B40ED3">
                    <w:rPr>
                      <w:rFonts w:ascii="Arial" w:hAnsi="Arial" w:cs="Arial"/>
                      <w:b/>
                      <w:sz w:val="24"/>
                      <w:vertAlign w:val="subscript"/>
                    </w:rPr>
                    <w:t>сайт</w:t>
                  </w:r>
                </w:p>
              </w:tc>
              <w:tc>
                <w:tcPr>
                  <w:tcW w:w="939" w:type="dxa"/>
                  <w:vMerge w:val="restart"/>
                  <w:vAlign w:val="center"/>
                </w:tcPr>
                <w:p w:rsidR="001846C3" w:rsidRPr="00B40ED3" w:rsidRDefault="001846C3" w:rsidP="00EC7EF2">
                  <w:pPr>
                    <w:framePr w:hSpace="180" w:wrap="around" w:vAnchor="text" w:hAnchor="text" w:x="-494" w:y="1"/>
                    <w:ind w:left="-108" w:firstLine="0"/>
                    <w:suppressOverlap/>
                    <w:rPr>
                      <w:rFonts w:ascii="Arial" w:hAnsi="Arial" w:cs="Arial"/>
                      <w:b/>
                      <w:sz w:val="24"/>
                    </w:rPr>
                  </w:pPr>
                  <w:r w:rsidRPr="00B40ED3">
                    <w:rPr>
                      <w:rFonts w:ascii="Arial" w:hAnsi="Arial" w:cs="Arial"/>
                      <w:b/>
                      <w:sz w:val="24"/>
                    </w:rPr>
                    <w:t xml:space="preserve"> )×100,</w:t>
                  </w:r>
                </w:p>
              </w:tc>
              <w:tc>
                <w:tcPr>
                  <w:tcW w:w="1298" w:type="dxa"/>
                  <w:vMerge w:val="restart"/>
                  <w:vAlign w:val="center"/>
                </w:tcPr>
                <w:p w:rsidR="001846C3" w:rsidRPr="00B40ED3" w:rsidRDefault="001846C3" w:rsidP="00EC7EF2">
                  <w:pPr>
                    <w:framePr w:hSpace="180" w:wrap="around" w:vAnchor="text" w:hAnchor="text" w:x="-494" w:y="1"/>
                    <w:ind w:left="-108" w:firstLine="0"/>
                    <w:suppressOverlap/>
                    <w:jc w:val="right"/>
                    <w:rPr>
                      <w:rFonts w:ascii="Arial" w:hAnsi="Arial" w:cs="Arial"/>
                      <w:b/>
                      <w:sz w:val="24"/>
                    </w:rPr>
                  </w:pPr>
                  <w:r w:rsidRPr="00B40ED3">
                    <w:rPr>
                      <w:rFonts w:ascii="Arial" w:hAnsi="Arial" w:cs="Arial"/>
                      <w:b/>
                      <w:sz w:val="24"/>
                    </w:rPr>
                    <w:t>(1.1)</w:t>
                  </w:r>
                </w:p>
              </w:tc>
            </w:tr>
            <w:tr w:rsidR="001846C3" w:rsidRPr="00B40ED3" w:rsidTr="00814039">
              <w:trPr>
                <w:jc w:val="center"/>
              </w:trPr>
              <w:tc>
                <w:tcPr>
                  <w:tcW w:w="1900" w:type="dxa"/>
                  <w:vMerge/>
                </w:tcPr>
                <w:p w:rsidR="001846C3" w:rsidRPr="00B40ED3" w:rsidRDefault="001846C3" w:rsidP="00EC7EF2">
                  <w:pPr>
                    <w:framePr w:hSpace="180" w:wrap="around" w:vAnchor="text" w:hAnchor="text" w:x="-494" w:y="1"/>
                    <w:ind w:firstLine="0"/>
                    <w:suppressOverlap/>
                    <w:jc w:val="center"/>
                    <w:rPr>
                      <w:rFonts w:ascii="Arial" w:hAnsi="Arial" w:cs="Arial"/>
                      <w:b/>
                      <w:sz w:val="24"/>
                    </w:rPr>
                  </w:pPr>
                </w:p>
              </w:tc>
              <w:tc>
                <w:tcPr>
                  <w:tcW w:w="468" w:type="dxa"/>
                  <w:tcBorders>
                    <w:top w:val="single" w:sz="4" w:space="0" w:color="auto"/>
                  </w:tcBorders>
                </w:tcPr>
                <w:p w:rsidR="001846C3" w:rsidRPr="00B40ED3" w:rsidRDefault="001846C3" w:rsidP="00EC7EF2">
                  <w:pPr>
                    <w:framePr w:hSpace="180" w:wrap="around" w:vAnchor="text" w:hAnchor="text" w:x="-494" w:y="1"/>
                    <w:ind w:firstLine="0"/>
                    <w:suppressOverlap/>
                    <w:jc w:val="center"/>
                    <w:rPr>
                      <w:rFonts w:ascii="Arial" w:hAnsi="Arial" w:cs="Arial"/>
                      <w:b/>
                      <w:sz w:val="24"/>
                    </w:rPr>
                  </w:pPr>
                  <w:r w:rsidRPr="00B40ED3">
                    <w:rPr>
                      <w:rFonts w:ascii="Arial" w:hAnsi="Arial" w:cs="Arial"/>
                      <w:b/>
                      <w:sz w:val="24"/>
                    </w:rPr>
                    <w:t>2</w:t>
                  </w:r>
                </w:p>
              </w:tc>
              <w:tc>
                <w:tcPr>
                  <w:tcW w:w="411" w:type="dxa"/>
                  <w:vMerge/>
                </w:tcPr>
                <w:p w:rsidR="001846C3" w:rsidRPr="00B40ED3" w:rsidRDefault="001846C3" w:rsidP="00EC7EF2">
                  <w:pPr>
                    <w:framePr w:hSpace="180" w:wrap="around" w:vAnchor="text" w:hAnchor="text" w:x="-494" w:y="1"/>
                    <w:ind w:left="-108" w:right="-108" w:firstLine="0"/>
                    <w:suppressOverlap/>
                    <w:jc w:val="center"/>
                    <w:rPr>
                      <w:rFonts w:ascii="Arial" w:hAnsi="Arial" w:cs="Arial"/>
                      <w:b/>
                      <w:sz w:val="24"/>
                    </w:rPr>
                  </w:pPr>
                </w:p>
              </w:tc>
              <w:tc>
                <w:tcPr>
                  <w:tcW w:w="1403" w:type="dxa"/>
                  <w:tcBorders>
                    <w:top w:val="single" w:sz="4" w:space="0" w:color="auto"/>
                  </w:tcBorders>
                </w:tcPr>
                <w:p w:rsidR="001846C3" w:rsidRPr="00B40ED3" w:rsidRDefault="001846C3" w:rsidP="00EC7EF2">
                  <w:pPr>
                    <w:framePr w:hSpace="180" w:wrap="around" w:vAnchor="text" w:hAnchor="text" w:x="-494" w:y="1"/>
                    <w:ind w:firstLine="0"/>
                    <w:suppressOverlap/>
                    <w:jc w:val="center"/>
                    <w:rPr>
                      <w:rFonts w:ascii="Arial" w:hAnsi="Arial" w:cs="Arial"/>
                      <w:b/>
                      <w:sz w:val="24"/>
                    </w:rPr>
                  </w:pPr>
                  <w:r w:rsidRPr="00B40ED3">
                    <w:rPr>
                      <w:rFonts w:ascii="Arial" w:hAnsi="Arial" w:cs="Arial"/>
                      <w:b/>
                      <w:sz w:val="24"/>
                    </w:rPr>
                    <w:t>И</w:t>
                  </w:r>
                  <w:r w:rsidRPr="00B40ED3">
                    <w:rPr>
                      <w:rFonts w:ascii="Arial" w:hAnsi="Arial" w:cs="Arial"/>
                      <w:b/>
                      <w:sz w:val="24"/>
                      <w:vertAlign w:val="subscript"/>
                    </w:rPr>
                    <w:t>норм-стенд</w:t>
                  </w:r>
                </w:p>
              </w:tc>
              <w:tc>
                <w:tcPr>
                  <w:tcW w:w="451" w:type="dxa"/>
                  <w:vMerge/>
                </w:tcPr>
                <w:p w:rsidR="001846C3" w:rsidRPr="00B40ED3" w:rsidRDefault="001846C3" w:rsidP="00EC7EF2">
                  <w:pPr>
                    <w:framePr w:hSpace="180" w:wrap="around" w:vAnchor="text" w:hAnchor="text" w:x="-494" w:y="1"/>
                    <w:ind w:left="186" w:firstLine="0"/>
                    <w:suppressOverlap/>
                    <w:jc w:val="center"/>
                    <w:rPr>
                      <w:rFonts w:ascii="Arial" w:hAnsi="Arial" w:cs="Arial"/>
                      <w:b/>
                      <w:sz w:val="24"/>
                    </w:rPr>
                  </w:pPr>
                </w:p>
              </w:tc>
              <w:tc>
                <w:tcPr>
                  <w:tcW w:w="1391" w:type="dxa"/>
                  <w:tcBorders>
                    <w:top w:val="single" w:sz="4" w:space="0" w:color="auto"/>
                  </w:tcBorders>
                </w:tcPr>
                <w:p w:rsidR="001846C3" w:rsidRPr="00B40ED3" w:rsidRDefault="001846C3" w:rsidP="00EC7EF2">
                  <w:pPr>
                    <w:framePr w:hSpace="180" w:wrap="around" w:vAnchor="text" w:hAnchor="text" w:x="-494" w:y="1"/>
                    <w:ind w:left="28" w:firstLine="0"/>
                    <w:suppressOverlap/>
                    <w:jc w:val="center"/>
                    <w:rPr>
                      <w:rFonts w:ascii="Arial" w:hAnsi="Arial" w:cs="Arial"/>
                      <w:b/>
                      <w:sz w:val="24"/>
                    </w:rPr>
                  </w:pPr>
                  <w:r w:rsidRPr="00B40ED3">
                    <w:rPr>
                      <w:rFonts w:ascii="Arial" w:hAnsi="Arial" w:cs="Arial"/>
                      <w:b/>
                      <w:sz w:val="24"/>
                    </w:rPr>
                    <w:t>И</w:t>
                  </w:r>
                  <w:r w:rsidRPr="00B40ED3">
                    <w:rPr>
                      <w:rFonts w:ascii="Arial" w:hAnsi="Arial" w:cs="Arial"/>
                      <w:b/>
                      <w:sz w:val="24"/>
                      <w:vertAlign w:val="subscript"/>
                    </w:rPr>
                    <w:t>норм-сайт</w:t>
                  </w:r>
                </w:p>
              </w:tc>
              <w:tc>
                <w:tcPr>
                  <w:tcW w:w="939" w:type="dxa"/>
                  <w:vMerge/>
                </w:tcPr>
                <w:p w:rsidR="001846C3" w:rsidRPr="00B40ED3" w:rsidRDefault="001846C3" w:rsidP="00EC7EF2">
                  <w:pPr>
                    <w:framePr w:hSpace="180" w:wrap="around" w:vAnchor="text" w:hAnchor="text" w:x="-494" w:y="1"/>
                    <w:ind w:firstLine="0"/>
                    <w:suppressOverlap/>
                    <w:jc w:val="center"/>
                    <w:rPr>
                      <w:rFonts w:ascii="Arial" w:hAnsi="Arial" w:cs="Arial"/>
                      <w:b/>
                      <w:sz w:val="24"/>
                    </w:rPr>
                  </w:pPr>
                </w:p>
              </w:tc>
              <w:tc>
                <w:tcPr>
                  <w:tcW w:w="1298" w:type="dxa"/>
                  <w:vMerge/>
                </w:tcPr>
                <w:p w:rsidR="001846C3" w:rsidRPr="00B40ED3" w:rsidRDefault="001846C3" w:rsidP="00EC7EF2">
                  <w:pPr>
                    <w:framePr w:hSpace="180" w:wrap="around" w:vAnchor="text" w:hAnchor="text" w:x="-494" w:y="1"/>
                    <w:ind w:firstLine="0"/>
                    <w:suppressOverlap/>
                    <w:jc w:val="center"/>
                    <w:rPr>
                      <w:rFonts w:ascii="Arial" w:hAnsi="Arial" w:cs="Arial"/>
                      <w:b/>
                      <w:sz w:val="24"/>
                    </w:rPr>
                  </w:pPr>
                </w:p>
              </w:tc>
            </w:tr>
          </w:tbl>
          <w:p w:rsidR="001846C3" w:rsidRPr="00B40ED3" w:rsidRDefault="001846C3" w:rsidP="00814039">
            <w:pPr>
              <w:ind w:firstLine="0"/>
              <w:rPr>
                <w:rFonts w:ascii="Arial" w:hAnsi="Arial" w:cs="Arial"/>
                <w:sz w:val="22"/>
              </w:rPr>
            </w:pPr>
          </w:p>
          <w:p w:rsidR="001846C3" w:rsidRPr="00B40ED3" w:rsidRDefault="001846C3" w:rsidP="00814039">
            <w:pPr>
              <w:ind w:firstLine="0"/>
              <w:rPr>
                <w:rFonts w:ascii="Arial" w:hAnsi="Arial" w:cs="Arial"/>
                <w:sz w:val="22"/>
              </w:rPr>
            </w:pPr>
            <w:r w:rsidRPr="00B40ED3">
              <w:rPr>
                <w:rFonts w:ascii="Arial" w:hAnsi="Arial" w:cs="Arial"/>
                <w:sz w:val="22"/>
              </w:rPr>
              <w:t>где</w:t>
            </w:r>
          </w:p>
          <w:p w:rsidR="001846C3" w:rsidRPr="00B40ED3" w:rsidRDefault="001846C3" w:rsidP="00814039">
            <w:pPr>
              <w:ind w:firstLine="0"/>
              <w:rPr>
                <w:rFonts w:ascii="Arial" w:hAnsi="Arial" w:cs="Arial"/>
                <w:sz w:val="22"/>
              </w:rPr>
            </w:pPr>
            <w:r w:rsidRPr="00B40ED3">
              <w:rPr>
                <w:rFonts w:ascii="Arial" w:hAnsi="Arial" w:cs="Arial"/>
                <w:b/>
                <w:sz w:val="22"/>
              </w:rPr>
              <w:t>И</w:t>
            </w:r>
            <w:r w:rsidRPr="00B40ED3">
              <w:rPr>
                <w:rFonts w:ascii="Arial" w:hAnsi="Arial" w:cs="Arial"/>
                <w:b/>
                <w:sz w:val="22"/>
                <w:vertAlign w:val="subscript"/>
              </w:rPr>
              <w:t>стенд</w:t>
            </w:r>
            <w:r w:rsidRPr="00B40ED3">
              <w:rPr>
                <w:rFonts w:ascii="Arial" w:hAnsi="Arial" w:cs="Arial"/>
                <w:sz w:val="22"/>
              </w:rPr>
              <w:t xml:space="preserve"> –</w:t>
            </w:r>
            <w:r w:rsidRPr="00B40ED3">
              <w:rPr>
                <w:rFonts w:ascii="Arial" w:hAnsi="Arial" w:cs="Arial"/>
                <w:color w:val="000000"/>
                <w:sz w:val="22"/>
                <w:szCs w:val="24"/>
              </w:rPr>
              <w:t xml:space="preserve"> 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xml:space="preserve">, </w:t>
            </w:r>
            <w:r w:rsidRPr="00B40ED3">
              <w:rPr>
                <w:rFonts w:ascii="Arial" w:hAnsi="Arial" w:cs="Arial"/>
                <w:sz w:val="22"/>
              </w:rPr>
              <w:t>размещенной на информационных стендах в помещении организации;</w:t>
            </w:r>
          </w:p>
          <w:p w:rsidR="001846C3" w:rsidRPr="00B40ED3" w:rsidRDefault="001846C3" w:rsidP="00814039">
            <w:pPr>
              <w:ind w:left="709" w:firstLine="0"/>
              <w:rPr>
                <w:rFonts w:ascii="Arial" w:hAnsi="Arial" w:cs="Arial"/>
                <w:sz w:val="22"/>
              </w:rPr>
            </w:pPr>
            <w:r w:rsidRPr="00B40ED3">
              <w:rPr>
                <w:rFonts w:ascii="Arial" w:hAnsi="Arial" w:cs="Arial"/>
                <w:b/>
                <w:sz w:val="22"/>
              </w:rPr>
              <w:t>И</w:t>
            </w:r>
            <w:r w:rsidRPr="00B40ED3">
              <w:rPr>
                <w:rFonts w:ascii="Arial" w:hAnsi="Arial" w:cs="Arial"/>
                <w:b/>
                <w:sz w:val="22"/>
                <w:vertAlign w:val="subscript"/>
              </w:rPr>
              <w:t>сайт</w:t>
            </w:r>
            <w:r w:rsidRPr="00B40ED3">
              <w:rPr>
                <w:rFonts w:ascii="Arial" w:hAnsi="Arial" w:cs="Arial"/>
                <w:b/>
                <w:sz w:val="22"/>
              </w:rPr>
              <w:t xml:space="preserve"> –</w:t>
            </w:r>
            <w:r w:rsidRPr="00B40ED3">
              <w:rPr>
                <w:rFonts w:ascii="Arial" w:hAnsi="Arial" w:cs="Arial"/>
                <w:sz w:val="22"/>
              </w:rPr>
              <w:t xml:space="preserve"> </w:t>
            </w:r>
            <w:r w:rsidRPr="00B40ED3">
              <w:rPr>
                <w:rFonts w:ascii="Arial" w:hAnsi="Arial" w:cs="Arial"/>
                <w:color w:val="000000"/>
                <w:sz w:val="22"/>
                <w:szCs w:val="24"/>
              </w:rPr>
              <w:t xml:space="preserve">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xml:space="preserve">, </w:t>
            </w:r>
            <w:r w:rsidRPr="00B40ED3">
              <w:rPr>
                <w:rFonts w:ascii="Arial" w:hAnsi="Arial" w:cs="Arial"/>
                <w:sz w:val="22"/>
              </w:rPr>
              <w:t xml:space="preserve">размещенной на официальном сайте </w:t>
            </w:r>
            <w:r>
              <w:rPr>
                <w:rFonts w:ascii="Arial" w:hAnsi="Arial" w:cs="Arial"/>
                <w:sz w:val="22"/>
              </w:rPr>
              <w:t xml:space="preserve">образовательной </w:t>
            </w:r>
            <w:r w:rsidRPr="00B40ED3">
              <w:rPr>
                <w:rFonts w:ascii="Arial" w:hAnsi="Arial" w:cs="Arial"/>
                <w:sz w:val="22"/>
              </w:rPr>
              <w:t>организации социальной сферы в сети "Интернет» (далее – официальный сайт организации);</w:t>
            </w:r>
          </w:p>
          <w:p w:rsidR="001846C3" w:rsidRPr="00B40ED3" w:rsidRDefault="001846C3" w:rsidP="00814039">
            <w:pPr>
              <w:ind w:firstLine="0"/>
              <w:rPr>
                <w:rFonts w:ascii="Arial" w:hAnsi="Arial" w:cs="Arial"/>
                <w:color w:val="000000"/>
                <w:sz w:val="22"/>
                <w:szCs w:val="24"/>
              </w:rPr>
            </w:pPr>
            <w:r w:rsidRPr="00B40ED3">
              <w:rPr>
                <w:rFonts w:ascii="Arial" w:hAnsi="Arial" w:cs="Arial"/>
                <w:b/>
                <w:sz w:val="22"/>
              </w:rPr>
              <w:t>И</w:t>
            </w:r>
            <w:r w:rsidRPr="00B40ED3">
              <w:rPr>
                <w:rFonts w:ascii="Arial" w:hAnsi="Arial" w:cs="Arial"/>
                <w:b/>
                <w:sz w:val="22"/>
                <w:vertAlign w:val="subscript"/>
              </w:rPr>
              <w:t>норм</w:t>
            </w:r>
            <w:r w:rsidRPr="00B40ED3">
              <w:rPr>
                <w:rFonts w:ascii="Arial" w:hAnsi="Arial" w:cs="Arial"/>
                <w:sz w:val="22"/>
              </w:rPr>
              <w:t xml:space="preserve"> – </w:t>
            </w:r>
            <w:r w:rsidRPr="00B40ED3">
              <w:rPr>
                <w:rFonts w:ascii="Arial" w:hAnsi="Arial" w:cs="Arial"/>
                <w:color w:val="000000"/>
                <w:sz w:val="22"/>
                <w:szCs w:val="24"/>
              </w:rPr>
              <w:t xml:space="preserve">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размещение которой установлено нормативными правовыми актами, в случае, если требования к объему информации на стенде и сайте организации социальной сферы совпадают;</w:t>
            </w:r>
          </w:p>
          <w:p w:rsidR="001846C3" w:rsidRPr="00B40ED3" w:rsidRDefault="001846C3" w:rsidP="00814039">
            <w:pPr>
              <w:ind w:firstLine="0"/>
              <w:rPr>
                <w:rFonts w:ascii="Arial" w:hAnsi="Arial" w:cs="Arial"/>
                <w:color w:val="000000"/>
                <w:sz w:val="22"/>
                <w:szCs w:val="24"/>
              </w:rPr>
            </w:pPr>
            <w:r w:rsidRPr="00B40ED3">
              <w:rPr>
                <w:rFonts w:ascii="Arial" w:hAnsi="Arial" w:cs="Arial"/>
                <w:b/>
                <w:color w:val="000000"/>
                <w:sz w:val="22"/>
                <w:szCs w:val="24"/>
              </w:rPr>
              <w:t>И</w:t>
            </w:r>
            <w:r w:rsidRPr="00B40ED3">
              <w:rPr>
                <w:rFonts w:ascii="Arial" w:hAnsi="Arial" w:cs="Arial"/>
                <w:b/>
                <w:color w:val="000000"/>
                <w:sz w:val="22"/>
                <w:szCs w:val="24"/>
                <w:vertAlign w:val="subscript"/>
              </w:rPr>
              <w:t>норм-стенд</w:t>
            </w:r>
            <w:r w:rsidRPr="00B40ED3">
              <w:rPr>
                <w:rFonts w:ascii="Arial" w:hAnsi="Arial" w:cs="Arial"/>
                <w:b/>
                <w:color w:val="000000"/>
                <w:sz w:val="22"/>
                <w:szCs w:val="24"/>
              </w:rPr>
              <w:t xml:space="preserve"> – </w:t>
            </w:r>
            <w:r w:rsidRPr="00B40ED3">
              <w:rPr>
                <w:rFonts w:ascii="Arial" w:hAnsi="Arial" w:cs="Arial"/>
                <w:color w:val="000000"/>
                <w:sz w:val="22"/>
                <w:szCs w:val="24"/>
              </w:rPr>
              <w:t xml:space="preserve">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размещение которой на стенде в помещении организации социальной сферы установлено нормативными правовыми актами;</w:t>
            </w:r>
          </w:p>
          <w:p w:rsidR="001846C3" w:rsidRPr="00B40ED3" w:rsidRDefault="001846C3" w:rsidP="00814039">
            <w:pPr>
              <w:ind w:firstLine="0"/>
              <w:rPr>
                <w:rFonts w:ascii="Arial" w:hAnsi="Arial" w:cs="Arial"/>
                <w:color w:val="000000"/>
                <w:sz w:val="22"/>
                <w:szCs w:val="24"/>
              </w:rPr>
            </w:pPr>
            <w:r w:rsidRPr="00B40ED3">
              <w:rPr>
                <w:rFonts w:ascii="Arial" w:hAnsi="Arial" w:cs="Arial"/>
                <w:b/>
                <w:color w:val="000000"/>
                <w:sz w:val="22"/>
                <w:szCs w:val="24"/>
              </w:rPr>
              <w:t>И</w:t>
            </w:r>
            <w:r w:rsidRPr="00B40ED3">
              <w:rPr>
                <w:rFonts w:ascii="Arial" w:hAnsi="Arial" w:cs="Arial"/>
                <w:b/>
                <w:color w:val="000000"/>
                <w:sz w:val="22"/>
                <w:szCs w:val="24"/>
                <w:vertAlign w:val="subscript"/>
              </w:rPr>
              <w:t>норм-сайт</w:t>
            </w:r>
            <w:r w:rsidRPr="00B40ED3">
              <w:rPr>
                <w:rFonts w:ascii="Arial" w:hAnsi="Arial" w:cs="Arial"/>
                <w:b/>
                <w:color w:val="000000"/>
                <w:sz w:val="22"/>
                <w:szCs w:val="24"/>
              </w:rPr>
              <w:t xml:space="preserve"> – </w:t>
            </w:r>
            <w:r w:rsidRPr="00B40ED3">
              <w:rPr>
                <w:rFonts w:ascii="Arial" w:hAnsi="Arial" w:cs="Arial"/>
                <w:color w:val="000000"/>
                <w:sz w:val="22"/>
                <w:szCs w:val="24"/>
              </w:rPr>
              <w:t xml:space="preserve">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размещение которой на официальном сайте организации социальной сферы в сети «Интернет» установлено нормативными правовыми актами;</w:t>
            </w:r>
          </w:p>
          <w:p w:rsidR="001846C3" w:rsidRPr="00B40ED3" w:rsidRDefault="001846C3" w:rsidP="00814039">
            <w:pPr>
              <w:ind w:firstLine="0"/>
              <w:rPr>
                <w:rFonts w:ascii="Arial" w:hAnsi="Arial" w:cs="Arial"/>
                <w:sz w:val="22"/>
              </w:rPr>
            </w:pPr>
          </w:p>
          <w:tbl>
            <w:tblPr>
              <w:tblW w:w="16072" w:type="dxa"/>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10237"/>
              <w:gridCol w:w="1196"/>
              <w:gridCol w:w="1333"/>
            </w:tblGrid>
            <w:tr w:rsidR="001846C3" w:rsidRPr="00B40ED3" w:rsidTr="00814039">
              <w:trPr>
                <w:jc w:val="center"/>
              </w:trPr>
              <w:tc>
                <w:tcPr>
                  <w:tcW w:w="3306" w:type="dxa"/>
                  <w:vMerge w:val="restart"/>
                </w:tcPr>
                <w:p w:rsidR="001846C3" w:rsidRPr="00B40ED3" w:rsidRDefault="001846C3" w:rsidP="00EC7EF2">
                  <w:pPr>
                    <w:framePr w:hSpace="180" w:wrap="around" w:vAnchor="text" w:hAnchor="text" w:x="-494" w:y="1"/>
                    <w:tabs>
                      <w:tab w:val="left" w:pos="1526"/>
                      <w:tab w:val="left" w:pos="3260"/>
                      <w:tab w:val="left" w:pos="4459"/>
                    </w:tabs>
                    <w:ind w:firstLine="0"/>
                    <w:suppressOverlap/>
                    <w:jc w:val="center"/>
                    <w:rPr>
                      <w:rFonts w:ascii="Arial" w:hAnsi="Arial" w:cs="Arial"/>
                      <w:sz w:val="22"/>
                      <w:szCs w:val="24"/>
                    </w:rPr>
                  </w:pPr>
                  <w:r w:rsidRPr="00B40ED3">
                    <w:rPr>
                      <w:rFonts w:ascii="Arial" w:hAnsi="Arial" w:cs="Arial"/>
                      <w:sz w:val="22"/>
                      <w:szCs w:val="24"/>
                    </w:rPr>
                    <w:t>Сфера</w:t>
                  </w:r>
                </w:p>
              </w:tc>
              <w:tc>
                <w:tcPr>
                  <w:tcW w:w="10237" w:type="dxa"/>
                  <w:vMerge w:val="restart"/>
                </w:tcPr>
                <w:p w:rsidR="001846C3" w:rsidRPr="00B40ED3" w:rsidRDefault="001846C3" w:rsidP="00EC7EF2">
                  <w:pPr>
                    <w:framePr w:hSpace="180" w:wrap="around" w:vAnchor="text" w:hAnchor="text" w:x="-494" w:y="1"/>
                    <w:tabs>
                      <w:tab w:val="left" w:pos="1526"/>
                      <w:tab w:val="left" w:pos="3260"/>
                      <w:tab w:val="left" w:pos="4459"/>
                    </w:tabs>
                    <w:ind w:firstLine="0"/>
                    <w:suppressOverlap/>
                    <w:jc w:val="center"/>
                    <w:rPr>
                      <w:rFonts w:ascii="Arial" w:hAnsi="Arial" w:cs="Arial"/>
                      <w:color w:val="000000"/>
                      <w:sz w:val="22"/>
                      <w:szCs w:val="24"/>
                    </w:rPr>
                  </w:pPr>
                  <w:r w:rsidRPr="00B40ED3">
                    <w:rPr>
                      <w:rFonts w:ascii="Arial" w:hAnsi="Arial" w:cs="Arial"/>
                      <w:color w:val="000000"/>
                      <w:sz w:val="22"/>
                      <w:szCs w:val="24"/>
                    </w:rPr>
                    <w:t>Основание – наименования нормативных правовых актов</w:t>
                  </w:r>
                </w:p>
              </w:tc>
              <w:tc>
                <w:tcPr>
                  <w:tcW w:w="2529" w:type="dxa"/>
                  <w:gridSpan w:val="2"/>
                </w:tcPr>
                <w:p w:rsidR="001846C3" w:rsidRPr="00B40ED3" w:rsidRDefault="001846C3" w:rsidP="00EC7EF2">
                  <w:pPr>
                    <w:framePr w:hSpace="180" w:wrap="around" w:vAnchor="text" w:hAnchor="text" w:x="-494" w:y="1"/>
                    <w:tabs>
                      <w:tab w:val="left" w:pos="1526"/>
                      <w:tab w:val="left" w:pos="3260"/>
                      <w:tab w:val="left" w:pos="4459"/>
                    </w:tabs>
                    <w:ind w:right="-108" w:firstLine="0"/>
                    <w:suppressOverlap/>
                    <w:jc w:val="center"/>
                    <w:rPr>
                      <w:rFonts w:ascii="Arial" w:hAnsi="Arial" w:cs="Arial"/>
                      <w:sz w:val="22"/>
                      <w:szCs w:val="24"/>
                    </w:rPr>
                  </w:pPr>
                  <w:r w:rsidRPr="00B40ED3">
                    <w:rPr>
                      <w:rFonts w:ascii="Arial" w:hAnsi="Arial" w:cs="Arial"/>
                      <w:sz w:val="22"/>
                      <w:szCs w:val="24"/>
                    </w:rPr>
                    <w:t xml:space="preserve">Объем информации </w:t>
                  </w:r>
                  <w:r w:rsidRPr="00B40ED3">
                    <w:rPr>
                      <w:rFonts w:ascii="Arial" w:hAnsi="Arial" w:cs="Arial"/>
                      <w:i/>
                      <w:sz w:val="22"/>
                      <w:szCs w:val="24"/>
                    </w:rPr>
                    <w:t>(количество единиц информации)</w:t>
                  </w:r>
                </w:p>
              </w:tc>
            </w:tr>
            <w:tr w:rsidR="001846C3" w:rsidRPr="00B40ED3" w:rsidTr="00814039">
              <w:trPr>
                <w:jc w:val="center"/>
              </w:trPr>
              <w:tc>
                <w:tcPr>
                  <w:tcW w:w="3306" w:type="dxa"/>
                  <w:vMerge/>
                </w:tcPr>
                <w:p w:rsidR="001846C3" w:rsidRPr="00B40ED3" w:rsidRDefault="001846C3" w:rsidP="00EC7EF2">
                  <w:pPr>
                    <w:framePr w:hSpace="180" w:wrap="around" w:vAnchor="text" w:hAnchor="text" w:x="-494" w:y="1"/>
                    <w:tabs>
                      <w:tab w:val="left" w:pos="1526"/>
                      <w:tab w:val="left" w:pos="3260"/>
                      <w:tab w:val="left" w:pos="4459"/>
                    </w:tabs>
                    <w:ind w:firstLine="0"/>
                    <w:suppressOverlap/>
                    <w:jc w:val="center"/>
                    <w:rPr>
                      <w:rFonts w:ascii="Arial" w:hAnsi="Arial" w:cs="Arial"/>
                      <w:sz w:val="22"/>
                      <w:szCs w:val="24"/>
                    </w:rPr>
                  </w:pPr>
                </w:p>
              </w:tc>
              <w:tc>
                <w:tcPr>
                  <w:tcW w:w="10237" w:type="dxa"/>
                  <w:vMerge/>
                </w:tcPr>
                <w:p w:rsidR="001846C3" w:rsidRPr="00B40ED3" w:rsidRDefault="001846C3" w:rsidP="00EC7EF2">
                  <w:pPr>
                    <w:framePr w:hSpace="180" w:wrap="around" w:vAnchor="text" w:hAnchor="text" w:x="-494" w:y="1"/>
                    <w:tabs>
                      <w:tab w:val="left" w:pos="1526"/>
                      <w:tab w:val="left" w:pos="3260"/>
                      <w:tab w:val="left" w:pos="4459"/>
                    </w:tabs>
                    <w:ind w:firstLine="0"/>
                    <w:suppressOverlap/>
                    <w:jc w:val="center"/>
                    <w:rPr>
                      <w:rFonts w:ascii="Arial" w:hAnsi="Arial" w:cs="Arial"/>
                      <w:color w:val="000000"/>
                      <w:sz w:val="22"/>
                      <w:szCs w:val="24"/>
                    </w:rPr>
                  </w:pPr>
                </w:p>
              </w:tc>
              <w:tc>
                <w:tcPr>
                  <w:tcW w:w="1196" w:type="dxa"/>
                </w:tcPr>
                <w:p w:rsidR="001846C3" w:rsidRPr="00B40ED3" w:rsidRDefault="001846C3" w:rsidP="00EC7EF2">
                  <w:pPr>
                    <w:framePr w:hSpace="180" w:wrap="around" w:vAnchor="text" w:hAnchor="text" w:x="-494" w:y="1"/>
                    <w:tabs>
                      <w:tab w:val="left" w:pos="1526"/>
                      <w:tab w:val="left" w:pos="3260"/>
                      <w:tab w:val="left" w:pos="4459"/>
                    </w:tabs>
                    <w:ind w:right="-108" w:firstLine="0"/>
                    <w:suppressOverlap/>
                    <w:rPr>
                      <w:rFonts w:ascii="Arial" w:hAnsi="Arial" w:cs="Arial"/>
                      <w:sz w:val="22"/>
                      <w:szCs w:val="24"/>
                    </w:rPr>
                  </w:pPr>
                  <w:r w:rsidRPr="00B40ED3">
                    <w:rPr>
                      <w:rFonts w:ascii="Arial" w:hAnsi="Arial" w:cs="Arial"/>
                      <w:sz w:val="22"/>
                      <w:szCs w:val="24"/>
                    </w:rPr>
                    <w:t>На стенде</w:t>
                  </w:r>
                </w:p>
                <w:p w:rsidR="001846C3" w:rsidRPr="00B40ED3" w:rsidRDefault="001846C3" w:rsidP="00EC7EF2">
                  <w:pPr>
                    <w:framePr w:hSpace="180" w:wrap="around" w:vAnchor="text" w:hAnchor="text" w:x="-494" w:y="1"/>
                    <w:tabs>
                      <w:tab w:val="left" w:pos="1526"/>
                      <w:tab w:val="left" w:pos="3260"/>
                      <w:tab w:val="left" w:pos="4459"/>
                    </w:tabs>
                    <w:ind w:right="-108" w:firstLine="0"/>
                    <w:suppressOverlap/>
                    <w:jc w:val="center"/>
                    <w:rPr>
                      <w:rFonts w:ascii="Arial" w:hAnsi="Arial" w:cs="Arial"/>
                      <w:sz w:val="22"/>
                      <w:szCs w:val="24"/>
                    </w:rPr>
                  </w:pPr>
                  <w:r w:rsidRPr="00B40ED3">
                    <w:rPr>
                      <w:rFonts w:ascii="Arial" w:hAnsi="Arial" w:cs="Arial"/>
                      <w:sz w:val="22"/>
                      <w:szCs w:val="24"/>
                    </w:rPr>
                    <w:t>*</w:t>
                  </w:r>
                </w:p>
              </w:tc>
              <w:tc>
                <w:tcPr>
                  <w:tcW w:w="1333" w:type="dxa"/>
                </w:tcPr>
                <w:p w:rsidR="001846C3" w:rsidRPr="00B40ED3" w:rsidRDefault="001846C3" w:rsidP="00EC7EF2">
                  <w:pPr>
                    <w:framePr w:hSpace="180" w:wrap="around" w:vAnchor="text" w:hAnchor="text" w:x="-494" w:y="1"/>
                    <w:tabs>
                      <w:tab w:val="left" w:pos="1526"/>
                      <w:tab w:val="left" w:pos="3260"/>
                      <w:tab w:val="left" w:pos="4459"/>
                    </w:tabs>
                    <w:ind w:right="-108" w:firstLine="0"/>
                    <w:suppressOverlap/>
                    <w:rPr>
                      <w:rFonts w:ascii="Arial" w:hAnsi="Arial" w:cs="Arial"/>
                      <w:sz w:val="22"/>
                      <w:szCs w:val="24"/>
                    </w:rPr>
                  </w:pPr>
                  <w:r w:rsidRPr="00B40ED3">
                    <w:rPr>
                      <w:rFonts w:ascii="Arial" w:hAnsi="Arial" w:cs="Arial"/>
                      <w:sz w:val="22"/>
                      <w:szCs w:val="24"/>
                    </w:rPr>
                    <w:t>На сайте</w:t>
                  </w:r>
                </w:p>
              </w:tc>
            </w:tr>
            <w:tr w:rsidR="001846C3" w:rsidRPr="00B40ED3" w:rsidTr="00814039">
              <w:trPr>
                <w:jc w:val="center"/>
              </w:trPr>
              <w:tc>
                <w:tcPr>
                  <w:tcW w:w="3306" w:type="dxa"/>
                </w:tcPr>
                <w:p w:rsidR="001846C3" w:rsidRPr="00642ECF" w:rsidRDefault="001846C3" w:rsidP="00EC7EF2">
                  <w:pPr>
                    <w:framePr w:hSpace="180" w:wrap="around" w:vAnchor="text" w:hAnchor="text" w:x="-494" w:y="1"/>
                    <w:ind w:firstLine="0"/>
                    <w:suppressOverlap/>
                    <w:rPr>
                      <w:rFonts w:ascii="Arial" w:hAnsi="Arial" w:cs="Arial"/>
                      <w:sz w:val="24"/>
                    </w:rPr>
                  </w:pPr>
                  <w:r w:rsidRPr="00642ECF">
                    <w:rPr>
                      <w:rFonts w:ascii="Arial" w:hAnsi="Arial" w:cs="Arial"/>
                      <w:sz w:val="24"/>
                    </w:rPr>
                    <w:t>Сфера образования (основное общее образование, средне профессиональное образование, профессиональное обучение, дополнительное общее образование)</w:t>
                  </w:r>
                </w:p>
              </w:tc>
              <w:tc>
                <w:tcPr>
                  <w:tcW w:w="10237" w:type="dxa"/>
                </w:tcPr>
                <w:p w:rsidR="001846C3" w:rsidRPr="00642ECF" w:rsidRDefault="001846C3" w:rsidP="00EC7EF2">
                  <w:pPr>
                    <w:framePr w:hSpace="180" w:wrap="around" w:vAnchor="text" w:hAnchor="text" w:x="-494" w:y="1"/>
                    <w:ind w:firstLine="0"/>
                    <w:suppressOverlap/>
                    <w:rPr>
                      <w:rFonts w:ascii="Arial" w:hAnsi="Arial" w:cs="Arial"/>
                      <w:sz w:val="24"/>
                    </w:rPr>
                  </w:pPr>
                  <w:r w:rsidRPr="00642ECF">
                    <w:rPr>
                      <w:rFonts w:ascii="Arial" w:hAnsi="Arial" w:cs="Arial"/>
                      <w:sz w:val="24"/>
                    </w:rPr>
                    <w:t>статья 29 Федерального закона «Об образовании в Российской Федерации»</w:t>
                  </w:r>
                </w:p>
                <w:p w:rsidR="001846C3" w:rsidRPr="00642ECF" w:rsidRDefault="001846C3" w:rsidP="00EC7EF2">
                  <w:pPr>
                    <w:framePr w:hSpace="180" w:wrap="around" w:vAnchor="text" w:hAnchor="text" w:x="-494" w:y="1"/>
                    <w:ind w:firstLine="0"/>
                    <w:suppressOverlap/>
                    <w:rPr>
                      <w:rFonts w:ascii="Arial" w:hAnsi="Arial" w:cs="Arial"/>
                      <w:sz w:val="24"/>
                    </w:rPr>
                  </w:pPr>
                  <w:r w:rsidRPr="00642ECF">
                    <w:rPr>
                      <w:rFonts w:ascii="Arial" w:hAnsi="Arial" w:cs="Arial"/>
                      <w:sz w:val="24"/>
                    </w:rPr>
                    <w:t>постановление Правительства Российской Федерации от 10 июля 2013 г. № 582</w:t>
                  </w:r>
                </w:p>
                <w:p w:rsidR="001846C3" w:rsidRPr="00642ECF" w:rsidRDefault="001846C3" w:rsidP="00EC7EF2">
                  <w:pPr>
                    <w:framePr w:hSpace="180" w:wrap="around" w:vAnchor="text" w:hAnchor="text" w:x="-494" w:y="1"/>
                    <w:ind w:firstLine="0"/>
                    <w:suppressOverlap/>
                    <w:rPr>
                      <w:rFonts w:ascii="Arial" w:hAnsi="Arial" w:cs="Arial"/>
                      <w:sz w:val="24"/>
                    </w:rPr>
                  </w:pPr>
                  <w:r w:rsidRPr="00642ECF">
                    <w:rPr>
                      <w:rFonts w:ascii="Arial" w:hAnsi="Arial" w:cs="Arial"/>
                      <w:sz w:val="24"/>
                    </w:rPr>
                    <w:t xml:space="preserve">приказ Рособрнадзора от 29 мая 2014 г. № 785 </w:t>
                  </w:r>
                </w:p>
                <w:p w:rsidR="001846C3" w:rsidRPr="00642ECF" w:rsidRDefault="001846C3" w:rsidP="00EC7EF2">
                  <w:pPr>
                    <w:framePr w:hSpace="180" w:wrap="around" w:vAnchor="text" w:hAnchor="text" w:x="-494" w:y="1"/>
                    <w:ind w:firstLine="0"/>
                    <w:suppressOverlap/>
                    <w:rPr>
                      <w:rFonts w:ascii="Arial" w:hAnsi="Arial" w:cs="Arial"/>
                      <w:i/>
                      <w:sz w:val="24"/>
                    </w:rPr>
                  </w:pPr>
                  <w:r w:rsidRPr="00642ECF">
                    <w:rPr>
                      <w:rFonts w:ascii="Arial" w:hAnsi="Arial" w:cs="Arial"/>
                      <w:i/>
                      <w:sz w:val="24"/>
                    </w:rPr>
                    <w:t>(приложение 2.1 к расчету показателя 1.1)</w:t>
                  </w:r>
                </w:p>
              </w:tc>
              <w:tc>
                <w:tcPr>
                  <w:tcW w:w="1196" w:type="dxa"/>
                  <w:vAlign w:val="center"/>
                </w:tcPr>
                <w:p w:rsidR="001846C3" w:rsidRPr="00642ECF" w:rsidRDefault="001846C3" w:rsidP="00EC7EF2">
                  <w:pPr>
                    <w:framePr w:hSpace="180" w:wrap="around" w:vAnchor="text" w:hAnchor="text" w:x="-494" w:y="1"/>
                    <w:ind w:firstLine="0"/>
                    <w:suppressOverlap/>
                    <w:jc w:val="center"/>
                    <w:rPr>
                      <w:rFonts w:ascii="Arial" w:hAnsi="Arial" w:cs="Arial"/>
                      <w:b/>
                      <w:sz w:val="24"/>
                    </w:rPr>
                  </w:pPr>
                  <w:r w:rsidRPr="00642ECF">
                    <w:rPr>
                      <w:rFonts w:ascii="Arial" w:hAnsi="Arial" w:cs="Arial"/>
                      <w:b/>
                      <w:sz w:val="24"/>
                    </w:rPr>
                    <w:t>15(**)</w:t>
                  </w:r>
                </w:p>
              </w:tc>
              <w:tc>
                <w:tcPr>
                  <w:tcW w:w="1333" w:type="dxa"/>
                  <w:vAlign w:val="center"/>
                </w:tcPr>
                <w:p w:rsidR="001846C3" w:rsidRPr="00642ECF" w:rsidRDefault="001846C3" w:rsidP="00EC7EF2">
                  <w:pPr>
                    <w:framePr w:hSpace="180" w:wrap="around" w:vAnchor="text" w:hAnchor="text" w:x="-494" w:y="1"/>
                    <w:ind w:firstLine="0"/>
                    <w:suppressOverlap/>
                    <w:jc w:val="center"/>
                    <w:rPr>
                      <w:rFonts w:ascii="Arial" w:hAnsi="Arial" w:cs="Arial"/>
                      <w:b/>
                      <w:sz w:val="24"/>
                    </w:rPr>
                  </w:pPr>
                  <w:r w:rsidRPr="00642ECF">
                    <w:rPr>
                      <w:rFonts w:ascii="Arial" w:hAnsi="Arial" w:cs="Arial"/>
                      <w:b/>
                      <w:sz w:val="24"/>
                    </w:rPr>
                    <w:t>50(**)</w:t>
                  </w:r>
                </w:p>
              </w:tc>
            </w:tr>
          </w:tbl>
          <w:p w:rsidR="001846C3" w:rsidRPr="00B40ED3" w:rsidRDefault="001846C3" w:rsidP="00814039">
            <w:pPr>
              <w:ind w:right="-46" w:firstLine="0"/>
              <w:rPr>
                <w:rFonts w:ascii="Arial" w:hAnsi="Arial" w:cs="Arial"/>
                <w:sz w:val="22"/>
                <w:szCs w:val="24"/>
              </w:rPr>
            </w:pPr>
            <w:r w:rsidRPr="00B40ED3">
              <w:rPr>
                <w:rFonts w:ascii="Arial" w:hAnsi="Arial" w:cs="Arial"/>
                <w:sz w:val="24"/>
              </w:rPr>
              <w:tab/>
            </w:r>
          </w:p>
          <w:p w:rsidR="001846C3" w:rsidRPr="00B40ED3" w:rsidRDefault="001846C3" w:rsidP="00814039">
            <w:pPr>
              <w:ind w:firstLine="0"/>
              <w:rPr>
                <w:rFonts w:ascii="Arial" w:hAnsi="Arial" w:cs="Arial"/>
                <w:sz w:val="22"/>
                <w:szCs w:val="24"/>
              </w:rPr>
            </w:pPr>
            <w:r w:rsidRPr="00B40ED3">
              <w:rPr>
                <w:rFonts w:ascii="Arial" w:hAnsi="Arial" w:cs="Arial"/>
                <w:sz w:val="22"/>
                <w:szCs w:val="24"/>
              </w:rPr>
              <w:t>* Значение</w:t>
            </w:r>
            <w:r w:rsidRPr="00B40ED3">
              <w:rPr>
                <w:rFonts w:ascii="Arial" w:hAnsi="Arial" w:cs="Arial"/>
                <w:sz w:val="24"/>
              </w:rPr>
              <w:t xml:space="preserve"> </w:t>
            </w:r>
            <w:r w:rsidRPr="00B40ED3">
              <w:rPr>
                <w:rFonts w:ascii="Arial" w:hAnsi="Arial" w:cs="Arial"/>
                <w:sz w:val="22"/>
                <w:szCs w:val="24"/>
              </w:rPr>
              <w:t>количества материалов/единиц информации, размещаемых на информационных стендах в помещениях организации согласовано с федеральным органом исполнительной власти в соответствующей сфере деятельности.</w:t>
            </w:r>
          </w:p>
          <w:p w:rsidR="001846C3" w:rsidRPr="008246D0" w:rsidRDefault="001846C3" w:rsidP="00814039">
            <w:pPr>
              <w:ind w:firstLine="0"/>
              <w:rPr>
                <w:rFonts w:ascii="Arial" w:hAnsi="Arial" w:cs="Arial"/>
                <w:bCs w:val="0"/>
                <w:sz w:val="22"/>
                <w:szCs w:val="23"/>
              </w:rPr>
            </w:pPr>
            <w:r w:rsidRPr="00B40ED3">
              <w:rPr>
                <w:rFonts w:ascii="Arial" w:hAnsi="Arial" w:cs="Arial"/>
                <w:sz w:val="22"/>
                <w:szCs w:val="24"/>
              </w:rPr>
              <w:t>*</w:t>
            </w:r>
            <w:r w:rsidRPr="00B40ED3">
              <w:rPr>
                <w:rFonts w:ascii="Arial" w:hAnsi="Arial" w:cs="Arial"/>
                <w:b/>
                <w:sz w:val="24"/>
              </w:rPr>
              <w:br w:type="page"/>
            </w:r>
            <w:r w:rsidRPr="00B40ED3">
              <w:rPr>
                <w:rFonts w:ascii="Arial" w:hAnsi="Arial" w:cs="Arial"/>
                <w:bCs w:val="0"/>
                <w:sz w:val="22"/>
                <w:szCs w:val="23"/>
              </w:rPr>
              <w:t>* При отсутствии в организации отдельных элементов (лицензируемых видов деятельности, структурных подразделений, общежитий, интернатов, платных услуг и пр.) размещение соответствующей информации для данной организации не требуется, и нормативное количество материалов/единиц информации (</w:t>
            </w:r>
            <w:r w:rsidRPr="00B40ED3">
              <w:rPr>
                <w:rFonts w:ascii="Arial" w:hAnsi="Arial" w:cs="Arial"/>
                <w:b/>
                <w:sz w:val="24"/>
              </w:rPr>
              <w:t>И</w:t>
            </w:r>
            <w:r w:rsidRPr="00B40ED3">
              <w:rPr>
                <w:rFonts w:ascii="Arial" w:hAnsi="Arial" w:cs="Arial"/>
                <w:b/>
                <w:sz w:val="24"/>
                <w:vertAlign w:val="subscript"/>
              </w:rPr>
              <w:t>норм</w:t>
            </w:r>
            <w:r w:rsidRPr="00B40ED3">
              <w:rPr>
                <w:rFonts w:ascii="Arial" w:hAnsi="Arial" w:cs="Arial"/>
                <w:bCs w:val="0"/>
                <w:sz w:val="22"/>
                <w:szCs w:val="23"/>
              </w:rPr>
              <w:t xml:space="preserve"> ) уменьшается на соответствующее количество единиц</w:t>
            </w:r>
          </w:p>
        </w:tc>
      </w:tr>
    </w:tbl>
    <w:p w:rsidR="001846C3" w:rsidRDefault="001846C3" w:rsidP="001846C3">
      <w:pPr>
        <w:ind w:firstLine="0"/>
        <w:rPr>
          <w:rFonts w:ascii="Arial" w:hAnsi="Arial" w:cs="Arial"/>
          <w:b/>
          <w:sz w:val="24"/>
        </w:rPr>
      </w:pPr>
    </w:p>
    <w:p w:rsidR="001846C3" w:rsidRPr="00B40ED3" w:rsidRDefault="001846C3" w:rsidP="001846C3">
      <w:pPr>
        <w:pageBreakBefore/>
        <w:ind w:firstLine="0"/>
        <w:rPr>
          <w:rFonts w:ascii="Arial" w:hAnsi="Arial" w:cs="Arial"/>
          <w:b/>
          <w:sz w:val="24"/>
        </w:rPr>
      </w:pPr>
      <w:r w:rsidRPr="00B40ED3">
        <w:rPr>
          <w:rFonts w:ascii="Arial" w:hAnsi="Arial" w:cs="Arial"/>
          <w:b/>
          <w:sz w:val="24"/>
        </w:rPr>
        <w:lastRenderedPageBreak/>
        <w:t xml:space="preserve">Пример расчета значения показателя 1.1. </w:t>
      </w:r>
    </w:p>
    <w:p w:rsidR="001846C3" w:rsidRPr="00B40ED3" w:rsidRDefault="001846C3" w:rsidP="001846C3">
      <w:pPr>
        <w:ind w:firstLine="0"/>
        <w:rPr>
          <w:rFonts w:ascii="Arial" w:hAnsi="Arial" w:cs="Arial"/>
          <w:b/>
          <w:sz w:val="24"/>
          <w:u w:val="single"/>
        </w:rPr>
      </w:pPr>
      <w:r w:rsidRPr="00B40ED3">
        <w:rPr>
          <w:rFonts w:ascii="Arial" w:hAnsi="Arial" w:cs="Arial"/>
          <w:b/>
          <w:sz w:val="24"/>
          <w:u w:val="single"/>
        </w:rPr>
        <w:t xml:space="preserve">Расчет по варианту </w:t>
      </w:r>
      <w:r>
        <w:rPr>
          <w:rFonts w:ascii="Arial" w:hAnsi="Arial" w:cs="Arial"/>
          <w:b/>
          <w:sz w:val="24"/>
          <w:u w:val="single"/>
        </w:rPr>
        <w:t>3</w:t>
      </w:r>
      <w:r w:rsidRPr="00B40ED3">
        <w:rPr>
          <w:rFonts w:ascii="Arial" w:hAnsi="Arial" w:cs="Arial"/>
          <w:b/>
          <w:sz w:val="24"/>
          <w:u w:val="single"/>
        </w:rPr>
        <w:t xml:space="preserve">: </w:t>
      </w:r>
    </w:p>
    <w:p w:rsidR="001846C3" w:rsidRPr="00B40ED3" w:rsidRDefault="001846C3" w:rsidP="001846C3">
      <w:pPr>
        <w:ind w:firstLine="0"/>
        <w:rPr>
          <w:rFonts w:ascii="Arial" w:hAnsi="Arial" w:cs="Arial"/>
          <w:b/>
          <w:sz w:val="24"/>
        </w:rPr>
      </w:pPr>
    </w:p>
    <w:p w:rsidR="001846C3" w:rsidRPr="00667987" w:rsidRDefault="001846C3" w:rsidP="001846C3">
      <w:pPr>
        <w:ind w:firstLine="0"/>
        <w:rPr>
          <w:rFonts w:ascii="Arial" w:hAnsi="Arial" w:cs="Arial"/>
          <w:sz w:val="24"/>
          <w:u w:val="single"/>
        </w:rPr>
      </w:pPr>
      <w:r w:rsidRPr="00667987">
        <w:rPr>
          <w:rFonts w:ascii="Arial" w:hAnsi="Arial" w:cs="Arial"/>
          <w:sz w:val="24"/>
          <w:u w:val="single"/>
        </w:rPr>
        <w:t>Вариант 3 Для дошкольной образовательной организации</w:t>
      </w:r>
    </w:p>
    <w:p w:rsidR="001846C3" w:rsidRPr="00667987" w:rsidRDefault="001846C3" w:rsidP="001846C3">
      <w:pPr>
        <w:ind w:firstLine="0"/>
        <w:rPr>
          <w:rFonts w:ascii="Arial" w:hAnsi="Arial" w:cs="Arial"/>
          <w:sz w:val="24"/>
        </w:rPr>
      </w:pPr>
      <w:r w:rsidRPr="00667987">
        <w:rPr>
          <w:rFonts w:ascii="Arial" w:hAnsi="Arial" w:cs="Arial"/>
          <w:sz w:val="24"/>
        </w:rPr>
        <w:t xml:space="preserve">Объем информации в соответствии с нормативными правовыми актами </w:t>
      </w:r>
      <w:r w:rsidRPr="00667987">
        <w:rPr>
          <w:rFonts w:ascii="Arial" w:hAnsi="Arial" w:cs="Arial"/>
          <w:i/>
          <w:sz w:val="24"/>
        </w:rPr>
        <w:t>(в примере рассмотрена организация, в которой отсутствуют филиалы, не оказываются платные образовательные услуги, отсутствуют предписания контрольно-надзорных органов, отсутствуют интернаты)</w:t>
      </w:r>
      <w:r w:rsidRPr="00667987">
        <w:rPr>
          <w:rFonts w:ascii="Arial" w:hAnsi="Arial" w:cs="Arial"/>
          <w:sz w:val="24"/>
        </w:rPr>
        <w:t>:</w:t>
      </w:r>
    </w:p>
    <w:p w:rsidR="001846C3" w:rsidRPr="00667987" w:rsidRDefault="001846C3" w:rsidP="001846C3">
      <w:pPr>
        <w:ind w:firstLine="0"/>
        <w:rPr>
          <w:rFonts w:ascii="Arial" w:hAnsi="Arial" w:cs="Arial"/>
          <w:sz w:val="24"/>
        </w:rPr>
      </w:pPr>
      <w:r w:rsidRPr="00667987">
        <w:rPr>
          <w:rFonts w:ascii="Arial" w:hAnsi="Arial" w:cs="Arial"/>
          <w:sz w:val="24"/>
        </w:rPr>
        <w:t xml:space="preserve">нормативное количество информации на стенде - 15 единиц информации </w:t>
      </w:r>
    </w:p>
    <w:p w:rsidR="001846C3" w:rsidRPr="00667987" w:rsidRDefault="001846C3" w:rsidP="001846C3">
      <w:pPr>
        <w:ind w:firstLine="0"/>
        <w:rPr>
          <w:rFonts w:ascii="Arial" w:hAnsi="Arial" w:cs="Arial"/>
          <w:sz w:val="24"/>
        </w:rPr>
      </w:pPr>
      <w:r w:rsidRPr="00667987">
        <w:rPr>
          <w:rFonts w:ascii="Arial" w:hAnsi="Arial" w:cs="Arial"/>
          <w:sz w:val="24"/>
        </w:rPr>
        <w:t>нормативное количество информации на сайте - 44 единиц</w:t>
      </w:r>
      <w:r>
        <w:rPr>
          <w:rFonts w:ascii="Arial" w:hAnsi="Arial" w:cs="Arial"/>
          <w:sz w:val="24"/>
        </w:rPr>
        <w:t>ы</w:t>
      </w:r>
      <w:r w:rsidRPr="00667987">
        <w:rPr>
          <w:rFonts w:ascii="Arial" w:hAnsi="Arial" w:cs="Arial"/>
          <w:sz w:val="24"/>
        </w:rPr>
        <w:t xml:space="preserve"> информации</w:t>
      </w:r>
    </w:p>
    <w:p w:rsidR="001846C3" w:rsidRPr="00667987" w:rsidRDefault="001846C3" w:rsidP="001846C3">
      <w:pPr>
        <w:ind w:firstLine="0"/>
        <w:rPr>
          <w:rFonts w:ascii="Arial" w:hAnsi="Arial" w:cs="Arial"/>
          <w:sz w:val="24"/>
        </w:rPr>
      </w:pPr>
      <w:r w:rsidRPr="00667987">
        <w:rPr>
          <w:rFonts w:ascii="Arial" w:hAnsi="Arial" w:cs="Arial"/>
          <w:sz w:val="24"/>
        </w:rPr>
        <w:t xml:space="preserve">Размещено: </w:t>
      </w:r>
    </w:p>
    <w:p w:rsidR="001846C3" w:rsidRPr="00667987" w:rsidRDefault="001846C3" w:rsidP="001846C3">
      <w:pPr>
        <w:ind w:firstLine="0"/>
        <w:rPr>
          <w:rFonts w:ascii="Arial" w:hAnsi="Arial" w:cs="Arial"/>
          <w:sz w:val="24"/>
        </w:rPr>
      </w:pPr>
      <w:r w:rsidRPr="00667987">
        <w:rPr>
          <w:rFonts w:ascii="Arial" w:hAnsi="Arial" w:cs="Arial"/>
          <w:sz w:val="24"/>
        </w:rPr>
        <w:t>на информационном стенде в помещении организации – 15 единиц информации</w:t>
      </w:r>
    </w:p>
    <w:p w:rsidR="001846C3" w:rsidRPr="00667987" w:rsidRDefault="001846C3" w:rsidP="001846C3">
      <w:pPr>
        <w:ind w:firstLine="0"/>
        <w:rPr>
          <w:rFonts w:ascii="Arial" w:hAnsi="Arial" w:cs="Arial"/>
          <w:sz w:val="24"/>
        </w:rPr>
      </w:pPr>
      <w:r w:rsidRPr="00667987">
        <w:rPr>
          <w:rFonts w:ascii="Arial" w:hAnsi="Arial" w:cs="Arial"/>
          <w:sz w:val="24"/>
        </w:rPr>
        <w:t xml:space="preserve">на официальном сайте организации – </w:t>
      </w:r>
      <w:r>
        <w:rPr>
          <w:rFonts w:ascii="Arial" w:hAnsi="Arial" w:cs="Arial"/>
          <w:sz w:val="24"/>
        </w:rPr>
        <w:t>39</w:t>
      </w:r>
      <w:r w:rsidRPr="00667987">
        <w:rPr>
          <w:rFonts w:ascii="Arial" w:hAnsi="Arial" w:cs="Arial"/>
          <w:sz w:val="24"/>
        </w:rPr>
        <w:t xml:space="preserve"> единиц информации.</w:t>
      </w:r>
    </w:p>
    <w:p w:rsidR="001846C3" w:rsidRPr="00B40ED3" w:rsidRDefault="001846C3" w:rsidP="001846C3">
      <w:pPr>
        <w:ind w:firstLine="0"/>
        <w:rPr>
          <w:rFonts w:ascii="Arial" w:hAnsi="Arial" w:cs="Arial"/>
          <w:sz w:val="24"/>
        </w:rPr>
      </w:pPr>
    </w:p>
    <w:p w:rsidR="001846C3" w:rsidRPr="00B40ED3" w:rsidRDefault="001846C3" w:rsidP="001846C3">
      <w:pPr>
        <w:ind w:firstLine="0"/>
        <w:rPr>
          <w:rFonts w:ascii="Arial" w:hAnsi="Arial" w:cs="Arial"/>
          <w:b/>
          <w:sz w:val="24"/>
          <w:u w:val="single"/>
        </w:rPr>
      </w:pPr>
      <w:r w:rsidRPr="00B40ED3">
        <w:rPr>
          <w:rFonts w:ascii="Arial" w:hAnsi="Arial" w:cs="Arial"/>
          <w:b/>
          <w:sz w:val="24"/>
          <w:u w:val="single"/>
        </w:rPr>
        <w:t xml:space="preserve">Расчет по варианту </w:t>
      </w:r>
      <w:r>
        <w:rPr>
          <w:rFonts w:ascii="Arial" w:hAnsi="Arial" w:cs="Arial"/>
          <w:b/>
          <w:sz w:val="24"/>
          <w:u w:val="single"/>
        </w:rPr>
        <w:t>3</w:t>
      </w:r>
      <w:r w:rsidRPr="00B40ED3">
        <w:rPr>
          <w:rFonts w:ascii="Arial" w:hAnsi="Arial" w:cs="Arial"/>
          <w:b/>
          <w:sz w:val="24"/>
          <w:u w:val="single"/>
        </w:rPr>
        <w:t xml:space="preserve">: </w:t>
      </w:r>
    </w:p>
    <w:tbl>
      <w:tblPr>
        <w:tblW w:w="6619" w:type="dxa"/>
        <w:jc w:val="center"/>
        <w:tblInd w:w="250" w:type="dxa"/>
        <w:tblLayout w:type="fixed"/>
        <w:tblLook w:val="04A0" w:firstRow="1" w:lastRow="0" w:firstColumn="1" w:lastColumn="0" w:noHBand="0" w:noVBand="1"/>
      </w:tblPr>
      <w:tblGrid>
        <w:gridCol w:w="1480"/>
        <w:gridCol w:w="468"/>
        <w:gridCol w:w="411"/>
        <w:gridCol w:w="871"/>
        <w:gridCol w:w="451"/>
        <w:gridCol w:w="701"/>
        <w:gridCol w:w="939"/>
        <w:gridCol w:w="1298"/>
      </w:tblGrid>
      <w:tr w:rsidR="001846C3" w:rsidRPr="00B40ED3" w:rsidTr="00814039">
        <w:trPr>
          <w:jc w:val="center"/>
        </w:trPr>
        <w:tc>
          <w:tcPr>
            <w:tcW w:w="1480" w:type="dxa"/>
            <w:vMerge w:val="restart"/>
            <w:vAlign w:val="center"/>
          </w:tcPr>
          <w:p w:rsidR="001846C3" w:rsidRPr="00B40ED3" w:rsidRDefault="001846C3" w:rsidP="00814039">
            <w:pPr>
              <w:ind w:right="-46"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bscript"/>
              </w:rPr>
              <w:t>инф</w:t>
            </w:r>
            <w:r w:rsidRPr="00B40ED3">
              <w:rPr>
                <w:rFonts w:ascii="Arial" w:hAnsi="Arial" w:cs="Arial"/>
                <w:b/>
                <w:sz w:val="24"/>
              </w:rPr>
              <w:t>=</w:t>
            </w:r>
          </w:p>
        </w:tc>
        <w:tc>
          <w:tcPr>
            <w:tcW w:w="468" w:type="dxa"/>
            <w:tcBorders>
              <w:bottom w:val="single" w:sz="4" w:space="0" w:color="auto"/>
            </w:tcBorders>
          </w:tcPr>
          <w:p w:rsidR="001846C3" w:rsidRPr="00B40ED3" w:rsidRDefault="001846C3" w:rsidP="00814039">
            <w:pPr>
              <w:ind w:left="-108" w:right="-108" w:firstLine="0"/>
              <w:jc w:val="center"/>
              <w:rPr>
                <w:rFonts w:ascii="Arial" w:hAnsi="Arial" w:cs="Arial"/>
                <w:b/>
                <w:sz w:val="24"/>
              </w:rPr>
            </w:pPr>
            <w:r w:rsidRPr="00B40ED3">
              <w:rPr>
                <w:rFonts w:ascii="Arial" w:hAnsi="Arial" w:cs="Arial"/>
                <w:b/>
                <w:sz w:val="24"/>
              </w:rPr>
              <w:t>1</w:t>
            </w:r>
          </w:p>
        </w:tc>
        <w:tc>
          <w:tcPr>
            <w:tcW w:w="411" w:type="dxa"/>
            <w:vMerge w:val="restart"/>
            <w:vAlign w:val="center"/>
          </w:tcPr>
          <w:p w:rsidR="001846C3" w:rsidRPr="00B40ED3" w:rsidRDefault="001846C3" w:rsidP="00814039">
            <w:pPr>
              <w:ind w:left="-108" w:right="-108" w:firstLine="0"/>
              <w:jc w:val="center"/>
              <w:rPr>
                <w:rFonts w:ascii="Arial" w:hAnsi="Arial" w:cs="Arial"/>
                <w:b/>
                <w:sz w:val="24"/>
              </w:rPr>
            </w:pPr>
            <w:r w:rsidRPr="00B40ED3">
              <w:rPr>
                <w:rFonts w:ascii="Arial" w:hAnsi="Arial" w:cs="Arial"/>
                <w:b/>
                <w:sz w:val="24"/>
              </w:rPr>
              <w:t>× (</w:t>
            </w:r>
          </w:p>
        </w:tc>
        <w:tc>
          <w:tcPr>
            <w:tcW w:w="871" w:type="dxa"/>
            <w:tcBorders>
              <w:bottom w:val="single" w:sz="4" w:space="0" w:color="auto"/>
            </w:tcBorders>
          </w:tcPr>
          <w:p w:rsidR="001846C3" w:rsidRPr="00B40ED3" w:rsidRDefault="001846C3" w:rsidP="00814039">
            <w:pPr>
              <w:ind w:left="-108" w:right="-108" w:firstLine="0"/>
              <w:jc w:val="center"/>
              <w:rPr>
                <w:rFonts w:ascii="Arial" w:hAnsi="Arial" w:cs="Arial"/>
                <w:b/>
                <w:sz w:val="24"/>
              </w:rPr>
            </w:pPr>
            <w:r>
              <w:rPr>
                <w:rFonts w:ascii="Arial" w:hAnsi="Arial" w:cs="Arial"/>
                <w:b/>
                <w:sz w:val="24"/>
              </w:rPr>
              <w:t>15</w:t>
            </w:r>
          </w:p>
        </w:tc>
        <w:tc>
          <w:tcPr>
            <w:tcW w:w="451" w:type="dxa"/>
            <w:vMerge w:val="restart"/>
            <w:vAlign w:val="center"/>
          </w:tcPr>
          <w:p w:rsidR="001846C3" w:rsidRPr="00B40ED3" w:rsidRDefault="001846C3" w:rsidP="00814039">
            <w:pPr>
              <w:ind w:left="-108" w:right="-108" w:firstLine="0"/>
              <w:jc w:val="center"/>
              <w:rPr>
                <w:rFonts w:ascii="Arial" w:hAnsi="Arial" w:cs="Arial"/>
                <w:b/>
                <w:sz w:val="24"/>
              </w:rPr>
            </w:pPr>
            <w:r w:rsidRPr="00B40ED3">
              <w:rPr>
                <w:rFonts w:ascii="Arial" w:hAnsi="Arial" w:cs="Arial"/>
                <w:b/>
                <w:sz w:val="24"/>
              </w:rPr>
              <w:t>+</w:t>
            </w:r>
          </w:p>
        </w:tc>
        <w:tc>
          <w:tcPr>
            <w:tcW w:w="701" w:type="dxa"/>
            <w:tcBorders>
              <w:bottom w:val="single" w:sz="4" w:space="0" w:color="auto"/>
            </w:tcBorders>
          </w:tcPr>
          <w:p w:rsidR="001846C3" w:rsidRPr="00B40ED3" w:rsidRDefault="001846C3" w:rsidP="00814039">
            <w:pPr>
              <w:ind w:left="-108" w:right="-108" w:firstLine="0"/>
              <w:jc w:val="center"/>
              <w:rPr>
                <w:rFonts w:ascii="Arial" w:hAnsi="Arial" w:cs="Arial"/>
                <w:b/>
                <w:sz w:val="24"/>
              </w:rPr>
            </w:pPr>
            <w:r w:rsidRPr="00B40ED3">
              <w:rPr>
                <w:rFonts w:ascii="Arial" w:hAnsi="Arial" w:cs="Arial"/>
                <w:b/>
                <w:sz w:val="24"/>
              </w:rPr>
              <w:t xml:space="preserve"> </w:t>
            </w:r>
            <w:r>
              <w:rPr>
                <w:rFonts w:ascii="Arial" w:hAnsi="Arial" w:cs="Arial"/>
                <w:b/>
                <w:sz w:val="24"/>
              </w:rPr>
              <w:t>3</w:t>
            </w:r>
            <w:r w:rsidRPr="00B40ED3">
              <w:rPr>
                <w:rFonts w:ascii="Arial" w:hAnsi="Arial" w:cs="Arial"/>
                <w:b/>
                <w:sz w:val="24"/>
              </w:rPr>
              <w:t>9</w:t>
            </w:r>
          </w:p>
        </w:tc>
        <w:tc>
          <w:tcPr>
            <w:tcW w:w="939" w:type="dxa"/>
            <w:vMerge w:val="restart"/>
            <w:vAlign w:val="center"/>
          </w:tcPr>
          <w:p w:rsidR="001846C3" w:rsidRPr="00B40ED3" w:rsidRDefault="001846C3" w:rsidP="00814039">
            <w:pPr>
              <w:ind w:left="-108" w:firstLine="0"/>
              <w:rPr>
                <w:rFonts w:ascii="Arial" w:hAnsi="Arial" w:cs="Arial"/>
                <w:b/>
                <w:sz w:val="24"/>
              </w:rPr>
            </w:pPr>
            <w:r w:rsidRPr="00B40ED3">
              <w:rPr>
                <w:rFonts w:ascii="Arial" w:hAnsi="Arial" w:cs="Arial"/>
                <w:b/>
                <w:sz w:val="24"/>
              </w:rPr>
              <w:t xml:space="preserve"> ) ×100</w:t>
            </w:r>
          </w:p>
        </w:tc>
        <w:tc>
          <w:tcPr>
            <w:tcW w:w="1298" w:type="dxa"/>
            <w:vMerge w:val="restart"/>
            <w:vAlign w:val="center"/>
          </w:tcPr>
          <w:p w:rsidR="001846C3" w:rsidRPr="00B40ED3" w:rsidRDefault="001846C3" w:rsidP="00814039">
            <w:pPr>
              <w:ind w:left="-108" w:firstLine="0"/>
              <w:jc w:val="right"/>
              <w:rPr>
                <w:rFonts w:ascii="Arial" w:hAnsi="Arial" w:cs="Arial"/>
                <w:b/>
                <w:sz w:val="24"/>
              </w:rPr>
            </w:pPr>
          </w:p>
        </w:tc>
      </w:tr>
      <w:tr w:rsidR="001846C3" w:rsidRPr="00B40ED3" w:rsidTr="00814039">
        <w:trPr>
          <w:jc w:val="center"/>
        </w:trPr>
        <w:tc>
          <w:tcPr>
            <w:tcW w:w="1480" w:type="dxa"/>
            <w:vMerge/>
          </w:tcPr>
          <w:p w:rsidR="001846C3" w:rsidRPr="00B40ED3" w:rsidRDefault="001846C3" w:rsidP="00814039">
            <w:pPr>
              <w:ind w:firstLine="0"/>
              <w:jc w:val="center"/>
              <w:rPr>
                <w:rFonts w:ascii="Arial" w:hAnsi="Arial" w:cs="Arial"/>
                <w:b/>
                <w:sz w:val="24"/>
              </w:rPr>
            </w:pPr>
          </w:p>
        </w:tc>
        <w:tc>
          <w:tcPr>
            <w:tcW w:w="468" w:type="dxa"/>
            <w:tcBorders>
              <w:top w:val="single" w:sz="4" w:space="0" w:color="auto"/>
            </w:tcBorders>
          </w:tcPr>
          <w:p w:rsidR="001846C3" w:rsidRPr="00B40ED3" w:rsidRDefault="001846C3" w:rsidP="00814039">
            <w:pPr>
              <w:ind w:firstLine="0"/>
              <w:jc w:val="center"/>
              <w:rPr>
                <w:rFonts w:ascii="Arial" w:hAnsi="Arial" w:cs="Arial"/>
                <w:b/>
                <w:sz w:val="24"/>
              </w:rPr>
            </w:pPr>
            <w:r w:rsidRPr="00B40ED3">
              <w:rPr>
                <w:rFonts w:ascii="Arial" w:hAnsi="Arial" w:cs="Arial"/>
                <w:b/>
                <w:sz w:val="24"/>
              </w:rPr>
              <w:t>2</w:t>
            </w:r>
          </w:p>
        </w:tc>
        <w:tc>
          <w:tcPr>
            <w:tcW w:w="411" w:type="dxa"/>
            <w:vMerge/>
          </w:tcPr>
          <w:p w:rsidR="001846C3" w:rsidRPr="00B40ED3" w:rsidRDefault="001846C3" w:rsidP="00814039">
            <w:pPr>
              <w:ind w:left="-108" w:right="-108" w:firstLine="0"/>
              <w:jc w:val="center"/>
              <w:rPr>
                <w:rFonts w:ascii="Arial" w:hAnsi="Arial" w:cs="Arial"/>
                <w:b/>
                <w:sz w:val="24"/>
              </w:rPr>
            </w:pPr>
          </w:p>
        </w:tc>
        <w:tc>
          <w:tcPr>
            <w:tcW w:w="871" w:type="dxa"/>
            <w:tcBorders>
              <w:top w:val="single" w:sz="4" w:space="0" w:color="auto"/>
            </w:tcBorders>
          </w:tcPr>
          <w:p w:rsidR="001846C3" w:rsidRPr="00B40ED3" w:rsidRDefault="001846C3" w:rsidP="00814039">
            <w:pPr>
              <w:ind w:firstLine="0"/>
              <w:jc w:val="center"/>
              <w:rPr>
                <w:rFonts w:ascii="Arial" w:hAnsi="Arial" w:cs="Arial"/>
                <w:b/>
                <w:sz w:val="24"/>
              </w:rPr>
            </w:pPr>
            <w:r>
              <w:rPr>
                <w:rFonts w:ascii="Arial" w:hAnsi="Arial" w:cs="Arial"/>
                <w:b/>
                <w:sz w:val="24"/>
              </w:rPr>
              <w:t>15</w:t>
            </w:r>
          </w:p>
        </w:tc>
        <w:tc>
          <w:tcPr>
            <w:tcW w:w="451" w:type="dxa"/>
            <w:vMerge/>
          </w:tcPr>
          <w:p w:rsidR="001846C3" w:rsidRPr="00B40ED3" w:rsidRDefault="001846C3" w:rsidP="00814039">
            <w:pPr>
              <w:ind w:left="186" w:firstLine="0"/>
              <w:jc w:val="center"/>
              <w:rPr>
                <w:rFonts w:ascii="Arial" w:hAnsi="Arial" w:cs="Arial"/>
                <w:b/>
                <w:sz w:val="24"/>
              </w:rPr>
            </w:pPr>
          </w:p>
        </w:tc>
        <w:tc>
          <w:tcPr>
            <w:tcW w:w="701" w:type="dxa"/>
            <w:tcBorders>
              <w:top w:val="single" w:sz="4" w:space="0" w:color="auto"/>
            </w:tcBorders>
          </w:tcPr>
          <w:p w:rsidR="001846C3" w:rsidRPr="00B40ED3" w:rsidRDefault="001846C3" w:rsidP="00814039">
            <w:pPr>
              <w:ind w:left="28" w:firstLine="0"/>
              <w:jc w:val="center"/>
              <w:rPr>
                <w:rFonts w:ascii="Arial" w:hAnsi="Arial" w:cs="Arial"/>
                <w:b/>
                <w:sz w:val="24"/>
              </w:rPr>
            </w:pPr>
            <w:r>
              <w:rPr>
                <w:rFonts w:ascii="Arial" w:hAnsi="Arial" w:cs="Arial"/>
                <w:b/>
                <w:sz w:val="24"/>
              </w:rPr>
              <w:t>44</w:t>
            </w:r>
          </w:p>
        </w:tc>
        <w:tc>
          <w:tcPr>
            <w:tcW w:w="939" w:type="dxa"/>
            <w:vMerge/>
          </w:tcPr>
          <w:p w:rsidR="001846C3" w:rsidRPr="00B40ED3" w:rsidRDefault="001846C3" w:rsidP="00814039">
            <w:pPr>
              <w:ind w:firstLine="0"/>
              <w:jc w:val="center"/>
              <w:rPr>
                <w:rFonts w:ascii="Arial" w:hAnsi="Arial" w:cs="Arial"/>
                <w:b/>
                <w:sz w:val="24"/>
              </w:rPr>
            </w:pPr>
          </w:p>
        </w:tc>
        <w:tc>
          <w:tcPr>
            <w:tcW w:w="1298" w:type="dxa"/>
            <w:vMerge/>
          </w:tcPr>
          <w:p w:rsidR="001846C3" w:rsidRPr="00B40ED3" w:rsidRDefault="001846C3" w:rsidP="00814039">
            <w:pPr>
              <w:ind w:firstLine="0"/>
              <w:jc w:val="center"/>
              <w:rPr>
                <w:rFonts w:ascii="Arial" w:hAnsi="Arial" w:cs="Arial"/>
                <w:b/>
                <w:sz w:val="24"/>
              </w:rPr>
            </w:pPr>
          </w:p>
        </w:tc>
      </w:tr>
    </w:tbl>
    <w:p w:rsidR="001846C3" w:rsidRPr="00B40ED3" w:rsidRDefault="001846C3" w:rsidP="001846C3">
      <w:pPr>
        <w:ind w:firstLine="0"/>
        <w:rPr>
          <w:rFonts w:ascii="Arial" w:hAnsi="Arial" w:cs="Arial"/>
          <w:b/>
          <w:sz w:val="24"/>
        </w:rPr>
      </w:pPr>
    </w:p>
    <w:p w:rsidR="001846C3" w:rsidRPr="00B40ED3" w:rsidRDefault="001846C3" w:rsidP="001846C3">
      <w:pPr>
        <w:ind w:firstLine="0"/>
        <w:jc w:val="center"/>
        <w:rPr>
          <w:rFonts w:ascii="Arial" w:hAnsi="Arial" w:cs="Arial"/>
          <w:b/>
          <w:sz w:val="24"/>
        </w:rPr>
      </w:pPr>
      <w:r w:rsidRPr="00B40ED3">
        <w:rPr>
          <w:rFonts w:ascii="Arial" w:hAnsi="Arial" w:cs="Arial"/>
          <w:b/>
          <w:sz w:val="24"/>
        </w:rPr>
        <w:t>0</w:t>
      </w:r>
      <w:r w:rsidRPr="009B54FF">
        <w:rPr>
          <w:rFonts w:ascii="Arial" w:hAnsi="Arial" w:cs="Arial"/>
          <w:b/>
          <w:sz w:val="24"/>
        </w:rPr>
        <w:t>0,5 × (1 + 0,89) ×100 = 0,5 × 189 = 94,50 = 94 балла</w:t>
      </w:r>
    </w:p>
    <w:p w:rsidR="001846C3" w:rsidRPr="00B40ED3" w:rsidRDefault="001846C3" w:rsidP="001846C3">
      <w:pPr>
        <w:ind w:firstLine="0"/>
        <w:rPr>
          <w:rFonts w:ascii="Arial" w:hAnsi="Arial" w:cs="Arial"/>
          <w:sz w:val="24"/>
        </w:rPr>
      </w:pPr>
    </w:p>
    <w:tbl>
      <w:tblPr>
        <w:tblpPr w:leftFromText="180" w:rightFromText="180" w:vertAnchor="text" w:tblpX="40"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68"/>
        <w:gridCol w:w="932"/>
        <w:gridCol w:w="3685"/>
        <w:gridCol w:w="3855"/>
        <w:gridCol w:w="1559"/>
        <w:gridCol w:w="1417"/>
      </w:tblGrid>
      <w:tr w:rsidR="001846C3" w:rsidRPr="00BF6B71" w:rsidTr="00814039">
        <w:trPr>
          <w:trHeight w:val="20"/>
        </w:trPr>
        <w:tc>
          <w:tcPr>
            <w:tcW w:w="534" w:type="dxa"/>
            <w:tcBorders>
              <w:top w:val="single" w:sz="4" w:space="0" w:color="auto"/>
              <w:left w:val="single" w:sz="4" w:space="0" w:color="auto"/>
              <w:right w:val="single" w:sz="4" w:space="0" w:color="auto"/>
            </w:tcBorders>
            <w:vAlign w:val="center"/>
          </w:tcPr>
          <w:p w:rsidR="001846C3" w:rsidRPr="00BF6B71" w:rsidRDefault="001846C3" w:rsidP="00814039">
            <w:pPr>
              <w:pStyle w:val="28"/>
              <w:ind w:right="-108"/>
              <w:rPr>
                <w:rFonts w:ascii="Arial" w:hAnsi="Arial" w:cs="Arial"/>
                <w:b/>
                <w:szCs w:val="24"/>
                <w:lang w:val="ru-RU" w:eastAsia="ru-RU"/>
              </w:rPr>
            </w:pPr>
            <w:r w:rsidRPr="00BF6B71">
              <w:rPr>
                <w:rFonts w:ascii="Arial" w:hAnsi="Arial" w:cs="Arial"/>
                <w:b/>
                <w:szCs w:val="24"/>
                <w:lang w:val="ru-RU" w:eastAsia="ru-RU"/>
              </w:rPr>
              <w:t>№</w:t>
            </w:r>
          </w:p>
        </w:tc>
        <w:tc>
          <w:tcPr>
            <w:tcW w:w="2868" w:type="dxa"/>
            <w:tcBorders>
              <w:top w:val="single" w:sz="4" w:space="0" w:color="auto"/>
              <w:left w:val="single" w:sz="4" w:space="0" w:color="auto"/>
              <w:right w:val="single" w:sz="4" w:space="0" w:color="auto"/>
            </w:tcBorders>
            <w:vAlign w:val="center"/>
          </w:tcPr>
          <w:p w:rsidR="001846C3" w:rsidRPr="00BF6B71" w:rsidRDefault="001846C3" w:rsidP="00814039">
            <w:pPr>
              <w:pStyle w:val="28"/>
              <w:rPr>
                <w:rFonts w:ascii="Arial" w:hAnsi="Arial" w:cs="Arial"/>
                <w:b/>
                <w:szCs w:val="24"/>
                <w:lang w:val="ru-RU" w:eastAsia="ru-RU"/>
              </w:rPr>
            </w:pPr>
            <w:r w:rsidRPr="00BF6B71">
              <w:rPr>
                <w:rFonts w:ascii="Arial" w:hAnsi="Arial" w:cs="Arial"/>
                <w:b/>
                <w:szCs w:val="24"/>
                <w:lang w:val="ru-RU" w:eastAsia="ru-RU"/>
              </w:rPr>
              <w:t>Показатели оценки качества</w:t>
            </w:r>
          </w:p>
          <w:p w:rsidR="001846C3" w:rsidRPr="00BF6B71" w:rsidRDefault="001846C3" w:rsidP="00814039">
            <w:pPr>
              <w:pStyle w:val="28"/>
              <w:rPr>
                <w:rFonts w:ascii="Arial" w:hAnsi="Arial" w:cs="Arial"/>
                <w:b/>
                <w:szCs w:val="24"/>
                <w:lang w:val="ru-RU" w:eastAsia="ru-RU"/>
              </w:rPr>
            </w:pPr>
          </w:p>
        </w:tc>
        <w:tc>
          <w:tcPr>
            <w:tcW w:w="932" w:type="dxa"/>
            <w:tcBorders>
              <w:top w:val="single" w:sz="4" w:space="0" w:color="auto"/>
              <w:left w:val="single" w:sz="4" w:space="0" w:color="auto"/>
              <w:right w:val="single" w:sz="4" w:space="0" w:color="auto"/>
            </w:tcBorders>
          </w:tcPr>
          <w:p w:rsidR="001846C3" w:rsidRPr="00BF6B71" w:rsidRDefault="001846C3" w:rsidP="00814039">
            <w:pPr>
              <w:pStyle w:val="28"/>
              <w:ind w:left="-108" w:right="-13"/>
              <w:rPr>
                <w:rFonts w:ascii="Arial" w:hAnsi="Arial" w:cs="Arial"/>
                <w:b/>
                <w:szCs w:val="24"/>
                <w:lang w:val="ru-RU" w:eastAsia="ru-RU"/>
              </w:rPr>
            </w:pPr>
            <w:r w:rsidRPr="00BF6B71">
              <w:rPr>
                <w:rFonts w:ascii="Arial" w:hAnsi="Arial" w:cs="Arial"/>
                <w:b/>
                <w:szCs w:val="24"/>
                <w:lang w:val="ru-RU" w:eastAsia="ru-RU"/>
              </w:rPr>
              <w:t>Значи-мость пока-зателей</w:t>
            </w:r>
          </w:p>
        </w:tc>
        <w:tc>
          <w:tcPr>
            <w:tcW w:w="3685" w:type="dxa"/>
            <w:tcBorders>
              <w:top w:val="single" w:sz="4" w:space="0" w:color="auto"/>
              <w:left w:val="single" w:sz="4" w:space="0" w:color="auto"/>
              <w:right w:val="single" w:sz="4" w:space="0" w:color="auto"/>
            </w:tcBorders>
            <w:vAlign w:val="center"/>
          </w:tcPr>
          <w:p w:rsidR="001846C3" w:rsidRPr="00BF6B71" w:rsidRDefault="001846C3" w:rsidP="00814039">
            <w:pPr>
              <w:pStyle w:val="28"/>
              <w:rPr>
                <w:rFonts w:ascii="Arial" w:hAnsi="Arial" w:cs="Arial"/>
                <w:b/>
                <w:szCs w:val="24"/>
                <w:lang w:val="ru-RU" w:eastAsia="ru-RU"/>
              </w:rPr>
            </w:pPr>
            <w:r w:rsidRPr="00BF6B71">
              <w:rPr>
                <w:rFonts w:ascii="Arial" w:hAnsi="Arial" w:cs="Arial"/>
                <w:b/>
                <w:szCs w:val="24"/>
                <w:lang w:val="ru-RU" w:eastAsia="ru-RU"/>
              </w:rPr>
              <w:t>Параметры показателя оценки качества, подлежащие оценке</w:t>
            </w:r>
          </w:p>
        </w:tc>
        <w:tc>
          <w:tcPr>
            <w:tcW w:w="3855" w:type="dxa"/>
            <w:tcBorders>
              <w:top w:val="single" w:sz="4" w:space="0" w:color="auto"/>
              <w:left w:val="single" w:sz="4" w:space="0" w:color="auto"/>
              <w:right w:val="single" w:sz="4" w:space="0" w:color="auto"/>
            </w:tcBorders>
            <w:vAlign w:val="center"/>
          </w:tcPr>
          <w:p w:rsidR="001846C3" w:rsidRPr="00BF6B71" w:rsidRDefault="001846C3" w:rsidP="00814039">
            <w:pPr>
              <w:pStyle w:val="28"/>
              <w:rPr>
                <w:rFonts w:ascii="Arial" w:hAnsi="Arial" w:cs="Arial"/>
                <w:b/>
                <w:szCs w:val="24"/>
                <w:lang w:val="ru-RU" w:eastAsia="ru-RU"/>
              </w:rPr>
            </w:pPr>
            <w:r w:rsidRPr="00BF6B71">
              <w:rPr>
                <w:rFonts w:ascii="Arial" w:hAnsi="Arial" w:cs="Arial"/>
                <w:b/>
                <w:szCs w:val="24"/>
                <w:lang w:val="ru-RU" w:eastAsia="ru-RU"/>
              </w:rPr>
              <w:t>Индикаторы параметров показателей оценки качества</w:t>
            </w:r>
          </w:p>
        </w:tc>
        <w:tc>
          <w:tcPr>
            <w:tcW w:w="1559" w:type="dxa"/>
            <w:tcBorders>
              <w:top w:val="single" w:sz="4" w:space="0" w:color="auto"/>
              <w:left w:val="single" w:sz="4" w:space="0" w:color="auto"/>
              <w:right w:val="single" w:sz="4" w:space="0" w:color="auto"/>
            </w:tcBorders>
            <w:vAlign w:val="center"/>
          </w:tcPr>
          <w:p w:rsidR="001846C3" w:rsidRPr="00BF6B71" w:rsidRDefault="001846C3" w:rsidP="00814039">
            <w:pPr>
              <w:pStyle w:val="28"/>
              <w:ind w:right="-168"/>
              <w:rPr>
                <w:rFonts w:ascii="Arial" w:hAnsi="Arial" w:cs="Arial"/>
                <w:b/>
                <w:szCs w:val="24"/>
                <w:lang w:val="ru-RU" w:eastAsia="ru-RU"/>
              </w:rPr>
            </w:pPr>
            <w:r w:rsidRPr="00BF6B71">
              <w:rPr>
                <w:rFonts w:ascii="Arial" w:hAnsi="Arial" w:cs="Arial"/>
                <w:b/>
                <w:szCs w:val="24"/>
                <w:lang w:val="ru-RU" w:eastAsia="ru-RU"/>
              </w:rPr>
              <w:t>Значение параметров в баллах</w:t>
            </w:r>
          </w:p>
        </w:tc>
        <w:tc>
          <w:tcPr>
            <w:tcW w:w="1417" w:type="dxa"/>
            <w:tcBorders>
              <w:top w:val="single" w:sz="4" w:space="0" w:color="auto"/>
              <w:left w:val="single" w:sz="4" w:space="0" w:color="auto"/>
              <w:right w:val="single" w:sz="4" w:space="0" w:color="auto"/>
            </w:tcBorders>
          </w:tcPr>
          <w:p w:rsidR="001846C3" w:rsidRPr="00BF6B71" w:rsidRDefault="001846C3" w:rsidP="00814039">
            <w:pPr>
              <w:pStyle w:val="28"/>
              <w:ind w:left="-107" w:right="-113"/>
              <w:rPr>
                <w:rFonts w:ascii="Arial" w:hAnsi="Arial" w:cs="Arial"/>
                <w:b/>
                <w:szCs w:val="24"/>
                <w:lang w:val="ru-RU" w:eastAsia="ru-RU"/>
              </w:rPr>
            </w:pPr>
            <w:r w:rsidRPr="00BF6B71">
              <w:rPr>
                <w:rFonts w:ascii="Arial" w:hAnsi="Arial" w:cs="Arial"/>
                <w:b/>
                <w:szCs w:val="24"/>
                <w:lang w:val="ru-RU" w:eastAsia="ru-RU"/>
              </w:rPr>
              <w:t xml:space="preserve">Макси-мальное значение показателей </w:t>
            </w:r>
          </w:p>
        </w:tc>
      </w:tr>
      <w:tr w:rsidR="001846C3" w:rsidRPr="00B40ED3" w:rsidTr="00814039">
        <w:trPr>
          <w:trHeight w:val="20"/>
        </w:trPr>
        <w:tc>
          <w:tcPr>
            <w:tcW w:w="534" w:type="dxa"/>
            <w:vMerge w:val="restart"/>
            <w:tcBorders>
              <w:top w:val="single" w:sz="4" w:space="0" w:color="auto"/>
              <w:left w:val="single" w:sz="4" w:space="0" w:color="auto"/>
              <w:right w:val="single" w:sz="4" w:space="0" w:color="auto"/>
            </w:tcBorders>
          </w:tcPr>
          <w:p w:rsidR="001846C3" w:rsidRPr="00B40ED3" w:rsidRDefault="001846C3" w:rsidP="00814039">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1.2.</w:t>
            </w:r>
          </w:p>
        </w:tc>
        <w:tc>
          <w:tcPr>
            <w:tcW w:w="2868" w:type="dxa"/>
            <w:vMerge w:val="restart"/>
            <w:tcBorders>
              <w:top w:val="single" w:sz="4" w:space="0" w:color="auto"/>
              <w:left w:val="single" w:sz="4" w:space="0" w:color="auto"/>
              <w:right w:val="single" w:sz="4" w:space="0" w:color="auto"/>
            </w:tcBorders>
          </w:tcPr>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абонентского номера телефона;</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адреса электронной </w:t>
            </w:r>
            <w:r w:rsidRPr="00B40ED3">
              <w:rPr>
                <w:rFonts w:ascii="Arial" w:hAnsi="Arial" w:cs="Arial"/>
                <w:color w:val="000000"/>
                <w:sz w:val="22"/>
                <w:szCs w:val="24"/>
                <w:lang w:val="ru-RU" w:eastAsia="ru-RU"/>
              </w:rPr>
              <w:lastRenderedPageBreak/>
              <w:t>почты;</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электронных сервисов (для подачи электронного обращения (жалобы, предложения), получения консультации по оказываемым услугам и иных.);</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раздела официального сайта «Часто задаваемые вопросы»;</w:t>
            </w:r>
          </w:p>
          <w:p w:rsidR="001846C3" w:rsidRPr="00B40ED3" w:rsidRDefault="001846C3" w:rsidP="00814039">
            <w:pPr>
              <w:pStyle w:val="28"/>
              <w:ind w:right="-10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sidRPr="00B40ED3">
              <w:rPr>
                <w:rFonts w:ascii="Arial" w:hAnsi="Arial" w:cs="Arial"/>
                <w:b/>
                <w:sz w:val="24"/>
                <w:szCs w:val="28"/>
                <w:lang w:val="ru-RU" w:eastAsia="ru-RU"/>
              </w:rPr>
              <w:t>(П</w:t>
            </w:r>
            <w:r w:rsidRPr="00B40ED3">
              <w:rPr>
                <w:rFonts w:ascii="Arial" w:hAnsi="Arial" w:cs="Arial"/>
                <w:b/>
                <w:sz w:val="24"/>
                <w:szCs w:val="28"/>
                <w:vertAlign w:val="subscript"/>
                <w:lang w:val="ru-RU" w:eastAsia="ru-RU"/>
              </w:rPr>
              <w:t>дист</w:t>
            </w:r>
            <w:r w:rsidRPr="00B40ED3">
              <w:rPr>
                <w:rFonts w:ascii="Arial" w:hAnsi="Arial" w:cs="Arial"/>
                <w:b/>
                <w:sz w:val="24"/>
                <w:szCs w:val="28"/>
                <w:lang w:val="ru-RU" w:eastAsia="ru-RU"/>
              </w:rPr>
              <w:t>)</w:t>
            </w:r>
          </w:p>
        </w:tc>
        <w:tc>
          <w:tcPr>
            <w:tcW w:w="932" w:type="dxa"/>
            <w:vMerge w:val="restart"/>
            <w:tcBorders>
              <w:top w:val="single" w:sz="4" w:space="0" w:color="auto"/>
              <w:left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lastRenderedPageBreak/>
              <w:t>0,3</w:t>
            </w:r>
          </w:p>
        </w:tc>
        <w:tc>
          <w:tcPr>
            <w:tcW w:w="3685" w:type="dxa"/>
            <w:vMerge w:val="restart"/>
            <w:tcBorders>
              <w:top w:val="single" w:sz="4" w:space="0" w:color="auto"/>
              <w:left w:val="single" w:sz="4" w:space="0" w:color="auto"/>
              <w:right w:val="single" w:sz="4" w:space="0" w:color="auto"/>
            </w:tcBorders>
          </w:tcPr>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1.2.1. Наличие на официальном сайте организации информации о дистанционных способах взаимодействия с получателями услуг и их функционирование:</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 абонентского номера телефона;</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2) адрес электронной почты;</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3) электронных сервисов (для подачи электронного обращения (жалобы, предложения), получения консультации по </w:t>
            </w:r>
            <w:r w:rsidRPr="00B40ED3">
              <w:rPr>
                <w:rFonts w:ascii="Arial" w:hAnsi="Arial" w:cs="Arial"/>
                <w:color w:val="000000"/>
                <w:sz w:val="22"/>
                <w:szCs w:val="24"/>
                <w:lang w:val="ru-RU" w:eastAsia="ru-RU"/>
              </w:rPr>
              <w:lastRenderedPageBreak/>
              <w:t>оказываемым услугам и иных);</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-4) раздела официального сайта «Часто задаваемые вопросы»;</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6) иного дистанционного способа взаимодействия.</w:t>
            </w:r>
          </w:p>
          <w:p w:rsidR="001846C3" w:rsidRPr="00B40ED3" w:rsidRDefault="001846C3" w:rsidP="00814039">
            <w:pPr>
              <w:pStyle w:val="28"/>
              <w:jc w:val="left"/>
              <w:rPr>
                <w:rFonts w:ascii="Arial" w:hAnsi="Arial" w:cs="Arial"/>
                <w:color w:val="000000"/>
                <w:sz w:val="22"/>
                <w:szCs w:val="24"/>
                <w:lang w:val="ru-RU" w:eastAsia="ru-RU"/>
              </w:rPr>
            </w:pPr>
          </w:p>
        </w:tc>
        <w:tc>
          <w:tcPr>
            <w:tcW w:w="3855" w:type="dxa"/>
            <w:tcBorders>
              <w:top w:val="single" w:sz="4" w:space="0" w:color="auto"/>
              <w:left w:val="single" w:sz="4" w:space="0" w:color="auto"/>
              <w:right w:val="single" w:sz="4" w:space="0" w:color="auto"/>
            </w:tcBorders>
          </w:tcPr>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lastRenderedPageBreak/>
              <w:t>- отсутствуют или не функционируют дистанционные способы взаимодействия</w:t>
            </w:r>
          </w:p>
        </w:tc>
        <w:tc>
          <w:tcPr>
            <w:tcW w:w="1559" w:type="dxa"/>
            <w:tcBorders>
              <w:top w:val="single" w:sz="4" w:space="0" w:color="auto"/>
              <w:left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0 баллов</w:t>
            </w:r>
          </w:p>
        </w:tc>
        <w:tc>
          <w:tcPr>
            <w:tcW w:w="1417" w:type="dxa"/>
            <w:vMerge w:val="restart"/>
            <w:tcBorders>
              <w:top w:val="single" w:sz="4" w:space="0" w:color="auto"/>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1846C3" w:rsidRPr="00B40ED3" w:rsidRDefault="001846C3" w:rsidP="00814039">
            <w:pPr>
              <w:pStyle w:val="28"/>
              <w:rPr>
                <w:rFonts w:ascii="Arial" w:hAnsi="Arial" w:cs="Arial"/>
                <w:sz w:val="22"/>
                <w:szCs w:val="24"/>
                <w:lang w:val="ru-RU" w:eastAsia="ru-RU"/>
              </w:rPr>
            </w:pPr>
          </w:p>
          <w:p w:rsidR="001846C3" w:rsidRPr="00B40ED3" w:rsidRDefault="001846C3" w:rsidP="00814039">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(1.2)</w:t>
            </w:r>
          </w:p>
        </w:tc>
      </w:tr>
      <w:tr w:rsidR="001846C3" w:rsidRPr="00B40ED3" w:rsidTr="00814039">
        <w:trPr>
          <w:trHeight w:val="20"/>
        </w:trPr>
        <w:tc>
          <w:tcPr>
            <w:tcW w:w="534" w:type="dxa"/>
            <w:vMerge/>
            <w:tcBorders>
              <w:left w:val="single" w:sz="4" w:space="0" w:color="auto"/>
              <w:right w:val="single" w:sz="4" w:space="0" w:color="auto"/>
            </w:tcBorders>
          </w:tcPr>
          <w:p w:rsidR="001846C3" w:rsidRPr="00B40ED3" w:rsidRDefault="001846C3" w:rsidP="00814039">
            <w:pPr>
              <w:pStyle w:val="28"/>
              <w:ind w:right="-108"/>
              <w:jc w:val="left"/>
              <w:rPr>
                <w:rFonts w:ascii="Arial" w:hAnsi="Arial" w:cs="Arial"/>
                <w:sz w:val="22"/>
                <w:szCs w:val="24"/>
                <w:lang w:val="ru-RU" w:eastAsia="ru-RU"/>
              </w:rPr>
            </w:pPr>
          </w:p>
        </w:tc>
        <w:tc>
          <w:tcPr>
            <w:tcW w:w="2868" w:type="dxa"/>
            <w:vMerge/>
            <w:tcBorders>
              <w:left w:val="single" w:sz="4" w:space="0" w:color="auto"/>
              <w:right w:val="single" w:sz="4" w:space="0" w:color="auto"/>
            </w:tcBorders>
          </w:tcPr>
          <w:p w:rsidR="001846C3" w:rsidRPr="00B40ED3" w:rsidRDefault="001846C3" w:rsidP="00814039">
            <w:pPr>
              <w:pStyle w:val="28"/>
              <w:jc w:val="left"/>
              <w:rPr>
                <w:rFonts w:ascii="Arial" w:hAnsi="Arial" w:cs="Arial"/>
                <w:color w:val="000000"/>
                <w:sz w:val="22"/>
                <w:szCs w:val="24"/>
                <w:lang w:val="ru-RU" w:eastAsia="ru-RU"/>
              </w:rPr>
            </w:pPr>
          </w:p>
        </w:tc>
        <w:tc>
          <w:tcPr>
            <w:tcW w:w="932" w:type="dxa"/>
            <w:vMerge/>
            <w:tcBorders>
              <w:left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p>
        </w:tc>
        <w:tc>
          <w:tcPr>
            <w:tcW w:w="3685" w:type="dxa"/>
            <w:vMerge/>
            <w:tcBorders>
              <w:left w:val="single" w:sz="4" w:space="0" w:color="auto"/>
              <w:right w:val="single" w:sz="4" w:space="0" w:color="auto"/>
            </w:tcBorders>
          </w:tcPr>
          <w:p w:rsidR="001846C3" w:rsidRPr="00B40ED3" w:rsidRDefault="001846C3" w:rsidP="00814039">
            <w:pPr>
              <w:pStyle w:val="28"/>
              <w:jc w:val="left"/>
              <w:rPr>
                <w:rFonts w:ascii="Arial" w:hAnsi="Arial" w:cs="Arial"/>
                <w:color w:val="000000"/>
                <w:sz w:val="22"/>
                <w:szCs w:val="24"/>
                <w:lang w:val="ru-RU" w:eastAsia="ru-RU"/>
              </w:rPr>
            </w:pPr>
          </w:p>
        </w:tc>
        <w:tc>
          <w:tcPr>
            <w:tcW w:w="3855" w:type="dxa"/>
            <w:tcBorders>
              <w:left w:val="single" w:sz="4" w:space="0" w:color="auto"/>
              <w:right w:val="single" w:sz="4" w:space="0" w:color="auto"/>
            </w:tcBorders>
          </w:tcPr>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w:t>
            </w:r>
            <w:r w:rsidRPr="00B40ED3">
              <w:rPr>
                <w:rFonts w:ascii="Arial" w:hAnsi="Arial" w:cs="Arial"/>
                <w:i/>
                <w:color w:val="000000"/>
                <w:sz w:val="22"/>
                <w:szCs w:val="24"/>
                <w:lang w:val="ru-RU" w:eastAsia="ru-RU"/>
              </w:rPr>
              <w:t xml:space="preserve"> </w:t>
            </w:r>
            <w:r w:rsidRPr="00B40ED3">
              <w:rPr>
                <w:rFonts w:ascii="Arial" w:hAnsi="Arial" w:cs="Arial"/>
                <w:b/>
                <w:color w:val="000000"/>
                <w:sz w:val="22"/>
                <w:szCs w:val="24"/>
                <w:lang w:val="ru-RU" w:eastAsia="ru-RU"/>
              </w:rPr>
              <w:t xml:space="preserve">количество </w:t>
            </w:r>
            <w:r w:rsidRPr="00B40ED3">
              <w:rPr>
                <w:rFonts w:ascii="Arial" w:hAnsi="Arial" w:cs="Arial"/>
                <w:b/>
                <w:sz w:val="22"/>
                <w:szCs w:val="24"/>
                <w:lang w:val="ru-RU" w:eastAsia="ru-RU"/>
              </w:rPr>
              <w:t xml:space="preserve"> функционирующих дистанционных способов</w:t>
            </w:r>
            <w:r w:rsidRPr="00B40ED3">
              <w:rPr>
                <w:rFonts w:ascii="Arial" w:hAnsi="Arial" w:cs="Arial"/>
                <w:b/>
                <w:color w:val="000000"/>
                <w:sz w:val="22"/>
                <w:szCs w:val="24"/>
                <w:lang w:val="ru-RU" w:eastAsia="ru-RU"/>
              </w:rPr>
              <w:t xml:space="preserve"> </w:t>
            </w:r>
            <w:r w:rsidRPr="00B40ED3">
              <w:rPr>
                <w:rFonts w:ascii="Arial" w:hAnsi="Arial" w:cs="Arial"/>
                <w:color w:val="000000"/>
                <w:sz w:val="22"/>
                <w:szCs w:val="24"/>
                <w:lang w:val="ru-RU" w:eastAsia="ru-RU"/>
              </w:rPr>
              <w:t xml:space="preserve">взаимодействия </w:t>
            </w:r>
            <w:r w:rsidRPr="00B40ED3">
              <w:rPr>
                <w:rFonts w:ascii="Arial" w:hAnsi="Arial" w:cs="Arial"/>
                <w:i/>
                <w:color w:val="000000"/>
                <w:sz w:val="22"/>
                <w:szCs w:val="24"/>
                <w:lang w:val="ru-RU" w:eastAsia="ru-RU"/>
              </w:rPr>
              <w:t xml:space="preserve">(от одного до трех способов включительно) </w:t>
            </w:r>
            <w:r w:rsidRPr="00B40ED3">
              <w:rPr>
                <w:rFonts w:ascii="Arial" w:hAnsi="Arial" w:cs="Arial"/>
                <w:b/>
                <w:sz w:val="24"/>
                <w:szCs w:val="28"/>
                <w:lang w:val="ru-RU" w:eastAsia="ru-RU"/>
              </w:rPr>
              <w:t xml:space="preserve"> (С</w:t>
            </w:r>
            <w:r w:rsidRPr="00B40ED3">
              <w:rPr>
                <w:rFonts w:ascii="Arial" w:hAnsi="Arial" w:cs="Arial"/>
                <w:b/>
                <w:sz w:val="24"/>
                <w:szCs w:val="28"/>
                <w:vertAlign w:val="subscript"/>
                <w:lang w:val="ru-RU" w:eastAsia="ru-RU"/>
              </w:rPr>
              <w:t>дист</w:t>
            </w:r>
            <w:r w:rsidRPr="00B40ED3">
              <w:rPr>
                <w:rFonts w:ascii="Arial" w:hAnsi="Arial" w:cs="Arial"/>
                <w:b/>
                <w:sz w:val="24"/>
                <w:szCs w:val="28"/>
                <w:lang w:val="ru-RU" w:eastAsia="ru-RU"/>
              </w:rPr>
              <w:t>)</w:t>
            </w:r>
          </w:p>
        </w:tc>
        <w:tc>
          <w:tcPr>
            <w:tcW w:w="1559" w:type="dxa"/>
            <w:tcBorders>
              <w:left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по </w:t>
            </w:r>
            <w:r w:rsidRPr="00B40ED3">
              <w:rPr>
                <w:rFonts w:ascii="Arial" w:hAnsi="Arial" w:cs="Arial"/>
                <w:b/>
                <w:color w:val="000000"/>
                <w:sz w:val="22"/>
                <w:szCs w:val="24"/>
                <w:lang w:val="ru-RU" w:eastAsia="ru-RU"/>
              </w:rPr>
              <w:t>30 баллов</w:t>
            </w:r>
            <w:r w:rsidRPr="00B40ED3">
              <w:rPr>
                <w:rFonts w:ascii="Arial" w:hAnsi="Arial" w:cs="Arial"/>
                <w:color w:val="000000"/>
                <w:sz w:val="22"/>
                <w:szCs w:val="24"/>
                <w:lang w:val="ru-RU" w:eastAsia="ru-RU"/>
              </w:rPr>
              <w:t xml:space="preserve"> за каждый способ  </w:t>
            </w:r>
            <w:r w:rsidRPr="00B40ED3">
              <w:rPr>
                <w:rFonts w:ascii="Arial" w:hAnsi="Arial" w:cs="Arial"/>
                <w:sz w:val="24"/>
                <w:szCs w:val="28"/>
                <w:lang w:val="ru-RU" w:eastAsia="ru-RU"/>
              </w:rPr>
              <w:t xml:space="preserve"> </w:t>
            </w:r>
            <w:r w:rsidRPr="00B40ED3">
              <w:rPr>
                <w:rFonts w:ascii="Arial" w:hAnsi="Arial" w:cs="Arial"/>
                <w:b/>
                <w:sz w:val="24"/>
                <w:szCs w:val="28"/>
                <w:lang w:val="ru-RU" w:eastAsia="ru-RU"/>
              </w:rPr>
              <w:t>(Т</w:t>
            </w:r>
            <w:r w:rsidRPr="00B40ED3">
              <w:rPr>
                <w:rFonts w:ascii="Arial" w:hAnsi="Arial" w:cs="Arial"/>
                <w:b/>
                <w:sz w:val="24"/>
                <w:szCs w:val="28"/>
                <w:vertAlign w:val="subscript"/>
                <w:lang w:val="ru-RU" w:eastAsia="ru-RU"/>
              </w:rPr>
              <w:t>дист</w:t>
            </w:r>
            <w:r w:rsidRPr="00B40ED3">
              <w:rPr>
                <w:rFonts w:ascii="Arial" w:hAnsi="Arial" w:cs="Arial"/>
                <w:b/>
                <w:color w:val="000000"/>
                <w:sz w:val="22"/>
                <w:szCs w:val="24"/>
                <w:lang w:val="ru-RU" w:eastAsia="ru-RU"/>
              </w:rPr>
              <w:t>)</w:t>
            </w:r>
          </w:p>
        </w:tc>
        <w:tc>
          <w:tcPr>
            <w:tcW w:w="1417" w:type="dxa"/>
            <w:vMerge/>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p>
        </w:tc>
      </w:tr>
      <w:tr w:rsidR="001846C3" w:rsidRPr="00B40ED3" w:rsidTr="00814039">
        <w:trPr>
          <w:trHeight w:val="20"/>
        </w:trPr>
        <w:tc>
          <w:tcPr>
            <w:tcW w:w="534" w:type="dxa"/>
            <w:vMerge/>
            <w:tcBorders>
              <w:left w:val="single" w:sz="4" w:space="0" w:color="auto"/>
              <w:right w:val="single" w:sz="4" w:space="0" w:color="auto"/>
            </w:tcBorders>
            <w:vAlign w:val="center"/>
          </w:tcPr>
          <w:p w:rsidR="001846C3" w:rsidRPr="00B40ED3" w:rsidRDefault="001846C3" w:rsidP="00814039">
            <w:pPr>
              <w:pStyle w:val="28"/>
              <w:ind w:right="-108"/>
              <w:rPr>
                <w:rFonts w:ascii="Arial" w:hAnsi="Arial" w:cs="Arial"/>
                <w:sz w:val="22"/>
                <w:szCs w:val="24"/>
                <w:lang w:val="ru-RU" w:eastAsia="ru-RU"/>
              </w:rPr>
            </w:pPr>
          </w:p>
        </w:tc>
        <w:tc>
          <w:tcPr>
            <w:tcW w:w="2868" w:type="dxa"/>
            <w:vMerge/>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color w:val="000000"/>
                <w:sz w:val="22"/>
                <w:szCs w:val="24"/>
                <w:lang w:val="ru-RU" w:eastAsia="ru-RU"/>
              </w:rPr>
            </w:pPr>
          </w:p>
        </w:tc>
        <w:tc>
          <w:tcPr>
            <w:tcW w:w="932" w:type="dxa"/>
            <w:vMerge/>
            <w:tcBorders>
              <w:left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p>
        </w:tc>
        <w:tc>
          <w:tcPr>
            <w:tcW w:w="3685" w:type="dxa"/>
            <w:vMerge/>
            <w:tcBorders>
              <w:left w:val="single" w:sz="4" w:space="0" w:color="auto"/>
              <w:bottom w:val="single" w:sz="4" w:space="0" w:color="auto"/>
              <w:right w:val="single" w:sz="4" w:space="0" w:color="auto"/>
            </w:tcBorders>
            <w:vAlign w:val="center"/>
          </w:tcPr>
          <w:p w:rsidR="001846C3" w:rsidRPr="00B40ED3" w:rsidRDefault="001846C3" w:rsidP="00814039">
            <w:pPr>
              <w:pStyle w:val="28"/>
              <w:jc w:val="left"/>
              <w:rPr>
                <w:rFonts w:ascii="Arial" w:hAnsi="Arial" w:cs="Arial"/>
                <w:color w:val="000000"/>
                <w:sz w:val="22"/>
                <w:szCs w:val="24"/>
                <w:lang w:val="ru-RU" w:eastAsia="ru-RU"/>
              </w:rPr>
            </w:pPr>
          </w:p>
        </w:tc>
        <w:tc>
          <w:tcPr>
            <w:tcW w:w="3855" w:type="dxa"/>
            <w:tcBorders>
              <w:left w:val="single" w:sz="4" w:space="0" w:color="auto"/>
              <w:right w:val="single" w:sz="4" w:space="0" w:color="auto"/>
            </w:tcBorders>
          </w:tcPr>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в наличии и функционируют </w:t>
            </w:r>
            <w:r w:rsidRPr="00B40ED3">
              <w:rPr>
                <w:rFonts w:ascii="Arial" w:hAnsi="Arial" w:cs="Arial"/>
                <w:sz w:val="22"/>
                <w:szCs w:val="24"/>
                <w:lang w:val="ru-RU" w:eastAsia="ru-RU"/>
              </w:rPr>
              <w:t xml:space="preserve">более трех </w:t>
            </w:r>
            <w:r w:rsidRPr="00B40ED3">
              <w:rPr>
                <w:rFonts w:ascii="Arial" w:hAnsi="Arial" w:cs="Arial"/>
                <w:color w:val="00B050"/>
                <w:sz w:val="22"/>
                <w:szCs w:val="24"/>
                <w:lang w:val="ru-RU" w:eastAsia="ru-RU"/>
              </w:rPr>
              <w:t xml:space="preserve"> </w:t>
            </w:r>
            <w:r w:rsidRPr="00B40ED3">
              <w:rPr>
                <w:rFonts w:ascii="Arial" w:hAnsi="Arial" w:cs="Arial"/>
                <w:color w:val="000000"/>
                <w:sz w:val="22"/>
                <w:szCs w:val="24"/>
                <w:lang w:val="ru-RU" w:eastAsia="ru-RU"/>
              </w:rPr>
              <w:t>дистанционных способов взаимодействия</w:t>
            </w:r>
          </w:p>
        </w:tc>
        <w:tc>
          <w:tcPr>
            <w:tcW w:w="1559" w:type="dxa"/>
            <w:tcBorders>
              <w:left w:val="single" w:sz="4" w:space="0" w:color="auto"/>
              <w:right w:val="single" w:sz="4" w:space="0" w:color="auto"/>
            </w:tcBorders>
          </w:tcPr>
          <w:p w:rsidR="001846C3" w:rsidRPr="00B40ED3" w:rsidRDefault="001846C3" w:rsidP="00814039">
            <w:pPr>
              <w:pStyle w:val="28"/>
              <w:rPr>
                <w:rFonts w:ascii="Arial" w:hAnsi="Arial" w:cs="Arial"/>
                <w:b/>
                <w:color w:val="000000"/>
                <w:sz w:val="22"/>
                <w:szCs w:val="24"/>
                <w:lang w:val="ru-RU" w:eastAsia="ru-RU"/>
              </w:rPr>
            </w:pPr>
            <w:r w:rsidRPr="00B40ED3">
              <w:rPr>
                <w:rFonts w:ascii="Arial" w:hAnsi="Arial" w:cs="Arial"/>
                <w:b/>
                <w:color w:val="000000"/>
                <w:sz w:val="22"/>
                <w:szCs w:val="24"/>
                <w:lang w:val="ru-RU" w:eastAsia="ru-RU"/>
              </w:rPr>
              <w:t>100 баллов</w:t>
            </w:r>
          </w:p>
        </w:tc>
        <w:tc>
          <w:tcPr>
            <w:tcW w:w="1417" w:type="dxa"/>
            <w:vMerge/>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p>
        </w:tc>
      </w:tr>
      <w:tr w:rsidR="001846C3" w:rsidRPr="00B40ED3" w:rsidTr="00814039">
        <w:trPr>
          <w:trHeight w:val="20"/>
        </w:trPr>
        <w:tc>
          <w:tcPr>
            <w:tcW w:w="14850" w:type="dxa"/>
            <w:gridSpan w:val="7"/>
            <w:tcBorders>
              <w:left w:val="single" w:sz="4" w:space="0" w:color="auto"/>
              <w:right w:val="single" w:sz="4" w:space="0" w:color="auto"/>
            </w:tcBorders>
            <w:vAlign w:val="center"/>
          </w:tcPr>
          <w:p w:rsidR="001846C3" w:rsidRPr="00B40ED3" w:rsidRDefault="001846C3" w:rsidP="00814039">
            <w:pPr>
              <w:ind w:firstLine="0"/>
              <w:jc w:val="center"/>
              <w:rPr>
                <w:rFonts w:ascii="Arial" w:hAnsi="Arial" w:cs="Arial"/>
                <w:b/>
                <w:sz w:val="24"/>
              </w:rPr>
            </w:pPr>
            <w:r w:rsidRPr="00B40ED3">
              <w:rPr>
                <w:rFonts w:ascii="Arial" w:hAnsi="Arial" w:cs="Arial"/>
                <w:b/>
                <w:sz w:val="24"/>
              </w:rPr>
              <w:lastRenderedPageBreak/>
              <w:t>П</w:t>
            </w:r>
            <w:r w:rsidRPr="00B40ED3">
              <w:rPr>
                <w:rFonts w:ascii="Arial" w:hAnsi="Arial" w:cs="Arial"/>
                <w:b/>
                <w:sz w:val="24"/>
                <w:vertAlign w:val="subscript"/>
              </w:rPr>
              <w:t>дист</w:t>
            </w:r>
            <w:r w:rsidRPr="00B40ED3">
              <w:rPr>
                <w:rFonts w:ascii="Arial" w:hAnsi="Arial" w:cs="Arial"/>
                <w:b/>
                <w:sz w:val="24"/>
              </w:rPr>
              <w:t xml:space="preserve">  = Т</w:t>
            </w:r>
            <w:r w:rsidRPr="00B40ED3">
              <w:rPr>
                <w:rFonts w:ascii="Arial" w:hAnsi="Arial" w:cs="Arial"/>
                <w:b/>
                <w:sz w:val="24"/>
                <w:vertAlign w:val="subscript"/>
              </w:rPr>
              <w:t>дист</w:t>
            </w:r>
            <w:r w:rsidRPr="00B40ED3">
              <w:rPr>
                <w:rFonts w:ascii="Arial" w:hAnsi="Arial" w:cs="Arial"/>
                <w:b/>
                <w:sz w:val="24"/>
              </w:rPr>
              <w:t xml:space="preserve"> × С</w:t>
            </w:r>
            <w:r w:rsidRPr="00B40ED3">
              <w:rPr>
                <w:rFonts w:ascii="Arial" w:hAnsi="Arial" w:cs="Arial"/>
                <w:b/>
                <w:sz w:val="24"/>
                <w:vertAlign w:val="subscript"/>
              </w:rPr>
              <w:t>дист</w:t>
            </w:r>
            <w:r w:rsidRPr="00B40ED3">
              <w:rPr>
                <w:rFonts w:ascii="Arial" w:hAnsi="Arial" w:cs="Arial"/>
                <w:b/>
                <w:sz w:val="24"/>
              </w:rPr>
              <w:t>,</w:t>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t>(1.2)</w:t>
            </w:r>
          </w:p>
          <w:p w:rsidR="001846C3" w:rsidRPr="00B40ED3" w:rsidRDefault="001846C3" w:rsidP="00814039">
            <w:pPr>
              <w:ind w:firstLine="0"/>
              <w:rPr>
                <w:rFonts w:ascii="Arial" w:hAnsi="Arial" w:cs="Arial"/>
                <w:sz w:val="22"/>
              </w:rPr>
            </w:pPr>
            <w:r w:rsidRPr="00B40ED3">
              <w:rPr>
                <w:rFonts w:ascii="Arial" w:hAnsi="Arial" w:cs="Arial"/>
                <w:sz w:val="22"/>
              </w:rPr>
              <w:t>где</w:t>
            </w:r>
          </w:p>
          <w:p w:rsidR="001846C3" w:rsidRPr="00B40ED3" w:rsidRDefault="001846C3" w:rsidP="00814039">
            <w:pPr>
              <w:ind w:firstLine="0"/>
              <w:rPr>
                <w:rFonts w:ascii="Arial" w:hAnsi="Arial" w:cs="Arial"/>
                <w:sz w:val="22"/>
              </w:rPr>
            </w:pPr>
            <w:r w:rsidRPr="00B40ED3">
              <w:rPr>
                <w:rFonts w:ascii="Arial" w:hAnsi="Arial" w:cs="Arial"/>
                <w:b/>
                <w:sz w:val="22"/>
              </w:rPr>
              <w:t>Т</w:t>
            </w:r>
            <w:r w:rsidRPr="00B40ED3">
              <w:rPr>
                <w:rFonts w:ascii="Arial" w:hAnsi="Arial" w:cs="Arial"/>
                <w:b/>
                <w:sz w:val="22"/>
                <w:vertAlign w:val="subscript"/>
              </w:rPr>
              <w:t>дист</w:t>
            </w:r>
            <w:r w:rsidRPr="00B40ED3">
              <w:rPr>
                <w:rFonts w:ascii="Arial" w:hAnsi="Arial" w:cs="Arial"/>
                <w:sz w:val="22"/>
                <w:vertAlign w:val="subscript"/>
              </w:rPr>
              <w:t xml:space="preserve"> </w:t>
            </w:r>
            <w:r w:rsidRPr="00B40ED3">
              <w:rPr>
                <w:rFonts w:ascii="Arial" w:hAnsi="Arial" w:cs="Arial"/>
                <w:sz w:val="22"/>
              </w:rPr>
              <w:t>– количество баллов за каждый дистанционный способ взаимодействия с получателями услуг  (</w:t>
            </w:r>
            <w:r w:rsidRPr="00B40ED3">
              <w:rPr>
                <w:rFonts w:ascii="Arial" w:hAnsi="Arial" w:cs="Arial"/>
                <w:color w:val="000000"/>
                <w:sz w:val="22"/>
              </w:rPr>
              <w:t>по 30 баллов за каждый способ);</w:t>
            </w:r>
            <w:r w:rsidRPr="00B40ED3">
              <w:rPr>
                <w:rFonts w:ascii="Arial" w:hAnsi="Arial" w:cs="Arial"/>
                <w:sz w:val="22"/>
              </w:rPr>
              <w:t xml:space="preserve"> </w:t>
            </w:r>
          </w:p>
          <w:p w:rsidR="001846C3" w:rsidRPr="00B40ED3" w:rsidRDefault="001846C3" w:rsidP="00814039">
            <w:pPr>
              <w:ind w:left="426" w:firstLine="0"/>
              <w:rPr>
                <w:rFonts w:ascii="Arial" w:hAnsi="Arial" w:cs="Arial"/>
                <w:sz w:val="22"/>
              </w:rPr>
            </w:pPr>
            <w:r w:rsidRPr="00B40ED3">
              <w:rPr>
                <w:rFonts w:ascii="Arial" w:hAnsi="Arial" w:cs="Arial"/>
                <w:b/>
                <w:sz w:val="22"/>
              </w:rPr>
              <w:t>С</w:t>
            </w:r>
            <w:r w:rsidRPr="00B40ED3">
              <w:rPr>
                <w:rFonts w:ascii="Arial" w:hAnsi="Arial" w:cs="Arial"/>
                <w:b/>
                <w:sz w:val="22"/>
                <w:vertAlign w:val="subscript"/>
              </w:rPr>
              <w:t>дист</w:t>
            </w:r>
            <w:r w:rsidRPr="00B40ED3">
              <w:rPr>
                <w:rFonts w:ascii="Arial" w:hAnsi="Arial" w:cs="Arial"/>
                <w:sz w:val="22"/>
                <w:vertAlign w:val="subscript"/>
              </w:rPr>
              <w:t xml:space="preserve"> </w:t>
            </w:r>
            <w:r w:rsidRPr="00B40ED3">
              <w:rPr>
                <w:rFonts w:ascii="Arial" w:hAnsi="Arial" w:cs="Arial"/>
                <w:sz w:val="22"/>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1846C3" w:rsidRPr="00B40ED3" w:rsidRDefault="001846C3" w:rsidP="00814039">
            <w:pPr>
              <w:ind w:left="426" w:firstLine="0"/>
              <w:rPr>
                <w:rFonts w:ascii="Arial" w:hAnsi="Arial" w:cs="Arial"/>
                <w:sz w:val="22"/>
              </w:rPr>
            </w:pPr>
            <w:r w:rsidRPr="00B40ED3">
              <w:rPr>
                <w:rFonts w:ascii="Arial" w:hAnsi="Arial" w:cs="Arial"/>
                <w:sz w:val="22"/>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rsidR="001846C3" w:rsidRPr="00B40ED3" w:rsidRDefault="001846C3" w:rsidP="00814039">
            <w:pPr>
              <w:ind w:left="426" w:firstLine="0"/>
              <w:rPr>
                <w:rFonts w:ascii="Arial" w:hAnsi="Arial" w:cs="Arial"/>
                <w:sz w:val="22"/>
              </w:rPr>
            </w:pPr>
          </w:p>
          <w:p w:rsidR="001846C3" w:rsidRPr="00B40ED3" w:rsidRDefault="001846C3" w:rsidP="00814039">
            <w:pPr>
              <w:ind w:firstLine="0"/>
              <w:rPr>
                <w:rFonts w:ascii="Arial" w:hAnsi="Arial" w:cs="Arial"/>
                <w:b/>
                <w:sz w:val="24"/>
              </w:rPr>
            </w:pPr>
            <w:r w:rsidRPr="00B40ED3">
              <w:rPr>
                <w:rFonts w:ascii="Arial" w:hAnsi="Arial" w:cs="Arial"/>
                <w:b/>
                <w:sz w:val="24"/>
              </w:rPr>
              <w:t>Пример расчета значения показателя 1.2.</w:t>
            </w:r>
          </w:p>
          <w:p w:rsidR="001846C3" w:rsidRPr="00B40ED3" w:rsidRDefault="001846C3" w:rsidP="00814039">
            <w:pPr>
              <w:ind w:firstLine="0"/>
              <w:rPr>
                <w:rFonts w:ascii="Arial" w:hAnsi="Arial" w:cs="Arial"/>
                <w:sz w:val="24"/>
                <w:u w:val="single"/>
              </w:rPr>
            </w:pPr>
            <w:r w:rsidRPr="00B40ED3">
              <w:rPr>
                <w:rFonts w:ascii="Arial" w:hAnsi="Arial" w:cs="Arial"/>
                <w:sz w:val="24"/>
                <w:u w:val="single"/>
              </w:rPr>
              <w:t>Вариант 1</w:t>
            </w:r>
          </w:p>
          <w:p w:rsidR="001846C3" w:rsidRPr="00B40ED3" w:rsidRDefault="001846C3" w:rsidP="00814039">
            <w:pPr>
              <w:ind w:firstLine="0"/>
              <w:rPr>
                <w:rFonts w:ascii="Arial" w:hAnsi="Arial" w:cs="Arial"/>
                <w:sz w:val="24"/>
              </w:rPr>
            </w:pPr>
            <w:r w:rsidRPr="00B40ED3">
              <w:rPr>
                <w:rFonts w:ascii="Arial" w:hAnsi="Arial" w:cs="Arial"/>
                <w:sz w:val="24"/>
              </w:rPr>
              <w:t xml:space="preserve">На сайте организации имеется информация о следующих </w:t>
            </w:r>
            <w:r w:rsidRPr="00B40ED3">
              <w:rPr>
                <w:rFonts w:ascii="Arial" w:hAnsi="Arial" w:cs="Arial"/>
                <w:b/>
                <w:sz w:val="24"/>
              </w:rPr>
              <w:t>двух</w:t>
            </w:r>
            <w:r w:rsidRPr="00B40ED3">
              <w:rPr>
                <w:rFonts w:ascii="Arial" w:hAnsi="Arial" w:cs="Arial"/>
                <w:sz w:val="24"/>
              </w:rPr>
              <w:t xml:space="preserve"> дистанционных способах взаимодействия и все они </w:t>
            </w:r>
          </w:p>
          <w:p w:rsidR="001846C3" w:rsidRPr="00B40ED3" w:rsidRDefault="001846C3" w:rsidP="00814039">
            <w:pPr>
              <w:ind w:firstLine="0"/>
              <w:rPr>
                <w:rFonts w:ascii="Arial" w:hAnsi="Arial" w:cs="Arial"/>
                <w:sz w:val="24"/>
              </w:rPr>
            </w:pPr>
            <w:r w:rsidRPr="00B40ED3">
              <w:rPr>
                <w:rFonts w:ascii="Arial" w:hAnsi="Arial" w:cs="Arial"/>
                <w:sz w:val="24"/>
              </w:rPr>
              <w:t>функционируют:</w:t>
            </w:r>
          </w:p>
          <w:p w:rsidR="001846C3" w:rsidRPr="00B40ED3" w:rsidRDefault="001846C3" w:rsidP="00814039">
            <w:pPr>
              <w:ind w:firstLine="0"/>
              <w:rPr>
                <w:rFonts w:ascii="Arial" w:hAnsi="Arial" w:cs="Arial"/>
                <w:sz w:val="24"/>
              </w:rPr>
            </w:pPr>
            <w:r w:rsidRPr="00B40ED3">
              <w:rPr>
                <w:rFonts w:ascii="Arial" w:hAnsi="Arial" w:cs="Arial"/>
                <w:sz w:val="24"/>
              </w:rPr>
              <w:t>1) номере телефона (по указанному номеру отвечает сотрудник организации и предоставляет ответы на вопросы получателя услуг);</w:t>
            </w:r>
          </w:p>
          <w:p w:rsidR="001846C3" w:rsidRPr="00B40ED3" w:rsidRDefault="001846C3" w:rsidP="00814039">
            <w:pPr>
              <w:ind w:firstLine="0"/>
              <w:rPr>
                <w:rFonts w:ascii="Arial" w:hAnsi="Arial" w:cs="Arial"/>
                <w:sz w:val="24"/>
              </w:rPr>
            </w:pPr>
            <w:r w:rsidRPr="00B40ED3">
              <w:rPr>
                <w:rFonts w:ascii="Arial" w:hAnsi="Arial" w:cs="Arial"/>
                <w:sz w:val="24"/>
              </w:rPr>
              <w:t>2) техническая возможность выражения мнения гражданина (на сайте организации размещена анкета, ее можно заполнить)</w:t>
            </w:r>
          </w:p>
          <w:p w:rsidR="001846C3" w:rsidRPr="00B40ED3" w:rsidRDefault="001846C3" w:rsidP="00814039">
            <w:pPr>
              <w:ind w:firstLine="0"/>
              <w:rPr>
                <w:rFonts w:ascii="Arial" w:hAnsi="Arial" w:cs="Arial"/>
                <w:b/>
                <w:sz w:val="24"/>
                <w:u w:val="single"/>
              </w:rPr>
            </w:pPr>
          </w:p>
          <w:p w:rsidR="001846C3" w:rsidRPr="00B40ED3" w:rsidRDefault="001846C3" w:rsidP="00814039">
            <w:pPr>
              <w:ind w:firstLine="0"/>
              <w:rPr>
                <w:rFonts w:ascii="Arial" w:hAnsi="Arial" w:cs="Arial"/>
                <w:b/>
                <w:sz w:val="24"/>
              </w:rPr>
            </w:pPr>
            <w:r w:rsidRPr="00B40ED3">
              <w:rPr>
                <w:rFonts w:ascii="Arial" w:hAnsi="Arial" w:cs="Arial"/>
                <w:b/>
                <w:sz w:val="24"/>
                <w:u w:val="single"/>
              </w:rPr>
              <w:t>Расчет по варианту 1</w:t>
            </w:r>
            <w:r w:rsidRPr="00B40ED3">
              <w:rPr>
                <w:rFonts w:ascii="Arial" w:hAnsi="Arial" w:cs="Arial"/>
                <w:b/>
                <w:sz w:val="24"/>
              </w:rPr>
              <w:t xml:space="preserve">  </w:t>
            </w:r>
          </w:p>
          <w:p w:rsidR="001846C3" w:rsidRPr="00B40ED3" w:rsidRDefault="001846C3" w:rsidP="00814039">
            <w:pPr>
              <w:ind w:firstLine="0"/>
              <w:jc w:val="center"/>
              <w:rPr>
                <w:rFonts w:ascii="Arial" w:hAnsi="Arial" w:cs="Arial"/>
                <w:b/>
                <w:sz w:val="24"/>
              </w:rPr>
            </w:pPr>
            <w:r w:rsidRPr="00B40ED3">
              <w:rPr>
                <w:rFonts w:ascii="Arial" w:hAnsi="Arial" w:cs="Arial"/>
                <w:b/>
                <w:sz w:val="24"/>
              </w:rPr>
              <w:t>(30 баллов × 2 способа) = 60 баллов</w:t>
            </w:r>
          </w:p>
          <w:p w:rsidR="001846C3" w:rsidRPr="00B40ED3" w:rsidRDefault="001846C3" w:rsidP="00814039">
            <w:pPr>
              <w:ind w:firstLine="0"/>
              <w:rPr>
                <w:rFonts w:ascii="Arial" w:hAnsi="Arial" w:cs="Arial"/>
                <w:sz w:val="24"/>
              </w:rPr>
            </w:pPr>
          </w:p>
          <w:p w:rsidR="001846C3" w:rsidRPr="00B40ED3" w:rsidRDefault="001846C3" w:rsidP="00814039">
            <w:pPr>
              <w:ind w:firstLine="0"/>
              <w:rPr>
                <w:rFonts w:ascii="Arial" w:hAnsi="Arial" w:cs="Arial"/>
                <w:sz w:val="24"/>
                <w:u w:val="single"/>
              </w:rPr>
            </w:pPr>
            <w:r w:rsidRPr="00B40ED3">
              <w:rPr>
                <w:rFonts w:ascii="Arial" w:hAnsi="Arial" w:cs="Arial"/>
                <w:sz w:val="24"/>
                <w:u w:val="single"/>
              </w:rPr>
              <w:t>Вариант 2</w:t>
            </w:r>
          </w:p>
          <w:p w:rsidR="001846C3" w:rsidRPr="00B40ED3" w:rsidRDefault="001846C3" w:rsidP="00814039">
            <w:pPr>
              <w:ind w:firstLine="0"/>
              <w:rPr>
                <w:rFonts w:ascii="Arial" w:hAnsi="Arial" w:cs="Arial"/>
                <w:sz w:val="24"/>
              </w:rPr>
            </w:pPr>
            <w:r w:rsidRPr="00B40ED3">
              <w:rPr>
                <w:rFonts w:ascii="Arial" w:hAnsi="Arial" w:cs="Arial"/>
                <w:sz w:val="24"/>
              </w:rPr>
              <w:t xml:space="preserve">На сайте организации имеется информация о следующих </w:t>
            </w:r>
            <w:r w:rsidRPr="00B40ED3">
              <w:rPr>
                <w:rFonts w:ascii="Arial" w:hAnsi="Arial" w:cs="Arial"/>
                <w:b/>
                <w:sz w:val="24"/>
              </w:rPr>
              <w:t>трех</w:t>
            </w:r>
            <w:r w:rsidRPr="00B40ED3">
              <w:rPr>
                <w:rFonts w:ascii="Arial" w:hAnsi="Arial" w:cs="Arial"/>
                <w:sz w:val="24"/>
              </w:rPr>
              <w:t xml:space="preserve"> дистанционных способах взаимодействия и все они </w:t>
            </w:r>
          </w:p>
          <w:p w:rsidR="001846C3" w:rsidRPr="00B40ED3" w:rsidRDefault="001846C3" w:rsidP="00814039">
            <w:pPr>
              <w:ind w:firstLine="0"/>
              <w:rPr>
                <w:rFonts w:ascii="Arial" w:hAnsi="Arial" w:cs="Arial"/>
                <w:sz w:val="24"/>
              </w:rPr>
            </w:pPr>
            <w:r w:rsidRPr="00B40ED3">
              <w:rPr>
                <w:rFonts w:ascii="Arial" w:hAnsi="Arial" w:cs="Arial"/>
                <w:sz w:val="24"/>
              </w:rPr>
              <w:t>функционируют:</w:t>
            </w:r>
          </w:p>
          <w:p w:rsidR="001846C3" w:rsidRPr="00B40ED3" w:rsidRDefault="001846C3" w:rsidP="00814039">
            <w:pPr>
              <w:ind w:firstLine="0"/>
              <w:rPr>
                <w:rFonts w:ascii="Arial" w:hAnsi="Arial" w:cs="Arial"/>
                <w:sz w:val="24"/>
              </w:rPr>
            </w:pPr>
            <w:r w:rsidRPr="00B40ED3">
              <w:rPr>
                <w:rFonts w:ascii="Arial" w:hAnsi="Arial" w:cs="Arial"/>
                <w:sz w:val="24"/>
              </w:rPr>
              <w:t>1) номере телефона (по указанному номеру отвечает сотрудник организации и предоставляет ответы на вопросы получателя услуг);</w:t>
            </w:r>
          </w:p>
          <w:p w:rsidR="001846C3" w:rsidRPr="00B40ED3" w:rsidRDefault="001846C3" w:rsidP="00814039">
            <w:pPr>
              <w:ind w:firstLine="0"/>
              <w:rPr>
                <w:rFonts w:ascii="Arial" w:hAnsi="Arial" w:cs="Arial"/>
                <w:sz w:val="24"/>
              </w:rPr>
            </w:pPr>
            <w:r w:rsidRPr="00B40ED3">
              <w:rPr>
                <w:rFonts w:ascii="Arial" w:hAnsi="Arial" w:cs="Arial"/>
                <w:sz w:val="24"/>
              </w:rPr>
              <w:t>2) адресе электронной почты (можно отправить сообщение и получить информацию о его прочтении и ответе);</w:t>
            </w:r>
          </w:p>
          <w:p w:rsidR="001846C3" w:rsidRPr="00B40ED3" w:rsidRDefault="001846C3" w:rsidP="00814039">
            <w:pPr>
              <w:ind w:firstLine="0"/>
              <w:rPr>
                <w:rFonts w:ascii="Arial" w:hAnsi="Arial" w:cs="Arial"/>
                <w:sz w:val="24"/>
              </w:rPr>
            </w:pPr>
            <w:r w:rsidRPr="00B40ED3">
              <w:rPr>
                <w:rFonts w:ascii="Arial" w:hAnsi="Arial" w:cs="Arial"/>
                <w:sz w:val="24"/>
              </w:rPr>
              <w:t>3) техническая возможность выражения мнения гражданина (на сайте организации размещена анкета, ее можно заполнить)</w:t>
            </w:r>
          </w:p>
          <w:p w:rsidR="001846C3" w:rsidRPr="00B40ED3" w:rsidRDefault="001846C3" w:rsidP="00814039">
            <w:pPr>
              <w:ind w:firstLine="0"/>
              <w:rPr>
                <w:rFonts w:ascii="Arial" w:hAnsi="Arial" w:cs="Arial"/>
                <w:b/>
                <w:sz w:val="24"/>
                <w:u w:val="single"/>
              </w:rPr>
            </w:pPr>
          </w:p>
          <w:p w:rsidR="001846C3" w:rsidRPr="00B40ED3" w:rsidRDefault="001846C3" w:rsidP="00814039">
            <w:pPr>
              <w:ind w:firstLine="0"/>
              <w:rPr>
                <w:rFonts w:ascii="Arial" w:hAnsi="Arial" w:cs="Arial"/>
                <w:b/>
                <w:sz w:val="24"/>
              </w:rPr>
            </w:pPr>
            <w:r w:rsidRPr="00B40ED3">
              <w:rPr>
                <w:rFonts w:ascii="Arial" w:hAnsi="Arial" w:cs="Arial"/>
                <w:b/>
                <w:sz w:val="24"/>
                <w:u w:val="single"/>
              </w:rPr>
              <w:t>Расчет по варианту 2</w:t>
            </w:r>
            <w:r w:rsidRPr="00B40ED3">
              <w:rPr>
                <w:rFonts w:ascii="Arial" w:hAnsi="Arial" w:cs="Arial"/>
                <w:b/>
                <w:sz w:val="24"/>
              </w:rPr>
              <w:t xml:space="preserve">    </w:t>
            </w:r>
          </w:p>
          <w:p w:rsidR="001846C3" w:rsidRPr="00B40ED3" w:rsidRDefault="001846C3" w:rsidP="00814039">
            <w:pPr>
              <w:ind w:firstLine="0"/>
              <w:jc w:val="center"/>
              <w:rPr>
                <w:rFonts w:ascii="Arial" w:hAnsi="Arial" w:cs="Arial"/>
                <w:b/>
                <w:sz w:val="24"/>
              </w:rPr>
            </w:pPr>
            <w:r w:rsidRPr="00B40ED3">
              <w:rPr>
                <w:rFonts w:ascii="Arial" w:hAnsi="Arial" w:cs="Arial"/>
                <w:b/>
                <w:sz w:val="24"/>
              </w:rPr>
              <w:t>(30 баллов × 3 способа) = 90 баллов</w:t>
            </w:r>
          </w:p>
          <w:p w:rsidR="001846C3" w:rsidRPr="00B40ED3" w:rsidRDefault="001846C3" w:rsidP="00814039">
            <w:pPr>
              <w:ind w:firstLine="0"/>
              <w:rPr>
                <w:rFonts w:ascii="Arial" w:hAnsi="Arial" w:cs="Arial"/>
                <w:b/>
                <w:sz w:val="24"/>
              </w:rPr>
            </w:pPr>
          </w:p>
          <w:p w:rsidR="001846C3" w:rsidRPr="00B40ED3" w:rsidRDefault="001846C3" w:rsidP="00814039">
            <w:pPr>
              <w:ind w:firstLine="0"/>
              <w:rPr>
                <w:rFonts w:ascii="Arial" w:hAnsi="Arial" w:cs="Arial"/>
                <w:sz w:val="24"/>
                <w:u w:val="single"/>
              </w:rPr>
            </w:pPr>
            <w:r w:rsidRPr="00B40ED3">
              <w:rPr>
                <w:rFonts w:ascii="Arial" w:hAnsi="Arial" w:cs="Arial"/>
                <w:sz w:val="24"/>
                <w:u w:val="single"/>
              </w:rPr>
              <w:t>Вариант 3</w:t>
            </w:r>
          </w:p>
          <w:p w:rsidR="001846C3" w:rsidRPr="00B40ED3" w:rsidRDefault="001846C3" w:rsidP="00814039">
            <w:pPr>
              <w:ind w:firstLine="0"/>
              <w:rPr>
                <w:rFonts w:ascii="Arial" w:hAnsi="Arial" w:cs="Arial"/>
                <w:sz w:val="24"/>
              </w:rPr>
            </w:pPr>
            <w:r w:rsidRPr="00B40ED3">
              <w:rPr>
                <w:rFonts w:ascii="Arial" w:hAnsi="Arial" w:cs="Arial"/>
                <w:sz w:val="24"/>
              </w:rPr>
              <w:t xml:space="preserve">На сайте организации имеется информация о следующих </w:t>
            </w:r>
            <w:r w:rsidRPr="00B40ED3">
              <w:rPr>
                <w:rFonts w:ascii="Arial" w:hAnsi="Arial" w:cs="Arial"/>
                <w:b/>
                <w:sz w:val="24"/>
              </w:rPr>
              <w:t>пять</w:t>
            </w:r>
            <w:r w:rsidRPr="00B40ED3">
              <w:rPr>
                <w:rFonts w:ascii="Arial" w:hAnsi="Arial" w:cs="Arial"/>
                <w:sz w:val="24"/>
              </w:rPr>
              <w:t xml:space="preserve"> дистанционных способах взаимодействия и все они </w:t>
            </w:r>
          </w:p>
          <w:p w:rsidR="001846C3" w:rsidRPr="00B40ED3" w:rsidRDefault="001846C3" w:rsidP="00814039">
            <w:pPr>
              <w:ind w:firstLine="0"/>
              <w:rPr>
                <w:rFonts w:ascii="Arial" w:hAnsi="Arial" w:cs="Arial"/>
                <w:sz w:val="24"/>
              </w:rPr>
            </w:pPr>
            <w:r w:rsidRPr="00B40ED3">
              <w:rPr>
                <w:rFonts w:ascii="Arial" w:hAnsi="Arial" w:cs="Arial"/>
                <w:sz w:val="24"/>
              </w:rPr>
              <w:t>функционируют:</w:t>
            </w:r>
          </w:p>
          <w:p w:rsidR="001846C3" w:rsidRPr="00B40ED3" w:rsidRDefault="001846C3" w:rsidP="00814039">
            <w:pPr>
              <w:ind w:firstLine="0"/>
              <w:rPr>
                <w:rFonts w:ascii="Arial" w:hAnsi="Arial" w:cs="Arial"/>
                <w:sz w:val="24"/>
              </w:rPr>
            </w:pPr>
            <w:r w:rsidRPr="00B40ED3">
              <w:rPr>
                <w:rFonts w:ascii="Arial" w:hAnsi="Arial" w:cs="Arial"/>
                <w:sz w:val="24"/>
              </w:rPr>
              <w:t>1) номере телефона (по указанному номеру отвечает сотрудник организации и предоставляет ответы на вопросы получателя услуг);</w:t>
            </w:r>
          </w:p>
          <w:p w:rsidR="001846C3" w:rsidRPr="00B40ED3" w:rsidRDefault="001846C3" w:rsidP="00814039">
            <w:pPr>
              <w:ind w:firstLine="0"/>
              <w:rPr>
                <w:rFonts w:ascii="Arial" w:hAnsi="Arial" w:cs="Arial"/>
                <w:sz w:val="24"/>
              </w:rPr>
            </w:pPr>
            <w:r w:rsidRPr="00B40ED3">
              <w:rPr>
                <w:rFonts w:ascii="Arial" w:hAnsi="Arial" w:cs="Arial"/>
                <w:sz w:val="24"/>
              </w:rPr>
              <w:t>2) адресе электронной почты (можно отправить сообщение и получить информацию о его прочтении и ответе);</w:t>
            </w:r>
          </w:p>
          <w:p w:rsidR="001846C3" w:rsidRPr="00B40ED3" w:rsidRDefault="001846C3" w:rsidP="00814039">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3) электронных сервисов (для подачи электронного обращения (жалобы, предложения), получения консультации по оказываемым услугам и иных);</w:t>
            </w:r>
          </w:p>
          <w:p w:rsidR="001846C3" w:rsidRPr="00B40ED3" w:rsidRDefault="001846C3" w:rsidP="00814039">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4) раздела официального сайта «Часто задаваемые вопросы»;</w:t>
            </w:r>
          </w:p>
          <w:p w:rsidR="001846C3" w:rsidRPr="00B40ED3" w:rsidRDefault="001846C3" w:rsidP="00814039">
            <w:pPr>
              <w:ind w:firstLine="0"/>
              <w:rPr>
                <w:rFonts w:ascii="Arial" w:hAnsi="Arial" w:cs="Arial"/>
                <w:sz w:val="24"/>
              </w:rPr>
            </w:pPr>
            <w:r w:rsidRPr="00B40ED3">
              <w:rPr>
                <w:rFonts w:ascii="Arial" w:hAnsi="Arial" w:cs="Arial"/>
                <w:sz w:val="24"/>
              </w:rPr>
              <w:t>5) техническая возможность выражения мнения гражданина (на сайте организации размещена анкета, ее можно заполнить);</w:t>
            </w:r>
          </w:p>
          <w:p w:rsidR="001846C3" w:rsidRPr="00B40ED3" w:rsidRDefault="001846C3" w:rsidP="00814039">
            <w:pPr>
              <w:ind w:firstLine="0"/>
              <w:rPr>
                <w:rFonts w:ascii="Arial" w:hAnsi="Arial" w:cs="Arial"/>
                <w:b/>
                <w:sz w:val="24"/>
              </w:rPr>
            </w:pPr>
            <w:r w:rsidRPr="00B40ED3">
              <w:rPr>
                <w:rFonts w:ascii="Arial" w:hAnsi="Arial" w:cs="Arial"/>
                <w:b/>
                <w:sz w:val="24"/>
                <w:u w:val="single"/>
              </w:rPr>
              <w:t>Расчет по варианту 3</w:t>
            </w:r>
            <w:r w:rsidRPr="00B40ED3">
              <w:rPr>
                <w:rFonts w:ascii="Arial" w:hAnsi="Arial" w:cs="Arial"/>
                <w:b/>
                <w:sz w:val="24"/>
              </w:rPr>
              <w:t xml:space="preserve">     </w:t>
            </w:r>
          </w:p>
          <w:p w:rsidR="001846C3" w:rsidRPr="00B40ED3" w:rsidRDefault="001846C3" w:rsidP="00814039">
            <w:pPr>
              <w:ind w:firstLine="0"/>
              <w:jc w:val="center"/>
              <w:rPr>
                <w:rFonts w:ascii="Arial" w:hAnsi="Arial" w:cs="Arial"/>
                <w:sz w:val="24"/>
              </w:rPr>
            </w:pPr>
            <w:r w:rsidRPr="00B40ED3">
              <w:rPr>
                <w:rFonts w:ascii="Arial" w:hAnsi="Arial" w:cs="Arial"/>
                <w:b/>
                <w:sz w:val="24"/>
              </w:rPr>
              <w:t xml:space="preserve">100 баллов </w:t>
            </w:r>
            <w:r w:rsidRPr="00B40ED3">
              <w:rPr>
                <w:rFonts w:ascii="Arial" w:hAnsi="Arial" w:cs="Arial"/>
                <w:sz w:val="24"/>
              </w:rPr>
              <w:t>(так как в наличии более трех способов дистанционного взаимодействия)</w:t>
            </w:r>
          </w:p>
          <w:p w:rsidR="001846C3" w:rsidRPr="00B40ED3" w:rsidRDefault="001846C3" w:rsidP="00814039">
            <w:pPr>
              <w:ind w:left="426" w:firstLine="0"/>
              <w:rPr>
                <w:rFonts w:ascii="Arial" w:hAnsi="Arial" w:cs="Arial"/>
                <w:sz w:val="22"/>
              </w:rPr>
            </w:pPr>
          </w:p>
        </w:tc>
      </w:tr>
    </w:tbl>
    <w:p w:rsidR="001846C3" w:rsidRDefault="001846C3" w:rsidP="001846C3">
      <w:pPr>
        <w:ind w:firstLine="0"/>
        <w:rPr>
          <w:rFonts w:ascii="Arial" w:hAnsi="Arial" w:cs="Arial"/>
          <w:sz w:val="24"/>
        </w:rPr>
      </w:pPr>
    </w:p>
    <w:p w:rsidR="001846C3" w:rsidRDefault="001846C3" w:rsidP="001846C3">
      <w:pPr>
        <w:ind w:firstLine="0"/>
        <w:rPr>
          <w:rFonts w:ascii="Arial" w:hAnsi="Arial" w:cs="Arial"/>
          <w:sz w:val="24"/>
        </w:rPr>
      </w:pPr>
    </w:p>
    <w:p w:rsidR="001846C3" w:rsidRPr="00B40ED3" w:rsidRDefault="001846C3" w:rsidP="001846C3">
      <w:pPr>
        <w:ind w:firstLine="0"/>
        <w:rPr>
          <w:rFonts w:ascii="Arial" w:hAnsi="Arial" w:cs="Arial"/>
          <w:sz w:val="24"/>
        </w:rPr>
      </w:pPr>
    </w:p>
    <w:tbl>
      <w:tblPr>
        <w:tblpPr w:leftFromText="180" w:rightFromText="180" w:vertAnchor="text" w:tblpX="40"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694"/>
        <w:gridCol w:w="932"/>
        <w:gridCol w:w="3287"/>
        <w:gridCol w:w="4253"/>
        <w:gridCol w:w="1559"/>
        <w:gridCol w:w="1417"/>
      </w:tblGrid>
      <w:tr w:rsidR="001846C3" w:rsidRPr="00B40ED3" w:rsidTr="00814039">
        <w:trPr>
          <w:trHeight w:val="20"/>
        </w:trPr>
        <w:tc>
          <w:tcPr>
            <w:tcW w:w="708" w:type="dxa"/>
            <w:tcBorders>
              <w:left w:val="single" w:sz="4" w:space="0" w:color="auto"/>
              <w:right w:val="single" w:sz="4" w:space="0" w:color="auto"/>
            </w:tcBorders>
            <w:vAlign w:val="center"/>
          </w:tcPr>
          <w:p w:rsidR="001846C3" w:rsidRPr="00B40ED3" w:rsidRDefault="001846C3" w:rsidP="00814039">
            <w:pPr>
              <w:pStyle w:val="28"/>
              <w:pageBreakBefore/>
              <w:ind w:right="-108"/>
              <w:rPr>
                <w:rFonts w:ascii="Arial" w:hAnsi="Arial" w:cs="Arial"/>
                <w:sz w:val="22"/>
                <w:szCs w:val="24"/>
                <w:lang w:val="ru-RU" w:eastAsia="ru-RU"/>
              </w:rPr>
            </w:pPr>
            <w:r w:rsidRPr="00B40ED3">
              <w:rPr>
                <w:rFonts w:ascii="Arial" w:hAnsi="Arial" w:cs="Arial"/>
                <w:sz w:val="22"/>
                <w:szCs w:val="24"/>
                <w:lang w:val="ru-RU" w:eastAsia="ru-RU"/>
              </w:rPr>
              <w:lastRenderedPageBreak/>
              <w:t>№</w:t>
            </w:r>
          </w:p>
        </w:tc>
        <w:tc>
          <w:tcPr>
            <w:tcW w:w="2694" w:type="dxa"/>
            <w:tcBorders>
              <w:left w:val="single" w:sz="4" w:space="0" w:color="auto"/>
              <w:right w:val="single" w:sz="4" w:space="0" w:color="auto"/>
            </w:tcBorders>
            <w:vAlign w:val="center"/>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Показатели оценки качества</w:t>
            </w:r>
          </w:p>
          <w:p w:rsidR="001846C3" w:rsidRPr="00B40ED3" w:rsidRDefault="001846C3" w:rsidP="00814039">
            <w:pPr>
              <w:pStyle w:val="28"/>
              <w:rPr>
                <w:rFonts w:ascii="Arial" w:hAnsi="Arial" w:cs="Arial"/>
                <w:sz w:val="22"/>
                <w:szCs w:val="24"/>
                <w:lang w:val="ru-RU" w:eastAsia="ru-RU"/>
              </w:rPr>
            </w:pPr>
          </w:p>
        </w:tc>
        <w:tc>
          <w:tcPr>
            <w:tcW w:w="932" w:type="dxa"/>
            <w:tcBorders>
              <w:left w:val="single" w:sz="4" w:space="0" w:color="auto"/>
              <w:right w:val="single" w:sz="4" w:space="0" w:color="auto"/>
            </w:tcBorders>
          </w:tcPr>
          <w:p w:rsidR="001846C3" w:rsidRPr="00B40ED3" w:rsidRDefault="001846C3" w:rsidP="00814039">
            <w:pPr>
              <w:pStyle w:val="28"/>
              <w:ind w:left="-108" w:right="-13"/>
              <w:rPr>
                <w:rFonts w:ascii="Arial" w:hAnsi="Arial" w:cs="Arial"/>
                <w:sz w:val="22"/>
                <w:szCs w:val="24"/>
                <w:lang w:val="ru-RU" w:eastAsia="ru-RU"/>
              </w:rPr>
            </w:pPr>
            <w:r w:rsidRPr="00B40ED3">
              <w:rPr>
                <w:rFonts w:ascii="Arial" w:hAnsi="Arial" w:cs="Arial"/>
                <w:sz w:val="22"/>
                <w:szCs w:val="24"/>
                <w:lang w:val="ru-RU" w:eastAsia="ru-RU"/>
              </w:rPr>
              <w:t>Значи-мость пока-зателей</w:t>
            </w:r>
          </w:p>
        </w:tc>
        <w:tc>
          <w:tcPr>
            <w:tcW w:w="3287" w:type="dxa"/>
            <w:tcBorders>
              <w:left w:val="single" w:sz="4" w:space="0" w:color="auto"/>
              <w:bottom w:val="single" w:sz="4" w:space="0" w:color="auto"/>
              <w:right w:val="single" w:sz="4" w:space="0" w:color="auto"/>
            </w:tcBorders>
            <w:vAlign w:val="center"/>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Параметры показателя оценки качества, подлежащие оценке</w:t>
            </w:r>
          </w:p>
        </w:tc>
        <w:tc>
          <w:tcPr>
            <w:tcW w:w="4253" w:type="dxa"/>
            <w:tcBorders>
              <w:left w:val="single" w:sz="4" w:space="0" w:color="auto"/>
              <w:right w:val="single" w:sz="4" w:space="0" w:color="auto"/>
            </w:tcBorders>
            <w:vAlign w:val="center"/>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Индикаторы параметров показателей оценки качества</w:t>
            </w:r>
          </w:p>
        </w:tc>
        <w:tc>
          <w:tcPr>
            <w:tcW w:w="1559" w:type="dxa"/>
            <w:tcBorders>
              <w:left w:val="single" w:sz="4" w:space="0" w:color="auto"/>
              <w:right w:val="single" w:sz="4" w:space="0" w:color="auto"/>
            </w:tcBorders>
            <w:vAlign w:val="center"/>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Значение параметров в баллах</w:t>
            </w:r>
          </w:p>
        </w:tc>
        <w:tc>
          <w:tcPr>
            <w:tcW w:w="1417" w:type="dxa"/>
            <w:tcBorders>
              <w:left w:val="single" w:sz="4" w:space="0" w:color="auto"/>
              <w:right w:val="single" w:sz="4" w:space="0" w:color="auto"/>
            </w:tcBorders>
          </w:tcPr>
          <w:p w:rsidR="001846C3" w:rsidRPr="00B40ED3" w:rsidRDefault="001846C3" w:rsidP="00814039">
            <w:pPr>
              <w:pStyle w:val="28"/>
              <w:ind w:left="-107" w:right="-113"/>
              <w:rPr>
                <w:rFonts w:ascii="Arial" w:hAnsi="Arial" w:cs="Arial"/>
                <w:sz w:val="22"/>
                <w:szCs w:val="24"/>
                <w:lang w:val="ru-RU" w:eastAsia="ru-RU"/>
              </w:rPr>
            </w:pPr>
            <w:r w:rsidRPr="00B40ED3">
              <w:rPr>
                <w:rFonts w:ascii="Arial" w:hAnsi="Arial" w:cs="Arial"/>
                <w:sz w:val="22"/>
                <w:szCs w:val="24"/>
                <w:lang w:val="ru-RU" w:eastAsia="ru-RU"/>
              </w:rPr>
              <w:t xml:space="preserve">Макси-мальное значение показателей </w:t>
            </w:r>
          </w:p>
          <w:p w:rsidR="001846C3" w:rsidRPr="00B40ED3" w:rsidRDefault="001846C3" w:rsidP="00814039">
            <w:pPr>
              <w:pStyle w:val="28"/>
              <w:ind w:left="-107" w:right="-113"/>
              <w:rPr>
                <w:rFonts w:ascii="Arial" w:hAnsi="Arial" w:cs="Arial"/>
                <w:sz w:val="22"/>
                <w:szCs w:val="24"/>
                <w:lang w:val="ru-RU" w:eastAsia="ru-RU"/>
              </w:rPr>
            </w:pPr>
            <w:r w:rsidRPr="00B40ED3">
              <w:rPr>
                <w:rFonts w:ascii="Arial" w:hAnsi="Arial" w:cs="Arial"/>
                <w:sz w:val="22"/>
                <w:szCs w:val="24"/>
                <w:lang w:val="ru-RU" w:eastAsia="ru-RU"/>
              </w:rPr>
              <w:t>в баллах</w:t>
            </w:r>
          </w:p>
        </w:tc>
      </w:tr>
      <w:tr w:rsidR="001846C3" w:rsidRPr="00B40ED3" w:rsidTr="00814039">
        <w:trPr>
          <w:trHeight w:val="20"/>
        </w:trPr>
        <w:tc>
          <w:tcPr>
            <w:tcW w:w="708" w:type="dxa"/>
            <w:vMerge w:val="restart"/>
            <w:tcBorders>
              <w:top w:val="single" w:sz="4" w:space="0" w:color="auto"/>
              <w:left w:val="single" w:sz="4" w:space="0" w:color="auto"/>
              <w:right w:val="single" w:sz="4" w:space="0" w:color="auto"/>
            </w:tcBorders>
          </w:tcPr>
          <w:p w:rsidR="001846C3" w:rsidRPr="00B40ED3" w:rsidRDefault="001846C3" w:rsidP="00814039">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1.3.</w:t>
            </w:r>
          </w:p>
        </w:tc>
        <w:tc>
          <w:tcPr>
            <w:tcW w:w="2694" w:type="dxa"/>
            <w:vMerge w:val="restart"/>
            <w:tcBorders>
              <w:top w:val="single" w:sz="4" w:space="0" w:color="auto"/>
              <w:left w:val="single" w:sz="4" w:space="0" w:color="auto"/>
              <w:right w:val="single" w:sz="4" w:space="0" w:color="auto"/>
            </w:tcBorders>
          </w:tcPr>
          <w:p w:rsidR="001846C3" w:rsidRPr="00B40ED3" w:rsidRDefault="001846C3" w:rsidP="00814039">
            <w:pPr>
              <w:pStyle w:val="28"/>
              <w:jc w:val="left"/>
              <w:rPr>
                <w:rFonts w:ascii="Arial" w:hAnsi="Arial" w:cs="Arial"/>
                <w:sz w:val="22"/>
                <w:szCs w:val="24"/>
                <w:highlight w:val="green"/>
                <w:lang w:val="ru-RU" w:eastAsia="ru-RU"/>
              </w:rPr>
            </w:pPr>
            <w:r w:rsidRPr="00B40ED3">
              <w:rPr>
                <w:rFonts w:ascii="Arial" w:hAnsi="Arial" w:cs="Arial"/>
                <w:sz w:val="22"/>
                <w:szCs w:val="24"/>
                <w:lang w:val="ru-RU" w:eastAsia="ru-RU"/>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w:t>
            </w:r>
            <w:r w:rsidRPr="00B40ED3">
              <w:rPr>
                <w:rFonts w:ascii="Arial" w:hAnsi="Arial" w:cs="Arial"/>
                <w:sz w:val="24"/>
                <w:szCs w:val="28"/>
                <w:lang w:val="ru-RU" w:eastAsia="ru-RU"/>
              </w:rPr>
              <w:t xml:space="preserve"> </w:t>
            </w:r>
            <w:r w:rsidRPr="00B40ED3">
              <w:rPr>
                <w:rFonts w:ascii="Arial" w:hAnsi="Arial" w:cs="Arial"/>
                <w:b/>
                <w:sz w:val="24"/>
                <w:szCs w:val="28"/>
                <w:lang w:val="ru-RU" w:eastAsia="ru-RU"/>
              </w:rPr>
              <w:t>(П</w:t>
            </w:r>
            <w:r w:rsidRPr="00B40ED3">
              <w:rPr>
                <w:rFonts w:ascii="Arial" w:hAnsi="Arial" w:cs="Arial"/>
                <w:b/>
                <w:sz w:val="24"/>
                <w:szCs w:val="28"/>
                <w:vertAlign w:val="superscript"/>
                <w:lang w:val="ru-RU" w:eastAsia="ru-RU"/>
              </w:rPr>
              <w:t>откр</w:t>
            </w:r>
            <w:r w:rsidRPr="00B40ED3">
              <w:rPr>
                <w:rFonts w:ascii="Arial" w:hAnsi="Arial" w:cs="Arial"/>
                <w:b/>
                <w:sz w:val="24"/>
                <w:szCs w:val="28"/>
                <w:vertAlign w:val="subscript"/>
                <w:lang w:val="ru-RU" w:eastAsia="ru-RU"/>
              </w:rPr>
              <w:t>уд</w:t>
            </w:r>
            <w:r w:rsidRPr="00B40ED3">
              <w:rPr>
                <w:rFonts w:ascii="Arial" w:hAnsi="Arial" w:cs="Arial"/>
                <w:b/>
                <w:sz w:val="22"/>
                <w:szCs w:val="24"/>
                <w:lang w:val="ru-RU" w:eastAsia="ru-RU"/>
              </w:rPr>
              <w:t>)</w:t>
            </w:r>
            <w:r w:rsidRPr="00B40ED3">
              <w:rPr>
                <w:rFonts w:ascii="Arial" w:hAnsi="Arial" w:cs="Arial"/>
                <w:sz w:val="22"/>
                <w:szCs w:val="24"/>
                <w:lang w:val="ru-RU" w:eastAsia="ru-RU"/>
              </w:rPr>
              <w:t xml:space="preserve"> (в % от общего числа опрошенных получателей услуг </w:t>
            </w:r>
            <w:r w:rsidRPr="00B40ED3">
              <w:rPr>
                <w:rFonts w:ascii="Arial" w:hAnsi="Arial" w:cs="Arial"/>
                <w:b/>
                <w:sz w:val="22"/>
                <w:szCs w:val="24"/>
                <w:lang w:val="ru-RU" w:eastAsia="ru-RU"/>
              </w:rPr>
              <w:t>(</w:t>
            </w:r>
            <w:r w:rsidRPr="00B40ED3">
              <w:rPr>
                <w:rFonts w:ascii="Arial" w:hAnsi="Arial" w:cs="Arial"/>
                <w:b/>
                <w:sz w:val="24"/>
                <w:szCs w:val="28"/>
                <w:lang w:val="ru-RU" w:eastAsia="ru-RU"/>
              </w:rPr>
              <w:t>Ч</w:t>
            </w:r>
            <w:r w:rsidRPr="00B40ED3">
              <w:rPr>
                <w:rFonts w:ascii="Arial" w:hAnsi="Arial" w:cs="Arial"/>
                <w:b/>
                <w:sz w:val="24"/>
                <w:szCs w:val="28"/>
                <w:vertAlign w:val="subscript"/>
                <w:lang w:val="ru-RU" w:eastAsia="ru-RU"/>
              </w:rPr>
              <w:t>общ</w:t>
            </w:r>
            <w:r w:rsidRPr="00B40ED3">
              <w:rPr>
                <w:rFonts w:ascii="Arial" w:hAnsi="Arial" w:cs="Arial"/>
                <w:b/>
                <w:sz w:val="22"/>
                <w:szCs w:val="24"/>
                <w:lang w:val="ru-RU" w:eastAsia="ru-RU"/>
              </w:rPr>
              <w:t>)</w:t>
            </w:r>
            <w:r w:rsidRPr="00B40ED3">
              <w:rPr>
                <w:rFonts w:ascii="Arial" w:hAnsi="Arial" w:cs="Arial"/>
                <w:sz w:val="22"/>
                <w:szCs w:val="24"/>
                <w:lang w:val="ru-RU" w:eastAsia="ru-RU"/>
              </w:rPr>
              <w:t>).</w:t>
            </w:r>
            <w:r w:rsidRPr="00B40ED3">
              <w:rPr>
                <w:rStyle w:val="affb"/>
                <w:rFonts w:ascii="Arial" w:eastAsiaTheme="majorEastAsia" w:hAnsi="Arial" w:cs="Arial"/>
                <w:sz w:val="22"/>
                <w:szCs w:val="24"/>
                <w:lang w:val="ru-RU"/>
              </w:rPr>
              <w:t xml:space="preserve"> </w:t>
            </w:r>
          </w:p>
        </w:tc>
        <w:tc>
          <w:tcPr>
            <w:tcW w:w="932" w:type="dxa"/>
            <w:vMerge w:val="restart"/>
            <w:tcBorders>
              <w:top w:val="single" w:sz="4" w:space="0" w:color="auto"/>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0,4</w:t>
            </w:r>
          </w:p>
        </w:tc>
        <w:tc>
          <w:tcPr>
            <w:tcW w:w="3287" w:type="dxa"/>
            <w:tcBorders>
              <w:top w:val="single" w:sz="4" w:space="0" w:color="auto"/>
              <w:left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1.3.1.Удовлетворенность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4253" w:type="dxa"/>
            <w:tcBorders>
              <w:top w:val="single" w:sz="4" w:space="0" w:color="auto"/>
              <w:left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r w:rsidRPr="00B40ED3">
              <w:rPr>
                <w:rFonts w:ascii="Arial" w:hAnsi="Arial" w:cs="Arial"/>
                <w:b/>
                <w:sz w:val="22"/>
                <w:szCs w:val="24"/>
                <w:lang w:val="ru-RU" w:eastAsia="ru-RU"/>
              </w:rPr>
              <w:t>(</w:t>
            </w:r>
            <w:r w:rsidRPr="00B40ED3">
              <w:rPr>
                <w:rFonts w:ascii="Arial" w:hAnsi="Arial" w:cs="Arial"/>
                <w:b/>
                <w:sz w:val="24"/>
                <w:szCs w:val="28"/>
                <w:lang w:val="ru-RU" w:eastAsia="ru-RU"/>
              </w:rPr>
              <w:t>У</w:t>
            </w:r>
            <w:r w:rsidRPr="00B40ED3">
              <w:rPr>
                <w:rFonts w:ascii="Arial" w:hAnsi="Arial" w:cs="Arial"/>
                <w:b/>
                <w:sz w:val="24"/>
                <w:szCs w:val="28"/>
                <w:vertAlign w:val="subscript"/>
                <w:lang w:val="ru-RU" w:eastAsia="ru-RU"/>
              </w:rPr>
              <w:t>стенд</w:t>
            </w:r>
            <w:r w:rsidRPr="00B40ED3">
              <w:rPr>
                <w:rFonts w:ascii="Arial" w:hAnsi="Arial" w:cs="Arial"/>
                <w:b/>
                <w:sz w:val="24"/>
                <w:szCs w:val="28"/>
                <w:lang w:val="ru-RU" w:eastAsia="ru-RU"/>
              </w:rPr>
              <w:t>)</w:t>
            </w:r>
          </w:p>
        </w:tc>
        <w:tc>
          <w:tcPr>
            <w:tcW w:w="1559" w:type="dxa"/>
            <w:tcBorders>
              <w:top w:val="single" w:sz="4" w:space="0" w:color="auto"/>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417" w:type="dxa"/>
            <w:vMerge w:val="restart"/>
            <w:tcBorders>
              <w:top w:val="single" w:sz="4" w:space="0" w:color="auto"/>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1846C3" w:rsidRPr="00B40ED3" w:rsidRDefault="001846C3" w:rsidP="00814039">
            <w:pPr>
              <w:pStyle w:val="28"/>
              <w:rPr>
                <w:rFonts w:ascii="Arial" w:hAnsi="Arial" w:cs="Arial"/>
                <w:sz w:val="22"/>
                <w:szCs w:val="24"/>
                <w:lang w:val="ru-RU" w:eastAsia="ru-RU"/>
              </w:rPr>
            </w:pPr>
          </w:p>
          <w:p w:rsidR="001846C3" w:rsidRPr="00B40ED3" w:rsidRDefault="001846C3" w:rsidP="00814039">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(1.3)</w:t>
            </w:r>
          </w:p>
        </w:tc>
      </w:tr>
      <w:tr w:rsidR="001846C3" w:rsidRPr="00B40ED3" w:rsidTr="00814039">
        <w:trPr>
          <w:trHeight w:val="20"/>
        </w:trPr>
        <w:tc>
          <w:tcPr>
            <w:tcW w:w="708" w:type="dxa"/>
            <w:vMerge/>
            <w:tcBorders>
              <w:left w:val="single" w:sz="4" w:space="0" w:color="auto"/>
              <w:right w:val="single" w:sz="4" w:space="0" w:color="auto"/>
            </w:tcBorders>
          </w:tcPr>
          <w:p w:rsidR="001846C3" w:rsidRPr="00B40ED3" w:rsidRDefault="001846C3" w:rsidP="00814039">
            <w:pPr>
              <w:pStyle w:val="28"/>
              <w:ind w:right="-108"/>
              <w:jc w:val="left"/>
              <w:rPr>
                <w:rFonts w:ascii="Arial" w:hAnsi="Arial" w:cs="Arial"/>
                <w:sz w:val="22"/>
                <w:szCs w:val="24"/>
                <w:lang w:val="ru-RU" w:eastAsia="ru-RU"/>
              </w:rPr>
            </w:pPr>
          </w:p>
        </w:tc>
        <w:tc>
          <w:tcPr>
            <w:tcW w:w="2694" w:type="dxa"/>
            <w:vMerge/>
            <w:tcBorders>
              <w:left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p>
        </w:tc>
        <w:tc>
          <w:tcPr>
            <w:tcW w:w="932" w:type="dxa"/>
            <w:vMerge/>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p>
        </w:tc>
        <w:tc>
          <w:tcPr>
            <w:tcW w:w="3287" w:type="dxa"/>
            <w:tcBorders>
              <w:top w:val="single" w:sz="4" w:space="0" w:color="auto"/>
              <w:left w:val="single" w:sz="4" w:space="0" w:color="auto"/>
              <w:bottom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4253" w:type="dxa"/>
            <w:tcBorders>
              <w:left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  числу опрошенных  получателей услуг, ответивших на соответствующий вопрос анкеты </w:t>
            </w:r>
            <w:r w:rsidRPr="00B40ED3">
              <w:rPr>
                <w:rFonts w:ascii="Arial" w:hAnsi="Arial" w:cs="Arial"/>
                <w:b/>
                <w:sz w:val="22"/>
                <w:szCs w:val="24"/>
                <w:lang w:val="ru-RU" w:eastAsia="ru-RU"/>
              </w:rPr>
              <w:t>(</w:t>
            </w:r>
            <w:r w:rsidRPr="00B40ED3">
              <w:rPr>
                <w:rFonts w:ascii="Arial" w:hAnsi="Arial" w:cs="Arial"/>
                <w:b/>
                <w:sz w:val="24"/>
                <w:szCs w:val="28"/>
                <w:lang w:val="ru-RU" w:eastAsia="ru-RU"/>
              </w:rPr>
              <w:t>У</w:t>
            </w:r>
            <w:r w:rsidRPr="00B40ED3">
              <w:rPr>
                <w:rFonts w:ascii="Arial" w:hAnsi="Arial" w:cs="Arial"/>
                <w:b/>
                <w:sz w:val="24"/>
                <w:szCs w:val="28"/>
                <w:vertAlign w:val="subscript"/>
                <w:lang w:val="ru-RU" w:eastAsia="ru-RU"/>
              </w:rPr>
              <w:t>сайт</w:t>
            </w:r>
            <w:r w:rsidRPr="00B40ED3">
              <w:rPr>
                <w:rFonts w:ascii="Arial" w:hAnsi="Arial" w:cs="Arial"/>
                <w:b/>
                <w:sz w:val="24"/>
                <w:szCs w:val="28"/>
                <w:lang w:val="ru-RU" w:eastAsia="ru-RU"/>
              </w:rPr>
              <w:t>)</w:t>
            </w:r>
          </w:p>
        </w:tc>
        <w:tc>
          <w:tcPr>
            <w:tcW w:w="1559" w:type="dxa"/>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417" w:type="dxa"/>
            <w:vMerge/>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p>
        </w:tc>
      </w:tr>
      <w:tr w:rsidR="001846C3" w:rsidRPr="00B40ED3" w:rsidTr="00814039">
        <w:trPr>
          <w:trHeight w:val="20"/>
        </w:trPr>
        <w:tc>
          <w:tcPr>
            <w:tcW w:w="14850" w:type="dxa"/>
            <w:gridSpan w:val="7"/>
            <w:tcBorders>
              <w:left w:val="single" w:sz="4" w:space="0" w:color="auto"/>
              <w:right w:val="single" w:sz="4" w:space="0" w:color="auto"/>
            </w:tcBorders>
          </w:tcPr>
          <w:tbl>
            <w:tblPr>
              <w:tblW w:w="7060" w:type="dxa"/>
              <w:jc w:val="center"/>
              <w:tblInd w:w="250" w:type="dxa"/>
              <w:tblLayout w:type="fixed"/>
              <w:tblLook w:val="04A0" w:firstRow="1" w:lastRow="0" w:firstColumn="1" w:lastColumn="0" w:noHBand="0" w:noVBand="1"/>
            </w:tblPr>
            <w:tblGrid>
              <w:gridCol w:w="1418"/>
              <w:gridCol w:w="1734"/>
              <w:gridCol w:w="1199"/>
              <w:gridCol w:w="2709"/>
            </w:tblGrid>
            <w:tr w:rsidR="001846C3" w:rsidRPr="00B40ED3" w:rsidTr="00814039">
              <w:trPr>
                <w:jc w:val="center"/>
              </w:trPr>
              <w:tc>
                <w:tcPr>
                  <w:tcW w:w="1418" w:type="dxa"/>
                  <w:vMerge w:val="restart"/>
                  <w:vAlign w:val="center"/>
                </w:tcPr>
                <w:p w:rsidR="001846C3" w:rsidRPr="00B40ED3" w:rsidRDefault="001846C3" w:rsidP="00814039">
                  <w:pPr>
                    <w:framePr w:hSpace="180" w:wrap="around" w:vAnchor="text" w:hAnchor="text" w:x="40"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откр</w:t>
                  </w:r>
                  <w:r w:rsidRPr="00B40ED3">
                    <w:rPr>
                      <w:rFonts w:ascii="Arial" w:hAnsi="Arial" w:cs="Arial"/>
                      <w:b/>
                      <w:sz w:val="24"/>
                      <w:vertAlign w:val="subscript"/>
                    </w:rPr>
                    <w:t>уд</w:t>
                  </w:r>
                  <w:r w:rsidRPr="00B40ED3">
                    <w:rPr>
                      <w:rFonts w:ascii="Arial" w:hAnsi="Arial" w:cs="Arial"/>
                      <w:b/>
                      <w:sz w:val="24"/>
                    </w:rPr>
                    <w:t>= (</w:t>
                  </w:r>
                </w:p>
              </w:tc>
              <w:tc>
                <w:tcPr>
                  <w:tcW w:w="1734" w:type="dxa"/>
                  <w:tcBorders>
                    <w:bottom w:val="single" w:sz="4" w:space="0" w:color="auto"/>
                  </w:tcBorders>
                </w:tcPr>
                <w:p w:rsidR="001846C3" w:rsidRPr="00B40ED3" w:rsidRDefault="001846C3" w:rsidP="00814039">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bscript"/>
                    </w:rPr>
                    <w:t xml:space="preserve">стенд </w:t>
                  </w:r>
                  <w:r w:rsidRPr="00B40ED3">
                    <w:rPr>
                      <w:rFonts w:ascii="Arial" w:hAnsi="Arial" w:cs="Arial"/>
                      <w:b/>
                      <w:sz w:val="24"/>
                    </w:rPr>
                    <w:t>+</w:t>
                  </w:r>
                  <w:r w:rsidRPr="00B40ED3">
                    <w:rPr>
                      <w:rFonts w:ascii="Arial" w:hAnsi="Arial" w:cs="Arial"/>
                      <w:b/>
                      <w:sz w:val="24"/>
                      <w:vertAlign w:val="subscript"/>
                    </w:rPr>
                    <w:t xml:space="preserve"> </w:t>
                  </w:r>
                  <w:r w:rsidRPr="00B40ED3">
                    <w:rPr>
                      <w:rFonts w:ascii="Arial" w:hAnsi="Arial" w:cs="Arial"/>
                      <w:b/>
                      <w:sz w:val="24"/>
                    </w:rPr>
                    <w:t>У</w:t>
                  </w:r>
                  <w:r w:rsidRPr="00B40ED3">
                    <w:rPr>
                      <w:rFonts w:ascii="Arial" w:hAnsi="Arial" w:cs="Arial"/>
                      <w:b/>
                      <w:sz w:val="24"/>
                      <w:vertAlign w:val="subscript"/>
                    </w:rPr>
                    <w:t>сайт</w:t>
                  </w:r>
                </w:p>
              </w:tc>
              <w:tc>
                <w:tcPr>
                  <w:tcW w:w="1199" w:type="dxa"/>
                  <w:vMerge w:val="restart"/>
                  <w:vAlign w:val="center"/>
                </w:tcPr>
                <w:p w:rsidR="001846C3" w:rsidRPr="00B40ED3" w:rsidRDefault="001846C3" w:rsidP="00814039">
                  <w:pPr>
                    <w:framePr w:hSpace="180" w:wrap="around" w:vAnchor="text" w:hAnchor="text" w:x="40" w:y="1"/>
                    <w:ind w:left="-108" w:firstLine="0"/>
                    <w:suppressOverlap/>
                    <w:rPr>
                      <w:rFonts w:ascii="Arial" w:hAnsi="Arial" w:cs="Arial"/>
                      <w:b/>
                      <w:sz w:val="24"/>
                    </w:rPr>
                  </w:pPr>
                  <w:r w:rsidRPr="00B40ED3">
                    <w:rPr>
                      <w:rFonts w:ascii="Arial" w:hAnsi="Arial" w:cs="Arial"/>
                      <w:b/>
                      <w:sz w:val="24"/>
                    </w:rPr>
                    <w:t xml:space="preserve"> )×100,</w:t>
                  </w:r>
                </w:p>
              </w:tc>
              <w:tc>
                <w:tcPr>
                  <w:tcW w:w="2709" w:type="dxa"/>
                  <w:vMerge w:val="restart"/>
                  <w:vAlign w:val="center"/>
                </w:tcPr>
                <w:p w:rsidR="001846C3" w:rsidRPr="00B40ED3" w:rsidRDefault="001846C3" w:rsidP="00814039">
                  <w:pPr>
                    <w:framePr w:hSpace="180" w:wrap="around" w:vAnchor="text" w:hAnchor="text" w:x="40" w:y="1"/>
                    <w:ind w:left="-108" w:firstLine="0"/>
                    <w:suppressOverlap/>
                    <w:jc w:val="right"/>
                    <w:rPr>
                      <w:rFonts w:ascii="Arial" w:hAnsi="Arial" w:cs="Arial"/>
                      <w:b/>
                      <w:sz w:val="24"/>
                    </w:rPr>
                  </w:pPr>
                  <w:r w:rsidRPr="00B40ED3">
                    <w:rPr>
                      <w:rFonts w:ascii="Arial" w:hAnsi="Arial" w:cs="Arial"/>
                      <w:b/>
                      <w:sz w:val="24"/>
                    </w:rPr>
                    <w:t>(1.3)</w:t>
                  </w:r>
                </w:p>
              </w:tc>
            </w:tr>
            <w:tr w:rsidR="001846C3" w:rsidRPr="00B40ED3" w:rsidTr="00814039">
              <w:trPr>
                <w:jc w:val="center"/>
              </w:trPr>
              <w:tc>
                <w:tcPr>
                  <w:tcW w:w="1418" w:type="dxa"/>
                  <w:vMerge/>
                </w:tcPr>
                <w:p w:rsidR="001846C3" w:rsidRPr="00B40ED3" w:rsidRDefault="001846C3" w:rsidP="00814039">
                  <w:pPr>
                    <w:framePr w:hSpace="180" w:wrap="around" w:vAnchor="text" w:hAnchor="text" w:x="40" w:y="1"/>
                    <w:ind w:firstLine="0"/>
                    <w:suppressOverlap/>
                    <w:jc w:val="center"/>
                    <w:rPr>
                      <w:rFonts w:ascii="Arial" w:hAnsi="Arial" w:cs="Arial"/>
                      <w:sz w:val="24"/>
                    </w:rPr>
                  </w:pPr>
                </w:p>
              </w:tc>
              <w:tc>
                <w:tcPr>
                  <w:tcW w:w="1734" w:type="dxa"/>
                  <w:tcBorders>
                    <w:top w:val="single" w:sz="4" w:space="0" w:color="auto"/>
                  </w:tcBorders>
                </w:tcPr>
                <w:p w:rsidR="001846C3" w:rsidRPr="00B40ED3" w:rsidRDefault="001846C3" w:rsidP="00814039">
                  <w:pPr>
                    <w:framePr w:hSpace="180" w:wrap="around" w:vAnchor="text" w:hAnchor="text" w:x="40" w:y="1"/>
                    <w:ind w:left="186" w:firstLine="0"/>
                    <w:suppressOverlap/>
                    <w:jc w:val="center"/>
                    <w:rPr>
                      <w:rFonts w:ascii="Arial" w:hAnsi="Arial" w:cs="Arial"/>
                      <w:sz w:val="24"/>
                    </w:rPr>
                  </w:pPr>
                  <w:r w:rsidRPr="00B40ED3">
                    <w:rPr>
                      <w:rFonts w:ascii="Arial" w:hAnsi="Arial" w:cs="Arial"/>
                      <w:sz w:val="24"/>
                    </w:rPr>
                    <w:t>2×</w:t>
                  </w:r>
                  <w:r w:rsidRPr="00B40ED3">
                    <w:rPr>
                      <w:rFonts w:ascii="Arial" w:hAnsi="Arial" w:cs="Arial"/>
                      <w:b/>
                      <w:sz w:val="24"/>
                    </w:rPr>
                    <w:t>Ч</w:t>
                  </w:r>
                  <w:r w:rsidRPr="00B40ED3">
                    <w:rPr>
                      <w:rFonts w:ascii="Arial" w:hAnsi="Arial" w:cs="Arial"/>
                      <w:b/>
                      <w:sz w:val="24"/>
                      <w:vertAlign w:val="subscript"/>
                    </w:rPr>
                    <w:t>общ</w:t>
                  </w:r>
                </w:p>
              </w:tc>
              <w:tc>
                <w:tcPr>
                  <w:tcW w:w="1199" w:type="dxa"/>
                  <w:vMerge/>
                </w:tcPr>
                <w:p w:rsidR="001846C3" w:rsidRPr="00B40ED3" w:rsidRDefault="001846C3" w:rsidP="00814039">
                  <w:pPr>
                    <w:framePr w:hSpace="180" w:wrap="around" w:vAnchor="text" w:hAnchor="text" w:x="40" w:y="1"/>
                    <w:ind w:firstLine="0"/>
                    <w:suppressOverlap/>
                    <w:jc w:val="center"/>
                    <w:rPr>
                      <w:rFonts w:ascii="Arial" w:hAnsi="Arial" w:cs="Arial"/>
                      <w:sz w:val="24"/>
                    </w:rPr>
                  </w:pPr>
                </w:p>
              </w:tc>
              <w:tc>
                <w:tcPr>
                  <w:tcW w:w="2709" w:type="dxa"/>
                  <w:vMerge/>
                </w:tcPr>
                <w:p w:rsidR="001846C3" w:rsidRPr="00B40ED3" w:rsidRDefault="001846C3" w:rsidP="00814039">
                  <w:pPr>
                    <w:framePr w:hSpace="180" w:wrap="around" w:vAnchor="text" w:hAnchor="text" w:x="40" w:y="1"/>
                    <w:ind w:firstLine="0"/>
                    <w:suppressOverlap/>
                    <w:jc w:val="center"/>
                    <w:rPr>
                      <w:rFonts w:ascii="Arial" w:hAnsi="Arial" w:cs="Arial"/>
                      <w:sz w:val="24"/>
                    </w:rPr>
                  </w:pPr>
                </w:p>
              </w:tc>
            </w:tr>
          </w:tbl>
          <w:p w:rsidR="001846C3" w:rsidRPr="00B40ED3" w:rsidRDefault="001846C3" w:rsidP="00814039">
            <w:pPr>
              <w:ind w:firstLine="0"/>
              <w:rPr>
                <w:rFonts w:ascii="Arial" w:hAnsi="Arial" w:cs="Arial"/>
                <w:sz w:val="22"/>
              </w:rPr>
            </w:pPr>
          </w:p>
          <w:p w:rsidR="001846C3" w:rsidRPr="00B40ED3" w:rsidRDefault="001846C3" w:rsidP="00814039">
            <w:pPr>
              <w:ind w:firstLine="0"/>
              <w:rPr>
                <w:rFonts w:ascii="Arial" w:hAnsi="Arial" w:cs="Arial"/>
                <w:sz w:val="22"/>
              </w:rPr>
            </w:pPr>
            <w:r w:rsidRPr="00B40ED3">
              <w:rPr>
                <w:rFonts w:ascii="Arial" w:hAnsi="Arial" w:cs="Arial"/>
                <w:sz w:val="22"/>
              </w:rPr>
              <w:t>В случае, если количество опрошенных граждан, ответивших на вопрос об удовлетворенности открытостью, полнотой и доступностью информации, размещенной на стендах и на сайте различается, расчет производится по формуле:</w:t>
            </w:r>
          </w:p>
          <w:p w:rsidR="001846C3" w:rsidRPr="00B40ED3" w:rsidRDefault="001846C3" w:rsidP="00814039">
            <w:pPr>
              <w:ind w:firstLine="0"/>
              <w:rPr>
                <w:rFonts w:ascii="Arial" w:hAnsi="Arial" w:cs="Arial"/>
                <w:sz w:val="22"/>
              </w:rPr>
            </w:pPr>
          </w:p>
          <w:tbl>
            <w:tblPr>
              <w:tblW w:w="8261" w:type="dxa"/>
              <w:jc w:val="center"/>
              <w:tblInd w:w="250" w:type="dxa"/>
              <w:tblLayout w:type="fixed"/>
              <w:tblLook w:val="04A0" w:firstRow="1" w:lastRow="0" w:firstColumn="1" w:lastColumn="0" w:noHBand="0" w:noVBand="1"/>
            </w:tblPr>
            <w:tblGrid>
              <w:gridCol w:w="1900"/>
              <w:gridCol w:w="468"/>
              <w:gridCol w:w="411"/>
              <w:gridCol w:w="1403"/>
              <w:gridCol w:w="451"/>
              <w:gridCol w:w="1391"/>
              <w:gridCol w:w="939"/>
              <w:gridCol w:w="1298"/>
            </w:tblGrid>
            <w:tr w:rsidR="001846C3" w:rsidRPr="00B40ED3" w:rsidTr="00814039">
              <w:trPr>
                <w:jc w:val="center"/>
              </w:trPr>
              <w:tc>
                <w:tcPr>
                  <w:tcW w:w="1900" w:type="dxa"/>
                  <w:vMerge w:val="restart"/>
                  <w:vAlign w:val="center"/>
                </w:tcPr>
                <w:p w:rsidR="001846C3" w:rsidRPr="00B40ED3" w:rsidRDefault="001846C3" w:rsidP="00814039">
                  <w:pPr>
                    <w:framePr w:hSpace="180" w:wrap="around" w:vAnchor="text" w:hAnchor="text" w:x="40"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откр</w:t>
                  </w:r>
                  <w:r w:rsidRPr="00B40ED3">
                    <w:rPr>
                      <w:rFonts w:ascii="Arial" w:hAnsi="Arial" w:cs="Arial"/>
                      <w:b/>
                      <w:sz w:val="24"/>
                      <w:vertAlign w:val="subscript"/>
                    </w:rPr>
                    <w:t>уд</w:t>
                  </w:r>
                  <w:r w:rsidRPr="00B40ED3">
                    <w:rPr>
                      <w:rFonts w:ascii="Arial" w:hAnsi="Arial" w:cs="Arial"/>
                      <w:b/>
                      <w:sz w:val="24"/>
                    </w:rPr>
                    <w:t xml:space="preserve"> = </w:t>
                  </w:r>
                </w:p>
              </w:tc>
              <w:tc>
                <w:tcPr>
                  <w:tcW w:w="468" w:type="dxa"/>
                  <w:tcBorders>
                    <w:bottom w:val="single" w:sz="4" w:space="0" w:color="auto"/>
                  </w:tcBorders>
                </w:tcPr>
                <w:p w:rsidR="001846C3" w:rsidRPr="00B40ED3" w:rsidRDefault="001846C3" w:rsidP="00814039">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1</w:t>
                  </w:r>
                </w:p>
              </w:tc>
              <w:tc>
                <w:tcPr>
                  <w:tcW w:w="411" w:type="dxa"/>
                  <w:vMerge w:val="restart"/>
                  <w:vAlign w:val="center"/>
                </w:tcPr>
                <w:p w:rsidR="001846C3" w:rsidRPr="00B40ED3" w:rsidRDefault="001846C3" w:rsidP="00814039">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 (</w:t>
                  </w:r>
                </w:p>
              </w:tc>
              <w:tc>
                <w:tcPr>
                  <w:tcW w:w="1403" w:type="dxa"/>
                  <w:tcBorders>
                    <w:bottom w:val="single" w:sz="4" w:space="0" w:color="auto"/>
                  </w:tcBorders>
                </w:tcPr>
                <w:p w:rsidR="001846C3" w:rsidRPr="00B40ED3" w:rsidRDefault="001846C3" w:rsidP="00814039">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bscript"/>
                    </w:rPr>
                    <w:t xml:space="preserve">стенд  </w:t>
                  </w:r>
                </w:p>
              </w:tc>
              <w:tc>
                <w:tcPr>
                  <w:tcW w:w="451" w:type="dxa"/>
                  <w:vMerge w:val="restart"/>
                  <w:vAlign w:val="center"/>
                </w:tcPr>
                <w:p w:rsidR="001846C3" w:rsidRPr="00B40ED3" w:rsidRDefault="001846C3" w:rsidP="00814039">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w:t>
                  </w:r>
                </w:p>
              </w:tc>
              <w:tc>
                <w:tcPr>
                  <w:tcW w:w="1391" w:type="dxa"/>
                  <w:tcBorders>
                    <w:bottom w:val="single" w:sz="4" w:space="0" w:color="auto"/>
                  </w:tcBorders>
                </w:tcPr>
                <w:p w:rsidR="001846C3" w:rsidRPr="00B40ED3" w:rsidRDefault="001846C3" w:rsidP="00814039">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vertAlign w:val="subscript"/>
                    </w:rPr>
                    <w:t xml:space="preserve"> </w:t>
                  </w:r>
                  <w:r w:rsidRPr="00B40ED3">
                    <w:rPr>
                      <w:rFonts w:ascii="Arial" w:hAnsi="Arial" w:cs="Arial"/>
                      <w:b/>
                      <w:sz w:val="24"/>
                    </w:rPr>
                    <w:t xml:space="preserve"> У</w:t>
                  </w:r>
                  <w:r w:rsidRPr="00B40ED3">
                    <w:rPr>
                      <w:rFonts w:ascii="Arial" w:hAnsi="Arial" w:cs="Arial"/>
                      <w:b/>
                      <w:sz w:val="24"/>
                      <w:vertAlign w:val="subscript"/>
                    </w:rPr>
                    <w:t>сайт</w:t>
                  </w:r>
                </w:p>
              </w:tc>
              <w:tc>
                <w:tcPr>
                  <w:tcW w:w="939" w:type="dxa"/>
                  <w:vMerge w:val="restart"/>
                  <w:vAlign w:val="center"/>
                </w:tcPr>
                <w:p w:rsidR="001846C3" w:rsidRPr="00B40ED3" w:rsidRDefault="001846C3" w:rsidP="00814039">
                  <w:pPr>
                    <w:framePr w:hSpace="180" w:wrap="around" w:vAnchor="text" w:hAnchor="text" w:x="40" w:y="1"/>
                    <w:ind w:left="-108" w:firstLine="0"/>
                    <w:suppressOverlap/>
                    <w:rPr>
                      <w:rFonts w:ascii="Arial" w:hAnsi="Arial" w:cs="Arial"/>
                      <w:b/>
                      <w:sz w:val="24"/>
                    </w:rPr>
                  </w:pPr>
                  <w:r w:rsidRPr="00B40ED3">
                    <w:rPr>
                      <w:rFonts w:ascii="Arial" w:hAnsi="Arial" w:cs="Arial"/>
                      <w:b/>
                      <w:sz w:val="24"/>
                    </w:rPr>
                    <w:t xml:space="preserve"> )×100,</w:t>
                  </w:r>
                </w:p>
              </w:tc>
              <w:tc>
                <w:tcPr>
                  <w:tcW w:w="1298" w:type="dxa"/>
                  <w:vMerge w:val="restart"/>
                  <w:vAlign w:val="center"/>
                </w:tcPr>
                <w:p w:rsidR="001846C3" w:rsidRPr="00B40ED3" w:rsidRDefault="001846C3" w:rsidP="00814039">
                  <w:pPr>
                    <w:framePr w:hSpace="180" w:wrap="around" w:vAnchor="text" w:hAnchor="text" w:x="40" w:y="1"/>
                    <w:ind w:left="-108" w:firstLine="0"/>
                    <w:suppressOverlap/>
                    <w:jc w:val="right"/>
                    <w:rPr>
                      <w:rFonts w:ascii="Arial" w:hAnsi="Arial" w:cs="Arial"/>
                      <w:b/>
                      <w:sz w:val="24"/>
                    </w:rPr>
                  </w:pPr>
                  <w:r w:rsidRPr="00B40ED3">
                    <w:rPr>
                      <w:rFonts w:ascii="Arial" w:hAnsi="Arial" w:cs="Arial"/>
                      <w:b/>
                      <w:sz w:val="24"/>
                    </w:rPr>
                    <w:t>(1.3)</w:t>
                  </w:r>
                </w:p>
              </w:tc>
            </w:tr>
            <w:tr w:rsidR="001846C3" w:rsidRPr="00B40ED3" w:rsidTr="00814039">
              <w:trPr>
                <w:jc w:val="center"/>
              </w:trPr>
              <w:tc>
                <w:tcPr>
                  <w:tcW w:w="1900" w:type="dxa"/>
                  <w:vMerge/>
                </w:tcPr>
                <w:p w:rsidR="001846C3" w:rsidRPr="00B40ED3" w:rsidRDefault="001846C3" w:rsidP="00814039">
                  <w:pPr>
                    <w:framePr w:hSpace="180" w:wrap="around" w:vAnchor="text" w:hAnchor="text" w:x="40" w:y="1"/>
                    <w:ind w:firstLine="0"/>
                    <w:suppressOverlap/>
                    <w:jc w:val="center"/>
                    <w:rPr>
                      <w:rFonts w:ascii="Arial" w:hAnsi="Arial" w:cs="Arial"/>
                      <w:b/>
                      <w:sz w:val="24"/>
                    </w:rPr>
                  </w:pPr>
                </w:p>
              </w:tc>
              <w:tc>
                <w:tcPr>
                  <w:tcW w:w="468" w:type="dxa"/>
                  <w:tcBorders>
                    <w:top w:val="single" w:sz="4" w:space="0" w:color="auto"/>
                  </w:tcBorders>
                </w:tcPr>
                <w:p w:rsidR="001846C3" w:rsidRPr="00B40ED3" w:rsidRDefault="001846C3" w:rsidP="00814039">
                  <w:pPr>
                    <w:framePr w:hSpace="180" w:wrap="around" w:vAnchor="text" w:hAnchor="text" w:x="40" w:y="1"/>
                    <w:ind w:firstLine="0"/>
                    <w:suppressOverlap/>
                    <w:jc w:val="center"/>
                    <w:rPr>
                      <w:rFonts w:ascii="Arial" w:hAnsi="Arial" w:cs="Arial"/>
                      <w:b/>
                      <w:sz w:val="24"/>
                    </w:rPr>
                  </w:pPr>
                  <w:r w:rsidRPr="00B40ED3">
                    <w:rPr>
                      <w:rFonts w:ascii="Arial" w:hAnsi="Arial" w:cs="Arial"/>
                      <w:b/>
                      <w:sz w:val="24"/>
                    </w:rPr>
                    <w:t>2</w:t>
                  </w:r>
                </w:p>
              </w:tc>
              <w:tc>
                <w:tcPr>
                  <w:tcW w:w="411" w:type="dxa"/>
                  <w:vMerge/>
                </w:tcPr>
                <w:p w:rsidR="001846C3" w:rsidRPr="00B40ED3" w:rsidRDefault="001846C3" w:rsidP="00814039">
                  <w:pPr>
                    <w:framePr w:hSpace="180" w:wrap="around" w:vAnchor="text" w:hAnchor="text" w:x="40" w:y="1"/>
                    <w:ind w:left="-108" w:right="-108" w:firstLine="0"/>
                    <w:suppressOverlap/>
                    <w:jc w:val="center"/>
                    <w:rPr>
                      <w:rFonts w:ascii="Arial" w:hAnsi="Arial" w:cs="Arial"/>
                      <w:b/>
                      <w:sz w:val="24"/>
                    </w:rPr>
                  </w:pPr>
                </w:p>
              </w:tc>
              <w:tc>
                <w:tcPr>
                  <w:tcW w:w="1403" w:type="dxa"/>
                  <w:tcBorders>
                    <w:top w:val="single" w:sz="4" w:space="0" w:color="auto"/>
                  </w:tcBorders>
                </w:tcPr>
                <w:p w:rsidR="001846C3" w:rsidRPr="00B40ED3" w:rsidRDefault="001846C3" w:rsidP="00814039">
                  <w:pPr>
                    <w:framePr w:hSpace="180" w:wrap="around" w:vAnchor="text" w:hAnchor="text" w:x="40" w:y="1"/>
                    <w:ind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 -стенд</w:t>
                  </w:r>
                </w:p>
              </w:tc>
              <w:tc>
                <w:tcPr>
                  <w:tcW w:w="451" w:type="dxa"/>
                  <w:vMerge/>
                </w:tcPr>
                <w:p w:rsidR="001846C3" w:rsidRPr="00B40ED3" w:rsidRDefault="001846C3" w:rsidP="00814039">
                  <w:pPr>
                    <w:framePr w:hSpace="180" w:wrap="around" w:vAnchor="text" w:hAnchor="text" w:x="40" w:y="1"/>
                    <w:ind w:left="186" w:firstLine="0"/>
                    <w:suppressOverlap/>
                    <w:jc w:val="center"/>
                    <w:rPr>
                      <w:rFonts w:ascii="Arial" w:hAnsi="Arial" w:cs="Arial"/>
                      <w:b/>
                      <w:sz w:val="24"/>
                    </w:rPr>
                  </w:pPr>
                </w:p>
              </w:tc>
              <w:tc>
                <w:tcPr>
                  <w:tcW w:w="1391" w:type="dxa"/>
                  <w:tcBorders>
                    <w:top w:val="single" w:sz="4" w:space="0" w:color="auto"/>
                  </w:tcBorders>
                </w:tcPr>
                <w:p w:rsidR="001846C3" w:rsidRPr="00B40ED3" w:rsidRDefault="001846C3" w:rsidP="00814039">
                  <w:pPr>
                    <w:framePr w:hSpace="180" w:wrap="around" w:vAnchor="text" w:hAnchor="text" w:x="40" w:y="1"/>
                    <w:ind w:left="28"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 -сайт</w:t>
                  </w:r>
                </w:p>
              </w:tc>
              <w:tc>
                <w:tcPr>
                  <w:tcW w:w="939" w:type="dxa"/>
                  <w:vMerge/>
                </w:tcPr>
                <w:p w:rsidR="001846C3" w:rsidRPr="00B40ED3" w:rsidRDefault="001846C3" w:rsidP="00814039">
                  <w:pPr>
                    <w:framePr w:hSpace="180" w:wrap="around" w:vAnchor="text" w:hAnchor="text" w:x="40" w:y="1"/>
                    <w:ind w:firstLine="0"/>
                    <w:suppressOverlap/>
                    <w:jc w:val="center"/>
                    <w:rPr>
                      <w:rFonts w:ascii="Arial" w:hAnsi="Arial" w:cs="Arial"/>
                      <w:b/>
                      <w:sz w:val="24"/>
                    </w:rPr>
                  </w:pPr>
                </w:p>
              </w:tc>
              <w:tc>
                <w:tcPr>
                  <w:tcW w:w="1298" w:type="dxa"/>
                  <w:vMerge/>
                </w:tcPr>
                <w:p w:rsidR="001846C3" w:rsidRPr="00B40ED3" w:rsidRDefault="001846C3" w:rsidP="00814039">
                  <w:pPr>
                    <w:framePr w:hSpace="180" w:wrap="around" w:vAnchor="text" w:hAnchor="text" w:x="40" w:y="1"/>
                    <w:ind w:firstLine="0"/>
                    <w:suppressOverlap/>
                    <w:jc w:val="center"/>
                    <w:rPr>
                      <w:rFonts w:ascii="Arial" w:hAnsi="Arial" w:cs="Arial"/>
                      <w:b/>
                      <w:sz w:val="24"/>
                    </w:rPr>
                  </w:pPr>
                </w:p>
              </w:tc>
            </w:tr>
          </w:tbl>
          <w:p w:rsidR="001846C3" w:rsidRPr="00B40ED3" w:rsidRDefault="001846C3" w:rsidP="00814039">
            <w:pPr>
              <w:ind w:firstLine="0"/>
              <w:rPr>
                <w:rFonts w:ascii="Arial" w:hAnsi="Arial" w:cs="Arial"/>
                <w:sz w:val="22"/>
              </w:rPr>
            </w:pPr>
          </w:p>
          <w:p w:rsidR="001846C3" w:rsidRPr="00B40ED3" w:rsidRDefault="001846C3" w:rsidP="00814039">
            <w:pPr>
              <w:ind w:firstLine="0"/>
              <w:rPr>
                <w:rFonts w:ascii="Arial" w:hAnsi="Arial" w:cs="Arial"/>
                <w:sz w:val="22"/>
              </w:rPr>
            </w:pPr>
            <w:r w:rsidRPr="00B40ED3">
              <w:rPr>
                <w:rFonts w:ascii="Arial" w:hAnsi="Arial" w:cs="Arial"/>
                <w:sz w:val="22"/>
              </w:rPr>
              <w:lastRenderedPageBreak/>
              <w:t>где:</w:t>
            </w:r>
          </w:p>
          <w:p w:rsidR="001846C3" w:rsidRPr="00B40ED3" w:rsidRDefault="001846C3" w:rsidP="00814039">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bscript"/>
              </w:rPr>
              <w:t>стенд</w:t>
            </w:r>
            <w:r w:rsidRPr="00B40ED3">
              <w:rPr>
                <w:rFonts w:ascii="Arial" w:hAnsi="Arial" w:cs="Arial"/>
                <w:sz w:val="22"/>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rsidR="001846C3" w:rsidRPr="00B40ED3" w:rsidRDefault="001846C3" w:rsidP="00814039">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bscript"/>
              </w:rPr>
              <w:t>сайт</w:t>
            </w:r>
            <w:r w:rsidRPr="00B40ED3">
              <w:rPr>
                <w:rFonts w:ascii="Arial" w:hAnsi="Arial" w:cs="Arial"/>
                <w:sz w:val="22"/>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1846C3" w:rsidRPr="00B40ED3" w:rsidRDefault="001846C3" w:rsidP="00814039">
            <w:pPr>
              <w:ind w:firstLine="0"/>
              <w:rPr>
                <w:rFonts w:ascii="Arial" w:hAnsi="Arial" w:cs="Arial"/>
                <w:sz w:val="22"/>
              </w:rPr>
            </w:pPr>
            <w:r w:rsidRPr="00B40ED3">
              <w:rPr>
                <w:rFonts w:ascii="Arial" w:hAnsi="Arial" w:cs="Arial"/>
                <w:sz w:val="22"/>
              </w:rPr>
              <w:t>Ч</w:t>
            </w:r>
            <w:r w:rsidRPr="00B40ED3">
              <w:rPr>
                <w:rFonts w:ascii="Arial" w:hAnsi="Arial" w:cs="Arial"/>
                <w:b/>
                <w:sz w:val="22"/>
                <w:vertAlign w:val="subscript"/>
              </w:rPr>
              <w:t>общ</w:t>
            </w:r>
            <w:r w:rsidRPr="00B40ED3">
              <w:rPr>
                <w:rFonts w:ascii="Arial" w:hAnsi="Arial" w:cs="Arial"/>
                <w:sz w:val="22"/>
              </w:rPr>
              <w:t xml:space="preserve"> - общее число опрошенных получателей услуг;</w:t>
            </w:r>
          </w:p>
          <w:p w:rsidR="001846C3" w:rsidRPr="00B40ED3" w:rsidRDefault="001846C3" w:rsidP="00814039">
            <w:pPr>
              <w:ind w:firstLine="0"/>
              <w:rPr>
                <w:rFonts w:ascii="Arial" w:hAnsi="Arial" w:cs="Arial"/>
                <w:sz w:val="22"/>
              </w:rPr>
            </w:pPr>
            <w:r w:rsidRPr="00B40ED3">
              <w:rPr>
                <w:rFonts w:ascii="Arial" w:hAnsi="Arial" w:cs="Arial"/>
                <w:sz w:val="22"/>
              </w:rPr>
              <w:t>Ч</w:t>
            </w:r>
            <w:r w:rsidRPr="00B40ED3">
              <w:rPr>
                <w:rFonts w:ascii="Arial" w:hAnsi="Arial" w:cs="Arial"/>
                <w:b/>
                <w:sz w:val="22"/>
                <w:vertAlign w:val="subscript"/>
              </w:rPr>
              <w:t>общ</w:t>
            </w:r>
            <w:r w:rsidRPr="00B40ED3">
              <w:rPr>
                <w:rFonts w:ascii="Arial" w:hAnsi="Arial" w:cs="Arial"/>
                <w:b/>
                <w:sz w:val="24"/>
                <w:vertAlign w:val="subscript"/>
              </w:rPr>
              <w:t>-стенд</w:t>
            </w:r>
            <w:r w:rsidRPr="00B40ED3">
              <w:rPr>
                <w:rFonts w:ascii="Arial" w:hAnsi="Arial" w:cs="Arial"/>
                <w:sz w:val="22"/>
              </w:rPr>
              <w:t xml:space="preserve"> - 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p w:rsidR="001846C3" w:rsidRPr="00B40ED3" w:rsidRDefault="001846C3" w:rsidP="00814039">
            <w:pPr>
              <w:ind w:firstLine="0"/>
              <w:rPr>
                <w:rFonts w:ascii="Arial" w:hAnsi="Arial" w:cs="Arial"/>
                <w:sz w:val="22"/>
              </w:rPr>
            </w:pPr>
            <w:r w:rsidRPr="00B40ED3">
              <w:rPr>
                <w:rFonts w:ascii="Arial" w:hAnsi="Arial" w:cs="Arial"/>
                <w:sz w:val="22"/>
              </w:rPr>
              <w:t>Ч</w:t>
            </w:r>
            <w:r w:rsidRPr="00B40ED3">
              <w:rPr>
                <w:rFonts w:ascii="Arial" w:hAnsi="Arial" w:cs="Arial"/>
                <w:b/>
                <w:sz w:val="22"/>
                <w:vertAlign w:val="subscript"/>
              </w:rPr>
              <w:t>общ</w:t>
            </w:r>
            <w:r w:rsidRPr="00B40ED3">
              <w:rPr>
                <w:rFonts w:ascii="Arial" w:hAnsi="Arial" w:cs="Arial"/>
                <w:b/>
                <w:sz w:val="24"/>
                <w:vertAlign w:val="subscript"/>
              </w:rPr>
              <w:t>-сайт</w:t>
            </w:r>
            <w:r w:rsidRPr="00B40ED3">
              <w:rPr>
                <w:rFonts w:ascii="Arial" w:hAnsi="Arial" w:cs="Arial"/>
                <w:sz w:val="22"/>
              </w:rPr>
              <w:t xml:space="preserve"> - число опрошенных граждан, ответивших на вопрос об удовлетворенности открытостью, полнотой и доступностью информации, размещенной на официальном сайте.</w:t>
            </w:r>
          </w:p>
          <w:p w:rsidR="001846C3" w:rsidRPr="00B40ED3" w:rsidRDefault="001846C3" w:rsidP="00814039">
            <w:pPr>
              <w:ind w:firstLine="0"/>
              <w:rPr>
                <w:rFonts w:ascii="Arial" w:hAnsi="Arial" w:cs="Arial"/>
                <w:sz w:val="22"/>
              </w:rPr>
            </w:pPr>
          </w:p>
          <w:p w:rsidR="001846C3" w:rsidRPr="00B40ED3" w:rsidRDefault="001846C3" w:rsidP="00814039">
            <w:pPr>
              <w:ind w:firstLine="0"/>
              <w:rPr>
                <w:rFonts w:ascii="Arial" w:hAnsi="Arial" w:cs="Arial"/>
                <w:b/>
                <w:sz w:val="24"/>
              </w:rPr>
            </w:pPr>
            <w:r w:rsidRPr="00B40ED3">
              <w:rPr>
                <w:rFonts w:ascii="Arial" w:hAnsi="Arial" w:cs="Arial"/>
                <w:b/>
                <w:sz w:val="24"/>
              </w:rPr>
              <w:t>Пример расчета значения показателя 1.3.</w:t>
            </w:r>
          </w:p>
          <w:p w:rsidR="001846C3" w:rsidRPr="00B40ED3" w:rsidRDefault="001846C3" w:rsidP="00814039">
            <w:pPr>
              <w:ind w:firstLine="0"/>
              <w:rPr>
                <w:rFonts w:ascii="Arial" w:hAnsi="Arial" w:cs="Arial"/>
                <w:sz w:val="24"/>
                <w:u w:val="single"/>
              </w:rPr>
            </w:pPr>
            <w:r w:rsidRPr="00B40ED3">
              <w:rPr>
                <w:rFonts w:ascii="Arial" w:hAnsi="Arial" w:cs="Arial"/>
                <w:sz w:val="24"/>
                <w:u w:val="single"/>
              </w:rPr>
              <w:t>Вариант 1.</w:t>
            </w:r>
          </w:p>
          <w:p w:rsidR="001846C3" w:rsidRPr="00B40ED3" w:rsidRDefault="001846C3" w:rsidP="00814039">
            <w:pPr>
              <w:ind w:firstLine="0"/>
              <w:rPr>
                <w:rFonts w:ascii="Arial" w:hAnsi="Arial" w:cs="Arial"/>
                <w:sz w:val="24"/>
              </w:rPr>
            </w:pPr>
            <w:r w:rsidRPr="00B40ED3">
              <w:rPr>
                <w:rFonts w:ascii="Arial" w:hAnsi="Arial" w:cs="Arial"/>
                <w:sz w:val="24"/>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rsidR="001846C3" w:rsidRPr="00B40ED3" w:rsidRDefault="001846C3" w:rsidP="00814039">
            <w:pPr>
              <w:ind w:firstLine="0"/>
              <w:rPr>
                <w:rFonts w:ascii="Arial" w:hAnsi="Arial" w:cs="Arial"/>
                <w:sz w:val="24"/>
              </w:rPr>
            </w:pPr>
            <w:r w:rsidRPr="00B40ED3">
              <w:rPr>
                <w:rFonts w:ascii="Arial" w:hAnsi="Arial" w:cs="Arial"/>
                <w:sz w:val="24"/>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200 чел.</w:t>
            </w:r>
          </w:p>
          <w:p w:rsidR="001846C3" w:rsidRPr="00B40ED3" w:rsidRDefault="001846C3" w:rsidP="00814039">
            <w:pPr>
              <w:ind w:firstLine="0"/>
              <w:rPr>
                <w:rFonts w:ascii="Arial" w:hAnsi="Arial" w:cs="Arial"/>
                <w:sz w:val="14"/>
                <w:szCs w:val="16"/>
              </w:rPr>
            </w:pPr>
          </w:p>
          <w:p w:rsidR="001846C3" w:rsidRPr="00B40ED3" w:rsidRDefault="001846C3" w:rsidP="00814039">
            <w:pPr>
              <w:ind w:firstLine="0"/>
              <w:rPr>
                <w:rFonts w:ascii="Arial" w:hAnsi="Arial" w:cs="Arial"/>
                <w:sz w:val="24"/>
              </w:rPr>
            </w:pPr>
            <w:r w:rsidRPr="00B40ED3">
              <w:rPr>
                <w:rFonts w:ascii="Arial" w:hAnsi="Arial" w:cs="Arial"/>
                <w:sz w:val="24"/>
              </w:rPr>
              <w:t>Число опрошенных граждан, ответивших на вопрос 4 Анкеты (см. Рекомендуемый образец Анкеты в приказе Минтруда России от  30 октября 2018 г. № 675н) –  450 чел.</w:t>
            </w:r>
          </w:p>
          <w:p w:rsidR="001846C3" w:rsidRPr="00B40ED3" w:rsidRDefault="001846C3" w:rsidP="00814039">
            <w:pPr>
              <w:ind w:firstLine="0"/>
              <w:rPr>
                <w:rFonts w:ascii="Arial" w:hAnsi="Arial" w:cs="Arial"/>
                <w:sz w:val="24"/>
              </w:rPr>
            </w:pPr>
            <w:r w:rsidRPr="00B40ED3">
              <w:rPr>
                <w:rFonts w:ascii="Arial" w:hAnsi="Arial" w:cs="Arial"/>
                <w:sz w:val="24"/>
              </w:rPr>
              <w:t>Из них число получателей услуг, удовлетворенных открытостью, полнотой и доступностью информации, размещенной на официальном сайте организации 330 чел.;</w:t>
            </w:r>
          </w:p>
          <w:p w:rsidR="001846C3" w:rsidRPr="00B40ED3" w:rsidRDefault="001846C3" w:rsidP="00814039">
            <w:pPr>
              <w:ind w:firstLine="0"/>
              <w:jc w:val="center"/>
              <w:rPr>
                <w:rFonts w:ascii="Arial" w:hAnsi="Arial" w:cs="Arial"/>
                <w:b/>
                <w:sz w:val="24"/>
                <w:u w:val="single"/>
              </w:rPr>
            </w:pPr>
          </w:p>
          <w:p w:rsidR="001846C3" w:rsidRPr="00B40ED3" w:rsidRDefault="001846C3" w:rsidP="00814039">
            <w:pPr>
              <w:ind w:firstLine="0"/>
              <w:rPr>
                <w:rFonts w:ascii="Arial" w:hAnsi="Arial" w:cs="Arial"/>
                <w:b/>
                <w:sz w:val="24"/>
              </w:rPr>
            </w:pPr>
            <w:r w:rsidRPr="00B40ED3">
              <w:rPr>
                <w:rFonts w:ascii="Arial" w:hAnsi="Arial" w:cs="Arial"/>
                <w:b/>
                <w:sz w:val="24"/>
                <w:u w:val="single"/>
              </w:rPr>
              <w:t>Расчет по варианту 1</w:t>
            </w:r>
            <w:r w:rsidRPr="00B40ED3">
              <w:rPr>
                <w:rFonts w:ascii="Arial" w:hAnsi="Arial" w:cs="Arial"/>
                <w:b/>
                <w:sz w:val="24"/>
              </w:rPr>
              <w:t xml:space="preserve">   </w:t>
            </w:r>
          </w:p>
          <w:p w:rsidR="001846C3" w:rsidRPr="00B40ED3" w:rsidRDefault="001846C3" w:rsidP="00814039">
            <w:pPr>
              <w:ind w:firstLine="0"/>
              <w:jc w:val="center"/>
              <w:rPr>
                <w:rFonts w:ascii="Arial" w:hAnsi="Arial" w:cs="Arial"/>
                <w:sz w:val="24"/>
              </w:rPr>
            </w:pPr>
            <w:r w:rsidRPr="00B40ED3">
              <w:rPr>
                <w:rFonts w:ascii="Arial" w:hAnsi="Arial" w:cs="Arial"/>
                <w:b/>
                <w:sz w:val="24"/>
              </w:rPr>
              <w:t>(200+330) : (2 × 450) ×100 =  530 : 900 × 100 = 0,5889  × 100=58,89 = 59 баллов</w:t>
            </w:r>
            <w:r w:rsidRPr="00B40ED3">
              <w:rPr>
                <w:rFonts w:ascii="Arial" w:hAnsi="Arial" w:cs="Arial"/>
                <w:sz w:val="24"/>
              </w:rPr>
              <w:t>.</w:t>
            </w:r>
          </w:p>
          <w:p w:rsidR="001846C3" w:rsidRDefault="001846C3" w:rsidP="00814039">
            <w:pPr>
              <w:ind w:firstLine="0"/>
              <w:rPr>
                <w:rFonts w:ascii="Arial" w:hAnsi="Arial" w:cs="Arial"/>
                <w:sz w:val="24"/>
              </w:rPr>
            </w:pPr>
          </w:p>
          <w:p w:rsidR="001846C3" w:rsidRPr="00B40ED3" w:rsidRDefault="001846C3" w:rsidP="00814039">
            <w:pPr>
              <w:ind w:firstLine="0"/>
              <w:rPr>
                <w:rFonts w:ascii="Arial" w:hAnsi="Arial" w:cs="Arial"/>
                <w:sz w:val="24"/>
              </w:rPr>
            </w:pPr>
          </w:p>
          <w:p w:rsidR="001846C3" w:rsidRPr="00B40ED3" w:rsidRDefault="001846C3" w:rsidP="00814039">
            <w:pPr>
              <w:ind w:firstLine="0"/>
              <w:rPr>
                <w:rFonts w:ascii="Arial" w:hAnsi="Arial" w:cs="Arial"/>
                <w:sz w:val="24"/>
                <w:u w:val="single"/>
              </w:rPr>
            </w:pPr>
            <w:r w:rsidRPr="00B40ED3">
              <w:rPr>
                <w:rFonts w:ascii="Arial" w:hAnsi="Arial" w:cs="Arial"/>
                <w:sz w:val="24"/>
                <w:u w:val="single"/>
              </w:rPr>
              <w:t xml:space="preserve">Вариант 2 </w:t>
            </w:r>
          </w:p>
          <w:p w:rsidR="001846C3" w:rsidRPr="00B40ED3" w:rsidRDefault="001846C3" w:rsidP="00814039">
            <w:pPr>
              <w:ind w:firstLine="0"/>
              <w:rPr>
                <w:rFonts w:ascii="Arial" w:hAnsi="Arial" w:cs="Arial"/>
                <w:sz w:val="24"/>
              </w:rPr>
            </w:pPr>
            <w:r w:rsidRPr="00B40ED3">
              <w:rPr>
                <w:rFonts w:ascii="Arial" w:hAnsi="Arial" w:cs="Arial"/>
                <w:sz w:val="24"/>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rsidR="001846C3" w:rsidRPr="00B40ED3" w:rsidRDefault="001846C3" w:rsidP="00814039">
            <w:pPr>
              <w:ind w:firstLine="0"/>
              <w:rPr>
                <w:rFonts w:ascii="Arial" w:hAnsi="Arial" w:cs="Arial"/>
                <w:sz w:val="14"/>
                <w:szCs w:val="16"/>
              </w:rPr>
            </w:pPr>
            <w:r w:rsidRPr="00B40ED3">
              <w:rPr>
                <w:rFonts w:ascii="Arial" w:hAnsi="Arial" w:cs="Arial"/>
                <w:sz w:val="24"/>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170 чел.</w:t>
            </w:r>
          </w:p>
          <w:p w:rsidR="001846C3" w:rsidRPr="00B40ED3" w:rsidRDefault="001846C3" w:rsidP="00814039">
            <w:pPr>
              <w:ind w:firstLine="0"/>
              <w:rPr>
                <w:rFonts w:ascii="Arial" w:hAnsi="Arial" w:cs="Arial"/>
                <w:sz w:val="14"/>
                <w:szCs w:val="16"/>
              </w:rPr>
            </w:pPr>
          </w:p>
          <w:p w:rsidR="001846C3" w:rsidRPr="00B40ED3" w:rsidRDefault="001846C3" w:rsidP="00814039">
            <w:pPr>
              <w:ind w:firstLine="0"/>
              <w:rPr>
                <w:rFonts w:ascii="Arial" w:hAnsi="Arial" w:cs="Arial"/>
                <w:sz w:val="24"/>
              </w:rPr>
            </w:pPr>
            <w:r w:rsidRPr="00B40ED3">
              <w:rPr>
                <w:rFonts w:ascii="Arial" w:hAnsi="Arial" w:cs="Arial"/>
                <w:sz w:val="24"/>
              </w:rPr>
              <w:t>Число опрошенных граждан, ответивших на вопрос 4 Анкеты (см. Рекомендуемый образец Анкеты в приказе Минтруда России от  30 октября 2018 г. № 675н) –  360 чел.</w:t>
            </w:r>
          </w:p>
          <w:p w:rsidR="001846C3" w:rsidRPr="00B40ED3" w:rsidRDefault="001846C3" w:rsidP="00814039">
            <w:pPr>
              <w:ind w:firstLine="0"/>
              <w:rPr>
                <w:rFonts w:ascii="Arial" w:hAnsi="Arial" w:cs="Arial"/>
                <w:sz w:val="24"/>
              </w:rPr>
            </w:pPr>
            <w:r w:rsidRPr="00B40ED3">
              <w:rPr>
                <w:rFonts w:ascii="Arial" w:hAnsi="Arial" w:cs="Arial"/>
                <w:sz w:val="24"/>
              </w:rPr>
              <w:lastRenderedPageBreak/>
              <w:t>Из них число получателей услуг, удовлетворенных открытостью, полнотой и доступностью информации, размещенной на официальном сайте организации 320 чел.;</w:t>
            </w:r>
          </w:p>
          <w:p w:rsidR="001846C3" w:rsidRDefault="001846C3" w:rsidP="00814039">
            <w:pPr>
              <w:ind w:firstLine="0"/>
              <w:rPr>
                <w:rFonts w:ascii="Arial" w:hAnsi="Arial" w:cs="Arial"/>
                <w:sz w:val="24"/>
              </w:rPr>
            </w:pPr>
          </w:p>
          <w:p w:rsidR="001846C3" w:rsidRPr="00B40ED3" w:rsidRDefault="001846C3" w:rsidP="00814039">
            <w:pPr>
              <w:ind w:firstLine="0"/>
              <w:rPr>
                <w:rFonts w:ascii="Arial" w:hAnsi="Arial" w:cs="Arial"/>
                <w:sz w:val="24"/>
              </w:rPr>
            </w:pPr>
          </w:p>
          <w:p w:rsidR="001846C3" w:rsidRPr="00B40ED3" w:rsidRDefault="001846C3" w:rsidP="00814039">
            <w:pPr>
              <w:ind w:firstLine="0"/>
              <w:rPr>
                <w:rFonts w:ascii="Arial" w:hAnsi="Arial" w:cs="Arial"/>
                <w:b/>
                <w:sz w:val="24"/>
              </w:rPr>
            </w:pPr>
            <w:r w:rsidRPr="00B40ED3">
              <w:rPr>
                <w:rFonts w:ascii="Arial" w:hAnsi="Arial" w:cs="Arial"/>
                <w:b/>
                <w:sz w:val="24"/>
                <w:u w:val="single"/>
              </w:rPr>
              <w:t xml:space="preserve">Расчет по варианту 2 </w:t>
            </w:r>
            <w:r w:rsidRPr="00B40ED3">
              <w:rPr>
                <w:rFonts w:ascii="Arial" w:hAnsi="Arial" w:cs="Arial"/>
                <w:b/>
                <w:sz w:val="24"/>
              </w:rPr>
              <w:t xml:space="preserve">  </w:t>
            </w:r>
          </w:p>
          <w:p w:rsidR="001846C3" w:rsidRPr="00B40ED3" w:rsidRDefault="001846C3" w:rsidP="00814039">
            <w:pPr>
              <w:ind w:firstLine="0"/>
              <w:jc w:val="center"/>
              <w:rPr>
                <w:rFonts w:ascii="Arial" w:hAnsi="Arial" w:cs="Arial"/>
                <w:sz w:val="24"/>
              </w:rPr>
            </w:pPr>
            <w:r w:rsidRPr="00B40ED3">
              <w:rPr>
                <w:rFonts w:ascii="Arial" w:hAnsi="Arial" w:cs="Arial"/>
                <w:b/>
                <w:sz w:val="24"/>
              </w:rPr>
              <w:t>0,5 × ((170/450) + (320/360)) × 100 = 0,5 × (0,378+0,889) × 100 = 0,6365 × 100= 63,65 = 64 балла</w:t>
            </w:r>
          </w:p>
          <w:p w:rsidR="001846C3" w:rsidRPr="00B40ED3" w:rsidRDefault="001846C3" w:rsidP="00814039">
            <w:pPr>
              <w:ind w:firstLine="0"/>
              <w:rPr>
                <w:rFonts w:ascii="Arial" w:hAnsi="Arial" w:cs="Arial"/>
                <w:sz w:val="22"/>
              </w:rPr>
            </w:pPr>
          </w:p>
        </w:tc>
      </w:tr>
      <w:tr w:rsidR="001846C3" w:rsidRPr="00B40ED3" w:rsidTr="00814039">
        <w:trPr>
          <w:trHeight w:val="20"/>
        </w:trPr>
        <w:tc>
          <w:tcPr>
            <w:tcW w:w="3402" w:type="dxa"/>
            <w:gridSpan w:val="2"/>
            <w:tcBorders>
              <w:left w:val="single" w:sz="4" w:space="0" w:color="auto"/>
              <w:right w:val="single" w:sz="4" w:space="0" w:color="auto"/>
            </w:tcBorders>
            <w:vAlign w:val="center"/>
          </w:tcPr>
          <w:p w:rsidR="001846C3" w:rsidRPr="00B40ED3" w:rsidRDefault="001846C3" w:rsidP="00814039">
            <w:pPr>
              <w:pStyle w:val="28"/>
              <w:ind w:right="-108"/>
              <w:jc w:val="left"/>
              <w:rPr>
                <w:rFonts w:ascii="Arial" w:hAnsi="Arial" w:cs="Arial"/>
                <w:b/>
                <w:sz w:val="24"/>
                <w:szCs w:val="28"/>
                <w:lang w:val="ru-RU" w:eastAsia="ru-RU"/>
              </w:rPr>
            </w:pPr>
            <w:r w:rsidRPr="00B40ED3">
              <w:rPr>
                <w:rFonts w:ascii="Arial" w:hAnsi="Arial" w:cs="Arial"/>
                <w:b/>
                <w:color w:val="000000"/>
                <w:sz w:val="24"/>
                <w:szCs w:val="28"/>
                <w:lang w:val="ru-RU" w:eastAsia="ru-RU"/>
              </w:rPr>
              <w:lastRenderedPageBreak/>
              <w:t>Итого по критерию 1 «О</w:t>
            </w:r>
            <w:r w:rsidRPr="00B40ED3">
              <w:rPr>
                <w:rFonts w:ascii="Arial" w:hAnsi="Arial" w:cs="Arial"/>
                <w:b/>
                <w:color w:val="000000"/>
                <w:sz w:val="24"/>
                <w:szCs w:val="28"/>
                <w:lang w:val="ru-RU" w:eastAsia="en-US"/>
              </w:rPr>
              <w:t>ткрытость и доступность информации об организации социальной сферы» (К</w:t>
            </w:r>
            <w:r w:rsidRPr="00B40ED3">
              <w:rPr>
                <w:rFonts w:ascii="Arial" w:hAnsi="Arial" w:cs="Arial"/>
                <w:b/>
                <w:color w:val="000000"/>
                <w:sz w:val="24"/>
                <w:szCs w:val="28"/>
                <w:vertAlign w:val="superscript"/>
                <w:lang w:val="ru-RU" w:eastAsia="en-US"/>
              </w:rPr>
              <w:t>1</w:t>
            </w:r>
            <w:r w:rsidRPr="00B40ED3">
              <w:rPr>
                <w:rFonts w:ascii="Arial" w:hAnsi="Arial" w:cs="Arial"/>
                <w:b/>
                <w:color w:val="000000"/>
                <w:sz w:val="24"/>
                <w:szCs w:val="28"/>
                <w:lang w:val="ru-RU" w:eastAsia="en-US"/>
              </w:rPr>
              <w:t>)</w:t>
            </w:r>
          </w:p>
        </w:tc>
        <w:tc>
          <w:tcPr>
            <w:tcW w:w="932" w:type="dxa"/>
            <w:tcBorders>
              <w:left w:val="single" w:sz="4" w:space="0" w:color="auto"/>
              <w:right w:val="single" w:sz="4" w:space="0" w:color="auto"/>
            </w:tcBorders>
          </w:tcPr>
          <w:p w:rsidR="001846C3" w:rsidRPr="00B40ED3" w:rsidRDefault="001846C3" w:rsidP="00814039">
            <w:pPr>
              <w:pStyle w:val="28"/>
              <w:rPr>
                <w:rFonts w:ascii="Arial" w:hAnsi="Arial" w:cs="Arial"/>
                <w:b/>
                <w:sz w:val="22"/>
                <w:szCs w:val="24"/>
                <w:lang w:val="ru-RU" w:eastAsia="ru-RU"/>
              </w:rPr>
            </w:pPr>
          </w:p>
        </w:tc>
        <w:tc>
          <w:tcPr>
            <w:tcW w:w="9099" w:type="dxa"/>
            <w:gridSpan w:val="3"/>
            <w:tcBorders>
              <w:top w:val="single" w:sz="4" w:space="0" w:color="auto"/>
              <w:left w:val="single" w:sz="4" w:space="0" w:color="auto"/>
              <w:bottom w:val="single" w:sz="4" w:space="0" w:color="auto"/>
              <w:right w:val="single" w:sz="4" w:space="0" w:color="auto"/>
            </w:tcBorders>
            <w:vAlign w:val="center"/>
          </w:tcPr>
          <w:p w:rsidR="001846C3" w:rsidRPr="00B40ED3" w:rsidRDefault="001846C3" w:rsidP="00814039">
            <w:pPr>
              <w:ind w:firstLine="0"/>
              <w:rPr>
                <w:rFonts w:ascii="Arial" w:hAnsi="Arial" w:cs="Arial"/>
                <w:b/>
                <w:sz w:val="24"/>
              </w:rPr>
            </w:pPr>
            <w:r w:rsidRPr="00B40ED3">
              <w:rPr>
                <w:rFonts w:ascii="Arial" w:hAnsi="Arial" w:cs="Arial"/>
                <w:b/>
                <w:sz w:val="24"/>
              </w:rPr>
              <w:t>К</w:t>
            </w:r>
            <w:r w:rsidRPr="00B40ED3">
              <w:rPr>
                <w:rFonts w:ascii="Arial" w:hAnsi="Arial" w:cs="Arial"/>
                <w:b/>
                <w:sz w:val="24"/>
                <w:vertAlign w:val="superscript"/>
              </w:rPr>
              <w:t xml:space="preserve">1 </w:t>
            </w:r>
            <w:r w:rsidRPr="00B40ED3">
              <w:rPr>
                <w:rFonts w:ascii="Arial" w:hAnsi="Arial" w:cs="Arial"/>
                <w:b/>
                <w:sz w:val="24"/>
              </w:rPr>
              <w:t>= (0,3×П</w:t>
            </w:r>
            <w:r w:rsidRPr="00B40ED3">
              <w:rPr>
                <w:rFonts w:ascii="Arial" w:hAnsi="Arial" w:cs="Arial"/>
                <w:b/>
                <w:sz w:val="24"/>
                <w:vertAlign w:val="subscript"/>
              </w:rPr>
              <w:t>инф</w:t>
            </w:r>
            <w:r w:rsidRPr="00B40ED3">
              <w:rPr>
                <w:rFonts w:ascii="Arial" w:hAnsi="Arial" w:cs="Arial"/>
                <w:b/>
                <w:sz w:val="24"/>
              </w:rPr>
              <w:t xml:space="preserve"> + 0,3×П</w:t>
            </w:r>
            <w:r w:rsidRPr="00B40ED3">
              <w:rPr>
                <w:rFonts w:ascii="Arial" w:hAnsi="Arial" w:cs="Arial"/>
                <w:b/>
                <w:sz w:val="24"/>
                <w:vertAlign w:val="subscript"/>
              </w:rPr>
              <w:t>дист</w:t>
            </w:r>
            <w:r w:rsidRPr="00B40ED3">
              <w:rPr>
                <w:rFonts w:ascii="Arial" w:hAnsi="Arial" w:cs="Arial"/>
                <w:b/>
                <w:sz w:val="24"/>
              </w:rPr>
              <w:t xml:space="preserve"> + 0,4× П</w:t>
            </w:r>
            <w:r w:rsidRPr="00B40ED3">
              <w:rPr>
                <w:rFonts w:ascii="Arial" w:hAnsi="Arial" w:cs="Arial"/>
                <w:b/>
                <w:sz w:val="24"/>
                <w:vertAlign w:val="superscript"/>
              </w:rPr>
              <w:t>откр</w:t>
            </w:r>
            <w:r w:rsidRPr="00B40ED3">
              <w:rPr>
                <w:rFonts w:ascii="Arial" w:hAnsi="Arial" w:cs="Arial"/>
                <w:b/>
                <w:sz w:val="24"/>
                <w:vertAlign w:val="subscript"/>
              </w:rPr>
              <w:t>уд</w:t>
            </w:r>
            <w:r w:rsidRPr="00B40ED3">
              <w:rPr>
                <w:rFonts w:ascii="Arial" w:hAnsi="Arial" w:cs="Arial"/>
                <w:b/>
                <w:sz w:val="24"/>
              </w:rPr>
              <w:t xml:space="preserve">) </w:t>
            </w:r>
          </w:p>
          <w:p w:rsidR="001846C3" w:rsidRPr="00B40ED3" w:rsidRDefault="001846C3" w:rsidP="00814039">
            <w:pPr>
              <w:ind w:firstLine="0"/>
              <w:rPr>
                <w:rFonts w:ascii="Arial" w:hAnsi="Arial" w:cs="Arial"/>
                <w:b/>
                <w:sz w:val="24"/>
              </w:rPr>
            </w:pPr>
          </w:p>
          <w:p w:rsidR="001846C3" w:rsidRPr="00B40ED3" w:rsidRDefault="001846C3" w:rsidP="00814039">
            <w:pPr>
              <w:ind w:firstLine="0"/>
              <w:jc w:val="center"/>
              <w:rPr>
                <w:rFonts w:ascii="Arial" w:hAnsi="Arial" w:cs="Arial"/>
                <w:sz w:val="24"/>
              </w:rPr>
            </w:pPr>
            <w:r w:rsidRPr="00B40ED3">
              <w:rPr>
                <w:rFonts w:ascii="Arial" w:hAnsi="Arial" w:cs="Arial"/>
                <w:sz w:val="24"/>
              </w:rPr>
              <w:t>Рассчитывается с учетом значимост</w:t>
            </w:r>
            <w:r>
              <w:rPr>
                <w:rFonts w:ascii="Arial" w:hAnsi="Arial" w:cs="Arial"/>
                <w:sz w:val="24"/>
              </w:rPr>
              <w:t>и</w:t>
            </w:r>
            <w:r w:rsidRPr="00B40ED3">
              <w:rPr>
                <w:rFonts w:ascii="Arial" w:hAnsi="Arial" w:cs="Arial"/>
                <w:sz w:val="24"/>
              </w:rPr>
              <w:t xml:space="preserve"> каждого показателя, характеризующего данный критерий</w:t>
            </w:r>
          </w:p>
        </w:tc>
        <w:tc>
          <w:tcPr>
            <w:tcW w:w="1417" w:type="dxa"/>
            <w:tcBorders>
              <w:left w:val="single" w:sz="4" w:space="0" w:color="auto"/>
              <w:right w:val="single" w:sz="4" w:space="0" w:color="auto"/>
            </w:tcBorders>
            <w:vAlign w:val="center"/>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r>
      <w:tr w:rsidR="001846C3" w:rsidRPr="00B40ED3" w:rsidTr="00814039">
        <w:trPr>
          <w:trHeight w:val="20"/>
        </w:trPr>
        <w:tc>
          <w:tcPr>
            <w:tcW w:w="14850" w:type="dxa"/>
            <w:gridSpan w:val="7"/>
            <w:tcBorders>
              <w:left w:val="single" w:sz="4" w:space="0" w:color="auto"/>
              <w:right w:val="single" w:sz="4" w:space="0" w:color="auto"/>
            </w:tcBorders>
            <w:vAlign w:val="center"/>
          </w:tcPr>
          <w:p w:rsidR="001846C3" w:rsidRPr="00B40ED3" w:rsidRDefault="001846C3" w:rsidP="00814039">
            <w:pPr>
              <w:pStyle w:val="28"/>
              <w:rPr>
                <w:rFonts w:ascii="Arial" w:hAnsi="Arial" w:cs="Arial"/>
                <w:sz w:val="22"/>
                <w:szCs w:val="24"/>
                <w:lang w:val="ru-RU" w:eastAsia="ru-RU"/>
              </w:rPr>
            </w:pPr>
          </w:p>
          <w:p w:rsidR="001846C3" w:rsidRDefault="001846C3" w:rsidP="00814039">
            <w:pPr>
              <w:ind w:firstLine="0"/>
              <w:rPr>
                <w:rFonts w:ascii="Arial" w:hAnsi="Arial" w:cs="Arial"/>
                <w:b/>
                <w:sz w:val="24"/>
              </w:rPr>
            </w:pPr>
          </w:p>
          <w:p w:rsidR="001846C3" w:rsidRPr="00B40ED3" w:rsidRDefault="001846C3" w:rsidP="00814039">
            <w:pPr>
              <w:ind w:firstLine="0"/>
              <w:rPr>
                <w:rFonts w:ascii="Arial" w:hAnsi="Arial" w:cs="Arial"/>
                <w:sz w:val="24"/>
              </w:rPr>
            </w:pPr>
            <w:r w:rsidRPr="00B40ED3">
              <w:rPr>
                <w:rFonts w:ascii="Arial" w:hAnsi="Arial" w:cs="Arial"/>
                <w:b/>
                <w:sz w:val="24"/>
              </w:rPr>
              <w:t xml:space="preserve">Пример расчета значения критерия 1 </w:t>
            </w:r>
            <w:r w:rsidRPr="00B40ED3">
              <w:rPr>
                <w:rFonts w:ascii="Arial" w:hAnsi="Arial" w:cs="Arial"/>
                <w:sz w:val="24"/>
              </w:rPr>
              <w:t>(по значениям показателей в варианте 1)</w:t>
            </w:r>
          </w:p>
          <w:p w:rsidR="001846C3" w:rsidRPr="00B40ED3" w:rsidRDefault="001846C3" w:rsidP="00814039">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bscript"/>
              </w:rPr>
              <w:t xml:space="preserve">инф </w:t>
            </w:r>
            <w:r w:rsidRPr="00B40ED3">
              <w:rPr>
                <w:rFonts w:ascii="Arial" w:hAnsi="Arial" w:cs="Arial"/>
                <w:sz w:val="24"/>
              </w:rPr>
              <w:t>- с</w:t>
            </w:r>
            <w:r w:rsidRPr="00B40ED3">
              <w:rPr>
                <w:rFonts w:ascii="Arial" w:hAnsi="Arial" w:cs="Arial"/>
                <w:color w:val="000000"/>
                <w:sz w:val="24"/>
              </w:rPr>
              <w:t>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 42 балла.</w:t>
            </w:r>
          </w:p>
          <w:p w:rsidR="001846C3" w:rsidRPr="00B40ED3" w:rsidRDefault="001846C3" w:rsidP="00814039">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bscript"/>
              </w:rPr>
              <w:t xml:space="preserve">дист </w:t>
            </w:r>
            <w:r w:rsidRPr="00B40ED3">
              <w:rPr>
                <w:rFonts w:ascii="Arial" w:hAnsi="Arial" w:cs="Arial"/>
                <w:sz w:val="24"/>
              </w:rPr>
              <w:t>- н</w:t>
            </w:r>
            <w:r w:rsidRPr="00B40ED3">
              <w:rPr>
                <w:rFonts w:ascii="Arial" w:hAnsi="Arial" w:cs="Arial"/>
                <w:color w:val="000000"/>
                <w:sz w:val="24"/>
              </w:rPr>
              <w:t>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 60 баллов.</w:t>
            </w:r>
          </w:p>
          <w:p w:rsidR="001846C3" w:rsidRPr="00B40ED3" w:rsidRDefault="001846C3" w:rsidP="00814039">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perscript"/>
              </w:rPr>
              <w:t>откр</w:t>
            </w:r>
            <w:r w:rsidRPr="00B40ED3">
              <w:rPr>
                <w:rFonts w:ascii="Arial" w:hAnsi="Arial" w:cs="Arial"/>
                <w:b/>
                <w:sz w:val="24"/>
                <w:vertAlign w:val="subscript"/>
              </w:rPr>
              <w:t>уд</w:t>
            </w:r>
            <w:r w:rsidRPr="00B40ED3">
              <w:rPr>
                <w:rFonts w:ascii="Arial" w:hAnsi="Arial" w:cs="Arial"/>
                <w:sz w:val="24"/>
              </w:rPr>
              <w:t xml:space="preserve">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Pr="00B40ED3">
              <w:rPr>
                <w:rFonts w:ascii="Arial" w:hAnsi="Arial" w:cs="Arial"/>
                <w:b/>
                <w:sz w:val="24"/>
              </w:rPr>
              <w:t xml:space="preserve"> - </w:t>
            </w:r>
            <w:r w:rsidRPr="00B40ED3">
              <w:rPr>
                <w:rFonts w:ascii="Arial" w:hAnsi="Arial" w:cs="Arial"/>
                <w:sz w:val="24"/>
              </w:rPr>
              <w:t>59 баллов.</w:t>
            </w:r>
          </w:p>
          <w:p w:rsidR="001846C3" w:rsidRPr="00B40ED3" w:rsidRDefault="001846C3" w:rsidP="00814039">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Расчет значения критерия 1:</w:t>
            </w:r>
          </w:p>
          <w:p w:rsidR="001846C3" w:rsidRPr="00B40ED3" w:rsidRDefault="001846C3" w:rsidP="00814039">
            <w:pPr>
              <w:ind w:firstLine="0"/>
              <w:jc w:val="center"/>
              <w:rPr>
                <w:rFonts w:ascii="Arial" w:hAnsi="Arial" w:cs="Arial"/>
                <w:sz w:val="24"/>
              </w:rPr>
            </w:pPr>
            <w:r w:rsidRPr="00B40ED3">
              <w:rPr>
                <w:rFonts w:ascii="Arial" w:hAnsi="Arial" w:cs="Arial"/>
                <w:b/>
                <w:sz w:val="24"/>
              </w:rPr>
              <w:t>К</w:t>
            </w:r>
            <w:r w:rsidRPr="00B40ED3">
              <w:rPr>
                <w:rFonts w:ascii="Arial" w:hAnsi="Arial" w:cs="Arial"/>
                <w:b/>
                <w:sz w:val="24"/>
                <w:vertAlign w:val="superscript"/>
              </w:rPr>
              <w:t>1</w:t>
            </w:r>
            <w:r w:rsidRPr="00B40ED3">
              <w:rPr>
                <w:rFonts w:ascii="Arial" w:hAnsi="Arial" w:cs="Arial"/>
                <w:b/>
                <w:sz w:val="24"/>
              </w:rPr>
              <w:t xml:space="preserve">= (0,3 × </w:t>
            </w:r>
            <w:r>
              <w:rPr>
                <w:rFonts w:ascii="Arial" w:hAnsi="Arial" w:cs="Arial"/>
                <w:b/>
                <w:sz w:val="24"/>
              </w:rPr>
              <w:t>94</w:t>
            </w:r>
            <w:r w:rsidRPr="00B40ED3">
              <w:rPr>
                <w:rFonts w:ascii="Arial" w:hAnsi="Arial" w:cs="Arial"/>
                <w:b/>
                <w:sz w:val="24"/>
              </w:rPr>
              <w:t xml:space="preserve">) + (0,3 × 60) + (0,4 × 59) = </w:t>
            </w:r>
            <w:r>
              <w:rPr>
                <w:rFonts w:ascii="Arial" w:hAnsi="Arial" w:cs="Arial"/>
                <w:b/>
                <w:sz w:val="24"/>
              </w:rPr>
              <w:t>69,8</w:t>
            </w:r>
            <w:r w:rsidRPr="00B40ED3">
              <w:rPr>
                <w:rFonts w:ascii="Arial" w:hAnsi="Arial" w:cs="Arial"/>
                <w:b/>
                <w:sz w:val="24"/>
              </w:rPr>
              <w:t xml:space="preserve"> = </w:t>
            </w:r>
            <w:r>
              <w:rPr>
                <w:rFonts w:ascii="Arial" w:hAnsi="Arial" w:cs="Arial"/>
                <w:b/>
                <w:sz w:val="24"/>
              </w:rPr>
              <w:t>70</w:t>
            </w:r>
            <w:r w:rsidRPr="00B40ED3">
              <w:rPr>
                <w:rFonts w:ascii="Arial" w:hAnsi="Arial" w:cs="Arial"/>
                <w:b/>
                <w:sz w:val="24"/>
              </w:rPr>
              <w:t xml:space="preserve"> балл</w:t>
            </w:r>
            <w:r>
              <w:rPr>
                <w:rFonts w:ascii="Arial" w:hAnsi="Arial" w:cs="Arial"/>
                <w:b/>
                <w:sz w:val="24"/>
              </w:rPr>
              <w:t>ов</w:t>
            </w:r>
          </w:p>
          <w:p w:rsidR="001846C3" w:rsidRPr="00B40ED3" w:rsidRDefault="001846C3" w:rsidP="00814039">
            <w:pPr>
              <w:pStyle w:val="28"/>
              <w:rPr>
                <w:rFonts w:ascii="Arial" w:hAnsi="Arial" w:cs="Arial"/>
                <w:sz w:val="22"/>
                <w:szCs w:val="24"/>
                <w:lang w:val="ru-RU" w:eastAsia="ru-RU"/>
              </w:rPr>
            </w:pPr>
          </w:p>
        </w:tc>
      </w:tr>
    </w:tbl>
    <w:p w:rsidR="001846C3" w:rsidRPr="00B40ED3" w:rsidRDefault="001846C3" w:rsidP="001846C3">
      <w:pPr>
        <w:pStyle w:val="28"/>
        <w:rPr>
          <w:rFonts w:ascii="Arial" w:hAnsi="Arial" w:cs="Arial"/>
          <w:b/>
          <w:color w:val="000000"/>
          <w:sz w:val="22"/>
          <w:szCs w:val="24"/>
          <w:lang w:eastAsia="en-US"/>
        </w:rPr>
      </w:pPr>
      <w:r w:rsidRPr="00B40ED3">
        <w:rPr>
          <w:rFonts w:ascii="Arial" w:hAnsi="Arial" w:cs="Arial"/>
          <w:sz w:val="24"/>
          <w:szCs w:val="28"/>
        </w:rPr>
        <w:br w:type="page"/>
      </w:r>
      <w:r w:rsidRPr="00B40ED3">
        <w:rPr>
          <w:rFonts w:ascii="Arial" w:hAnsi="Arial" w:cs="Arial"/>
          <w:b/>
          <w:color w:val="000000"/>
          <w:sz w:val="22"/>
          <w:szCs w:val="24"/>
          <w:lang w:eastAsia="en-US"/>
        </w:rPr>
        <w:lastRenderedPageBreak/>
        <w:t xml:space="preserve">Показатели, характеризующие </w:t>
      </w:r>
    </w:p>
    <w:p w:rsidR="001846C3" w:rsidRPr="009F48B5" w:rsidRDefault="001846C3" w:rsidP="001846C3">
      <w:pPr>
        <w:pStyle w:val="28"/>
        <w:rPr>
          <w:rFonts w:ascii="Arial" w:hAnsi="Arial" w:cs="Arial"/>
          <w:b/>
          <w:color w:val="000000"/>
          <w:sz w:val="22"/>
          <w:szCs w:val="24"/>
          <w:lang w:val="ru-RU" w:eastAsia="en-US"/>
        </w:rPr>
      </w:pPr>
      <w:r w:rsidRPr="00B40ED3">
        <w:rPr>
          <w:rFonts w:ascii="Arial" w:hAnsi="Arial" w:cs="Arial"/>
          <w:b/>
          <w:color w:val="000000"/>
          <w:sz w:val="22"/>
          <w:szCs w:val="24"/>
          <w:lang w:eastAsia="en-US"/>
        </w:rPr>
        <w:t>КОМФОРТНОСТЬ</w:t>
      </w:r>
      <w:r>
        <w:rPr>
          <w:rFonts w:ascii="Arial" w:hAnsi="Arial" w:cs="Arial"/>
          <w:b/>
          <w:color w:val="000000"/>
          <w:sz w:val="22"/>
          <w:szCs w:val="24"/>
          <w:lang w:eastAsia="en-US"/>
        </w:rPr>
        <w:t xml:space="preserve"> УСЛОВИЙ ПРЕДОСТАВЛЕНИЯ УСЛУГ</w:t>
      </w:r>
      <w:r>
        <w:rPr>
          <w:rFonts w:ascii="Arial" w:hAnsi="Arial" w:cs="Arial"/>
          <w:b/>
          <w:color w:val="000000"/>
          <w:sz w:val="22"/>
          <w:szCs w:val="24"/>
          <w:lang w:val="ru-RU" w:eastAsia="en-US"/>
        </w:rPr>
        <w:br/>
      </w:r>
      <w:r w:rsidRPr="00B40ED3">
        <w:rPr>
          <w:rFonts w:ascii="Arial" w:hAnsi="Arial" w:cs="Arial"/>
          <w:color w:val="000000"/>
          <w:sz w:val="22"/>
          <w:szCs w:val="24"/>
          <w:lang w:eastAsia="en-US"/>
        </w:rPr>
        <w:t xml:space="preserve"> </w:t>
      </w:r>
      <w:r w:rsidRPr="009F48B5">
        <w:rPr>
          <w:rFonts w:ascii="Arial" w:hAnsi="Arial" w:cs="Arial"/>
          <w:color w:val="000000"/>
          <w:sz w:val="22"/>
          <w:szCs w:val="24"/>
          <w:lang w:eastAsia="en-US"/>
        </w:rPr>
        <w:t>(для оценки организаций в сфере образования и культуры, кроме организаций культуры, осуществляющих создание, исполнение, показ и интерпретацию произведений литературы и искусства</w:t>
      </w:r>
      <w:r>
        <w:rPr>
          <w:rFonts w:ascii="Arial" w:hAnsi="Arial" w:cs="Arial"/>
          <w:color w:val="000000"/>
          <w:sz w:val="22"/>
          <w:szCs w:val="24"/>
          <w:lang w:val="ru-RU" w:eastAsia="en-US"/>
        </w:rPr>
        <w:t>)</w:t>
      </w:r>
    </w:p>
    <w:p w:rsidR="001846C3" w:rsidRPr="00B40ED3" w:rsidRDefault="001846C3" w:rsidP="001846C3">
      <w:pPr>
        <w:ind w:firstLine="0"/>
        <w:rPr>
          <w:rFonts w:ascii="Arial" w:hAnsi="Arial" w:cs="Arial"/>
          <w:sz w:val="24"/>
        </w:rPr>
      </w:pPr>
    </w:p>
    <w:tbl>
      <w:tblPr>
        <w:tblpPr w:leftFromText="180" w:rightFromText="180" w:vertAnchor="text" w:tblpXSpec="center"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2"/>
        <w:gridCol w:w="2052"/>
        <w:gridCol w:w="1100"/>
        <w:gridCol w:w="3531"/>
        <w:gridCol w:w="4549"/>
        <w:gridCol w:w="1547"/>
        <w:gridCol w:w="1146"/>
      </w:tblGrid>
      <w:tr w:rsidR="001846C3" w:rsidRPr="00B40ED3" w:rsidTr="00814039">
        <w:trPr>
          <w:trHeight w:val="20"/>
        </w:trPr>
        <w:tc>
          <w:tcPr>
            <w:tcW w:w="567" w:type="dxa"/>
            <w:tcBorders>
              <w:left w:val="single" w:sz="4" w:space="0" w:color="auto"/>
              <w:right w:val="single" w:sz="4" w:space="0" w:color="auto"/>
            </w:tcBorders>
            <w:vAlign w:val="center"/>
          </w:tcPr>
          <w:p w:rsidR="001846C3" w:rsidRPr="00B40ED3" w:rsidRDefault="001846C3" w:rsidP="00814039">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444" w:type="dxa"/>
            <w:gridSpan w:val="2"/>
            <w:tcBorders>
              <w:left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1846C3" w:rsidRPr="00B40ED3" w:rsidRDefault="001846C3" w:rsidP="00814039">
            <w:pPr>
              <w:pStyle w:val="28"/>
              <w:rPr>
                <w:rFonts w:ascii="Arial" w:hAnsi="Arial" w:cs="Arial"/>
                <w:b/>
                <w:sz w:val="22"/>
                <w:szCs w:val="24"/>
                <w:lang w:val="ru-RU" w:eastAsia="ru-RU"/>
              </w:rPr>
            </w:pPr>
          </w:p>
        </w:tc>
        <w:tc>
          <w:tcPr>
            <w:tcW w:w="1100" w:type="dxa"/>
            <w:tcBorders>
              <w:left w:val="single" w:sz="4" w:space="0" w:color="auto"/>
              <w:right w:val="single" w:sz="4" w:space="0" w:color="auto"/>
            </w:tcBorders>
          </w:tcPr>
          <w:p w:rsidR="001846C3" w:rsidRPr="00B40ED3" w:rsidRDefault="001846C3" w:rsidP="00814039">
            <w:pPr>
              <w:pStyle w:val="28"/>
              <w:ind w:left="-108" w:right="-13"/>
              <w:rPr>
                <w:rFonts w:ascii="Arial" w:hAnsi="Arial" w:cs="Arial"/>
                <w:b/>
                <w:sz w:val="22"/>
                <w:szCs w:val="24"/>
                <w:lang w:val="ru-RU" w:eastAsia="ru-RU"/>
              </w:rPr>
            </w:pPr>
            <w:r w:rsidRPr="00B40ED3">
              <w:rPr>
                <w:rFonts w:ascii="Arial" w:hAnsi="Arial" w:cs="Arial"/>
                <w:b/>
                <w:sz w:val="22"/>
                <w:szCs w:val="24"/>
                <w:lang w:val="ru-RU" w:eastAsia="ru-RU"/>
              </w:rPr>
              <w:t>Значи-мость пока-зателей</w:t>
            </w:r>
          </w:p>
        </w:tc>
        <w:tc>
          <w:tcPr>
            <w:tcW w:w="3531" w:type="dxa"/>
            <w:tcBorders>
              <w:top w:val="single" w:sz="4" w:space="0" w:color="auto"/>
              <w:left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549" w:type="dxa"/>
            <w:tcBorders>
              <w:left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547" w:type="dxa"/>
            <w:tcBorders>
              <w:left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Значение параметров в баллах</w:t>
            </w:r>
          </w:p>
        </w:tc>
        <w:tc>
          <w:tcPr>
            <w:tcW w:w="1146" w:type="dxa"/>
            <w:tcBorders>
              <w:left w:val="single" w:sz="4" w:space="0" w:color="auto"/>
              <w:right w:val="single" w:sz="4" w:space="0" w:color="auto"/>
            </w:tcBorders>
          </w:tcPr>
          <w:p w:rsidR="001846C3" w:rsidRPr="00B40ED3" w:rsidRDefault="001846C3" w:rsidP="00814039">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 xml:space="preserve">Макси-мальное значение показателей </w:t>
            </w:r>
          </w:p>
        </w:tc>
      </w:tr>
      <w:tr w:rsidR="001846C3" w:rsidRPr="00B40ED3" w:rsidTr="00814039">
        <w:trPr>
          <w:trHeight w:val="20"/>
        </w:trPr>
        <w:tc>
          <w:tcPr>
            <w:tcW w:w="567" w:type="dxa"/>
            <w:vMerge w:val="restart"/>
            <w:tcBorders>
              <w:left w:val="single" w:sz="4" w:space="0" w:color="auto"/>
              <w:right w:val="single" w:sz="4" w:space="0" w:color="auto"/>
            </w:tcBorders>
          </w:tcPr>
          <w:p w:rsidR="001846C3" w:rsidRPr="00B40ED3" w:rsidRDefault="001846C3" w:rsidP="00814039">
            <w:pPr>
              <w:pStyle w:val="28"/>
              <w:ind w:right="-10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2.1.</w:t>
            </w:r>
          </w:p>
        </w:tc>
        <w:tc>
          <w:tcPr>
            <w:tcW w:w="2444" w:type="dxa"/>
            <w:gridSpan w:val="2"/>
            <w:vMerge w:val="restart"/>
            <w:tcBorders>
              <w:left w:val="single" w:sz="4" w:space="0" w:color="auto"/>
              <w:right w:val="single" w:sz="4" w:space="0" w:color="auto"/>
            </w:tcBorders>
          </w:tcPr>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sidRPr="00B40ED3">
              <w:rPr>
                <w:rFonts w:ascii="Arial" w:hAnsi="Arial" w:cs="Arial"/>
                <w:b/>
                <w:sz w:val="22"/>
                <w:szCs w:val="24"/>
                <w:lang w:val="ru-RU" w:eastAsia="ru-RU"/>
              </w:rPr>
              <w:t xml:space="preserve"> (П</w:t>
            </w:r>
            <w:r w:rsidRPr="00B40ED3">
              <w:rPr>
                <w:rFonts w:ascii="Arial" w:hAnsi="Arial" w:cs="Arial"/>
                <w:b/>
                <w:sz w:val="22"/>
                <w:szCs w:val="24"/>
                <w:vertAlign w:val="subscript"/>
                <w:lang w:val="ru-RU" w:eastAsia="ru-RU"/>
              </w:rPr>
              <w:t>комф.усл</w:t>
            </w:r>
            <w:r w:rsidRPr="00B40ED3">
              <w:rPr>
                <w:rFonts w:ascii="Arial" w:hAnsi="Arial" w:cs="Arial"/>
                <w:b/>
                <w:color w:val="000000"/>
                <w:sz w:val="22"/>
                <w:szCs w:val="24"/>
                <w:lang w:val="ru-RU" w:eastAsia="ru-RU"/>
              </w:rPr>
              <w:t>)</w:t>
            </w:r>
          </w:p>
        </w:tc>
        <w:tc>
          <w:tcPr>
            <w:tcW w:w="1100" w:type="dxa"/>
            <w:vMerge w:val="restart"/>
            <w:tcBorders>
              <w:left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0,3</w:t>
            </w:r>
          </w:p>
        </w:tc>
        <w:tc>
          <w:tcPr>
            <w:tcW w:w="3531" w:type="dxa"/>
            <w:vMerge w:val="restart"/>
            <w:tcBorders>
              <w:top w:val="single" w:sz="4" w:space="0" w:color="auto"/>
              <w:left w:val="single" w:sz="4" w:space="0" w:color="auto"/>
              <w:right w:val="single" w:sz="4" w:space="0" w:color="auto"/>
            </w:tcBorders>
          </w:tcPr>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2.1.1. Наличие комфортных условий для предоставления услуг, например:</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 наличие комфортной зоны отдыха (ожидания) оборудованной соответствующей мебелью;</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2) наличие и понятность навигации внутри организации социальной сферы; </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3) наличие и доступность питьевой воды;</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4) наличие и доступность санитарно-гигиенических помещений;</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5) санитарное состояние помещени</w:t>
            </w:r>
            <w:r>
              <w:rPr>
                <w:rFonts w:ascii="Arial" w:hAnsi="Arial" w:cs="Arial"/>
                <w:color w:val="000000"/>
                <w:sz w:val="22"/>
                <w:szCs w:val="24"/>
                <w:lang w:val="ru-RU" w:eastAsia="ru-RU"/>
              </w:rPr>
              <w:t>й организации социальной сферы;</w:t>
            </w:r>
          </w:p>
        </w:tc>
        <w:tc>
          <w:tcPr>
            <w:tcW w:w="4549" w:type="dxa"/>
            <w:tcBorders>
              <w:left w:val="single" w:sz="4" w:space="0" w:color="auto"/>
              <w:right w:val="single" w:sz="4" w:space="0" w:color="auto"/>
            </w:tcBorders>
          </w:tcPr>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отсутствуют комфортные условия</w:t>
            </w:r>
          </w:p>
        </w:tc>
        <w:tc>
          <w:tcPr>
            <w:tcW w:w="1547" w:type="dxa"/>
            <w:tcBorders>
              <w:left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0 баллов</w:t>
            </w:r>
          </w:p>
        </w:tc>
        <w:tc>
          <w:tcPr>
            <w:tcW w:w="1146" w:type="dxa"/>
            <w:vMerge w:val="restart"/>
            <w:tcBorders>
              <w:left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100 баллов</w:t>
            </w:r>
          </w:p>
          <w:p w:rsidR="001846C3" w:rsidRPr="00B40ED3" w:rsidRDefault="001846C3" w:rsidP="00814039">
            <w:pPr>
              <w:pStyle w:val="28"/>
              <w:rPr>
                <w:rFonts w:ascii="Arial" w:hAnsi="Arial" w:cs="Arial"/>
                <w:color w:val="000000"/>
                <w:sz w:val="22"/>
                <w:szCs w:val="24"/>
                <w:lang w:val="ru-RU" w:eastAsia="ru-RU"/>
              </w:rPr>
            </w:pPr>
          </w:p>
          <w:p w:rsidR="001846C3" w:rsidRPr="00B40ED3" w:rsidRDefault="001846C3" w:rsidP="00814039">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(2.1)</w:t>
            </w:r>
          </w:p>
        </w:tc>
      </w:tr>
      <w:tr w:rsidR="001846C3" w:rsidRPr="00B40ED3" w:rsidTr="00814039">
        <w:trPr>
          <w:trHeight w:val="20"/>
        </w:trPr>
        <w:tc>
          <w:tcPr>
            <w:tcW w:w="567" w:type="dxa"/>
            <w:vMerge/>
            <w:tcBorders>
              <w:left w:val="single" w:sz="4" w:space="0" w:color="auto"/>
              <w:right w:val="single" w:sz="4" w:space="0" w:color="auto"/>
            </w:tcBorders>
            <w:vAlign w:val="center"/>
          </w:tcPr>
          <w:p w:rsidR="001846C3" w:rsidRPr="00B40ED3" w:rsidRDefault="001846C3" w:rsidP="00814039">
            <w:pPr>
              <w:pStyle w:val="28"/>
              <w:ind w:right="-108"/>
              <w:rPr>
                <w:rFonts w:ascii="Arial" w:hAnsi="Arial" w:cs="Arial"/>
                <w:color w:val="000000"/>
                <w:sz w:val="22"/>
                <w:szCs w:val="24"/>
                <w:lang w:val="ru-RU" w:eastAsia="ru-RU"/>
              </w:rPr>
            </w:pPr>
          </w:p>
        </w:tc>
        <w:tc>
          <w:tcPr>
            <w:tcW w:w="2444" w:type="dxa"/>
            <w:gridSpan w:val="2"/>
            <w:vMerge/>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color w:val="000000"/>
                <w:sz w:val="22"/>
                <w:szCs w:val="24"/>
                <w:lang w:val="ru-RU" w:eastAsia="ru-RU"/>
              </w:rPr>
            </w:pPr>
          </w:p>
        </w:tc>
        <w:tc>
          <w:tcPr>
            <w:tcW w:w="1100" w:type="dxa"/>
            <w:vMerge/>
            <w:tcBorders>
              <w:left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p>
        </w:tc>
        <w:tc>
          <w:tcPr>
            <w:tcW w:w="3531" w:type="dxa"/>
            <w:vMerge/>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color w:val="000000"/>
                <w:sz w:val="22"/>
                <w:szCs w:val="24"/>
                <w:lang w:val="ru-RU" w:eastAsia="ru-RU"/>
              </w:rPr>
            </w:pPr>
          </w:p>
        </w:tc>
        <w:tc>
          <w:tcPr>
            <w:tcW w:w="4549" w:type="dxa"/>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w:t>
            </w:r>
            <w:r w:rsidRPr="00B40ED3">
              <w:rPr>
                <w:rFonts w:ascii="Arial" w:hAnsi="Arial" w:cs="Arial"/>
                <w:b/>
                <w:sz w:val="22"/>
                <w:szCs w:val="24"/>
                <w:lang w:val="ru-RU" w:eastAsia="ru-RU"/>
              </w:rPr>
              <w:t>количество комфортных условий</w:t>
            </w:r>
            <w:r w:rsidRPr="00B40ED3">
              <w:rPr>
                <w:rFonts w:ascii="Arial" w:hAnsi="Arial" w:cs="Arial"/>
                <w:sz w:val="22"/>
                <w:szCs w:val="24"/>
                <w:lang w:val="ru-RU" w:eastAsia="ru-RU"/>
              </w:rPr>
              <w:t xml:space="preserve"> для предоставления услуг </w:t>
            </w:r>
            <w:r w:rsidRPr="00B40ED3">
              <w:rPr>
                <w:rFonts w:ascii="Arial" w:hAnsi="Arial" w:cs="Arial"/>
                <w:i/>
                <w:sz w:val="22"/>
                <w:szCs w:val="24"/>
                <w:lang w:val="ru-RU" w:eastAsia="ru-RU"/>
              </w:rPr>
              <w:t>(от одного до четырех включительно)</w:t>
            </w:r>
            <w:r w:rsidRPr="00B40ED3">
              <w:rPr>
                <w:rFonts w:ascii="Arial" w:hAnsi="Arial" w:cs="Arial"/>
                <w:sz w:val="22"/>
                <w:szCs w:val="24"/>
                <w:lang w:val="ru-RU" w:eastAsia="ru-RU"/>
              </w:rPr>
              <w:t xml:space="preserve"> </w:t>
            </w:r>
            <w:r w:rsidRPr="00B40ED3">
              <w:rPr>
                <w:rFonts w:ascii="Arial" w:hAnsi="Arial" w:cs="Arial"/>
                <w:b/>
                <w:sz w:val="22"/>
                <w:szCs w:val="24"/>
                <w:lang w:val="ru-RU" w:eastAsia="ru-RU"/>
              </w:rPr>
              <w:t>(С</w:t>
            </w:r>
            <w:r w:rsidRPr="00B40ED3">
              <w:rPr>
                <w:rFonts w:ascii="Arial" w:hAnsi="Arial" w:cs="Arial"/>
                <w:b/>
                <w:sz w:val="22"/>
                <w:szCs w:val="24"/>
                <w:vertAlign w:val="subscript"/>
                <w:lang w:val="ru-RU" w:eastAsia="ru-RU"/>
              </w:rPr>
              <w:t>комф,</w:t>
            </w:r>
            <w:r w:rsidRPr="00B40ED3">
              <w:rPr>
                <w:rFonts w:ascii="Arial" w:hAnsi="Arial" w:cs="Arial"/>
                <w:b/>
                <w:color w:val="000000"/>
                <w:sz w:val="22"/>
                <w:szCs w:val="24"/>
                <w:lang w:val="ru-RU" w:eastAsia="ru-RU"/>
              </w:rPr>
              <w:t>)</w:t>
            </w:r>
          </w:p>
        </w:tc>
        <w:tc>
          <w:tcPr>
            <w:tcW w:w="1547" w:type="dxa"/>
            <w:tcBorders>
              <w:left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по 20 баллов за каждое условие </w:t>
            </w:r>
            <w:r w:rsidRPr="00B40ED3">
              <w:rPr>
                <w:rFonts w:ascii="Arial" w:hAnsi="Arial" w:cs="Arial"/>
                <w:b/>
                <w:sz w:val="22"/>
                <w:szCs w:val="24"/>
                <w:lang w:val="ru-RU" w:eastAsia="ru-RU"/>
              </w:rPr>
              <w:t xml:space="preserve"> </w:t>
            </w:r>
            <w:r w:rsidRPr="00B40ED3">
              <w:rPr>
                <w:rFonts w:ascii="Arial" w:hAnsi="Arial" w:cs="Arial"/>
                <w:color w:val="000000"/>
                <w:sz w:val="22"/>
                <w:szCs w:val="24"/>
                <w:lang w:val="ru-RU" w:eastAsia="ru-RU"/>
              </w:rPr>
              <w:t>(</w:t>
            </w:r>
            <w:r w:rsidRPr="00B40ED3">
              <w:rPr>
                <w:rFonts w:ascii="Arial" w:hAnsi="Arial" w:cs="Arial"/>
                <w:b/>
                <w:sz w:val="22"/>
                <w:szCs w:val="24"/>
                <w:lang w:val="ru-RU" w:eastAsia="ru-RU"/>
              </w:rPr>
              <w:t>Т</w:t>
            </w:r>
            <w:r w:rsidRPr="00B40ED3">
              <w:rPr>
                <w:rFonts w:ascii="Arial" w:hAnsi="Arial" w:cs="Arial"/>
                <w:b/>
                <w:sz w:val="22"/>
                <w:szCs w:val="24"/>
                <w:vertAlign w:val="subscript"/>
                <w:lang w:val="ru-RU" w:eastAsia="ru-RU"/>
              </w:rPr>
              <w:t>комф</w:t>
            </w:r>
            <w:r w:rsidRPr="00B40ED3">
              <w:rPr>
                <w:rFonts w:ascii="Arial" w:hAnsi="Arial" w:cs="Arial"/>
                <w:color w:val="000000"/>
                <w:sz w:val="22"/>
                <w:szCs w:val="24"/>
                <w:lang w:val="ru-RU" w:eastAsia="ru-RU"/>
              </w:rPr>
              <w:t xml:space="preserve">)  </w:t>
            </w:r>
          </w:p>
        </w:tc>
        <w:tc>
          <w:tcPr>
            <w:tcW w:w="1146" w:type="dxa"/>
            <w:vMerge/>
            <w:tcBorders>
              <w:left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p>
        </w:tc>
      </w:tr>
      <w:tr w:rsidR="001846C3" w:rsidRPr="00B40ED3" w:rsidTr="00814039">
        <w:trPr>
          <w:trHeight w:val="20"/>
        </w:trPr>
        <w:tc>
          <w:tcPr>
            <w:tcW w:w="567" w:type="dxa"/>
            <w:vMerge/>
            <w:tcBorders>
              <w:left w:val="single" w:sz="4" w:space="0" w:color="auto"/>
              <w:right w:val="single" w:sz="4" w:space="0" w:color="auto"/>
            </w:tcBorders>
            <w:vAlign w:val="center"/>
          </w:tcPr>
          <w:p w:rsidR="001846C3" w:rsidRPr="00B40ED3" w:rsidRDefault="001846C3" w:rsidP="00814039">
            <w:pPr>
              <w:pStyle w:val="28"/>
              <w:ind w:right="-108"/>
              <w:rPr>
                <w:rFonts w:ascii="Arial" w:hAnsi="Arial" w:cs="Arial"/>
                <w:color w:val="000000"/>
                <w:sz w:val="22"/>
                <w:szCs w:val="24"/>
                <w:lang w:val="ru-RU" w:eastAsia="ru-RU"/>
              </w:rPr>
            </w:pPr>
          </w:p>
        </w:tc>
        <w:tc>
          <w:tcPr>
            <w:tcW w:w="2444" w:type="dxa"/>
            <w:gridSpan w:val="2"/>
            <w:vMerge/>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color w:val="000000"/>
                <w:sz w:val="22"/>
                <w:szCs w:val="24"/>
                <w:lang w:val="ru-RU" w:eastAsia="ru-RU"/>
              </w:rPr>
            </w:pPr>
          </w:p>
        </w:tc>
        <w:tc>
          <w:tcPr>
            <w:tcW w:w="1100" w:type="dxa"/>
            <w:vMerge/>
            <w:tcBorders>
              <w:left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p>
        </w:tc>
        <w:tc>
          <w:tcPr>
            <w:tcW w:w="3531" w:type="dxa"/>
            <w:vMerge/>
            <w:tcBorders>
              <w:left w:val="single" w:sz="4" w:space="0" w:color="auto"/>
              <w:bottom w:val="single" w:sz="4" w:space="0" w:color="auto"/>
              <w:right w:val="single" w:sz="4" w:space="0" w:color="auto"/>
            </w:tcBorders>
            <w:vAlign w:val="center"/>
          </w:tcPr>
          <w:p w:rsidR="001846C3" w:rsidRPr="00B40ED3" w:rsidRDefault="001846C3" w:rsidP="00814039">
            <w:pPr>
              <w:pStyle w:val="28"/>
              <w:jc w:val="left"/>
              <w:rPr>
                <w:rFonts w:ascii="Arial" w:hAnsi="Arial" w:cs="Arial"/>
                <w:color w:val="000000"/>
                <w:sz w:val="22"/>
                <w:szCs w:val="24"/>
                <w:lang w:val="ru-RU" w:eastAsia="ru-RU"/>
              </w:rPr>
            </w:pPr>
          </w:p>
        </w:tc>
        <w:tc>
          <w:tcPr>
            <w:tcW w:w="4549" w:type="dxa"/>
            <w:tcBorders>
              <w:left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пяти  и более комфортных условий для предоставления услуг</w:t>
            </w:r>
          </w:p>
        </w:tc>
        <w:tc>
          <w:tcPr>
            <w:tcW w:w="1547" w:type="dxa"/>
            <w:tcBorders>
              <w:left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100 баллов</w:t>
            </w:r>
          </w:p>
        </w:tc>
        <w:tc>
          <w:tcPr>
            <w:tcW w:w="1146" w:type="dxa"/>
            <w:vMerge/>
            <w:tcBorders>
              <w:left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p>
        </w:tc>
      </w:tr>
      <w:tr w:rsidR="001846C3" w:rsidRPr="00B40ED3" w:rsidTr="00814039">
        <w:trPr>
          <w:trHeight w:val="20"/>
        </w:trPr>
        <w:tc>
          <w:tcPr>
            <w:tcW w:w="14884" w:type="dxa"/>
            <w:gridSpan w:val="8"/>
            <w:tcBorders>
              <w:left w:val="single" w:sz="4" w:space="0" w:color="auto"/>
              <w:right w:val="single" w:sz="4" w:space="0" w:color="auto"/>
            </w:tcBorders>
            <w:vAlign w:val="center"/>
          </w:tcPr>
          <w:p w:rsidR="001846C3" w:rsidRPr="00B40ED3" w:rsidRDefault="001846C3" w:rsidP="00814039">
            <w:pPr>
              <w:ind w:firstLine="0"/>
              <w:jc w:val="center"/>
              <w:rPr>
                <w:rFonts w:ascii="Arial" w:hAnsi="Arial" w:cs="Arial"/>
                <w:sz w:val="22"/>
                <w:szCs w:val="24"/>
              </w:rPr>
            </w:pPr>
          </w:p>
          <w:p w:rsidR="001846C3" w:rsidRPr="00B40ED3" w:rsidRDefault="001846C3" w:rsidP="00814039">
            <w:pPr>
              <w:ind w:firstLine="0"/>
              <w:jc w:val="center"/>
              <w:rPr>
                <w:rFonts w:ascii="Arial" w:hAnsi="Arial" w:cs="Arial"/>
                <w:b/>
                <w:sz w:val="24"/>
                <w:szCs w:val="24"/>
              </w:rPr>
            </w:pPr>
            <w:r w:rsidRPr="00B40ED3">
              <w:rPr>
                <w:rFonts w:ascii="Arial" w:hAnsi="Arial" w:cs="Arial"/>
                <w:b/>
                <w:sz w:val="24"/>
                <w:szCs w:val="24"/>
              </w:rPr>
              <w:t>П</w:t>
            </w:r>
            <w:r w:rsidRPr="00B40ED3">
              <w:rPr>
                <w:rFonts w:ascii="Arial" w:hAnsi="Arial" w:cs="Arial"/>
                <w:b/>
                <w:sz w:val="24"/>
                <w:szCs w:val="24"/>
                <w:vertAlign w:val="subscript"/>
              </w:rPr>
              <w:t>комф.усл</w:t>
            </w:r>
            <w:r w:rsidRPr="00B40ED3">
              <w:rPr>
                <w:rFonts w:ascii="Arial" w:hAnsi="Arial" w:cs="Arial"/>
                <w:b/>
                <w:sz w:val="24"/>
                <w:szCs w:val="24"/>
              </w:rPr>
              <w:t xml:space="preserve"> = Т</w:t>
            </w:r>
            <w:r w:rsidRPr="00B40ED3">
              <w:rPr>
                <w:rFonts w:ascii="Arial" w:hAnsi="Arial" w:cs="Arial"/>
                <w:b/>
                <w:sz w:val="24"/>
                <w:szCs w:val="24"/>
                <w:vertAlign w:val="subscript"/>
              </w:rPr>
              <w:t>комф</w:t>
            </w:r>
            <w:r w:rsidRPr="00B40ED3">
              <w:rPr>
                <w:rFonts w:ascii="Arial" w:hAnsi="Arial" w:cs="Arial"/>
                <w:b/>
                <w:sz w:val="24"/>
                <w:szCs w:val="24"/>
              </w:rPr>
              <w:t>×С</w:t>
            </w:r>
            <w:r w:rsidRPr="00B40ED3">
              <w:rPr>
                <w:rFonts w:ascii="Arial" w:hAnsi="Arial" w:cs="Arial"/>
                <w:b/>
                <w:sz w:val="24"/>
                <w:szCs w:val="24"/>
                <w:vertAlign w:val="subscript"/>
              </w:rPr>
              <w:t>комф</w:t>
            </w:r>
            <w:r w:rsidRPr="00B40ED3">
              <w:rPr>
                <w:rFonts w:ascii="Arial" w:hAnsi="Arial" w:cs="Arial"/>
                <w:b/>
                <w:sz w:val="24"/>
                <w:szCs w:val="24"/>
              </w:rPr>
              <w:t>,</w:t>
            </w:r>
            <w:r w:rsidRPr="00B40ED3">
              <w:rPr>
                <w:rFonts w:ascii="Arial" w:hAnsi="Arial" w:cs="Arial"/>
                <w:b/>
                <w:sz w:val="24"/>
                <w:szCs w:val="24"/>
              </w:rPr>
              <w:tab/>
            </w:r>
            <w:r w:rsidRPr="00B40ED3">
              <w:rPr>
                <w:rFonts w:ascii="Arial" w:hAnsi="Arial" w:cs="Arial"/>
                <w:b/>
                <w:sz w:val="24"/>
                <w:szCs w:val="24"/>
              </w:rPr>
              <w:tab/>
            </w:r>
            <w:r w:rsidRPr="00B40ED3">
              <w:rPr>
                <w:rFonts w:ascii="Arial" w:hAnsi="Arial" w:cs="Arial"/>
                <w:b/>
                <w:sz w:val="24"/>
                <w:szCs w:val="24"/>
              </w:rPr>
              <w:tab/>
            </w:r>
            <w:r w:rsidRPr="00B40ED3">
              <w:rPr>
                <w:rFonts w:ascii="Arial" w:hAnsi="Arial" w:cs="Arial"/>
                <w:b/>
                <w:sz w:val="24"/>
                <w:szCs w:val="24"/>
              </w:rPr>
              <w:tab/>
            </w:r>
            <w:r w:rsidRPr="00B40ED3">
              <w:rPr>
                <w:rFonts w:ascii="Arial" w:hAnsi="Arial" w:cs="Arial"/>
                <w:b/>
                <w:sz w:val="24"/>
                <w:szCs w:val="24"/>
              </w:rPr>
              <w:tab/>
              <w:t>(2.1)</w:t>
            </w:r>
          </w:p>
          <w:p w:rsidR="001846C3" w:rsidRPr="00B40ED3" w:rsidRDefault="001846C3" w:rsidP="00814039">
            <w:pPr>
              <w:ind w:firstLine="0"/>
              <w:rPr>
                <w:rFonts w:ascii="Arial" w:hAnsi="Arial" w:cs="Arial"/>
                <w:sz w:val="22"/>
                <w:szCs w:val="24"/>
              </w:rPr>
            </w:pPr>
            <w:r w:rsidRPr="00B40ED3">
              <w:rPr>
                <w:rFonts w:ascii="Arial" w:hAnsi="Arial" w:cs="Arial"/>
                <w:sz w:val="22"/>
                <w:szCs w:val="24"/>
              </w:rPr>
              <w:t>где:</w:t>
            </w:r>
          </w:p>
          <w:p w:rsidR="001846C3" w:rsidRPr="00B40ED3" w:rsidRDefault="001846C3" w:rsidP="00814039">
            <w:pPr>
              <w:ind w:firstLine="0"/>
              <w:rPr>
                <w:rFonts w:ascii="Arial" w:hAnsi="Arial" w:cs="Arial"/>
                <w:sz w:val="22"/>
                <w:szCs w:val="24"/>
              </w:rPr>
            </w:pPr>
            <w:r w:rsidRPr="00B40ED3">
              <w:rPr>
                <w:rFonts w:ascii="Arial" w:hAnsi="Arial" w:cs="Arial"/>
                <w:b/>
                <w:sz w:val="22"/>
                <w:szCs w:val="24"/>
              </w:rPr>
              <w:t>Т</w:t>
            </w:r>
            <w:r w:rsidRPr="00B40ED3">
              <w:rPr>
                <w:rFonts w:ascii="Arial" w:hAnsi="Arial" w:cs="Arial"/>
                <w:b/>
                <w:sz w:val="22"/>
                <w:szCs w:val="24"/>
                <w:vertAlign w:val="subscript"/>
              </w:rPr>
              <w:t>комф</w:t>
            </w:r>
            <w:r w:rsidRPr="00B40ED3">
              <w:rPr>
                <w:rFonts w:ascii="Arial" w:hAnsi="Arial" w:cs="Arial"/>
                <w:sz w:val="22"/>
                <w:szCs w:val="24"/>
              </w:rPr>
              <w:t>– количество баллов за каждое комфортное условие предоставления услуг (</w:t>
            </w:r>
            <w:r w:rsidRPr="00B40ED3">
              <w:rPr>
                <w:rFonts w:ascii="Arial" w:hAnsi="Arial" w:cs="Arial"/>
                <w:color w:val="000000"/>
                <w:sz w:val="22"/>
                <w:szCs w:val="24"/>
              </w:rPr>
              <w:t>по 20 баллов за каждое комфортное условие)</w:t>
            </w:r>
          </w:p>
          <w:p w:rsidR="001846C3" w:rsidRPr="00B40ED3" w:rsidRDefault="001846C3" w:rsidP="00814039">
            <w:pPr>
              <w:ind w:firstLine="0"/>
              <w:rPr>
                <w:rFonts w:ascii="Arial" w:hAnsi="Arial" w:cs="Arial"/>
                <w:sz w:val="22"/>
                <w:szCs w:val="24"/>
              </w:rPr>
            </w:pPr>
            <w:r w:rsidRPr="00B40ED3">
              <w:rPr>
                <w:rFonts w:ascii="Arial" w:hAnsi="Arial" w:cs="Arial"/>
                <w:b/>
                <w:sz w:val="22"/>
                <w:szCs w:val="24"/>
              </w:rPr>
              <w:t>С</w:t>
            </w:r>
            <w:r w:rsidRPr="00B40ED3">
              <w:rPr>
                <w:rFonts w:ascii="Arial" w:hAnsi="Arial" w:cs="Arial"/>
                <w:b/>
                <w:sz w:val="22"/>
                <w:szCs w:val="24"/>
                <w:vertAlign w:val="subscript"/>
              </w:rPr>
              <w:t>комф</w:t>
            </w:r>
            <w:r w:rsidRPr="00B40ED3">
              <w:rPr>
                <w:rFonts w:ascii="Arial" w:hAnsi="Arial" w:cs="Arial"/>
                <w:b/>
                <w:sz w:val="22"/>
                <w:szCs w:val="24"/>
              </w:rPr>
              <w:t xml:space="preserve"> </w:t>
            </w:r>
            <w:r w:rsidRPr="00B40ED3">
              <w:rPr>
                <w:rFonts w:ascii="Arial" w:hAnsi="Arial" w:cs="Arial"/>
                <w:sz w:val="22"/>
                <w:szCs w:val="24"/>
              </w:rPr>
              <w:t>– количество комфортных условий предоставления услуг.</w:t>
            </w:r>
          </w:p>
          <w:p w:rsidR="001846C3" w:rsidRPr="00B40ED3" w:rsidRDefault="001846C3" w:rsidP="00814039">
            <w:pPr>
              <w:ind w:firstLine="0"/>
              <w:rPr>
                <w:rFonts w:ascii="Arial" w:hAnsi="Arial" w:cs="Arial"/>
                <w:sz w:val="22"/>
                <w:szCs w:val="24"/>
              </w:rPr>
            </w:pPr>
            <w:r w:rsidRPr="00B40ED3">
              <w:rPr>
                <w:rFonts w:ascii="Arial" w:hAnsi="Arial" w:cs="Arial"/>
                <w:sz w:val="22"/>
                <w:szCs w:val="24"/>
              </w:rPr>
              <w:t>При наличии пяти и более комфортных условий предоставления услуг показатель оценки качества (</w:t>
            </w:r>
            <w:r w:rsidRPr="00B40ED3">
              <w:rPr>
                <w:rFonts w:ascii="Arial" w:hAnsi="Arial" w:cs="Arial"/>
                <w:b/>
                <w:sz w:val="22"/>
                <w:szCs w:val="24"/>
              </w:rPr>
              <w:t>П</w:t>
            </w:r>
            <w:r w:rsidRPr="00B40ED3">
              <w:rPr>
                <w:rFonts w:ascii="Arial" w:hAnsi="Arial" w:cs="Arial"/>
                <w:b/>
                <w:sz w:val="22"/>
                <w:szCs w:val="24"/>
                <w:vertAlign w:val="subscript"/>
              </w:rPr>
              <w:t>комф.усл</w:t>
            </w:r>
            <w:r w:rsidRPr="00B40ED3">
              <w:rPr>
                <w:rFonts w:ascii="Arial" w:hAnsi="Arial" w:cs="Arial"/>
                <w:sz w:val="22"/>
                <w:szCs w:val="24"/>
              </w:rPr>
              <w:t xml:space="preserve">) принимает значение 100 </w:t>
            </w:r>
            <w:r w:rsidRPr="00B40ED3">
              <w:rPr>
                <w:rFonts w:ascii="Arial" w:hAnsi="Arial" w:cs="Arial"/>
                <w:sz w:val="22"/>
                <w:szCs w:val="24"/>
              </w:rPr>
              <w:lastRenderedPageBreak/>
              <w:t>баллов</w:t>
            </w:r>
          </w:p>
          <w:p w:rsidR="001846C3" w:rsidRDefault="001846C3" w:rsidP="00814039">
            <w:pPr>
              <w:ind w:firstLine="0"/>
              <w:rPr>
                <w:rFonts w:ascii="Arial" w:hAnsi="Arial" w:cs="Arial"/>
                <w:sz w:val="22"/>
                <w:szCs w:val="24"/>
              </w:rPr>
            </w:pPr>
          </w:p>
          <w:p w:rsidR="001846C3" w:rsidRPr="00B40ED3" w:rsidRDefault="001846C3" w:rsidP="00814039">
            <w:pPr>
              <w:ind w:firstLine="0"/>
              <w:rPr>
                <w:rFonts w:ascii="Arial" w:hAnsi="Arial" w:cs="Arial"/>
                <w:b/>
                <w:sz w:val="24"/>
              </w:rPr>
            </w:pPr>
            <w:r w:rsidRPr="00B40ED3">
              <w:rPr>
                <w:rFonts w:ascii="Arial" w:hAnsi="Arial" w:cs="Arial"/>
                <w:b/>
                <w:sz w:val="24"/>
              </w:rPr>
              <w:t>Пример расчета значения показателя 2.1.</w:t>
            </w:r>
          </w:p>
          <w:p w:rsidR="001846C3" w:rsidRPr="00B40ED3" w:rsidRDefault="001846C3" w:rsidP="00814039">
            <w:pPr>
              <w:ind w:firstLine="0"/>
              <w:rPr>
                <w:rFonts w:ascii="Arial" w:hAnsi="Arial" w:cs="Arial"/>
                <w:sz w:val="24"/>
                <w:u w:val="single"/>
              </w:rPr>
            </w:pPr>
            <w:r w:rsidRPr="00B40ED3">
              <w:rPr>
                <w:rFonts w:ascii="Arial" w:hAnsi="Arial" w:cs="Arial"/>
                <w:sz w:val="24"/>
                <w:u w:val="single"/>
              </w:rPr>
              <w:t>Вариант 1.</w:t>
            </w:r>
          </w:p>
          <w:p w:rsidR="001846C3" w:rsidRPr="00B40ED3" w:rsidRDefault="001846C3" w:rsidP="00814039">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три</w:t>
            </w:r>
            <w:r w:rsidRPr="00B40ED3">
              <w:rPr>
                <w:rFonts w:ascii="Arial" w:hAnsi="Arial" w:cs="Arial"/>
                <w:sz w:val="24"/>
              </w:rPr>
              <w:t xml:space="preserve"> условия комфортной среды:</w:t>
            </w:r>
          </w:p>
          <w:p w:rsidR="001846C3" w:rsidRPr="00B40ED3" w:rsidRDefault="001846C3" w:rsidP="00814039">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1) наличие комфортной зоны отдыха (ожидания) оборудованной соответствующей мебелью;</w:t>
            </w:r>
          </w:p>
          <w:p w:rsidR="001846C3" w:rsidRPr="00B40ED3" w:rsidRDefault="001846C3" w:rsidP="00814039">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 xml:space="preserve">2) наличие и понятность навигации внутри организации социальной сферы; </w:t>
            </w:r>
          </w:p>
          <w:p w:rsidR="001846C3" w:rsidRPr="00B40ED3" w:rsidRDefault="001846C3" w:rsidP="00814039">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3) наличие и доступность питьевой воды.</w:t>
            </w:r>
          </w:p>
          <w:p w:rsidR="001846C3" w:rsidRPr="00B40ED3" w:rsidRDefault="001846C3" w:rsidP="00814039">
            <w:pPr>
              <w:pStyle w:val="28"/>
              <w:jc w:val="left"/>
              <w:rPr>
                <w:rFonts w:ascii="Arial" w:hAnsi="Arial" w:cs="Arial"/>
                <w:color w:val="000000"/>
                <w:sz w:val="24"/>
                <w:szCs w:val="28"/>
                <w:lang w:val="ru-RU" w:eastAsia="ru-RU"/>
              </w:rPr>
            </w:pPr>
          </w:p>
          <w:p w:rsidR="001846C3" w:rsidRPr="00B40ED3" w:rsidRDefault="001846C3" w:rsidP="00814039">
            <w:pPr>
              <w:ind w:firstLine="0"/>
              <w:rPr>
                <w:rFonts w:ascii="Arial" w:hAnsi="Arial" w:cs="Arial"/>
                <w:b/>
                <w:sz w:val="24"/>
              </w:rPr>
            </w:pPr>
            <w:r w:rsidRPr="00B40ED3">
              <w:rPr>
                <w:rFonts w:ascii="Arial" w:hAnsi="Arial" w:cs="Arial"/>
                <w:b/>
                <w:sz w:val="24"/>
                <w:u w:val="single"/>
              </w:rPr>
              <w:t>Расчет по варианту 1</w:t>
            </w:r>
            <w:r w:rsidRPr="00B40ED3">
              <w:rPr>
                <w:rFonts w:ascii="Arial" w:hAnsi="Arial" w:cs="Arial"/>
                <w:b/>
                <w:sz w:val="24"/>
              </w:rPr>
              <w:t xml:space="preserve">  </w:t>
            </w:r>
          </w:p>
          <w:p w:rsidR="001846C3" w:rsidRPr="00B40ED3" w:rsidRDefault="001846C3" w:rsidP="00814039">
            <w:pPr>
              <w:ind w:firstLine="0"/>
              <w:jc w:val="center"/>
              <w:rPr>
                <w:rFonts w:ascii="Arial" w:hAnsi="Arial" w:cs="Arial"/>
                <w:b/>
                <w:sz w:val="24"/>
              </w:rPr>
            </w:pPr>
            <w:r w:rsidRPr="00B40ED3">
              <w:rPr>
                <w:rFonts w:ascii="Arial" w:hAnsi="Arial" w:cs="Arial"/>
                <w:b/>
                <w:sz w:val="24"/>
                <w:szCs w:val="24"/>
              </w:rPr>
              <w:t>П</w:t>
            </w:r>
            <w:r w:rsidRPr="00B40ED3">
              <w:rPr>
                <w:rFonts w:ascii="Arial" w:hAnsi="Arial" w:cs="Arial"/>
                <w:b/>
                <w:sz w:val="24"/>
                <w:szCs w:val="24"/>
                <w:vertAlign w:val="subscript"/>
              </w:rPr>
              <w:t>комф.усл</w:t>
            </w:r>
            <w:r w:rsidRPr="00B40ED3">
              <w:rPr>
                <w:rFonts w:ascii="Arial" w:hAnsi="Arial" w:cs="Arial"/>
                <w:b/>
                <w:sz w:val="24"/>
                <w:szCs w:val="24"/>
              </w:rPr>
              <w:t xml:space="preserve">  = </w:t>
            </w:r>
            <w:r w:rsidRPr="00B40ED3">
              <w:rPr>
                <w:rFonts w:ascii="Arial" w:hAnsi="Arial" w:cs="Arial"/>
                <w:b/>
                <w:sz w:val="24"/>
              </w:rPr>
              <w:t xml:space="preserve">20 баллов </w:t>
            </w:r>
            <w:r w:rsidRPr="00B40ED3">
              <w:rPr>
                <w:rFonts w:ascii="Arial" w:hAnsi="Arial" w:cs="Arial"/>
                <w:b/>
                <w:sz w:val="24"/>
                <w:szCs w:val="24"/>
              </w:rPr>
              <w:t>×</w:t>
            </w:r>
            <w:r w:rsidRPr="00B40ED3">
              <w:rPr>
                <w:rFonts w:ascii="Arial" w:hAnsi="Arial" w:cs="Arial"/>
                <w:b/>
                <w:sz w:val="24"/>
              </w:rPr>
              <w:t xml:space="preserve"> 3 условия = 60 баллов</w:t>
            </w:r>
          </w:p>
          <w:p w:rsidR="001846C3" w:rsidRPr="00B40ED3" w:rsidRDefault="001846C3" w:rsidP="00814039">
            <w:pPr>
              <w:ind w:firstLine="0"/>
              <w:rPr>
                <w:rFonts w:ascii="Arial" w:hAnsi="Arial" w:cs="Arial"/>
                <w:b/>
                <w:sz w:val="24"/>
              </w:rPr>
            </w:pPr>
          </w:p>
          <w:p w:rsidR="001846C3" w:rsidRPr="00B40ED3" w:rsidRDefault="001846C3" w:rsidP="00814039">
            <w:pPr>
              <w:ind w:firstLine="0"/>
              <w:rPr>
                <w:rFonts w:ascii="Arial" w:hAnsi="Arial" w:cs="Arial"/>
                <w:sz w:val="24"/>
                <w:u w:val="single"/>
              </w:rPr>
            </w:pPr>
            <w:r w:rsidRPr="00B40ED3">
              <w:rPr>
                <w:rFonts w:ascii="Arial" w:hAnsi="Arial" w:cs="Arial"/>
                <w:sz w:val="24"/>
                <w:u w:val="single"/>
              </w:rPr>
              <w:t>Вариант 2.</w:t>
            </w:r>
          </w:p>
          <w:p w:rsidR="001846C3" w:rsidRPr="00B40ED3" w:rsidRDefault="001846C3" w:rsidP="00814039">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пять</w:t>
            </w:r>
            <w:r w:rsidRPr="00B40ED3">
              <w:rPr>
                <w:rFonts w:ascii="Arial" w:hAnsi="Arial" w:cs="Arial"/>
                <w:sz w:val="24"/>
              </w:rPr>
              <w:t xml:space="preserve"> условий комфортной среды:</w:t>
            </w:r>
          </w:p>
          <w:p w:rsidR="001846C3" w:rsidRPr="00B40ED3" w:rsidRDefault="001846C3" w:rsidP="00814039">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1) наличие комфортной зоны отдыха (ожидания) оборудованной соответствующей мебелью;</w:t>
            </w:r>
          </w:p>
          <w:p w:rsidR="001846C3" w:rsidRPr="00B40ED3" w:rsidRDefault="001846C3" w:rsidP="00814039">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 xml:space="preserve">2) наличие и понятность навигации внутри организации социальной сферы; </w:t>
            </w:r>
          </w:p>
          <w:p w:rsidR="001846C3" w:rsidRPr="00B40ED3" w:rsidRDefault="001846C3" w:rsidP="00814039">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3) наличие и доступность питьевой воды.</w:t>
            </w:r>
          </w:p>
          <w:p w:rsidR="001846C3" w:rsidRPr="00B40ED3" w:rsidRDefault="001846C3" w:rsidP="00814039">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4) наличие и доступность санитарно-гигиенических помещений;</w:t>
            </w:r>
          </w:p>
          <w:p w:rsidR="001846C3" w:rsidRPr="00B40ED3" w:rsidRDefault="001846C3" w:rsidP="00814039">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5) санитарное состояние помещений организации социальной сферы.</w:t>
            </w:r>
          </w:p>
          <w:p w:rsidR="001846C3" w:rsidRPr="00B40ED3" w:rsidRDefault="001846C3" w:rsidP="00814039">
            <w:pPr>
              <w:pStyle w:val="28"/>
              <w:jc w:val="left"/>
              <w:rPr>
                <w:rFonts w:ascii="Arial" w:hAnsi="Arial" w:cs="Arial"/>
                <w:color w:val="000000"/>
                <w:sz w:val="24"/>
                <w:szCs w:val="28"/>
                <w:lang w:val="ru-RU" w:eastAsia="ru-RU"/>
              </w:rPr>
            </w:pPr>
          </w:p>
          <w:p w:rsidR="001846C3" w:rsidRPr="00B40ED3" w:rsidRDefault="001846C3" w:rsidP="00814039">
            <w:pPr>
              <w:ind w:firstLine="0"/>
              <w:rPr>
                <w:rFonts w:ascii="Arial" w:hAnsi="Arial" w:cs="Arial"/>
                <w:b/>
                <w:sz w:val="24"/>
              </w:rPr>
            </w:pPr>
            <w:r w:rsidRPr="00B40ED3">
              <w:rPr>
                <w:rFonts w:ascii="Arial" w:hAnsi="Arial" w:cs="Arial"/>
                <w:b/>
                <w:sz w:val="24"/>
                <w:u w:val="single"/>
              </w:rPr>
              <w:t>Расчет по варианту 2</w:t>
            </w:r>
            <w:r w:rsidRPr="00B40ED3">
              <w:rPr>
                <w:rFonts w:ascii="Arial" w:hAnsi="Arial" w:cs="Arial"/>
                <w:b/>
                <w:sz w:val="24"/>
              </w:rPr>
              <w:t xml:space="preserve">  </w:t>
            </w:r>
          </w:p>
          <w:p w:rsidR="001846C3" w:rsidRPr="00B40ED3" w:rsidRDefault="001846C3" w:rsidP="00814039">
            <w:pPr>
              <w:ind w:firstLine="0"/>
              <w:rPr>
                <w:rFonts w:ascii="Arial" w:hAnsi="Arial" w:cs="Arial"/>
                <w:sz w:val="24"/>
              </w:rPr>
            </w:pPr>
          </w:p>
          <w:p w:rsidR="001846C3" w:rsidRPr="00B40ED3" w:rsidRDefault="001846C3" w:rsidP="00814039">
            <w:pPr>
              <w:ind w:firstLine="0"/>
              <w:jc w:val="center"/>
              <w:rPr>
                <w:rFonts w:ascii="Arial" w:hAnsi="Arial" w:cs="Arial"/>
                <w:b/>
                <w:sz w:val="24"/>
              </w:rPr>
            </w:pPr>
            <w:r w:rsidRPr="00B40ED3">
              <w:rPr>
                <w:rFonts w:ascii="Arial" w:hAnsi="Arial" w:cs="Arial"/>
                <w:b/>
                <w:sz w:val="24"/>
                <w:szCs w:val="24"/>
              </w:rPr>
              <w:t>П</w:t>
            </w:r>
            <w:r w:rsidRPr="00B40ED3">
              <w:rPr>
                <w:rFonts w:ascii="Arial" w:hAnsi="Arial" w:cs="Arial"/>
                <w:b/>
                <w:sz w:val="24"/>
                <w:szCs w:val="24"/>
                <w:vertAlign w:val="subscript"/>
              </w:rPr>
              <w:t>комф.усл</w:t>
            </w:r>
            <w:r w:rsidRPr="00B40ED3">
              <w:rPr>
                <w:rFonts w:ascii="Arial" w:hAnsi="Arial" w:cs="Arial"/>
                <w:b/>
                <w:sz w:val="24"/>
                <w:szCs w:val="24"/>
              </w:rPr>
              <w:t xml:space="preserve"> = </w:t>
            </w:r>
            <w:r w:rsidRPr="00B40ED3">
              <w:rPr>
                <w:rFonts w:ascii="Arial" w:hAnsi="Arial" w:cs="Arial"/>
                <w:b/>
                <w:sz w:val="24"/>
              </w:rPr>
              <w:t xml:space="preserve">20 баллов </w:t>
            </w:r>
            <w:r w:rsidRPr="00B40ED3">
              <w:rPr>
                <w:rFonts w:ascii="Arial" w:hAnsi="Arial" w:cs="Arial"/>
                <w:b/>
                <w:sz w:val="24"/>
                <w:szCs w:val="24"/>
              </w:rPr>
              <w:t>×</w:t>
            </w:r>
            <w:r w:rsidRPr="00B40ED3">
              <w:rPr>
                <w:rFonts w:ascii="Arial" w:hAnsi="Arial" w:cs="Arial"/>
                <w:b/>
                <w:sz w:val="24"/>
              </w:rPr>
              <w:t xml:space="preserve"> 5 условий = 100 баллов</w:t>
            </w:r>
          </w:p>
          <w:p w:rsidR="001846C3" w:rsidRPr="00B40ED3" w:rsidRDefault="001846C3" w:rsidP="00814039">
            <w:pPr>
              <w:ind w:firstLine="0"/>
              <w:rPr>
                <w:rFonts w:ascii="Arial" w:hAnsi="Arial" w:cs="Arial"/>
                <w:color w:val="000000"/>
                <w:sz w:val="22"/>
                <w:szCs w:val="24"/>
              </w:rPr>
            </w:pPr>
          </w:p>
        </w:tc>
      </w:tr>
      <w:tr w:rsidR="001846C3" w:rsidRPr="00B40ED3" w:rsidTr="00814039">
        <w:trPr>
          <w:trHeight w:val="20"/>
        </w:trPr>
        <w:tc>
          <w:tcPr>
            <w:tcW w:w="959" w:type="dxa"/>
            <w:gridSpan w:val="2"/>
            <w:vMerge w:val="restart"/>
            <w:tcBorders>
              <w:left w:val="single" w:sz="4" w:space="0" w:color="auto"/>
              <w:right w:val="single" w:sz="4" w:space="0" w:color="auto"/>
            </w:tcBorders>
          </w:tcPr>
          <w:p w:rsidR="001846C3" w:rsidRPr="00B40ED3" w:rsidRDefault="001846C3" w:rsidP="00814039">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lastRenderedPageBreak/>
              <w:t>2.2.</w:t>
            </w:r>
          </w:p>
        </w:tc>
        <w:tc>
          <w:tcPr>
            <w:tcW w:w="2052" w:type="dxa"/>
            <w:vMerge w:val="restart"/>
            <w:tcBorders>
              <w:left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Время ожидания предоставления услуги.</w:t>
            </w:r>
            <w:r w:rsidRPr="00B40ED3">
              <w:rPr>
                <w:rFonts w:ascii="Arial" w:hAnsi="Arial" w:cs="Arial"/>
                <w:b/>
                <w:sz w:val="24"/>
                <w:szCs w:val="28"/>
                <w:lang w:val="ru-RU" w:eastAsia="ru-RU"/>
              </w:rPr>
              <w:t xml:space="preserve"> (П</w:t>
            </w:r>
            <w:r w:rsidRPr="00B40ED3">
              <w:rPr>
                <w:rFonts w:ascii="Arial" w:hAnsi="Arial" w:cs="Arial"/>
                <w:b/>
                <w:sz w:val="24"/>
                <w:szCs w:val="28"/>
                <w:vertAlign w:val="subscript"/>
                <w:lang w:val="ru-RU" w:eastAsia="ru-RU"/>
              </w:rPr>
              <w:t>ожид</w:t>
            </w:r>
            <w:r w:rsidRPr="00B40ED3">
              <w:rPr>
                <w:rFonts w:ascii="Arial" w:hAnsi="Arial" w:cs="Arial"/>
                <w:b/>
                <w:sz w:val="24"/>
                <w:szCs w:val="28"/>
                <w:lang w:val="ru-RU" w:eastAsia="ru-RU"/>
              </w:rPr>
              <w:t>)</w:t>
            </w:r>
          </w:p>
          <w:p w:rsidR="001846C3" w:rsidRPr="00B40ED3" w:rsidRDefault="001846C3" w:rsidP="00814039">
            <w:pPr>
              <w:ind w:firstLine="0"/>
              <w:rPr>
                <w:rFonts w:ascii="Arial" w:hAnsi="Arial" w:cs="Arial"/>
                <w:sz w:val="22"/>
                <w:szCs w:val="24"/>
              </w:rPr>
            </w:pPr>
          </w:p>
        </w:tc>
        <w:tc>
          <w:tcPr>
            <w:tcW w:w="1100" w:type="dxa"/>
            <w:vMerge w:val="restart"/>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0,4</w:t>
            </w:r>
          </w:p>
        </w:tc>
        <w:tc>
          <w:tcPr>
            <w:tcW w:w="3531" w:type="dxa"/>
            <w:vMerge w:val="restart"/>
            <w:tcBorders>
              <w:top w:val="single" w:sz="4" w:space="0" w:color="auto"/>
              <w:left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2.2.1. Среднее время ожидания предоставления услуги </w:t>
            </w:r>
            <w:r w:rsidRPr="00B40ED3">
              <w:rPr>
                <w:rFonts w:ascii="Arial" w:hAnsi="Arial" w:cs="Arial"/>
                <w:b/>
                <w:sz w:val="24"/>
                <w:szCs w:val="28"/>
                <w:lang w:val="ru-RU" w:eastAsia="ru-RU"/>
              </w:rPr>
              <w:t xml:space="preserve"> </w:t>
            </w:r>
            <w:r w:rsidRPr="00B40ED3">
              <w:rPr>
                <w:rFonts w:ascii="Arial" w:hAnsi="Arial" w:cs="Arial"/>
                <w:b/>
                <w:sz w:val="22"/>
                <w:szCs w:val="28"/>
                <w:lang w:val="ru-RU" w:eastAsia="ru-RU"/>
              </w:rPr>
              <w:t>(С</w:t>
            </w:r>
            <w:r w:rsidRPr="00B40ED3">
              <w:rPr>
                <w:rFonts w:ascii="Arial" w:hAnsi="Arial" w:cs="Arial"/>
                <w:b/>
                <w:sz w:val="22"/>
                <w:szCs w:val="28"/>
                <w:vertAlign w:val="subscript"/>
                <w:lang w:val="ru-RU" w:eastAsia="ru-RU"/>
              </w:rPr>
              <w:t>ожид</w:t>
            </w:r>
            <w:r w:rsidRPr="00B40ED3">
              <w:rPr>
                <w:rFonts w:ascii="Arial" w:hAnsi="Arial" w:cs="Arial"/>
                <w:b/>
                <w:sz w:val="22"/>
                <w:szCs w:val="28"/>
                <w:lang w:val="ru-RU" w:eastAsia="ru-RU"/>
              </w:rPr>
              <w:t>)</w:t>
            </w:r>
          </w:p>
        </w:tc>
        <w:tc>
          <w:tcPr>
            <w:tcW w:w="4549" w:type="dxa"/>
            <w:tcBorders>
              <w:left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превышает установленный срок ожидания </w:t>
            </w:r>
          </w:p>
        </w:tc>
        <w:tc>
          <w:tcPr>
            <w:tcW w:w="1547" w:type="dxa"/>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0 баллов</w:t>
            </w:r>
          </w:p>
        </w:tc>
        <w:tc>
          <w:tcPr>
            <w:tcW w:w="1146" w:type="dxa"/>
            <w:vMerge w:val="restart"/>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1846C3" w:rsidRPr="00B40ED3" w:rsidRDefault="001846C3" w:rsidP="00814039">
            <w:pPr>
              <w:pStyle w:val="28"/>
              <w:rPr>
                <w:rFonts w:ascii="Arial" w:hAnsi="Arial" w:cs="Arial"/>
                <w:sz w:val="22"/>
                <w:szCs w:val="24"/>
                <w:lang w:val="ru-RU" w:eastAsia="ru-RU"/>
              </w:rPr>
            </w:pPr>
          </w:p>
          <w:p w:rsidR="001846C3" w:rsidRPr="00B40ED3" w:rsidRDefault="001846C3" w:rsidP="00814039">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(2.2)</w:t>
            </w:r>
          </w:p>
        </w:tc>
      </w:tr>
      <w:tr w:rsidR="001846C3" w:rsidRPr="00B40ED3" w:rsidTr="00814039">
        <w:trPr>
          <w:trHeight w:val="20"/>
        </w:trPr>
        <w:tc>
          <w:tcPr>
            <w:tcW w:w="959" w:type="dxa"/>
            <w:gridSpan w:val="2"/>
            <w:vMerge/>
            <w:tcBorders>
              <w:left w:val="single" w:sz="4" w:space="0" w:color="auto"/>
              <w:right w:val="single" w:sz="4" w:space="0" w:color="auto"/>
            </w:tcBorders>
            <w:vAlign w:val="center"/>
          </w:tcPr>
          <w:p w:rsidR="001846C3" w:rsidRPr="00B40ED3" w:rsidRDefault="001846C3" w:rsidP="00814039">
            <w:pPr>
              <w:pStyle w:val="28"/>
              <w:ind w:right="-108"/>
              <w:jc w:val="left"/>
              <w:rPr>
                <w:rFonts w:ascii="Arial" w:hAnsi="Arial" w:cs="Arial"/>
                <w:sz w:val="22"/>
                <w:szCs w:val="24"/>
                <w:lang w:val="ru-RU" w:eastAsia="ru-RU"/>
              </w:rPr>
            </w:pPr>
          </w:p>
        </w:tc>
        <w:tc>
          <w:tcPr>
            <w:tcW w:w="2052" w:type="dxa"/>
            <w:vMerge/>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sz w:val="22"/>
                <w:szCs w:val="24"/>
                <w:lang w:val="ru-RU" w:eastAsia="ru-RU"/>
              </w:rPr>
            </w:pPr>
          </w:p>
        </w:tc>
        <w:tc>
          <w:tcPr>
            <w:tcW w:w="1100" w:type="dxa"/>
            <w:vMerge/>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p>
        </w:tc>
        <w:tc>
          <w:tcPr>
            <w:tcW w:w="3531" w:type="dxa"/>
            <w:vMerge/>
            <w:tcBorders>
              <w:top w:val="single" w:sz="4" w:space="0" w:color="auto"/>
              <w:left w:val="single" w:sz="4" w:space="0" w:color="auto"/>
              <w:right w:val="single" w:sz="4" w:space="0" w:color="auto"/>
            </w:tcBorders>
            <w:vAlign w:val="center"/>
          </w:tcPr>
          <w:p w:rsidR="001846C3" w:rsidRPr="00B40ED3" w:rsidRDefault="001846C3" w:rsidP="00814039">
            <w:pPr>
              <w:pStyle w:val="28"/>
              <w:jc w:val="left"/>
              <w:rPr>
                <w:rFonts w:ascii="Arial" w:hAnsi="Arial" w:cs="Arial"/>
                <w:sz w:val="22"/>
                <w:szCs w:val="24"/>
                <w:lang w:val="ru-RU" w:eastAsia="ru-RU"/>
              </w:rPr>
            </w:pPr>
          </w:p>
        </w:tc>
        <w:tc>
          <w:tcPr>
            <w:tcW w:w="4549" w:type="dxa"/>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color w:val="00B050"/>
                <w:sz w:val="22"/>
                <w:szCs w:val="24"/>
                <w:lang w:val="ru-RU" w:eastAsia="ru-RU"/>
              </w:rPr>
            </w:pPr>
            <w:r w:rsidRPr="00B40ED3">
              <w:rPr>
                <w:rFonts w:ascii="Arial" w:hAnsi="Arial" w:cs="Arial"/>
                <w:sz w:val="22"/>
                <w:szCs w:val="24"/>
                <w:lang w:val="ru-RU" w:eastAsia="ru-RU"/>
              </w:rPr>
              <w:t>- равен установленному сроку ожидания</w:t>
            </w:r>
          </w:p>
        </w:tc>
        <w:tc>
          <w:tcPr>
            <w:tcW w:w="1547" w:type="dxa"/>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10 баллов</w:t>
            </w:r>
          </w:p>
        </w:tc>
        <w:tc>
          <w:tcPr>
            <w:tcW w:w="1146" w:type="dxa"/>
            <w:vMerge/>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p>
        </w:tc>
      </w:tr>
      <w:tr w:rsidR="001846C3" w:rsidRPr="00B40ED3" w:rsidTr="00814039">
        <w:trPr>
          <w:trHeight w:val="20"/>
        </w:trPr>
        <w:tc>
          <w:tcPr>
            <w:tcW w:w="959" w:type="dxa"/>
            <w:gridSpan w:val="2"/>
            <w:vMerge/>
            <w:tcBorders>
              <w:left w:val="single" w:sz="4" w:space="0" w:color="auto"/>
              <w:right w:val="single" w:sz="4" w:space="0" w:color="auto"/>
            </w:tcBorders>
            <w:vAlign w:val="center"/>
          </w:tcPr>
          <w:p w:rsidR="001846C3" w:rsidRPr="00B40ED3" w:rsidRDefault="001846C3" w:rsidP="00814039">
            <w:pPr>
              <w:pStyle w:val="28"/>
              <w:ind w:right="-108"/>
              <w:jc w:val="left"/>
              <w:rPr>
                <w:rFonts w:ascii="Arial" w:hAnsi="Arial" w:cs="Arial"/>
                <w:sz w:val="22"/>
                <w:szCs w:val="24"/>
                <w:lang w:val="ru-RU" w:eastAsia="ru-RU"/>
              </w:rPr>
            </w:pPr>
          </w:p>
        </w:tc>
        <w:tc>
          <w:tcPr>
            <w:tcW w:w="2052" w:type="dxa"/>
            <w:vMerge/>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sz w:val="22"/>
                <w:szCs w:val="24"/>
                <w:lang w:val="ru-RU" w:eastAsia="ru-RU"/>
              </w:rPr>
            </w:pPr>
          </w:p>
        </w:tc>
        <w:tc>
          <w:tcPr>
            <w:tcW w:w="1100" w:type="dxa"/>
            <w:vMerge/>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p>
        </w:tc>
        <w:tc>
          <w:tcPr>
            <w:tcW w:w="3531" w:type="dxa"/>
            <w:vMerge/>
            <w:tcBorders>
              <w:top w:val="single" w:sz="4" w:space="0" w:color="auto"/>
              <w:left w:val="single" w:sz="4" w:space="0" w:color="auto"/>
              <w:right w:val="single" w:sz="4" w:space="0" w:color="auto"/>
            </w:tcBorders>
            <w:vAlign w:val="center"/>
          </w:tcPr>
          <w:p w:rsidR="001846C3" w:rsidRPr="00B40ED3" w:rsidRDefault="001846C3" w:rsidP="00814039">
            <w:pPr>
              <w:pStyle w:val="28"/>
              <w:jc w:val="left"/>
              <w:rPr>
                <w:rFonts w:ascii="Arial" w:hAnsi="Arial" w:cs="Arial"/>
                <w:sz w:val="22"/>
                <w:szCs w:val="24"/>
                <w:lang w:val="ru-RU" w:eastAsia="ru-RU"/>
              </w:rPr>
            </w:pPr>
          </w:p>
        </w:tc>
        <w:tc>
          <w:tcPr>
            <w:tcW w:w="4549" w:type="dxa"/>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меньше установленного срока ожидания  на 1 день (на 1 час)</w:t>
            </w:r>
          </w:p>
        </w:tc>
        <w:tc>
          <w:tcPr>
            <w:tcW w:w="1547" w:type="dxa"/>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20 баллов</w:t>
            </w:r>
          </w:p>
        </w:tc>
        <w:tc>
          <w:tcPr>
            <w:tcW w:w="1146" w:type="dxa"/>
            <w:vMerge/>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p>
        </w:tc>
      </w:tr>
      <w:tr w:rsidR="001846C3" w:rsidRPr="00B40ED3" w:rsidTr="00814039">
        <w:trPr>
          <w:trHeight w:val="20"/>
        </w:trPr>
        <w:tc>
          <w:tcPr>
            <w:tcW w:w="959" w:type="dxa"/>
            <w:gridSpan w:val="2"/>
            <w:vMerge/>
            <w:tcBorders>
              <w:left w:val="single" w:sz="4" w:space="0" w:color="auto"/>
              <w:right w:val="single" w:sz="4" w:space="0" w:color="auto"/>
            </w:tcBorders>
            <w:vAlign w:val="center"/>
          </w:tcPr>
          <w:p w:rsidR="001846C3" w:rsidRPr="00B40ED3" w:rsidRDefault="001846C3" w:rsidP="00814039">
            <w:pPr>
              <w:pStyle w:val="28"/>
              <w:ind w:right="-108"/>
              <w:jc w:val="left"/>
              <w:rPr>
                <w:rFonts w:ascii="Arial" w:hAnsi="Arial" w:cs="Arial"/>
                <w:sz w:val="22"/>
                <w:szCs w:val="24"/>
                <w:lang w:val="ru-RU" w:eastAsia="ru-RU"/>
              </w:rPr>
            </w:pPr>
          </w:p>
        </w:tc>
        <w:tc>
          <w:tcPr>
            <w:tcW w:w="2052" w:type="dxa"/>
            <w:vMerge/>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sz w:val="22"/>
                <w:szCs w:val="24"/>
                <w:lang w:val="ru-RU" w:eastAsia="ru-RU"/>
              </w:rPr>
            </w:pPr>
          </w:p>
        </w:tc>
        <w:tc>
          <w:tcPr>
            <w:tcW w:w="1100" w:type="dxa"/>
            <w:vMerge/>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p>
        </w:tc>
        <w:tc>
          <w:tcPr>
            <w:tcW w:w="3531" w:type="dxa"/>
            <w:vMerge/>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sz w:val="22"/>
                <w:szCs w:val="24"/>
                <w:lang w:val="ru-RU" w:eastAsia="ru-RU"/>
              </w:rPr>
            </w:pPr>
          </w:p>
        </w:tc>
        <w:tc>
          <w:tcPr>
            <w:tcW w:w="4549" w:type="dxa"/>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меньше установленного срока ожидания  на 2 дня (на  2 часа)</w:t>
            </w:r>
          </w:p>
        </w:tc>
        <w:tc>
          <w:tcPr>
            <w:tcW w:w="1547" w:type="dxa"/>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40 баллов</w:t>
            </w:r>
          </w:p>
        </w:tc>
        <w:tc>
          <w:tcPr>
            <w:tcW w:w="1146" w:type="dxa"/>
            <w:vMerge/>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p>
        </w:tc>
      </w:tr>
      <w:tr w:rsidR="001846C3" w:rsidRPr="00B40ED3" w:rsidTr="00814039">
        <w:trPr>
          <w:trHeight w:val="20"/>
        </w:trPr>
        <w:tc>
          <w:tcPr>
            <w:tcW w:w="959" w:type="dxa"/>
            <w:gridSpan w:val="2"/>
            <w:vMerge/>
            <w:tcBorders>
              <w:left w:val="single" w:sz="4" w:space="0" w:color="auto"/>
              <w:right w:val="single" w:sz="4" w:space="0" w:color="auto"/>
            </w:tcBorders>
            <w:vAlign w:val="center"/>
          </w:tcPr>
          <w:p w:rsidR="001846C3" w:rsidRPr="00B40ED3" w:rsidRDefault="001846C3" w:rsidP="00814039">
            <w:pPr>
              <w:pStyle w:val="28"/>
              <w:ind w:right="-108"/>
              <w:jc w:val="left"/>
              <w:rPr>
                <w:rFonts w:ascii="Arial" w:hAnsi="Arial" w:cs="Arial"/>
                <w:sz w:val="22"/>
                <w:szCs w:val="24"/>
                <w:lang w:val="ru-RU" w:eastAsia="ru-RU"/>
              </w:rPr>
            </w:pPr>
          </w:p>
        </w:tc>
        <w:tc>
          <w:tcPr>
            <w:tcW w:w="2052" w:type="dxa"/>
            <w:vMerge/>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sz w:val="22"/>
                <w:szCs w:val="24"/>
                <w:lang w:val="ru-RU" w:eastAsia="ru-RU"/>
              </w:rPr>
            </w:pPr>
          </w:p>
        </w:tc>
        <w:tc>
          <w:tcPr>
            <w:tcW w:w="1100" w:type="dxa"/>
            <w:vMerge/>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p>
        </w:tc>
        <w:tc>
          <w:tcPr>
            <w:tcW w:w="3531" w:type="dxa"/>
            <w:vMerge/>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sz w:val="22"/>
                <w:szCs w:val="24"/>
                <w:lang w:val="ru-RU" w:eastAsia="ru-RU"/>
              </w:rPr>
            </w:pPr>
          </w:p>
        </w:tc>
        <w:tc>
          <w:tcPr>
            <w:tcW w:w="4549" w:type="dxa"/>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меньше установленного срока ожидания  на 3 дня (на 3 часа)</w:t>
            </w:r>
          </w:p>
        </w:tc>
        <w:tc>
          <w:tcPr>
            <w:tcW w:w="1547" w:type="dxa"/>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60 баллов</w:t>
            </w:r>
          </w:p>
        </w:tc>
        <w:tc>
          <w:tcPr>
            <w:tcW w:w="1146" w:type="dxa"/>
            <w:vMerge/>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p>
        </w:tc>
      </w:tr>
      <w:tr w:rsidR="001846C3" w:rsidRPr="00B40ED3" w:rsidTr="00814039">
        <w:trPr>
          <w:trHeight w:val="20"/>
        </w:trPr>
        <w:tc>
          <w:tcPr>
            <w:tcW w:w="959" w:type="dxa"/>
            <w:gridSpan w:val="2"/>
            <w:vMerge/>
            <w:tcBorders>
              <w:left w:val="single" w:sz="4" w:space="0" w:color="auto"/>
              <w:right w:val="single" w:sz="4" w:space="0" w:color="auto"/>
            </w:tcBorders>
            <w:vAlign w:val="center"/>
          </w:tcPr>
          <w:p w:rsidR="001846C3" w:rsidRPr="00B40ED3" w:rsidRDefault="001846C3" w:rsidP="00814039">
            <w:pPr>
              <w:pStyle w:val="28"/>
              <w:ind w:right="-108"/>
              <w:jc w:val="left"/>
              <w:rPr>
                <w:rFonts w:ascii="Arial" w:hAnsi="Arial" w:cs="Arial"/>
                <w:sz w:val="22"/>
                <w:szCs w:val="24"/>
                <w:lang w:val="ru-RU" w:eastAsia="ru-RU"/>
              </w:rPr>
            </w:pPr>
          </w:p>
        </w:tc>
        <w:tc>
          <w:tcPr>
            <w:tcW w:w="2052" w:type="dxa"/>
            <w:vMerge/>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sz w:val="22"/>
                <w:szCs w:val="24"/>
                <w:lang w:val="ru-RU" w:eastAsia="ru-RU"/>
              </w:rPr>
            </w:pPr>
          </w:p>
        </w:tc>
        <w:tc>
          <w:tcPr>
            <w:tcW w:w="1100" w:type="dxa"/>
            <w:vMerge/>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p>
        </w:tc>
        <w:tc>
          <w:tcPr>
            <w:tcW w:w="3531" w:type="dxa"/>
            <w:vMerge/>
            <w:tcBorders>
              <w:left w:val="single" w:sz="4" w:space="0" w:color="auto"/>
              <w:bottom w:val="single" w:sz="4" w:space="0" w:color="auto"/>
              <w:right w:val="single" w:sz="4" w:space="0" w:color="auto"/>
            </w:tcBorders>
            <w:vAlign w:val="center"/>
          </w:tcPr>
          <w:p w:rsidR="001846C3" w:rsidRPr="00B40ED3" w:rsidRDefault="001846C3" w:rsidP="00814039">
            <w:pPr>
              <w:pStyle w:val="28"/>
              <w:jc w:val="left"/>
              <w:rPr>
                <w:rFonts w:ascii="Arial" w:hAnsi="Arial" w:cs="Arial"/>
                <w:sz w:val="22"/>
                <w:szCs w:val="24"/>
                <w:lang w:val="ru-RU" w:eastAsia="ru-RU"/>
              </w:rPr>
            </w:pPr>
          </w:p>
        </w:tc>
        <w:tc>
          <w:tcPr>
            <w:tcW w:w="4549" w:type="dxa"/>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меньше установленного срока ожидания  </w:t>
            </w:r>
            <w:r w:rsidRPr="00B40ED3">
              <w:rPr>
                <w:rFonts w:ascii="Arial" w:hAnsi="Arial" w:cs="Arial"/>
                <w:sz w:val="22"/>
                <w:szCs w:val="24"/>
                <w:lang w:val="ru-RU" w:eastAsia="ru-RU"/>
              </w:rPr>
              <w:lastRenderedPageBreak/>
              <w:t xml:space="preserve">не менее, чем на ½ срока </w:t>
            </w:r>
          </w:p>
          <w:p w:rsidR="001846C3" w:rsidRPr="00B40ED3" w:rsidRDefault="001846C3" w:rsidP="00814039">
            <w:pPr>
              <w:pStyle w:val="28"/>
              <w:jc w:val="left"/>
              <w:rPr>
                <w:rFonts w:ascii="Arial" w:hAnsi="Arial" w:cs="Arial"/>
                <w:sz w:val="22"/>
                <w:szCs w:val="24"/>
                <w:lang w:val="ru-RU" w:eastAsia="ru-RU"/>
              </w:rPr>
            </w:pPr>
          </w:p>
        </w:tc>
        <w:tc>
          <w:tcPr>
            <w:tcW w:w="1547" w:type="dxa"/>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lastRenderedPageBreak/>
              <w:t>100 баллов</w:t>
            </w:r>
          </w:p>
        </w:tc>
        <w:tc>
          <w:tcPr>
            <w:tcW w:w="1146" w:type="dxa"/>
            <w:vMerge/>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p>
        </w:tc>
      </w:tr>
      <w:tr w:rsidR="001846C3" w:rsidRPr="00B40ED3" w:rsidTr="00814039">
        <w:trPr>
          <w:trHeight w:val="20"/>
        </w:trPr>
        <w:tc>
          <w:tcPr>
            <w:tcW w:w="959" w:type="dxa"/>
            <w:gridSpan w:val="2"/>
            <w:vMerge/>
            <w:tcBorders>
              <w:left w:val="single" w:sz="4" w:space="0" w:color="auto"/>
              <w:bottom w:val="single" w:sz="4" w:space="0" w:color="auto"/>
              <w:right w:val="single" w:sz="4" w:space="0" w:color="auto"/>
            </w:tcBorders>
            <w:vAlign w:val="center"/>
          </w:tcPr>
          <w:p w:rsidR="001846C3" w:rsidRPr="00B40ED3" w:rsidRDefault="001846C3" w:rsidP="00814039">
            <w:pPr>
              <w:pStyle w:val="28"/>
              <w:ind w:right="-108"/>
              <w:jc w:val="left"/>
              <w:rPr>
                <w:rFonts w:ascii="Arial" w:hAnsi="Arial" w:cs="Arial"/>
                <w:sz w:val="22"/>
                <w:szCs w:val="24"/>
                <w:lang w:val="ru-RU" w:eastAsia="ru-RU"/>
              </w:rPr>
            </w:pPr>
          </w:p>
        </w:tc>
        <w:tc>
          <w:tcPr>
            <w:tcW w:w="2052" w:type="dxa"/>
            <w:vMerge/>
            <w:tcBorders>
              <w:left w:val="single" w:sz="4" w:space="0" w:color="auto"/>
              <w:bottom w:val="single" w:sz="4" w:space="0" w:color="auto"/>
              <w:right w:val="single" w:sz="4" w:space="0" w:color="auto"/>
            </w:tcBorders>
            <w:vAlign w:val="center"/>
          </w:tcPr>
          <w:p w:rsidR="001846C3" w:rsidRPr="00B40ED3" w:rsidRDefault="001846C3" w:rsidP="00814039">
            <w:pPr>
              <w:ind w:firstLine="0"/>
              <w:rPr>
                <w:rFonts w:ascii="Arial" w:hAnsi="Arial" w:cs="Arial"/>
                <w:sz w:val="22"/>
                <w:szCs w:val="24"/>
              </w:rPr>
            </w:pPr>
          </w:p>
        </w:tc>
        <w:tc>
          <w:tcPr>
            <w:tcW w:w="1100" w:type="dxa"/>
            <w:vMerge/>
            <w:tcBorders>
              <w:left w:val="single" w:sz="4" w:space="0" w:color="auto"/>
              <w:bottom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p>
        </w:tc>
        <w:tc>
          <w:tcPr>
            <w:tcW w:w="3531" w:type="dxa"/>
            <w:tcBorders>
              <w:top w:val="single" w:sz="4" w:space="0" w:color="auto"/>
              <w:left w:val="single" w:sz="4" w:space="0" w:color="auto"/>
              <w:bottom w:val="single" w:sz="4" w:space="0" w:color="auto"/>
              <w:right w:val="single" w:sz="4" w:space="0" w:color="auto"/>
            </w:tcBorders>
            <w:vAlign w:val="center"/>
          </w:tcPr>
          <w:p w:rsidR="001846C3" w:rsidRPr="00B40ED3" w:rsidRDefault="001846C3" w:rsidP="00814039">
            <w:pPr>
              <w:pStyle w:val="28"/>
              <w:ind w:right="41"/>
              <w:jc w:val="left"/>
              <w:rPr>
                <w:rFonts w:ascii="Arial" w:hAnsi="Arial" w:cs="Arial"/>
                <w:sz w:val="22"/>
                <w:szCs w:val="24"/>
                <w:vertAlign w:val="superscript"/>
                <w:lang w:val="ru-RU" w:eastAsia="ru-RU"/>
              </w:rPr>
            </w:pPr>
            <w:r w:rsidRPr="00B40ED3">
              <w:rPr>
                <w:rFonts w:ascii="Arial" w:hAnsi="Arial" w:cs="Arial"/>
                <w:sz w:val="22"/>
                <w:szCs w:val="24"/>
                <w:lang w:val="ru-RU" w:eastAsia="ru-RU"/>
              </w:rPr>
              <w:t xml:space="preserve">2.2.2.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 </w:t>
            </w:r>
            <w:r w:rsidRPr="00B40ED3">
              <w:rPr>
                <w:rFonts w:ascii="Arial" w:hAnsi="Arial" w:cs="Arial"/>
                <w:b/>
                <w:sz w:val="22"/>
                <w:szCs w:val="28"/>
                <w:lang w:val="ru-RU" w:eastAsia="ru-RU"/>
              </w:rPr>
              <w:t>(С</w:t>
            </w:r>
            <w:r w:rsidRPr="00B40ED3">
              <w:rPr>
                <w:rFonts w:ascii="Arial" w:hAnsi="Arial" w:cs="Arial"/>
                <w:b/>
                <w:sz w:val="22"/>
                <w:szCs w:val="28"/>
                <w:vertAlign w:val="subscript"/>
                <w:lang w:val="ru-RU" w:eastAsia="ru-RU"/>
              </w:rPr>
              <w:t>своевр</w:t>
            </w:r>
            <w:r w:rsidRPr="00B40ED3">
              <w:rPr>
                <w:rFonts w:ascii="Arial" w:hAnsi="Arial" w:cs="Arial"/>
                <w:b/>
                <w:sz w:val="22"/>
                <w:szCs w:val="28"/>
                <w:lang w:val="ru-RU" w:eastAsia="ru-RU"/>
              </w:rPr>
              <w:t>)</w:t>
            </w:r>
          </w:p>
        </w:tc>
        <w:tc>
          <w:tcPr>
            <w:tcW w:w="4549" w:type="dxa"/>
            <w:tcBorders>
              <w:left w:val="single" w:sz="4" w:space="0" w:color="auto"/>
              <w:bottom w:val="single" w:sz="4" w:space="0" w:color="auto"/>
              <w:right w:val="single" w:sz="4" w:space="0" w:color="auto"/>
            </w:tcBorders>
          </w:tcPr>
          <w:p w:rsidR="001846C3" w:rsidRPr="00B40ED3" w:rsidRDefault="001846C3" w:rsidP="00814039">
            <w:pPr>
              <w:pStyle w:val="28"/>
              <w:ind w:left="-20" w:right="-196"/>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которым услуга была предоставлена своевременно </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своевр</w:t>
            </w:r>
            <w:r w:rsidRPr="00B40ED3">
              <w:rPr>
                <w:rFonts w:ascii="Arial" w:hAnsi="Arial" w:cs="Arial"/>
                <w:b/>
                <w:sz w:val="22"/>
                <w:szCs w:val="28"/>
                <w:lang w:val="ru-RU" w:eastAsia="ru-RU"/>
              </w:rPr>
              <w:t>),</w:t>
            </w:r>
            <w:r w:rsidRPr="00B40ED3">
              <w:rPr>
                <w:rFonts w:ascii="Arial" w:hAnsi="Arial" w:cs="Arial"/>
                <w:szCs w:val="24"/>
                <w:lang w:val="ru-RU" w:eastAsia="ru-RU"/>
              </w:rPr>
              <w:t xml:space="preserve"> </w:t>
            </w:r>
            <w:r w:rsidRPr="00B40ED3">
              <w:rPr>
                <w:rFonts w:ascii="Arial" w:hAnsi="Arial" w:cs="Arial"/>
                <w:sz w:val="22"/>
                <w:szCs w:val="24"/>
                <w:lang w:val="ru-RU" w:eastAsia="ru-RU"/>
              </w:rPr>
              <w:t xml:space="preserve">по отношению к числу опрошенных  получателей услуг, ответивших на соответствующий вопрос анкеты </w:t>
            </w:r>
            <w:r w:rsidRPr="00B40ED3">
              <w:rPr>
                <w:rFonts w:ascii="Arial" w:hAnsi="Arial" w:cs="Arial"/>
                <w:b/>
                <w:sz w:val="22"/>
                <w:szCs w:val="24"/>
                <w:lang w:val="ru-RU" w:eastAsia="ru-RU"/>
              </w:rPr>
              <w:t>(Ч</w:t>
            </w:r>
            <w:r w:rsidRPr="00B40ED3">
              <w:rPr>
                <w:rFonts w:ascii="Arial" w:hAnsi="Arial" w:cs="Arial"/>
                <w:b/>
                <w:sz w:val="22"/>
                <w:szCs w:val="24"/>
                <w:vertAlign w:val="subscript"/>
                <w:lang w:val="ru-RU" w:eastAsia="ru-RU"/>
              </w:rPr>
              <w:t>общ</w:t>
            </w:r>
            <w:r w:rsidRPr="00B40ED3">
              <w:rPr>
                <w:rFonts w:ascii="Arial" w:hAnsi="Arial" w:cs="Arial"/>
                <w:b/>
                <w:sz w:val="22"/>
                <w:szCs w:val="24"/>
                <w:lang w:val="ru-RU" w:eastAsia="ru-RU"/>
              </w:rPr>
              <w:t>)</w:t>
            </w:r>
          </w:p>
          <w:p w:rsidR="001846C3" w:rsidRPr="00B40ED3" w:rsidRDefault="001846C3" w:rsidP="00814039">
            <w:pPr>
              <w:pStyle w:val="28"/>
              <w:jc w:val="left"/>
              <w:rPr>
                <w:rFonts w:ascii="Arial" w:hAnsi="Arial" w:cs="Arial"/>
                <w:sz w:val="22"/>
                <w:szCs w:val="24"/>
                <w:lang w:val="ru-RU" w:eastAsia="ru-RU"/>
              </w:rPr>
            </w:pPr>
          </w:p>
        </w:tc>
        <w:tc>
          <w:tcPr>
            <w:tcW w:w="1547" w:type="dxa"/>
            <w:tcBorders>
              <w:left w:val="single" w:sz="4" w:space="0" w:color="auto"/>
              <w:bottom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146" w:type="dxa"/>
            <w:tcBorders>
              <w:left w:val="single" w:sz="4" w:space="0" w:color="auto"/>
              <w:bottom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p>
        </w:tc>
      </w:tr>
      <w:tr w:rsidR="001846C3" w:rsidRPr="00B40ED3" w:rsidTr="00814039">
        <w:trPr>
          <w:trHeight w:val="20"/>
        </w:trPr>
        <w:tc>
          <w:tcPr>
            <w:tcW w:w="14884" w:type="dxa"/>
            <w:gridSpan w:val="8"/>
            <w:tcBorders>
              <w:left w:val="single" w:sz="4" w:space="0" w:color="auto"/>
              <w:bottom w:val="single" w:sz="4" w:space="0" w:color="auto"/>
              <w:right w:val="single" w:sz="4" w:space="0" w:color="auto"/>
            </w:tcBorders>
            <w:vAlign w:val="center"/>
          </w:tcPr>
          <w:p w:rsidR="001846C3" w:rsidRPr="00B40ED3" w:rsidRDefault="001846C3" w:rsidP="00814039">
            <w:pPr>
              <w:pStyle w:val="28"/>
              <w:ind w:left="709"/>
              <w:jc w:val="left"/>
              <w:rPr>
                <w:rFonts w:ascii="Arial" w:hAnsi="Arial" w:cs="Arial"/>
                <w:sz w:val="22"/>
                <w:szCs w:val="24"/>
                <w:lang w:val="ru-RU" w:eastAsia="ru-RU"/>
              </w:rPr>
            </w:pPr>
          </w:p>
          <w:p w:rsidR="001846C3" w:rsidRPr="009B0592" w:rsidRDefault="001846C3" w:rsidP="00814039">
            <w:pPr>
              <w:pStyle w:val="28"/>
              <w:ind w:left="709"/>
              <w:jc w:val="left"/>
              <w:rPr>
                <w:rFonts w:ascii="Arial" w:hAnsi="Arial" w:cs="Arial"/>
                <w:b/>
                <w:sz w:val="24"/>
                <w:szCs w:val="22"/>
                <w:u w:val="single"/>
                <w:lang w:val="ru-RU" w:eastAsia="ru-RU"/>
              </w:rPr>
            </w:pPr>
            <w:r w:rsidRPr="009B0592">
              <w:rPr>
                <w:rFonts w:ascii="Arial" w:hAnsi="Arial" w:cs="Arial"/>
                <w:b/>
                <w:sz w:val="24"/>
                <w:szCs w:val="22"/>
                <w:u w:val="single"/>
                <w:lang w:val="ru-RU" w:eastAsia="ru-RU"/>
              </w:rPr>
              <w:t xml:space="preserve">В сфере образования </w:t>
            </w:r>
          </w:p>
          <w:p w:rsidR="001846C3" w:rsidRPr="009B0592" w:rsidRDefault="001846C3" w:rsidP="00814039">
            <w:pPr>
              <w:pStyle w:val="28"/>
              <w:ind w:left="709"/>
              <w:jc w:val="left"/>
              <w:rPr>
                <w:rFonts w:ascii="Arial" w:hAnsi="Arial" w:cs="Arial"/>
                <w:b/>
                <w:sz w:val="24"/>
                <w:szCs w:val="22"/>
                <w:u w:val="single"/>
                <w:lang w:val="ru-RU" w:eastAsia="ru-RU"/>
              </w:rPr>
            </w:pPr>
          </w:p>
          <w:p w:rsidR="001846C3" w:rsidRPr="009B0592" w:rsidRDefault="001846C3" w:rsidP="00814039">
            <w:pPr>
              <w:pStyle w:val="28"/>
              <w:ind w:firstLine="709"/>
              <w:jc w:val="both"/>
              <w:rPr>
                <w:rFonts w:ascii="Arial" w:hAnsi="Arial" w:cs="Arial"/>
                <w:sz w:val="24"/>
                <w:szCs w:val="22"/>
                <w:lang w:val="ru-RU" w:eastAsia="ru-RU"/>
              </w:rPr>
            </w:pPr>
            <w:r w:rsidRPr="009B0592">
              <w:rPr>
                <w:rFonts w:ascii="Arial" w:hAnsi="Arial" w:cs="Arial"/>
                <w:sz w:val="24"/>
                <w:szCs w:val="22"/>
                <w:lang w:val="ru-RU" w:eastAsia="ru-RU"/>
              </w:rPr>
              <w:t xml:space="preserve">Показатель «Время ожидания предоставления услуги» </w:t>
            </w:r>
            <w:r w:rsidRPr="009B0592">
              <w:rPr>
                <w:rFonts w:ascii="Arial" w:hAnsi="Arial" w:cs="Arial"/>
                <w:b/>
                <w:sz w:val="24"/>
                <w:szCs w:val="22"/>
                <w:lang w:val="ru-RU" w:eastAsia="ru-RU"/>
              </w:rPr>
              <w:t>не установлен.</w:t>
            </w:r>
            <w:r w:rsidRPr="009B0592">
              <w:rPr>
                <w:rFonts w:ascii="Arial" w:hAnsi="Arial" w:cs="Arial"/>
                <w:sz w:val="24"/>
                <w:szCs w:val="22"/>
                <w:lang w:val="ru-RU" w:eastAsia="ru-RU"/>
              </w:rPr>
              <w:t xml:space="preserve">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 по формуле:</w:t>
            </w:r>
          </w:p>
          <w:p w:rsidR="001846C3" w:rsidRPr="009B0592" w:rsidRDefault="001846C3" w:rsidP="00814039">
            <w:pPr>
              <w:pStyle w:val="28"/>
              <w:ind w:left="709"/>
              <w:jc w:val="left"/>
              <w:rPr>
                <w:rFonts w:ascii="Arial" w:hAnsi="Arial" w:cs="Arial"/>
                <w:sz w:val="24"/>
                <w:szCs w:val="22"/>
                <w:lang w:val="ru-RU" w:eastAsia="ru-RU"/>
              </w:rPr>
            </w:pPr>
          </w:p>
          <w:tbl>
            <w:tblPr>
              <w:tblW w:w="7858" w:type="dxa"/>
              <w:jc w:val="center"/>
              <w:tblInd w:w="2558" w:type="dxa"/>
              <w:tblLayout w:type="fixed"/>
              <w:tblLook w:val="04A0" w:firstRow="1" w:lastRow="0" w:firstColumn="1" w:lastColumn="0" w:noHBand="0" w:noVBand="1"/>
            </w:tblPr>
            <w:tblGrid>
              <w:gridCol w:w="2828"/>
              <w:gridCol w:w="2707"/>
              <w:gridCol w:w="2323"/>
            </w:tblGrid>
            <w:tr w:rsidR="001846C3" w:rsidRPr="009B0592" w:rsidTr="00814039">
              <w:trPr>
                <w:jc w:val="center"/>
              </w:trPr>
              <w:tc>
                <w:tcPr>
                  <w:tcW w:w="2828" w:type="dxa"/>
                  <w:vMerge w:val="restart"/>
                  <w:vAlign w:val="center"/>
                </w:tcPr>
                <w:p w:rsidR="001846C3" w:rsidRPr="009B0592" w:rsidRDefault="001846C3" w:rsidP="00EC7EF2">
                  <w:pPr>
                    <w:framePr w:hSpace="180" w:wrap="around" w:vAnchor="text" w:hAnchor="text" w:xAlign="center" w:y="1"/>
                    <w:ind w:right="-46"/>
                    <w:suppressOverlap/>
                    <w:jc w:val="right"/>
                    <w:rPr>
                      <w:rFonts w:ascii="Arial" w:hAnsi="Arial" w:cs="Arial"/>
                      <w:b/>
                      <w:sz w:val="24"/>
                      <w:szCs w:val="22"/>
                    </w:rPr>
                  </w:pPr>
                  <w:r w:rsidRPr="009B0592">
                    <w:rPr>
                      <w:rFonts w:ascii="Arial" w:hAnsi="Arial" w:cs="Arial"/>
                      <w:b/>
                      <w:sz w:val="24"/>
                      <w:szCs w:val="22"/>
                    </w:rPr>
                    <w:t>П</w:t>
                  </w:r>
                  <w:r w:rsidRPr="009B0592">
                    <w:rPr>
                      <w:rFonts w:ascii="Arial" w:hAnsi="Arial" w:cs="Arial"/>
                      <w:b/>
                      <w:sz w:val="24"/>
                      <w:szCs w:val="22"/>
                      <w:vertAlign w:val="superscript"/>
                    </w:rPr>
                    <w:t>обр</w:t>
                  </w:r>
                  <w:r w:rsidRPr="009B0592">
                    <w:rPr>
                      <w:rFonts w:ascii="Arial" w:hAnsi="Arial" w:cs="Arial"/>
                      <w:b/>
                      <w:sz w:val="24"/>
                      <w:szCs w:val="22"/>
                      <w:vertAlign w:val="subscript"/>
                    </w:rPr>
                    <w:t>ожид</w:t>
                  </w:r>
                  <w:r w:rsidRPr="009B0592">
                    <w:rPr>
                      <w:rFonts w:ascii="Arial" w:hAnsi="Arial" w:cs="Arial"/>
                      <w:b/>
                      <w:sz w:val="24"/>
                      <w:szCs w:val="22"/>
                    </w:rPr>
                    <w:t xml:space="preserve"> =   </w:t>
                  </w:r>
                </w:p>
              </w:tc>
              <w:tc>
                <w:tcPr>
                  <w:tcW w:w="2707" w:type="dxa"/>
                  <w:tcBorders>
                    <w:bottom w:val="single" w:sz="4" w:space="0" w:color="auto"/>
                  </w:tcBorders>
                </w:tcPr>
                <w:p w:rsidR="001846C3" w:rsidRPr="009B0592" w:rsidRDefault="001846C3" w:rsidP="00EC7EF2">
                  <w:pPr>
                    <w:framePr w:hSpace="180" w:wrap="around" w:vAnchor="text" w:hAnchor="text" w:xAlign="center" w:y="1"/>
                    <w:ind w:left="-108" w:right="-108"/>
                    <w:suppressOverlap/>
                    <w:jc w:val="center"/>
                    <w:rPr>
                      <w:rFonts w:ascii="Arial" w:hAnsi="Arial" w:cs="Arial"/>
                      <w:b/>
                      <w:sz w:val="24"/>
                      <w:szCs w:val="22"/>
                    </w:rPr>
                  </w:pPr>
                  <w:r w:rsidRPr="009B0592">
                    <w:rPr>
                      <w:rFonts w:ascii="Arial" w:hAnsi="Arial" w:cs="Arial"/>
                      <w:b/>
                      <w:sz w:val="24"/>
                      <w:szCs w:val="22"/>
                    </w:rPr>
                    <w:t>П</w:t>
                  </w:r>
                  <w:r w:rsidRPr="009B0592">
                    <w:rPr>
                      <w:rFonts w:ascii="Arial" w:hAnsi="Arial" w:cs="Arial"/>
                      <w:b/>
                      <w:sz w:val="24"/>
                      <w:szCs w:val="22"/>
                      <w:vertAlign w:val="subscript"/>
                    </w:rPr>
                    <w:t>комф.усл</w:t>
                  </w:r>
                  <w:r w:rsidRPr="009B0592">
                    <w:rPr>
                      <w:rFonts w:ascii="Arial" w:hAnsi="Arial" w:cs="Arial"/>
                      <w:b/>
                      <w:sz w:val="24"/>
                      <w:szCs w:val="22"/>
                    </w:rPr>
                    <w:t xml:space="preserve"> </w:t>
                  </w:r>
                  <w:r w:rsidRPr="009B0592">
                    <w:rPr>
                      <w:rFonts w:ascii="Arial" w:hAnsi="Arial" w:cs="Arial"/>
                      <w:b/>
                      <w:sz w:val="24"/>
                      <w:szCs w:val="22"/>
                      <w:vertAlign w:val="subscript"/>
                    </w:rPr>
                    <w:t xml:space="preserve"> </w:t>
                  </w:r>
                  <w:r w:rsidRPr="009B0592">
                    <w:rPr>
                      <w:rFonts w:ascii="Arial" w:hAnsi="Arial" w:cs="Arial"/>
                      <w:b/>
                      <w:sz w:val="24"/>
                      <w:szCs w:val="22"/>
                    </w:rPr>
                    <w:t>+ П</w:t>
                  </w:r>
                  <w:r w:rsidRPr="009B0592">
                    <w:rPr>
                      <w:rFonts w:ascii="Arial" w:hAnsi="Arial" w:cs="Arial"/>
                      <w:b/>
                      <w:sz w:val="24"/>
                      <w:szCs w:val="22"/>
                      <w:vertAlign w:val="superscript"/>
                    </w:rPr>
                    <w:t>комф</w:t>
                  </w:r>
                  <w:r w:rsidRPr="009B0592">
                    <w:rPr>
                      <w:rFonts w:ascii="Arial" w:hAnsi="Arial" w:cs="Arial"/>
                      <w:b/>
                      <w:sz w:val="24"/>
                      <w:szCs w:val="22"/>
                      <w:vertAlign w:val="subscript"/>
                    </w:rPr>
                    <w:t>уд</w:t>
                  </w:r>
                  <w:r w:rsidRPr="009B0592">
                    <w:rPr>
                      <w:rFonts w:ascii="Arial" w:hAnsi="Arial" w:cs="Arial"/>
                      <w:b/>
                      <w:sz w:val="24"/>
                      <w:szCs w:val="22"/>
                    </w:rPr>
                    <w:t>.</w:t>
                  </w:r>
                </w:p>
              </w:tc>
              <w:tc>
                <w:tcPr>
                  <w:tcW w:w="2323" w:type="dxa"/>
                  <w:vMerge w:val="restart"/>
                </w:tcPr>
                <w:p w:rsidR="001846C3" w:rsidRPr="009B0592" w:rsidRDefault="001846C3" w:rsidP="00EC7EF2">
                  <w:pPr>
                    <w:framePr w:hSpace="180" w:wrap="around" w:vAnchor="text" w:hAnchor="text" w:xAlign="center" w:y="1"/>
                    <w:ind w:left="-108"/>
                    <w:suppressOverlap/>
                    <w:jc w:val="right"/>
                    <w:rPr>
                      <w:rFonts w:ascii="Arial" w:hAnsi="Arial" w:cs="Arial"/>
                      <w:b/>
                      <w:sz w:val="24"/>
                      <w:szCs w:val="22"/>
                    </w:rPr>
                  </w:pPr>
                  <w:r w:rsidRPr="009B0592">
                    <w:rPr>
                      <w:rFonts w:ascii="Arial" w:hAnsi="Arial" w:cs="Arial"/>
                      <w:b/>
                      <w:sz w:val="24"/>
                      <w:szCs w:val="22"/>
                    </w:rPr>
                    <w:t>(2.2обр)</w:t>
                  </w:r>
                </w:p>
              </w:tc>
            </w:tr>
            <w:tr w:rsidR="001846C3" w:rsidRPr="009B0592" w:rsidTr="00814039">
              <w:trPr>
                <w:jc w:val="center"/>
              </w:trPr>
              <w:tc>
                <w:tcPr>
                  <w:tcW w:w="2828" w:type="dxa"/>
                  <w:vMerge/>
                  <w:vAlign w:val="center"/>
                </w:tcPr>
                <w:p w:rsidR="001846C3" w:rsidRPr="009B0592" w:rsidRDefault="001846C3" w:rsidP="00EC7EF2">
                  <w:pPr>
                    <w:framePr w:hSpace="180" w:wrap="around" w:vAnchor="text" w:hAnchor="text" w:xAlign="center" w:y="1"/>
                    <w:ind w:right="-46"/>
                    <w:suppressOverlap/>
                    <w:jc w:val="right"/>
                    <w:rPr>
                      <w:rFonts w:ascii="Arial" w:hAnsi="Arial" w:cs="Arial"/>
                      <w:b/>
                      <w:sz w:val="24"/>
                      <w:szCs w:val="22"/>
                    </w:rPr>
                  </w:pPr>
                </w:p>
              </w:tc>
              <w:tc>
                <w:tcPr>
                  <w:tcW w:w="2707" w:type="dxa"/>
                  <w:tcBorders>
                    <w:top w:val="single" w:sz="4" w:space="0" w:color="auto"/>
                  </w:tcBorders>
                </w:tcPr>
                <w:p w:rsidR="001846C3" w:rsidRPr="009B0592" w:rsidRDefault="001846C3" w:rsidP="00EC7EF2">
                  <w:pPr>
                    <w:framePr w:hSpace="180" w:wrap="around" w:vAnchor="text" w:hAnchor="text" w:xAlign="center" w:y="1"/>
                    <w:ind w:left="-108" w:right="-108"/>
                    <w:suppressOverlap/>
                    <w:jc w:val="center"/>
                    <w:rPr>
                      <w:rFonts w:ascii="Arial" w:hAnsi="Arial" w:cs="Arial"/>
                      <w:b/>
                      <w:sz w:val="24"/>
                      <w:szCs w:val="22"/>
                    </w:rPr>
                  </w:pPr>
                  <w:r w:rsidRPr="009B0592">
                    <w:rPr>
                      <w:rFonts w:ascii="Arial" w:hAnsi="Arial" w:cs="Arial"/>
                      <w:b/>
                      <w:sz w:val="24"/>
                      <w:szCs w:val="22"/>
                    </w:rPr>
                    <w:t>2</w:t>
                  </w:r>
                </w:p>
              </w:tc>
              <w:tc>
                <w:tcPr>
                  <w:tcW w:w="2323" w:type="dxa"/>
                  <w:vMerge/>
                </w:tcPr>
                <w:p w:rsidR="001846C3" w:rsidRPr="009B0592" w:rsidRDefault="001846C3" w:rsidP="00EC7EF2">
                  <w:pPr>
                    <w:framePr w:hSpace="180" w:wrap="around" w:vAnchor="text" w:hAnchor="text" w:xAlign="center" w:y="1"/>
                    <w:ind w:left="-108"/>
                    <w:suppressOverlap/>
                    <w:rPr>
                      <w:rFonts w:ascii="Arial" w:hAnsi="Arial" w:cs="Arial"/>
                      <w:b/>
                      <w:sz w:val="24"/>
                      <w:szCs w:val="22"/>
                    </w:rPr>
                  </w:pPr>
                </w:p>
              </w:tc>
            </w:tr>
          </w:tbl>
          <w:p w:rsidR="001846C3" w:rsidRPr="00515B05" w:rsidRDefault="001846C3" w:rsidP="00814039">
            <w:pPr>
              <w:ind w:firstLine="709"/>
              <w:rPr>
                <w:rFonts w:ascii="Arial" w:hAnsi="Arial" w:cs="Arial"/>
                <w:sz w:val="22"/>
                <w:szCs w:val="22"/>
              </w:rPr>
            </w:pPr>
            <w:r w:rsidRPr="00515B05">
              <w:rPr>
                <w:rFonts w:ascii="Arial" w:hAnsi="Arial" w:cs="Arial"/>
                <w:sz w:val="22"/>
                <w:szCs w:val="22"/>
              </w:rPr>
              <w:t>где</w:t>
            </w:r>
          </w:p>
          <w:p w:rsidR="001846C3" w:rsidRPr="00515B05" w:rsidRDefault="001846C3" w:rsidP="00814039">
            <w:pPr>
              <w:pStyle w:val="affc"/>
              <w:spacing w:after="0"/>
              <w:ind w:firstLine="709"/>
              <w:rPr>
                <w:rFonts w:ascii="Arial" w:hAnsi="Arial" w:cs="Arial"/>
                <w:sz w:val="22"/>
                <w:szCs w:val="22"/>
                <w:vertAlign w:val="subscript"/>
              </w:rPr>
            </w:pPr>
            <w:r w:rsidRPr="00515B05">
              <w:rPr>
                <w:rFonts w:ascii="Arial" w:hAnsi="Arial" w:cs="Arial"/>
                <w:b/>
                <w:sz w:val="22"/>
                <w:szCs w:val="22"/>
              </w:rPr>
              <w:t>П</w:t>
            </w:r>
            <w:r w:rsidRPr="00515B05">
              <w:rPr>
                <w:rFonts w:ascii="Arial" w:hAnsi="Arial" w:cs="Arial"/>
                <w:b/>
                <w:sz w:val="22"/>
                <w:szCs w:val="22"/>
                <w:vertAlign w:val="subscript"/>
              </w:rPr>
              <w:t>комф.усл</w:t>
            </w:r>
            <w:r w:rsidRPr="00515B05">
              <w:rPr>
                <w:rFonts w:ascii="Arial" w:hAnsi="Arial" w:cs="Arial"/>
                <w:b/>
                <w:sz w:val="22"/>
                <w:szCs w:val="22"/>
              </w:rPr>
              <w:t xml:space="preserve"> </w:t>
            </w:r>
            <w:r w:rsidRPr="00515B05">
              <w:rPr>
                <w:rFonts w:ascii="Arial" w:hAnsi="Arial" w:cs="Arial"/>
                <w:b/>
                <w:sz w:val="22"/>
                <w:szCs w:val="22"/>
                <w:vertAlign w:val="subscript"/>
              </w:rPr>
              <w:t xml:space="preserve"> </w:t>
            </w:r>
            <w:r w:rsidRPr="00515B05">
              <w:rPr>
                <w:rFonts w:ascii="Arial" w:hAnsi="Arial" w:cs="Arial"/>
                <w:b/>
                <w:sz w:val="22"/>
                <w:szCs w:val="22"/>
              </w:rPr>
              <w:t xml:space="preserve">- </w:t>
            </w:r>
            <w:r w:rsidRPr="00515B05">
              <w:rPr>
                <w:rFonts w:ascii="Arial" w:hAnsi="Arial" w:cs="Arial"/>
                <w:sz w:val="22"/>
                <w:szCs w:val="22"/>
              </w:rPr>
              <w:t>обеспечение в организации комфортных условий (показатель 2.1)</w:t>
            </w:r>
          </w:p>
          <w:p w:rsidR="001846C3" w:rsidRPr="00515B05" w:rsidRDefault="001846C3" w:rsidP="00814039">
            <w:pPr>
              <w:pStyle w:val="affc"/>
              <w:spacing w:after="0"/>
              <w:ind w:firstLine="709"/>
              <w:rPr>
                <w:rFonts w:ascii="Arial" w:hAnsi="Arial" w:cs="Arial"/>
                <w:sz w:val="22"/>
                <w:szCs w:val="22"/>
              </w:rPr>
            </w:pPr>
            <w:r w:rsidRPr="00515B05">
              <w:rPr>
                <w:rFonts w:ascii="Arial" w:hAnsi="Arial" w:cs="Arial"/>
                <w:b/>
                <w:sz w:val="22"/>
                <w:szCs w:val="22"/>
              </w:rPr>
              <w:t>П</w:t>
            </w:r>
            <w:r w:rsidRPr="00515B05">
              <w:rPr>
                <w:rFonts w:ascii="Arial" w:hAnsi="Arial" w:cs="Arial"/>
                <w:b/>
                <w:sz w:val="22"/>
                <w:szCs w:val="22"/>
                <w:vertAlign w:val="superscript"/>
              </w:rPr>
              <w:t>комф</w:t>
            </w:r>
            <w:r w:rsidRPr="00515B05">
              <w:rPr>
                <w:rFonts w:ascii="Arial" w:hAnsi="Arial" w:cs="Arial"/>
                <w:b/>
                <w:sz w:val="22"/>
                <w:szCs w:val="22"/>
                <w:vertAlign w:val="subscript"/>
              </w:rPr>
              <w:t xml:space="preserve">уд   </w:t>
            </w:r>
            <w:r w:rsidRPr="00515B05">
              <w:rPr>
                <w:rFonts w:ascii="Arial" w:hAnsi="Arial" w:cs="Arial"/>
                <w:sz w:val="22"/>
                <w:szCs w:val="22"/>
              </w:rPr>
              <w:t>- доля получателей услуг, удовлетворенных комфортностью предоставления услуг организацией (показатель 2.3)</w:t>
            </w:r>
          </w:p>
          <w:p w:rsidR="001846C3" w:rsidRDefault="001846C3" w:rsidP="00814039">
            <w:pPr>
              <w:pStyle w:val="28"/>
              <w:ind w:left="709"/>
              <w:jc w:val="left"/>
              <w:rPr>
                <w:rFonts w:ascii="Times New Roman" w:hAnsi="Times New Roman"/>
                <w:sz w:val="24"/>
                <w:szCs w:val="24"/>
                <w:lang w:val="ru-RU" w:eastAsia="ru-RU"/>
              </w:rPr>
            </w:pPr>
          </w:p>
          <w:p w:rsidR="001846C3" w:rsidRPr="009B0592" w:rsidRDefault="001846C3" w:rsidP="00814039">
            <w:pPr>
              <w:rPr>
                <w:rFonts w:ascii="Arial" w:hAnsi="Arial" w:cs="Arial"/>
                <w:sz w:val="24"/>
                <w:szCs w:val="24"/>
                <w:u w:val="single"/>
              </w:rPr>
            </w:pPr>
            <w:r w:rsidRPr="009B0592">
              <w:rPr>
                <w:rFonts w:ascii="Arial" w:hAnsi="Arial" w:cs="Arial"/>
                <w:b/>
                <w:sz w:val="24"/>
                <w:szCs w:val="24"/>
                <w:u w:val="single"/>
              </w:rPr>
              <w:t>Вариант 3.</w:t>
            </w:r>
            <w:r w:rsidRPr="009B0592">
              <w:rPr>
                <w:rFonts w:ascii="Arial" w:hAnsi="Arial" w:cs="Arial"/>
                <w:sz w:val="24"/>
                <w:szCs w:val="24"/>
                <w:u w:val="single"/>
              </w:rPr>
              <w:t xml:space="preserve"> В сфере образования</w:t>
            </w:r>
          </w:p>
          <w:p w:rsidR="001846C3" w:rsidRPr="009B0592" w:rsidRDefault="001846C3" w:rsidP="00814039">
            <w:pPr>
              <w:ind w:firstLine="709"/>
              <w:rPr>
                <w:rFonts w:ascii="Arial" w:hAnsi="Arial" w:cs="Arial"/>
                <w:sz w:val="24"/>
                <w:szCs w:val="24"/>
              </w:rPr>
            </w:pPr>
            <w:r w:rsidRPr="009B0592">
              <w:rPr>
                <w:rFonts w:ascii="Arial" w:hAnsi="Arial" w:cs="Arial"/>
                <w:sz w:val="24"/>
                <w:szCs w:val="24"/>
              </w:rPr>
              <w:t>Показатель (2.2) «Время ожидания предоставления услуги» не установлен.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w:t>
            </w:r>
          </w:p>
          <w:p w:rsidR="001846C3" w:rsidRPr="009B0592" w:rsidRDefault="001846C3" w:rsidP="00814039">
            <w:pPr>
              <w:pStyle w:val="28"/>
              <w:ind w:left="709"/>
              <w:jc w:val="left"/>
              <w:rPr>
                <w:rFonts w:ascii="Arial" w:hAnsi="Arial" w:cs="Arial"/>
                <w:sz w:val="24"/>
                <w:szCs w:val="24"/>
                <w:lang w:val="ru-RU"/>
              </w:rPr>
            </w:pPr>
            <w:r w:rsidRPr="009B0592">
              <w:rPr>
                <w:rFonts w:ascii="Arial" w:hAnsi="Arial" w:cs="Arial"/>
                <w:b/>
                <w:sz w:val="24"/>
                <w:szCs w:val="24"/>
              </w:rPr>
              <w:t>П</w:t>
            </w:r>
            <w:r w:rsidRPr="009B0592">
              <w:rPr>
                <w:rFonts w:ascii="Arial" w:hAnsi="Arial" w:cs="Arial"/>
                <w:b/>
                <w:sz w:val="24"/>
                <w:szCs w:val="24"/>
                <w:vertAlign w:val="subscript"/>
              </w:rPr>
              <w:t>комф.усл</w:t>
            </w:r>
            <w:r w:rsidRPr="009B0592">
              <w:rPr>
                <w:rFonts w:ascii="Arial" w:hAnsi="Arial" w:cs="Arial"/>
                <w:b/>
                <w:sz w:val="24"/>
                <w:szCs w:val="24"/>
                <w:vertAlign w:val="subscript"/>
                <w:lang w:val="ru-RU"/>
              </w:rPr>
              <w:t xml:space="preserve">  </w:t>
            </w:r>
            <w:r w:rsidRPr="009B0592">
              <w:rPr>
                <w:rFonts w:ascii="Arial" w:hAnsi="Arial" w:cs="Arial"/>
                <w:b/>
                <w:sz w:val="24"/>
                <w:szCs w:val="24"/>
                <w:lang w:val="ru-RU"/>
              </w:rPr>
              <w:t xml:space="preserve">- </w:t>
            </w:r>
            <w:r w:rsidRPr="009B0592">
              <w:rPr>
                <w:rFonts w:ascii="Arial" w:hAnsi="Arial" w:cs="Arial"/>
                <w:sz w:val="24"/>
                <w:szCs w:val="24"/>
                <w:lang w:val="ru-RU"/>
              </w:rPr>
              <w:t>(показатель 2.1 – «Обеспечение в организации комфортных условий для предоставления услуги) = 60 баллов</w:t>
            </w:r>
          </w:p>
          <w:p w:rsidR="001846C3" w:rsidRPr="009B0592" w:rsidRDefault="001846C3" w:rsidP="00814039">
            <w:pPr>
              <w:ind w:firstLine="709"/>
              <w:rPr>
                <w:rFonts w:ascii="Arial" w:hAnsi="Arial" w:cs="Arial"/>
                <w:sz w:val="24"/>
                <w:szCs w:val="24"/>
              </w:rPr>
            </w:pPr>
            <w:r w:rsidRPr="009B0592">
              <w:rPr>
                <w:rFonts w:ascii="Arial" w:hAnsi="Arial" w:cs="Arial"/>
                <w:b/>
                <w:sz w:val="24"/>
                <w:szCs w:val="24"/>
              </w:rPr>
              <w:lastRenderedPageBreak/>
              <w:t>П</w:t>
            </w:r>
            <w:r w:rsidRPr="009B0592">
              <w:rPr>
                <w:rFonts w:ascii="Arial" w:hAnsi="Arial" w:cs="Arial"/>
                <w:b/>
                <w:sz w:val="24"/>
                <w:szCs w:val="24"/>
                <w:vertAlign w:val="superscript"/>
              </w:rPr>
              <w:t>комф</w:t>
            </w:r>
            <w:r w:rsidRPr="009B0592">
              <w:rPr>
                <w:rFonts w:ascii="Arial" w:hAnsi="Arial" w:cs="Arial"/>
                <w:b/>
                <w:sz w:val="24"/>
                <w:szCs w:val="24"/>
                <w:vertAlign w:val="subscript"/>
              </w:rPr>
              <w:t xml:space="preserve">уд </w:t>
            </w:r>
            <w:r w:rsidRPr="009B0592">
              <w:rPr>
                <w:rFonts w:ascii="Arial" w:hAnsi="Arial" w:cs="Arial"/>
                <w:b/>
                <w:sz w:val="24"/>
                <w:szCs w:val="24"/>
              </w:rPr>
              <w:t xml:space="preserve">- </w:t>
            </w:r>
            <w:r w:rsidRPr="009B0592">
              <w:rPr>
                <w:rFonts w:ascii="Arial" w:hAnsi="Arial" w:cs="Arial"/>
                <w:sz w:val="24"/>
                <w:szCs w:val="24"/>
              </w:rPr>
              <w:t>(показатель 2.3 – «Доля получателей услуг, удовлетворенных комфортностью предоставления услуг в организации» организации комфортных условий для предоставления услуги, см. расчет ниже) = 89 баллов</w:t>
            </w:r>
          </w:p>
          <w:p w:rsidR="001846C3" w:rsidRPr="009B0592" w:rsidRDefault="001846C3" w:rsidP="00814039">
            <w:pPr>
              <w:pStyle w:val="28"/>
              <w:ind w:left="709"/>
              <w:jc w:val="left"/>
              <w:rPr>
                <w:rFonts w:ascii="Arial" w:hAnsi="Arial" w:cs="Arial"/>
                <w:sz w:val="24"/>
                <w:szCs w:val="24"/>
                <w:lang w:val="ru-RU" w:eastAsia="ru-RU"/>
              </w:rPr>
            </w:pPr>
          </w:p>
          <w:p w:rsidR="001846C3" w:rsidRPr="009B0592" w:rsidRDefault="001846C3" w:rsidP="00814039">
            <w:pPr>
              <w:ind w:firstLine="709"/>
              <w:rPr>
                <w:rFonts w:ascii="Arial" w:hAnsi="Arial" w:cs="Arial"/>
                <w:b/>
                <w:sz w:val="24"/>
                <w:szCs w:val="24"/>
                <w:u w:val="single"/>
              </w:rPr>
            </w:pPr>
            <w:r w:rsidRPr="009B0592">
              <w:rPr>
                <w:rFonts w:ascii="Arial" w:hAnsi="Arial" w:cs="Arial"/>
                <w:b/>
                <w:sz w:val="24"/>
                <w:szCs w:val="24"/>
                <w:u w:val="single"/>
              </w:rPr>
              <w:t>Расчет по варианту 3:</w:t>
            </w:r>
          </w:p>
          <w:p w:rsidR="001846C3" w:rsidRPr="009B0592" w:rsidRDefault="001846C3" w:rsidP="00814039">
            <w:pPr>
              <w:rPr>
                <w:rFonts w:ascii="Arial" w:hAnsi="Arial" w:cs="Arial"/>
                <w:sz w:val="24"/>
                <w:szCs w:val="24"/>
              </w:rPr>
            </w:pPr>
          </w:p>
          <w:p w:rsidR="001846C3" w:rsidRPr="009B0592" w:rsidRDefault="001846C3" w:rsidP="00814039">
            <w:pPr>
              <w:pStyle w:val="28"/>
              <w:ind w:left="709"/>
              <w:rPr>
                <w:rFonts w:ascii="Arial" w:hAnsi="Arial" w:cs="Arial"/>
                <w:sz w:val="24"/>
                <w:szCs w:val="24"/>
                <w:lang w:val="ru-RU" w:eastAsia="ru-RU"/>
              </w:rPr>
            </w:pPr>
            <w:r w:rsidRPr="009B0592">
              <w:rPr>
                <w:rFonts w:ascii="Arial" w:hAnsi="Arial" w:cs="Arial"/>
                <w:b/>
                <w:sz w:val="24"/>
                <w:szCs w:val="24"/>
              </w:rPr>
              <w:t>П</w:t>
            </w:r>
            <w:r w:rsidRPr="009B0592">
              <w:rPr>
                <w:rFonts w:ascii="Arial" w:hAnsi="Arial" w:cs="Arial"/>
                <w:b/>
                <w:sz w:val="24"/>
                <w:szCs w:val="24"/>
                <w:vertAlign w:val="subscript"/>
              </w:rPr>
              <w:t>ожид</w:t>
            </w:r>
            <w:r w:rsidRPr="009B0592">
              <w:rPr>
                <w:rFonts w:ascii="Arial" w:hAnsi="Arial" w:cs="Arial"/>
                <w:b/>
                <w:sz w:val="24"/>
                <w:szCs w:val="24"/>
                <w:vertAlign w:val="subscript"/>
                <w:lang w:val="ru-RU"/>
              </w:rPr>
              <w:t xml:space="preserve"> </w:t>
            </w:r>
            <w:r w:rsidRPr="009B0592">
              <w:rPr>
                <w:rFonts w:ascii="Arial" w:hAnsi="Arial" w:cs="Arial"/>
                <w:b/>
                <w:sz w:val="24"/>
                <w:szCs w:val="24"/>
                <w:lang w:val="ru-RU"/>
              </w:rPr>
              <w:t>= (6</w:t>
            </w:r>
            <w:r w:rsidRPr="009B0592">
              <w:rPr>
                <w:rFonts w:ascii="Arial" w:hAnsi="Arial" w:cs="Arial"/>
                <w:b/>
                <w:sz w:val="24"/>
                <w:szCs w:val="24"/>
              </w:rPr>
              <w:t>0 баллов</w:t>
            </w:r>
            <w:r w:rsidRPr="009B0592">
              <w:rPr>
                <w:rFonts w:ascii="Arial" w:hAnsi="Arial" w:cs="Arial"/>
                <w:b/>
                <w:sz w:val="24"/>
                <w:szCs w:val="24"/>
                <w:lang w:val="ru-RU"/>
              </w:rPr>
              <w:t xml:space="preserve"> + 89 баллов) : 2 = 149  : 2= 74,50 = 74 балла</w:t>
            </w:r>
          </w:p>
          <w:p w:rsidR="001846C3" w:rsidRPr="00B40ED3" w:rsidRDefault="001846C3" w:rsidP="00814039">
            <w:pPr>
              <w:pStyle w:val="28"/>
              <w:jc w:val="left"/>
              <w:rPr>
                <w:rFonts w:ascii="Arial" w:hAnsi="Arial" w:cs="Arial"/>
                <w:sz w:val="22"/>
                <w:szCs w:val="24"/>
                <w:lang w:val="ru-RU" w:eastAsia="ru-RU"/>
              </w:rPr>
            </w:pPr>
          </w:p>
        </w:tc>
      </w:tr>
    </w:tbl>
    <w:p w:rsidR="001846C3" w:rsidRPr="00B40ED3" w:rsidRDefault="001846C3" w:rsidP="001846C3">
      <w:pPr>
        <w:ind w:firstLine="0"/>
        <w:rPr>
          <w:rFonts w:ascii="Arial" w:hAnsi="Arial" w:cs="Arial"/>
          <w:sz w:val="24"/>
        </w:rPr>
      </w:pPr>
    </w:p>
    <w:tbl>
      <w:tblPr>
        <w:tblpPr w:leftFromText="180" w:rightFromText="180" w:vertAnchor="text" w:tblpXSpec="center" w:tblpY="1"/>
        <w:tblOverlap w:val="neve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2"/>
        <w:gridCol w:w="2552"/>
        <w:gridCol w:w="904"/>
        <w:gridCol w:w="3685"/>
        <w:gridCol w:w="4024"/>
        <w:gridCol w:w="1701"/>
        <w:gridCol w:w="1418"/>
      </w:tblGrid>
      <w:tr w:rsidR="001846C3" w:rsidRPr="00B40ED3" w:rsidTr="00814039">
        <w:trPr>
          <w:trHeight w:val="20"/>
        </w:trPr>
        <w:tc>
          <w:tcPr>
            <w:tcW w:w="742" w:type="dxa"/>
            <w:tcBorders>
              <w:left w:val="single" w:sz="4" w:space="0" w:color="auto"/>
              <w:right w:val="single" w:sz="4" w:space="0" w:color="auto"/>
            </w:tcBorders>
            <w:vAlign w:val="center"/>
          </w:tcPr>
          <w:p w:rsidR="001846C3" w:rsidRPr="00B40ED3" w:rsidRDefault="001846C3" w:rsidP="00814039">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552" w:type="dxa"/>
            <w:tcBorders>
              <w:left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1846C3" w:rsidRPr="00B40ED3" w:rsidRDefault="001846C3" w:rsidP="00814039">
            <w:pPr>
              <w:pStyle w:val="28"/>
              <w:rPr>
                <w:rFonts w:ascii="Arial" w:hAnsi="Arial" w:cs="Arial"/>
                <w:b/>
                <w:sz w:val="22"/>
                <w:szCs w:val="24"/>
                <w:lang w:val="ru-RU" w:eastAsia="ru-RU"/>
              </w:rPr>
            </w:pPr>
          </w:p>
        </w:tc>
        <w:tc>
          <w:tcPr>
            <w:tcW w:w="904" w:type="dxa"/>
            <w:tcBorders>
              <w:left w:val="single" w:sz="4" w:space="0" w:color="auto"/>
              <w:right w:val="single" w:sz="4" w:space="0" w:color="auto"/>
            </w:tcBorders>
          </w:tcPr>
          <w:p w:rsidR="001846C3" w:rsidRPr="00B40ED3" w:rsidRDefault="001846C3" w:rsidP="00814039">
            <w:pPr>
              <w:pStyle w:val="28"/>
              <w:ind w:left="-108" w:right="-108"/>
              <w:rPr>
                <w:rFonts w:ascii="Arial" w:hAnsi="Arial" w:cs="Arial"/>
                <w:b/>
                <w:sz w:val="22"/>
                <w:szCs w:val="24"/>
                <w:lang w:val="ru-RU" w:eastAsia="ru-RU"/>
              </w:rPr>
            </w:pPr>
            <w:r w:rsidRPr="00B40ED3">
              <w:rPr>
                <w:rFonts w:ascii="Arial" w:hAnsi="Arial" w:cs="Arial"/>
                <w:b/>
                <w:sz w:val="22"/>
                <w:szCs w:val="24"/>
                <w:lang w:val="ru-RU"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024" w:type="dxa"/>
            <w:tcBorders>
              <w:left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701" w:type="dxa"/>
            <w:tcBorders>
              <w:left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Значение параметров в баллах</w:t>
            </w:r>
          </w:p>
        </w:tc>
        <w:tc>
          <w:tcPr>
            <w:tcW w:w="1418" w:type="dxa"/>
            <w:tcBorders>
              <w:left w:val="single" w:sz="4" w:space="0" w:color="auto"/>
              <w:right w:val="single" w:sz="4" w:space="0" w:color="auto"/>
            </w:tcBorders>
          </w:tcPr>
          <w:p w:rsidR="001846C3" w:rsidRPr="00B40ED3" w:rsidRDefault="001846C3" w:rsidP="00814039">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 xml:space="preserve">Макси-мальное значение показателей </w:t>
            </w:r>
          </w:p>
          <w:p w:rsidR="001846C3" w:rsidRPr="00B40ED3" w:rsidRDefault="001846C3" w:rsidP="00814039">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в баллах</w:t>
            </w:r>
          </w:p>
        </w:tc>
      </w:tr>
      <w:tr w:rsidR="001846C3" w:rsidRPr="00B40ED3" w:rsidTr="00814039">
        <w:trPr>
          <w:trHeight w:val="20"/>
        </w:trPr>
        <w:tc>
          <w:tcPr>
            <w:tcW w:w="742" w:type="dxa"/>
            <w:tcBorders>
              <w:left w:val="single" w:sz="4" w:space="0" w:color="auto"/>
              <w:right w:val="single" w:sz="4" w:space="0" w:color="auto"/>
            </w:tcBorders>
          </w:tcPr>
          <w:p w:rsidR="001846C3" w:rsidRPr="00B40ED3" w:rsidRDefault="001846C3" w:rsidP="00814039">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2.3.</w:t>
            </w:r>
          </w:p>
        </w:tc>
        <w:tc>
          <w:tcPr>
            <w:tcW w:w="2552" w:type="dxa"/>
            <w:tcBorders>
              <w:left w:val="single" w:sz="4" w:space="0" w:color="auto"/>
              <w:right w:val="single" w:sz="4" w:space="0" w:color="auto"/>
            </w:tcBorders>
            <w:vAlign w:val="center"/>
          </w:tcPr>
          <w:p w:rsidR="001846C3" w:rsidRPr="00B40ED3" w:rsidRDefault="001846C3" w:rsidP="00814039">
            <w:pPr>
              <w:ind w:firstLine="0"/>
              <w:rPr>
                <w:rFonts w:ascii="Arial" w:hAnsi="Arial" w:cs="Arial"/>
                <w:sz w:val="22"/>
                <w:szCs w:val="24"/>
              </w:rPr>
            </w:pPr>
            <w:r w:rsidRPr="00B40ED3">
              <w:rPr>
                <w:rFonts w:ascii="Arial" w:hAnsi="Arial" w:cs="Arial"/>
                <w:sz w:val="22"/>
                <w:szCs w:val="24"/>
              </w:rPr>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r w:rsidRPr="00B40ED3">
              <w:rPr>
                <w:rFonts w:ascii="Arial" w:hAnsi="Arial" w:cs="Arial"/>
                <w:b/>
                <w:sz w:val="24"/>
              </w:rPr>
              <w:t xml:space="preserve"> (П</w:t>
            </w:r>
            <w:r w:rsidRPr="00B40ED3">
              <w:rPr>
                <w:rFonts w:ascii="Arial" w:hAnsi="Arial" w:cs="Arial"/>
                <w:b/>
                <w:sz w:val="24"/>
                <w:vertAlign w:val="superscript"/>
              </w:rPr>
              <w:t>комф</w:t>
            </w:r>
            <w:r w:rsidRPr="00B40ED3">
              <w:rPr>
                <w:rFonts w:ascii="Arial" w:hAnsi="Arial" w:cs="Arial"/>
                <w:b/>
                <w:sz w:val="24"/>
                <w:vertAlign w:val="subscript"/>
              </w:rPr>
              <w:t>уд</w:t>
            </w:r>
            <w:r w:rsidRPr="00B40ED3">
              <w:rPr>
                <w:rFonts w:ascii="Arial" w:hAnsi="Arial" w:cs="Arial"/>
                <w:b/>
                <w:sz w:val="24"/>
              </w:rPr>
              <w:t>)</w:t>
            </w:r>
          </w:p>
        </w:tc>
        <w:tc>
          <w:tcPr>
            <w:tcW w:w="904" w:type="dxa"/>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0,3</w:t>
            </w:r>
          </w:p>
        </w:tc>
        <w:tc>
          <w:tcPr>
            <w:tcW w:w="3685" w:type="dxa"/>
            <w:tcBorders>
              <w:top w:val="single" w:sz="4" w:space="0" w:color="auto"/>
              <w:left w:val="single" w:sz="4" w:space="0" w:color="auto"/>
              <w:bottom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2.3.1. Удовлетворенность </w:t>
            </w:r>
            <w:r w:rsidRPr="00B40ED3">
              <w:rPr>
                <w:rFonts w:ascii="Arial" w:hAnsi="Arial" w:cs="Arial"/>
                <w:sz w:val="22"/>
                <w:szCs w:val="24"/>
                <w:lang w:val="ru-RU" w:eastAsia="en-US"/>
              </w:rPr>
              <w:t>комфортностью предоставления услуг организацией социальной сферы</w:t>
            </w:r>
          </w:p>
        </w:tc>
        <w:tc>
          <w:tcPr>
            <w:tcW w:w="4024" w:type="dxa"/>
            <w:tcBorders>
              <w:left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удовлетворенных </w:t>
            </w:r>
            <w:r w:rsidRPr="00B40ED3">
              <w:rPr>
                <w:rFonts w:ascii="Arial" w:hAnsi="Arial" w:cs="Arial"/>
                <w:sz w:val="22"/>
                <w:szCs w:val="24"/>
                <w:lang w:val="ru-RU" w:eastAsia="en-US"/>
              </w:rPr>
              <w:t xml:space="preserve">комфортностью предоставления услуг организацией социальной сферы </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комф</w:t>
            </w:r>
            <w:r w:rsidRPr="00B40ED3">
              <w:rPr>
                <w:rFonts w:ascii="Arial" w:hAnsi="Arial" w:cs="Arial"/>
                <w:b/>
                <w:sz w:val="22"/>
                <w:szCs w:val="28"/>
                <w:lang w:val="ru-RU" w:eastAsia="ru-RU"/>
              </w:rPr>
              <w:t>)</w:t>
            </w:r>
            <w:r w:rsidRPr="00B40ED3">
              <w:rPr>
                <w:rFonts w:ascii="Arial" w:hAnsi="Arial" w:cs="Arial"/>
                <w:sz w:val="22"/>
                <w:szCs w:val="28"/>
                <w:lang w:val="ru-RU" w:eastAsia="ru-RU"/>
              </w:rPr>
              <w:t xml:space="preserve">, </w:t>
            </w:r>
            <w:r w:rsidRPr="00B40ED3">
              <w:rPr>
                <w:rFonts w:ascii="Arial" w:hAnsi="Arial" w:cs="Arial"/>
                <w:sz w:val="22"/>
                <w:szCs w:val="24"/>
                <w:lang w:val="ru-RU" w:eastAsia="en-US"/>
              </w:rPr>
              <w:t xml:space="preserve">по отношению к  числу опрошенных </w:t>
            </w:r>
            <w:r w:rsidRPr="00B40ED3">
              <w:rPr>
                <w:rFonts w:ascii="Arial" w:hAnsi="Arial" w:cs="Arial"/>
                <w:sz w:val="22"/>
                <w:szCs w:val="24"/>
                <w:lang w:val="ru-RU" w:eastAsia="ru-RU"/>
              </w:rPr>
              <w:t xml:space="preserve"> получателей услуг</w:t>
            </w:r>
            <w:r w:rsidRPr="00B40ED3">
              <w:rPr>
                <w:rFonts w:ascii="Arial" w:hAnsi="Arial" w:cs="Arial"/>
                <w:sz w:val="22"/>
                <w:szCs w:val="24"/>
                <w:lang w:val="ru-RU" w:eastAsia="en-US"/>
              </w:rPr>
              <w:t xml:space="preserve">, ответивших на данный вопрос </w:t>
            </w:r>
            <w:r w:rsidRPr="00B40ED3">
              <w:rPr>
                <w:rFonts w:ascii="Arial" w:hAnsi="Arial" w:cs="Arial"/>
                <w:b/>
                <w:sz w:val="22"/>
                <w:szCs w:val="28"/>
                <w:lang w:val="ru-RU" w:eastAsia="ru-RU"/>
              </w:rPr>
              <w:t xml:space="preserve"> (Ч</w:t>
            </w:r>
            <w:r w:rsidRPr="00B40ED3">
              <w:rPr>
                <w:rFonts w:ascii="Arial" w:hAnsi="Arial" w:cs="Arial"/>
                <w:b/>
                <w:sz w:val="22"/>
                <w:szCs w:val="28"/>
                <w:vertAlign w:val="subscript"/>
                <w:lang w:val="ru-RU" w:eastAsia="ru-RU"/>
              </w:rPr>
              <w:t>общ</w:t>
            </w:r>
            <w:r w:rsidRPr="00B40ED3">
              <w:rPr>
                <w:rFonts w:ascii="Arial" w:hAnsi="Arial" w:cs="Arial"/>
                <w:b/>
                <w:sz w:val="22"/>
                <w:szCs w:val="28"/>
                <w:lang w:val="ru-RU" w:eastAsia="ru-RU"/>
              </w:rPr>
              <w:t>)</w:t>
            </w:r>
          </w:p>
        </w:tc>
        <w:tc>
          <w:tcPr>
            <w:tcW w:w="1701" w:type="dxa"/>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418" w:type="dxa"/>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1846C3" w:rsidRPr="00B40ED3" w:rsidRDefault="001846C3" w:rsidP="00814039">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(2.3)</w:t>
            </w:r>
          </w:p>
          <w:p w:rsidR="001846C3" w:rsidRPr="00B40ED3" w:rsidRDefault="001846C3" w:rsidP="00814039">
            <w:pPr>
              <w:pStyle w:val="28"/>
              <w:rPr>
                <w:rFonts w:ascii="Arial" w:hAnsi="Arial" w:cs="Arial"/>
                <w:sz w:val="22"/>
                <w:szCs w:val="24"/>
                <w:lang w:val="ru-RU" w:eastAsia="ru-RU"/>
              </w:rPr>
            </w:pPr>
          </w:p>
        </w:tc>
      </w:tr>
      <w:tr w:rsidR="001846C3" w:rsidRPr="00B40ED3" w:rsidTr="00814039">
        <w:trPr>
          <w:trHeight w:val="20"/>
        </w:trPr>
        <w:tc>
          <w:tcPr>
            <w:tcW w:w="15026" w:type="dxa"/>
            <w:gridSpan w:val="7"/>
            <w:tcBorders>
              <w:left w:val="single" w:sz="4" w:space="0" w:color="auto"/>
              <w:right w:val="single" w:sz="4" w:space="0" w:color="auto"/>
            </w:tcBorders>
          </w:tcPr>
          <w:tbl>
            <w:tblPr>
              <w:tblW w:w="9530" w:type="dxa"/>
              <w:jc w:val="center"/>
              <w:tblInd w:w="250" w:type="dxa"/>
              <w:tblLayout w:type="fixed"/>
              <w:tblLook w:val="04A0" w:firstRow="1" w:lastRow="0" w:firstColumn="1" w:lastColumn="0" w:noHBand="0" w:noVBand="1"/>
            </w:tblPr>
            <w:tblGrid>
              <w:gridCol w:w="3892"/>
              <w:gridCol w:w="992"/>
              <w:gridCol w:w="2323"/>
              <w:gridCol w:w="2323"/>
            </w:tblGrid>
            <w:tr w:rsidR="001846C3" w:rsidRPr="00B40ED3" w:rsidTr="00814039">
              <w:trPr>
                <w:jc w:val="center"/>
              </w:trPr>
              <w:tc>
                <w:tcPr>
                  <w:tcW w:w="3892" w:type="dxa"/>
                  <w:vMerge w:val="restart"/>
                  <w:vAlign w:val="center"/>
                </w:tcPr>
                <w:p w:rsidR="001846C3" w:rsidRPr="00B40ED3" w:rsidRDefault="001846C3" w:rsidP="00814039">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комф</w:t>
                  </w:r>
                  <w:r w:rsidRPr="00B40ED3">
                    <w:rPr>
                      <w:rFonts w:ascii="Arial" w:hAnsi="Arial" w:cs="Arial"/>
                      <w:b/>
                      <w:sz w:val="24"/>
                      <w:vertAlign w:val="subscript"/>
                    </w:rPr>
                    <w:t>уд</w:t>
                  </w:r>
                  <w:r w:rsidRPr="00B40ED3">
                    <w:rPr>
                      <w:rFonts w:ascii="Arial" w:hAnsi="Arial" w:cs="Arial"/>
                      <w:b/>
                      <w:sz w:val="24"/>
                    </w:rPr>
                    <w:t xml:space="preserve"> =   </w:t>
                  </w:r>
                </w:p>
              </w:tc>
              <w:tc>
                <w:tcPr>
                  <w:tcW w:w="992" w:type="dxa"/>
                  <w:tcBorders>
                    <w:bottom w:val="single" w:sz="4" w:space="0" w:color="auto"/>
                  </w:tcBorders>
                </w:tcPr>
                <w:p w:rsidR="001846C3" w:rsidRPr="00B40ED3" w:rsidRDefault="001846C3" w:rsidP="00814039">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комф</w:t>
                  </w:r>
                  <w:r w:rsidRPr="00B40ED3">
                    <w:rPr>
                      <w:rFonts w:ascii="Arial" w:hAnsi="Arial" w:cs="Arial"/>
                      <w:b/>
                      <w:sz w:val="24"/>
                      <w:vertAlign w:val="subscript"/>
                    </w:rPr>
                    <w:t xml:space="preserve"> </w:t>
                  </w:r>
                </w:p>
              </w:tc>
              <w:tc>
                <w:tcPr>
                  <w:tcW w:w="2323" w:type="dxa"/>
                  <w:vMerge w:val="restart"/>
                  <w:vAlign w:val="center"/>
                </w:tcPr>
                <w:p w:rsidR="001846C3" w:rsidRPr="00B40ED3" w:rsidRDefault="001846C3" w:rsidP="00814039">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×100,</w:t>
                  </w:r>
                </w:p>
              </w:tc>
              <w:tc>
                <w:tcPr>
                  <w:tcW w:w="2323" w:type="dxa"/>
                  <w:vMerge w:val="restart"/>
                  <w:vAlign w:val="center"/>
                </w:tcPr>
                <w:p w:rsidR="001846C3" w:rsidRPr="00B40ED3" w:rsidRDefault="001846C3" w:rsidP="00814039">
                  <w:pPr>
                    <w:framePr w:hSpace="180" w:wrap="around" w:vAnchor="text" w:hAnchor="text" w:xAlign="center" w:y="1"/>
                    <w:ind w:left="-108" w:firstLine="0"/>
                    <w:suppressOverlap/>
                    <w:jc w:val="center"/>
                    <w:rPr>
                      <w:rFonts w:ascii="Arial" w:hAnsi="Arial" w:cs="Arial"/>
                      <w:b/>
                      <w:sz w:val="24"/>
                    </w:rPr>
                  </w:pPr>
                  <w:r w:rsidRPr="00B40ED3">
                    <w:rPr>
                      <w:rFonts w:ascii="Arial" w:hAnsi="Arial" w:cs="Arial"/>
                      <w:b/>
                      <w:sz w:val="24"/>
                    </w:rPr>
                    <w:t>(2.3)</w:t>
                  </w:r>
                </w:p>
              </w:tc>
            </w:tr>
            <w:tr w:rsidR="001846C3" w:rsidRPr="00B40ED3" w:rsidTr="00814039">
              <w:trPr>
                <w:jc w:val="center"/>
              </w:trPr>
              <w:tc>
                <w:tcPr>
                  <w:tcW w:w="3892" w:type="dxa"/>
                  <w:vMerge/>
                  <w:vAlign w:val="center"/>
                </w:tcPr>
                <w:p w:rsidR="001846C3" w:rsidRPr="00B40ED3" w:rsidRDefault="001846C3" w:rsidP="00814039">
                  <w:pPr>
                    <w:framePr w:hSpace="180" w:wrap="around" w:vAnchor="text" w:hAnchor="text" w:xAlign="center" w:y="1"/>
                    <w:ind w:right="-46" w:firstLine="0"/>
                    <w:suppressOverlap/>
                    <w:jc w:val="right"/>
                    <w:rPr>
                      <w:rFonts w:ascii="Arial" w:hAnsi="Arial" w:cs="Arial"/>
                      <w:b/>
                      <w:sz w:val="24"/>
                    </w:rPr>
                  </w:pPr>
                </w:p>
              </w:tc>
              <w:tc>
                <w:tcPr>
                  <w:tcW w:w="992" w:type="dxa"/>
                  <w:tcBorders>
                    <w:top w:val="single" w:sz="4" w:space="0" w:color="auto"/>
                  </w:tcBorders>
                </w:tcPr>
                <w:p w:rsidR="001846C3" w:rsidRPr="00B40ED3" w:rsidRDefault="001846C3" w:rsidP="00814039">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2323" w:type="dxa"/>
                  <w:vMerge/>
                  <w:vAlign w:val="center"/>
                </w:tcPr>
                <w:p w:rsidR="001846C3" w:rsidRPr="00B40ED3" w:rsidRDefault="001846C3" w:rsidP="00814039">
                  <w:pPr>
                    <w:framePr w:hSpace="180" w:wrap="around" w:vAnchor="text" w:hAnchor="text" w:xAlign="center" w:y="1"/>
                    <w:ind w:left="-108" w:firstLine="0"/>
                    <w:suppressOverlap/>
                    <w:rPr>
                      <w:rFonts w:ascii="Arial" w:hAnsi="Arial" w:cs="Arial"/>
                      <w:b/>
                      <w:sz w:val="24"/>
                    </w:rPr>
                  </w:pPr>
                </w:p>
              </w:tc>
              <w:tc>
                <w:tcPr>
                  <w:tcW w:w="2323" w:type="dxa"/>
                  <w:vMerge/>
                </w:tcPr>
                <w:p w:rsidR="001846C3" w:rsidRPr="00B40ED3" w:rsidRDefault="001846C3" w:rsidP="00814039">
                  <w:pPr>
                    <w:framePr w:hSpace="180" w:wrap="around" w:vAnchor="text" w:hAnchor="text" w:xAlign="center" w:y="1"/>
                    <w:ind w:left="-108" w:firstLine="0"/>
                    <w:suppressOverlap/>
                    <w:rPr>
                      <w:rFonts w:ascii="Arial" w:hAnsi="Arial" w:cs="Arial"/>
                      <w:b/>
                      <w:sz w:val="24"/>
                    </w:rPr>
                  </w:pPr>
                </w:p>
              </w:tc>
            </w:tr>
          </w:tbl>
          <w:p w:rsidR="001846C3" w:rsidRPr="00B40ED3" w:rsidRDefault="001846C3" w:rsidP="00814039">
            <w:pPr>
              <w:ind w:firstLine="0"/>
              <w:rPr>
                <w:rFonts w:ascii="Arial" w:hAnsi="Arial" w:cs="Arial"/>
                <w:sz w:val="22"/>
              </w:rPr>
            </w:pPr>
            <w:r w:rsidRPr="00B40ED3">
              <w:rPr>
                <w:rFonts w:ascii="Arial" w:hAnsi="Arial" w:cs="Arial"/>
                <w:sz w:val="22"/>
              </w:rPr>
              <w:t>где</w:t>
            </w:r>
          </w:p>
          <w:p w:rsidR="001846C3" w:rsidRPr="00B40ED3" w:rsidRDefault="001846C3" w:rsidP="00814039">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комф</w:t>
            </w:r>
            <w:r w:rsidRPr="00B40ED3">
              <w:rPr>
                <w:rFonts w:ascii="Arial" w:hAnsi="Arial" w:cs="Arial"/>
                <w:sz w:val="22"/>
              </w:rPr>
              <w:t xml:space="preserve"> - число получателей услуг, удовлетворенных комфортностью предоставления услуг организацией социальной сферы;</w:t>
            </w:r>
          </w:p>
          <w:p w:rsidR="001846C3" w:rsidRPr="00B40ED3" w:rsidRDefault="001846C3" w:rsidP="00814039">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b/>
                <w:sz w:val="22"/>
              </w:rPr>
              <w:t xml:space="preserve"> </w:t>
            </w:r>
            <w:r w:rsidRPr="00B40ED3">
              <w:rPr>
                <w:rFonts w:ascii="Arial" w:hAnsi="Arial" w:cs="Arial"/>
                <w:sz w:val="22"/>
              </w:rPr>
              <w:t>- общее число опрошенных получателей услуг.</w:t>
            </w:r>
          </w:p>
          <w:p w:rsidR="001846C3" w:rsidRPr="00B40ED3" w:rsidRDefault="001846C3" w:rsidP="00814039">
            <w:pPr>
              <w:ind w:firstLine="0"/>
              <w:rPr>
                <w:rFonts w:ascii="Arial" w:hAnsi="Arial" w:cs="Arial"/>
                <w:sz w:val="22"/>
              </w:rPr>
            </w:pPr>
          </w:p>
          <w:p w:rsidR="001846C3" w:rsidRPr="00B40ED3" w:rsidRDefault="001846C3" w:rsidP="00814039">
            <w:pPr>
              <w:ind w:firstLine="0"/>
              <w:rPr>
                <w:rFonts w:ascii="Arial" w:hAnsi="Arial" w:cs="Arial"/>
                <w:b/>
                <w:sz w:val="24"/>
              </w:rPr>
            </w:pPr>
            <w:r w:rsidRPr="00B40ED3">
              <w:rPr>
                <w:rFonts w:ascii="Arial" w:hAnsi="Arial" w:cs="Arial"/>
                <w:b/>
                <w:sz w:val="24"/>
              </w:rPr>
              <w:t>Пример расчета значения показателя 2.3.</w:t>
            </w:r>
          </w:p>
          <w:p w:rsidR="001846C3" w:rsidRPr="00B40ED3" w:rsidRDefault="001846C3" w:rsidP="00814039">
            <w:pPr>
              <w:ind w:firstLine="0"/>
              <w:rPr>
                <w:rFonts w:ascii="Arial" w:hAnsi="Arial" w:cs="Arial"/>
                <w:b/>
                <w:sz w:val="22"/>
              </w:rPr>
            </w:pPr>
          </w:p>
          <w:p w:rsidR="001846C3" w:rsidRPr="00B40ED3" w:rsidRDefault="001846C3" w:rsidP="00814039">
            <w:pPr>
              <w:ind w:firstLine="0"/>
              <w:rPr>
                <w:rFonts w:ascii="Arial" w:hAnsi="Arial" w:cs="Arial"/>
                <w:sz w:val="24"/>
              </w:rPr>
            </w:pPr>
            <w:r w:rsidRPr="00B40ED3">
              <w:rPr>
                <w:rFonts w:ascii="Arial" w:hAnsi="Arial" w:cs="Arial"/>
                <w:sz w:val="24"/>
              </w:rPr>
              <w:t>Число получателей услуг, удовлетворенных комфортностью предоставления услуг организацией социальной сферы – 400 чел;</w:t>
            </w:r>
          </w:p>
          <w:p w:rsidR="001846C3" w:rsidRPr="00B40ED3" w:rsidRDefault="001846C3" w:rsidP="00814039">
            <w:pPr>
              <w:ind w:firstLine="0"/>
              <w:rPr>
                <w:rFonts w:ascii="Arial" w:hAnsi="Arial" w:cs="Arial"/>
                <w:sz w:val="24"/>
              </w:rPr>
            </w:pPr>
            <w:r w:rsidRPr="00B40ED3">
              <w:rPr>
                <w:rFonts w:ascii="Arial" w:hAnsi="Arial" w:cs="Arial"/>
                <w:sz w:val="24"/>
              </w:rPr>
              <w:t>Общее число опрошенных получателей услуг, ответивших на вопрос 6 Анкеты (см. Рекомендуемый образец Анкеты в приказе Минтруда России от 30 октября 2018 г. № 675н) – 450 чел.</w:t>
            </w:r>
          </w:p>
          <w:p w:rsidR="001846C3" w:rsidRPr="00B40ED3" w:rsidRDefault="001846C3" w:rsidP="00814039">
            <w:pPr>
              <w:ind w:firstLine="0"/>
              <w:rPr>
                <w:rFonts w:ascii="Arial" w:hAnsi="Arial" w:cs="Arial"/>
                <w:b/>
                <w:sz w:val="24"/>
                <w:u w:val="single"/>
              </w:rPr>
            </w:pPr>
            <w:r w:rsidRPr="00B40ED3">
              <w:rPr>
                <w:rFonts w:ascii="Arial" w:hAnsi="Arial" w:cs="Arial"/>
                <w:b/>
                <w:sz w:val="24"/>
                <w:u w:val="single"/>
              </w:rPr>
              <w:lastRenderedPageBreak/>
              <w:t>Расчет показателя 2.3.</w:t>
            </w:r>
          </w:p>
          <w:p w:rsidR="001846C3" w:rsidRPr="00B40ED3" w:rsidRDefault="001846C3" w:rsidP="00814039">
            <w:pPr>
              <w:ind w:firstLine="0"/>
              <w:rPr>
                <w:rFonts w:ascii="Arial" w:hAnsi="Arial" w:cs="Arial"/>
                <w:sz w:val="24"/>
                <w:u w:val="single"/>
              </w:rPr>
            </w:pPr>
          </w:p>
          <w:p w:rsidR="001846C3" w:rsidRPr="00B40ED3" w:rsidRDefault="001846C3" w:rsidP="00814039">
            <w:pPr>
              <w:ind w:firstLine="0"/>
              <w:jc w:val="center"/>
              <w:rPr>
                <w:rFonts w:ascii="Arial" w:hAnsi="Arial" w:cs="Arial"/>
                <w:sz w:val="22"/>
              </w:rPr>
            </w:pPr>
            <w:r w:rsidRPr="00B40ED3">
              <w:rPr>
                <w:rFonts w:ascii="Arial" w:hAnsi="Arial" w:cs="Arial"/>
                <w:b/>
                <w:sz w:val="24"/>
              </w:rPr>
              <w:t>П</w:t>
            </w:r>
            <w:r w:rsidRPr="00B40ED3">
              <w:rPr>
                <w:rFonts w:ascii="Arial" w:hAnsi="Arial" w:cs="Arial"/>
                <w:b/>
                <w:sz w:val="24"/>
                <w:vertAlign w:val="superscript"/>
              </w:rPr>
              <w:t>комф</w:t>
            </w:r>
            <w:r w:rsidRPr="00B40ED3">
              <w:rPr>
                <w:rFonts w:ascii="Arial" w:hAnsi="Arial" w:cs="Arial"/>
                <w:b/>
                <w:sz w:val="24"/>
                <w:vertAlign w:val="subscript"/>
              </w:rPr>
              <w:t>уд</w:t>
            </w:r>
            <w:r w:rsidRPr="00B40ED3">
              <w:rPr>
                <w:rFonts w:ascii="Arial" w:hAnsi="Arial" w:cs="Arial"/>
                <w:b/>
                <w:sz w:val="24"/>
              </w:rPr>
              <w:t xml:space="preserve"> = 400: 450 × 100 = 0,8889 × 100 = 88,89 = 89 баллов</w:t>
            </w:r>
          </w:p>
          <w:p w:rsidR="001846C3" w:rsidRPr="00B40ED3" w:rsidRDefault="001846C3" w:rsidP="00814039">
            <w:pPr>
              <w:ind w:firstLine="0"/>
              <w:rPr>
                <w:rFonts w:ascii="Arial" w:hAnsi="Arial" w:cs="Arial"/>
                <w:sz w:val="22"/>
              </w:rPr>
            </w:pPr>
          </w:p>
          <w:p w:rsidR="001846C3" w:rsidRPr="00B40ED3" w:rsidRDefault="001846C3" w:rsidP="00814039">
            <w:pPr>
              <w:ind w:firstLine="0"/>
              <w:rPr>
                <w:rFonts w:ascii="Arial" w:hAnsi="Arial" w:cs="Arial"/>
                <w:sz w:val="22"/>
              </w:rPr>
            </w:pPr>
          </w:p>
        </w:tc>
      </w:tr>
      <w:tr w:rsidR="001846C3" w:rsidRPr="00B40ED3" w:rsidTr="00814039">
        <w:trPr>
          <w:trHeight w:val="20"/>
        </w:trPr>
        <w:tc>
          <w:tcPr>
            <w:tcW w:w="3294" w:type="dxa"/>
            <w:gridSpan w:val="2"/>
            <w:tcBorders>
              <w:left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color w:val="000000"/>
                <w:sz w:val="22"/>
                <w:szCs w:val="24"/>
                <w:lang w:val="ru-RU" w:eastAsia="ru-RU"/>
              </w:rPr>
              <w:lastRenderedPageBreak/>
              <w:t>Итого по критерию 2 «</w:t>
            </w:r>
            <w:r w:rsidRPr="00B40ED3">
              <w:rPr>
                <w:rFonts w:ascii="Arial" w:hAnsi="Arial" w:cs="Arial"/>
                <w:b/>
                <w:color w:val="000000"/>
                <w:sz w:val="22"/>
                <w:szCs w:val="24"/>
                <w:lang w:val="ru-RU" w:eastAsia="en-US"/>
              </w:rPr>
              <w:t>Комфортность условий предоставления услуг» (К</w:t>
            </w:r>
            <w:r w:rsidRPr="00B40ED3">
              <w:rPr>
                <w:rFonts w:ascii="Arial" w:hAnsi="Arial" w:cs="Arial"/>
                <w:b/>
                <w:color w:val="000000"/>
                <w:sz w:val="22"/>
                <w:szCs w:val="24"/>
                <w:vertAlign w:val="superscript"/>
                <w:lang w:val="ru-RU" w:eastAsia="en-US"/>
              </w:rPr>
              <w:t>2</w:t>
            </w:r>
            <w:r w:rsidRPr="00B40ED3">
              <w:rPr>
                <w:rFonts w:ascii="Arial" w:hAnsi="Arial" w:cs="Arial"/>
                <w:b/>
                <w:color w:val="000000"/>
                <w:sz w:val="22"/>
                <w:szCs w:val="24"/>
                <w:lang w:val="ru-RU" w:eastAsia="en-US"/>
              </w:rPr>
              <w:t>)</w:t>
            </w:r>
          </w:p>
        </w:tc>
        <w:tc>
          <w:tcPr>
            <w:tcW w:w="904" w:type="dxa"/>
            <w:tcBorders>
              <w:left w:val="single" w:sz="4" w:space="0" w:color="auto"/>
              <w:right w:val="single" w:sz="4" w:space="0" w:color="auto"/>
            </w:tcBorders>
          </w:tcPr>
          <w:p w:rsidR="001846C3" w:rsidRPr="00B40ED3" w:rsidRDefault="001846C3" w:rsidP="00814039">
            <w:pPr>
              <w:pStyle w:val="28"/>
              <w:rPr>
                <w:rFonts w:ascii="Arial" w:hAnsi="Arial" w:cs="Arial"/>
                <w:b/>
                <w:sz w:val="22"/>
                <w:szCs w:val="24"/>
                <w:lang w:val="ru-RU" w:eastAsia="ru-RU"/>
              </w:rPr>
            </w:pPr>
          </w:p>
        </w:tc>
        <w:tc>
          <w:tcPr>
            <w:tcW w:w="9410" w:type="dxa"/>
            <w:gridSpan w:val="3"/>
            <w:tcBorders>
              <w:top w:val="single" w:sz="4" w:space="0" w:color="auto"/>
              <w:left w:val="single" w:sz="4" w:space="0" w:color="auto"/>
              <w:bottom w:val="single" w:sz="4" w:space="0" w:color="auto"/>
              <w:right w:val="single" w:sz="4" w:space="0" w:color="auto"/>
            </w:tcBorders>
            <w:vAlign w:val="center"/>
          </w:tcPr>
          <w:p w:rsidR="001846C3" w:rsidRPr="00B40ED3" w:rsidRDefault="001846C3" w:rsidP="00814039">
            <w:pPr>
              <w:ind w:firstLine="0"/>
              <w:rPr>
                <w:rFonts w:ascii="Arial" w:hAnsi="Arial" w:cs="Arial"/>
                <w:b/>
                <w:sz w:val="24"/>
              </w:rPr>
            </w:pPr>
          </w:p>
          <w:p w:rsidR="001846C3" w:rsidRPr="00B40ED3" w:rsidRDefault="001846C3" w:rsidP="00814039">
            <w:pPr>
              <w:ind w:firstLine="0"/>
              <w:rPr>
                <w:rFonts w:ascii="Arial" w:hAnsi="Arial" w:cs="Arial"/>
                <w:b/>
                <w:sz w:val="24"/>
              </w:rPr>
            </w:pPr>
            <w:r w:rsidRPr="00B40ED3">
              <w:rPr>
                <w:rFonts w:ascii="Arial" w:hAnsi="Arial" w:cs="Arial"/>
                <w:b/>
                <w:sz w:val="24"/>
              </w:rPr>
              <w:t>К</w:t>
            </w:r>
            <w:r w:rsidRPr="00B40ED3">
              <w:rPr>
                <w:rFonts w:ascii="Arial" w:hAnsi="Arial" w:cs="Arial"/>
                <w:b/>
                <w:sz w:val="24"/>
                <w:vertAlign w:val="superscript"/>
              </w:rPr>
              <w:t>2</w:t>
            </w:r>
            <w:r w:rsidRPr="00B40ED3">
              <w:rPr>
                <w:rFonts w:ascii="Arial" w:hAnsi="Arial" w:cs="Arial"/>
                <w:b/>
                <w:sz w:val="24"/>
              </w:rPr>
              <w:t>=(0,3×П</w:t>
            </w:r>
            <w:r w:rsidRPr="00B40ED3">
              <w:rPr>
                <w:rFonts w:ascii="Arial" w:hAnsi="Arial" w:cs="Arial"/>
                <w:b/>
                <w:sz w:val="24"/>
                <w:vertAlign w:val="subscript"/>
              </w:rPr>
              <w:t>комф.усл</w:t>
            </w:r>
            <w:r w:rsidRPr="00B40ED3">
              <w:rPr>
                <w:rFonts w:ascii="Arial" w:hAnsi="Arial" w:cs="Arial"/>
                <w:b/>
                <w:sz w:val="24"/>
              </w:rPr>
              <w:t xml:space="preserve"> + 0,4×П</w:t>
            </w:r>
            <w:r w:rsidRPr="00B40ED3">
              <w:rPr>
                <w:rFonts w:ascii="Arial" w:hAnsi="Arial" w:cs="Arial"/>
                <w:b/>
                <w:sz w:val="24"/>
                <w:vertAlign w:val="subscript"/>
              </w:rPr>
              <w:t>ожид</w:t>
            </w:r>
            <w:r w:rsidRPr="00B40ED3">
              <w:rPr>
                <w:rFonts w:ascii="Arial" w:hAnsi="Arial" w:cs="Arial"/>
                <w:b/>
                <w:sz w:val="24"/>
              </w:rPr>
              <w:t xml:space="preserve"> + 0,3×П</w:t>
            </w:r>
            <w:r w:rsidRPr="00B40ED3">
              <w:rPr>
                <w:rFonts w:ascii="Arial" w:hAnsi="Arial" w:cs="Arial"/>
                <w:b/>
                <w:sz w:val="24"/>
                <w:vertAlign w:val="superscript"/>
              </w:rPr>
              <w:t>комф</w:t>
            </w:r>
            <w:r w:rsidRPr="00B40ED3">
              <w:rPr>
                <w:rFonts w:ascii="Arial" w:hAnsi="Arial" w:cs="Arial"/>
                <w:b/>
                <w:sz w:val="24"/>
                <w:vertAlign w:val="subscript"/>
              </w:rPr>
              <w:t>уд</w:t>
            </w:r>
            <w:r w:rsidRPr="00B40ED3">
              <w:rPr>
                <w:rFonts w:ascii="Arial" w:hAnsi="Arial" w:cs="Arial"/>
                <w:b/>
                <w:sz w:val="24"/>
              </w:rPr>
              <w:t>)</w:t>
            </w:r>
          </w:p>
          <w:p w:rsidR="001846C3" w:rsidRPr="00B40ED3" w:rsidRDefault="001846C3" w:rsidP="00814039">
            <w:pPr>
              <w:ind w:firstLine="0"/>
              <w:rPr>
                <w:rFonts w:ascii="Arial" w:hAnsi="Arial" w:cs="Arial"/>
                <w:b/>
                <w:sz w:val="24"/>
                <w:vertAlign w:val="subscript"/>
              </w:rPr>
            </w:pPr>
          </w:p>
          <w:p w:rsidR="001846C3" w:rsidRPr="00B40ED3" w:rsidRDefault="001846C3" w:rsidP="00814039">
            <w:pPr>
              <w:pStyle w:val="28"/>
              <w:jc w:val="left"/>
              <w:rPr>
                <w:rFonts w:ascii="Arial" w:hAnsi="Arial" w:cs="Arial"/>
                <w:b/>
                <w:i/>
                <w:sz w:val="22"/>
                <w:szCs w:val="24"/>
                <w:lang w:val="ru-RU" w:eastAsia="ru-RU"/>
              </w:rPr>
            </w:pPr>
            <w:r w:rsidRPr="00B40ED3">
              <w:rPr>
                <w:rFonts w:ascii="Arial" w:hAnsi="Arial" w:cs="Arial"/>
                <w:i/>
                <w:sz w:val="22"/>
                <w:szCs w:val="24"/>
                <w:lang w:val="ru-RU" w:eastAsia="ru-RU"/>
              </w:rPr>
              <w:t>В сфере культуры для организаций, осуществляющих создание, исполнение, показ и интерпретацию произведений литературы и искусства</w:t>
            </w:r>
            <w:r w:rsidRPr="00B40ED3">
              <w:rPr>
                <w:rFonts w:ascii="Arial" w:hAnsi="Arial" w:cs="Arial"/>
                <w:b/>
                <w:i/>
                <w:sz w:val="22"/>
                <w:szCs w:val="24"/>
                <w:lang w:val="ru-RU" w:eastAsia="ru-RU"/>
              </w:rPr>
              <w:t xml:space="preserve">, критерий не установлен. </w:t>
            </w:r>
          </w:p>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При расчете итогового значения показателя оценки по организации данного вида   критерий (2)  рассчитывается  как среднее арифметическое количество баллов по измеряемым критериям (1 и 3).</w:t>
            </w:r>
          </w:p>
          <w:p w:rsidR="001846C3" w:rsidRPr="00B40ED3" w:rsidRDefault="001846C3" w:rsidP="00814039">
            <w:pPr>
              <w:pStyle w:val="28"/>
              <w:tabs>
                <w:tab w:val="left" w:pos="534"/>
              </w:tabs>
              <w:rPr>
                <w:rFonts w:ascii="Arial" w:hAnsi="Arial" w:cs="Arial"/>
                <w:b/>
                <w:sz w:val="24"/>
                <w:szCs w:val="28"/>
                <w:vertAlign w:val="subscript"/>
                <w:lang w:val="ru-RU" w:eastAsia="ru-RU"/>
              </w:rPr>
            </w:pPr>
            <w:r w:rsidRPr="00B40ED3">
              <w:rPr>
                <w:rFonts w:ascii="Arial" w:hAnsi="Arial" w:cs="Arial"/>
                <w:b/>
                <w:sz w:val="24"/>
                <w:szCs w:val="28"/>
                <w:lang w:val="ru-RU" w:eastAsia="ru-RU"/>
              </w:rPr>
              <w:t>К</w:t>
            </w:r>
            <w:r w:rsidRPr="00B40ED3">
              <w:rPr>
                <w:rFonts w:ascii="Arial" w:hAnsi="Arial" w:cs="Arial"/>
                <w:b/>
                <w:sz w:val="24"/>
                <w:szCs w:val="28"/>
                <w:vertAlign w:val="superscript"/>
                <w:lang w:val="ru-RU" w:eastAsia="ru-RU"/>
              </w:rPr>
              <w:t>2</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1</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3</w:t>
            </w:r>
            <w:r w:rsidRPr="00B40ED3">
              <w:rPr>
                <w:rFonts w:ascii="Arial" w:hAnsi="Arial" w:cs="Arial"/>
                <w:b/>
                <w:sz w:val="24"/>
                <w:szCs w:val="28"/>
                <w:lang w:val="ru-RU" w:eastAsia="ru-RU"/>
              </w:rPr>
              <w:t>)/2</w:t>
            </w:r>
          </w:p>
        </w:tc>
        <w:tc>
          <w:tcPr>
            <w:tcW w:w="1418" w:type="dxa"/>
            <w:tcBorders>
              <w:left w:val="single" w:sz="4" w:space="0" w:color="auto"/>
              <w:right w:val="single" w:sz="4" w:space="0" w:color="auto"/>
            </w:tcBorders>
            <w:vAlign w:val="center"/>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r>
      <w:tr w:rsidR="001846C3" w:rsidRPr="00B40ED3" w:rsidTr="00814039">
        <w:trPr>
          <w:trHeight w:val="20"/>
        </w:trPr>
        <w:tc>
          <w:tcPr>
            <w:tcW w:w="15026" w:type="dxa"/>
            <w:gridSpan w:val="7"/>
            <w:tcBorders>
              <w:left w:val="single" w:sz="4" w:space="0" w:color="auto"/>
              <w:right w:val="single" w:sz="4" w:space="0" w:color="auto"/>
            </w:tcBorders>
            <w:vAlign w:val="center"/>
          </w:tcPr>
          <w:p w:rsidR="001846C3" w:rsidRPr="00B40ED3" w:rsidRDefault="001846C3" w:rsidP="00814039">
            <w:pPr>
              <w:pStyle w:val="28"/>
              <w:jc w:val="both"/>
              <w:rPr>
                <w:rFonts w:ascii="Arial" w:hAnsi="Arial" w:cs="Arial"/>
                <w:b/>
                <w:sz w:val="24"/>
                <w:szCs w:val="28"/>
                <w:u w:val="single"/>
                <w:lang w:val="ru-RU" w:eastAsia="ru-RU"/>
              </w:rPr>
            </w:pPr>
          </w:p>
          <w:p w:rsidR="001846C3" w:rsidRPr="00B40ED3" w:rsidRDefault="001846C3" w:rsidP="00814039">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 xml:space="preserve">Пример расчета значения критерия 2 </w:t>
            </w:r>
            <w:r w:rsidRPr="00B40ED3">
              <w:rPr>
                <w:rFonts w:ascii="Arial" w:hAnsi="Arial" w:cs="Arial"/>
                <w:sz w:val="24"/>
                <w:szCs w:val="28"/>
              </w:rPr>
              <w:t>(по значениям показателей в варианте 1)</w:t>
            </w:r>
          </w:p>
          <w:p w:rsidR="001846C3" w:rsidRPr="00B40ED3" w:rsidRDefault="001846C3" w:rsidP="00814039">
            <w:pPr>
              <w:pStyle w:val="28"/>
              <w:jc w:val="both"/>
              <w:rPr>
                <w:rFonts w:ascii="Arial" w:hAnsi="Arial" w:cs="Arial"/>
                <w:b/>
                <w:sz w:val="14"/>
                <w:szCs w:val="16"/>
                <w:lang w:val="ru-RU" w:eastAsia="ru-RU"/>
              </w:rPr>
            </w:pPr>
          </w:p>
          <w:p w:rsidR="001846C3" w:rsidRPr="00B40ED3" w:rsidRDefault="001846C3" w:rsidP="00814039">
            <w:pPr>
              <w:ind w:firstLine="0"/>
              <w:rPr>
                <w:rFonts w:ascii="Arial" w:hAnsi="Arial" w:cs="Arial"/>
                <w:sz w:val="24"/>
                <w:u w:val="single"/>
              </w:rPr>
            </w:pPr>
            <w:r w:rsidRPr="00B40ED3">
              <w:rPr>
                <w:rFonts w:ascii="Arial" w:hAnsi="Arial" w:cs="Arial"/>
                <w:sz w:val="24"/>
                <w:u w:val="single"/>
              </w:rPr>
              <w:t>Вариант 1. Для организаций в сфере</w:t>
            </w:r>
            <w:r w:rsidRPr="00B40ED3">
              <w:rPr>
                <w:rFonts w:ascii="Arial" w:hAnsi="Arial" w:cs="Arial"/>
                <w:i/>
                <w:sz w:val="22"/>
              </w:rPr>
              <w:t xml:space="preserve"> </w:t>
            </w:r>
            <w:r w:rsidRPr="00B40ED3">
              <w:rPr>
                <w:rFonts w:ascii="Arial" w:hAnsi="Arial" w:cs="Arial"/>
                <w:sz w:val="24"/>
                <w:u w:val="single"/>
              </w:rPr>
              <w:t>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rsidR="001846C3" w:rsidRPr="00B40ED3" w:rsidRDefault="001846C3" w:rsidP="00814039">
            <w:pPr>
              <w:ind w:firstLine="0"/>
              <w:rPr>
                <w:rFonts w:ascii="Arial" w:hAnsi="Arial" w:cs="Arial"/>
                <w:sz w:val="24"/>
                <w:u w:val="single"/>
              </w:rPr>
            </w:pPr>
          </w:p>
          <w:p w:rsidR="001846C3" w:rsidRPr="00B40ED3" w:rsidRDefault="001846C3" w:rsidP="00814039">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bscript"/>
              </w:rPr>
              <w:t xml:space="preserve">комф.усл </w:t>
            </w:r>
            <w:r w:rsidRPr="00B40ED3">
              <w:rPr>
                <w:rFonts w:ascii="Arial" w:hAnsi="Arial" w:cs="Arial"/>
                <w:color w:val="000000"/>
                <w:sz w:val="24"/>
              </w:rPr>
              <w:t>- обеспечение в организации социальной сферы комфортных условий для предоставления услуг – 60 баллов.</w:t>
            </w:r>
          </w:p>
          <w:p w:rsidR="001846C3" w:rsidRPr="00B40ED3" w:rsidRDefault="001846C3" w:rsidP="00814039">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bscript"/>
              </w:rPr>
              <w:t xml:space="preserve">ожид </w:t>
            </w:r>
            <w:r w:rsidRPr="00B40ED3">
              <w:rPr>
                <w:rFonts w:ascii="Arial" w:hAnsi="Arial" w:cs="Arial"/>
                <w:sz w:val="24"/>
              </w:rPr>
              <w:t>- время ожидания предоставления услуги – 74 баллов.</w:t>
            </w:r>
          </w:p>
          <w:p w:rsidR="001846C3" w:rsidRPr="00B40ED3" w:rsidRDefault="001846C3" w:rsidP="00814039">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perscript"/>
              </w:rPr>
              <w:t>комф</w:t>
            </w:r>
            <w:r w:rsidRPr="00B40ED3">
              <w:rPr>
                <w:rFonts w:ascii="Arial" w:hAnsi="Arial" w:cs="Arial"/>
                <w:b/>
                <w:sz w:val="24"/>
                <w:vertAlign w:val="subscript"/>
              </w:rPr>
              <w:t xml:space="preserve">уд </w:t>
            </w:r>
            <w:r w:rsidRPr="00B40ED3">
              <w:rPr>
                <w:rFonts w:ascii="Arial" w:hAnsi="Arial" w:cs="Arial"/>
                <w:sz w:val="24"/>
              </w:rPr>
              <w:t>- доля получателей услуг, удовлетворенных комфортностью предоставления услуг организацией социальной сферы – 89 баллов.</w:t>
            </w:r>
          </w:p>
          <w:p w:rsidR="001846C3" w:rsidRPr="00B40ED3" w:rsidRDefault="001846C3" w:rsidP="00814039">
            <w:pPr>
              <w:pStyle w:val="28"/>
              <w:jc w:val="both"/>
              <w:rPr>
                <w:rFonts w:ascii="Arial" w:hAnsi="Arial" w:cs="Arial"/>
                <w:b/>
                <w:sz w:val="24"/>
                <w:szCs w:val="28"/>
                <w:u w:val="single"/>
                <w:lang w:val="ru-RU" w:eastAsia="ru-RU"/>
              </w:rPr>
            </w:pPr>
          </w:p>
          <w:p w:rsidR="001846C3" w:rsidRPr="00B40ED3" w:rsidRDefault="001846C3" w:rsidP="00814039">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Расчет значения критерия 2:</w:t>
            </w:r>
          </w:p>
          <w:p w:rsidR="001846C3" w:rsidRPr="00B40ED3" w:rsidRDefault="001846C3" w:rsidP="00814039">
            <w:pPr>
              <w:pStyle w:val="28"/>
              <w:jc w:val="both"/>
              <w:rPr>
                <w:rFonts w:ascii="Arial" w:hAnsi="Arial" w:cs="Arial"/>
                <w:b/>
                <w:sz w:val="14"/>
                <w:szCs w:val="16"/>
                <w:lang w:val="ru-RU"/>
              </w:rPr>
            </w:pPr>
          </w:p>
          <w:p w:rsidR="001846C3" w:rsidRPr="00B40ED3" w:rsidRDefault="001846C3" w:rsidP="00814039">
            <w:pPr>
              <w:pStyle w:val="28"/>
              <w:rPr>
                <w:rFonts w:ascii="Arial" w:hAnsi="Arial" w:cs="Arial"/>
                <w:b/>
                <w:sz w:val="24"/>
                <w:szCs w:val="28"/>
                <w:lang w:val="ru-RU"/>
              </w:rPr>
            </w:pPr>
            <w:r w:rsidRPr="00B40ED3">
              <w:rPr>
                <w:rFonts w:ascii="Arial" w:hAnsi="Arial" w:cs="Arial"/>
                <w:b/>
                <w:sz w:val="24"/>
                <w:szCs w:val="28"/>
              </w:rPr>
              <w:t>К</w:t>
            </w:r>
            <w:r w:rsidRPr="00B40ED3">
              <w:rPr>
                <w:rFonts w:ascii="Arial" w:hAnsi="Arial" w:cs="Arial"/>
                <w:b/>
                <w:sz w:val="24"/>
                <w:szCs w:val="28"/>
                <w:vertAlign w:val="superscript"/>
              </w:rPr>
              <w:t>2</w:t>
            </w:r>
            <w:r w:rsidRPr="00B40ED3">
              <w:rPr>
                <w:rFonts w:ascii="Arial" w:hAnsi="Arial" w:cs="Arial"/>
                <w:b/>
                <w:sz w:val="24"/>
                <w:szCs w:val="28"/>
              </w:rPr>
              <w:t>=</w:t>
            </w:r>
            <w:r w:rsidRPr="00B40ED3">
              <w:rPr>
                <w:rFonts w:ascii="Arial" w:hAnsi="Arial" w:cs="Arial"/>
                <w:b/>
                <w:sz w:val="24"/>
                <w:szCs w:val="28"/>
                <w:lang w:val="ru-RU"/>
              </w:rPr>
              <w:t xml:space="preserve"> 0,3 </w:t>
            </w:r>
            <w:r w:rsidRPr="00B40ED3">
              <w:rPr>
                <w:rFonts w:ascii="Arial" w:hAnsi="Arial" w:cs="Arial"/>
                <w:b/>
                <w:sz w:val="24"/>
                <w:szCs w:val="28"/>
              </w:rPr>
              <w:t>×</w:t>
            </w:r>
            <w:r w:rsidRPr="00B40ED3">
              <w:rPr>
                <w:rFonts w:ascii="Arial" w:hAnsi="Arial" w:cs="Arial"/>
                <w:b/>
                <w:sz w:val="24"/>
                <w:szCs w:val="28"/>
                <w:lang w:val="ru-RU"/>
              </w:rPr>
              <w:t xml:space="preserve"> 60 + 0,4 </w:t>
            </w:r>
            <w:r w:rsidRPr="00B40ED3">
              <w:rPr>
                <w:rFonts w:ascii="Arial" w:hAnsi="Arial" w:cs="Arial"/>
                <w:b/>
                <w:sz w:val="24"/>
                <w:szCs w:val="28"/>
              </w:rPr>
              <w:t>×</w:t>
            </w:r>
            <w:r w:rsidRPr="00B40ED3">
              <w:rPr>
                <w:rFonts w:ascii="Arial" w:hAnsi="Arial" w:cs="Arial"/>
                <w:b/>
                <w:sz w:val="24"/>
                <w:szCs w:val="28"/>
                <w:lang w:val="ru-RU"/>
              </w:rPr>
              <w:t xml:space="preserve">74 + 0,3 </w:t>
            </w:r>
            <w:r w:rsidRPr="00B40ED3">
              <w:rPr>
                <w:rFonts w:ascii="Arial" w:hAnsi="Arial" w:cs="Arial"/>
                <w:b/>
                <w:sz w:val="24"/>
                <w:szCs w:val="28"/>
              </w:rPr>
              <w:t>×</w:t>
            </w:r>
            <w:r w:rsidRPr="00B40ED3">
              <w:rPr>
                <w:rFonts w:ascii="Arial" w:hAnsi="Arial" w:cs="Arial"/>
                <w:b/>
                <w:sz w:val="24"/>
                <w:szCs w:val="28"/>
                <w:lang w:val="ru-RU"/>
              </w:rPr>
              <w:t xml:space="preserve"> 89 =  18 + 29,6 + 26,7 = 74,3 = 74 балла </w:t>
            </w:r>
          </w:p>
          <w:p w:rsidR="001846C3" w:rsidRPr="00B40ED3" w:rsidRDefault="001846C3" w:rsidP="00814039">
            <w:pPr>
              <w:pStyle w:val="28"/>
              <w:jc w:val="both"/>
              <w:rPr>
                <w:rFonts w:ascii="Arial" w:hAnsi="Arial" w:cs="Arial"/>
                <w:sz w:val="22"/>
                <w:szCs w:val="24"/>
                <w:lang w:val="ru-RU" w:eastAsia="ru-RU"/>
              </w:rPr>
            </w:pPr>
          </w:p>
        </w:tc>
      </w:tr>
    </w:tbl>
    <w:p w:rsidR="001846C3" w:rsidRPr="00B40ED3" w:rsidRDefault="001846C3" w:rsidP="001846C3">
      <w:pPr>
        <w:ind w:firstLine="0"/>
        <w:jc w:val="center"/>
        <w:rPr>
          <w:rFonts w:ascii="Arial" w:hAnsi="Arial" w:cs="Arial"/>
          <w:b/>
          <w:sz w:val="22"/>
          <w:szCs w:val="24"/>
          <w:lang w:eastAsia="en-US"/>
        </w:rPr>
      </w:pPr>
    </w:p>
    <w:p w:rsidR="001846C3" w:rsidRPr="00B40ED3" w:rsidRDefault="001846C3" w:rsidP="001846C3">
      <w:pPr>
        <w:ind w:firstLine="0"/>
        <w:jc w:val="center"/>
        <w:rPr>
          <w:rFonts w:ascii="Arial" w:hAnsi="Arial" w:cs="Arial"/>
          <w:b/>
          <w:sz w:val="22"/>
          <w:szCs w:val="24"/>
          <w:lang w:eastAsia="en-US"/>
        </w:rPr>
      </w:pPr>
      <w:r w:rsidRPr="00B40ED3">
        <w:rPr>
          <w:rFonts w:ascii="Arial" w:hAnsi="Arial" w:cs="Arial"/>
          <w:b/>
          <w:sz w:val="22"/>
          <w:szCs w:val="24"/>
          <w:lang w:eastAsia="en-US"/>
        </w:rPr>
        <w:br w:type="page"/>
      </w:r>
      <w:r w:rsidRPr="00B40ED3">
        <w:rPr>
          <w:rFonts w:ascii="Arial" w:hAnsi="Arial" w:cs="Arial"/>
          <w:b/>
          <w:sz w:val="22"/>
          <w:szCs w:val="24"/>
          <w:lang w:eastAsia="en-US"/>
        </w:rPr>
        <w:lastRenderedPageBreak/>
        <w:t xml:space="preserve">Показатели, характеризующие </w:t>
      </w:r>
    </w:p>
    <w:p w:rsidR="001846C3" w:rsidRPr="00B40ED3" w:rsidRDefault="001846C3" w:rsidP="001846C3">
      <w:pPr>
        <w:ind w:firstLine="0"/>
        <w:jc w:val="center"/>
        <w:rPr>
          <w:rFonts w:ascii="Arial" w:hAnsi="Arial" w:cs="Arial"/>
          <w:b/>
          <w:sz w:val="24"/>
        </w:rPr>
      </w:pPr>
      <w:r w:rsidRPr="00B40ED3">
        <w:rPr>
          <w:rFonts w:ascii="Arial" w:hAnsi="Arial" w:cs="Arial"/>
          <w:b/>
          <w:sz w:val="22"/>
          <w:szCs w:val="24"/>
          <w:lang w:eastAsia="en-US"/>
        </w:rPr>
        <w:t>ДОСТУПНОСТЬ УСЛУГ ДЛЯ ИНВАЛИДОВ</w:t>
      </w:r>
    </w:p>
    <w:tbl>
      <w:tblPr>
        <w:tblpPr w:leftFromText="180" w:rightFromText="180" w:vertAnchor="text" w:tblpXSpec="center" w:tblpY="1"/>
        <w:tblOverlap w:val="neve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227"/>
        <w:gridCol w:w="283"/>
        <w:gridCol w:w="904"/>
        <w:gridCol w:w="55"/>
        <w:gridCol w:w="3794"/>
        <w:gridCol w:w="350"/>
        <w:gridCol w:w="3052"/>
        <w:gridCol w:w="775"/>
        <w:gridCol w:w="1351"/>
        <w:gridCol w:w="67"/>
        <w:gridCol w:w="1317"/>
        <w:gridCol w:w="34"/>
      </w:tblGrid>
      <w:tr w:rsidR="001846C3" w:rsidRPr="00B40ED3" w:rsidTr="00814039">
        <w:trPr>
          <w:trHeight w:val="20"/>
        </w:trPr>
        <w:tc>
          <w:tcPr>
            <w:tcW w:w="817" w:type="dxa"/>
            <w:tcBorders>
              <w:left w:val="single" w:sz="4" w:space="0" w:color="auto"/>
              <w:right w:val="single" w:sz="4" w:space="0" w:color="auto"/>
            </w:tcBorders>
            <w:vAlign w:val="center"/>
          </w:tcPr>
          <w:p w:rsidR="001846C3" w:rsidRPr="00B40ED3" w:rsidRDefault="001846C3" w:rsidP="00814039">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227" w:type="dxa"/>
            <w:tcBorders>
              <w:left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1846C3" w:rsidRPr="00B40ED3" w:rsidRDefault="001846C3" w:rsidP="00814039">
            <w:pPr>
              <w:pStyle w:val="28"/>
              <w:rPr>
                <w:rFonts w:ascii="Arial" w:hAnsi="Arial" w:cs="Arial"/>
                <w:b/>
                <w:sz w:val="22"/>
                <w:szCs w:val="24"/>
                <w:lang w:val="ru-RU" w:eastAsia="ru-RU"/>
              </w:rPr>
            </w:pPr>
          </w:p>
        </w:tc>
        <w:tc>
          <w:tcPr>
            <w:tcW w:w="1242" w:type="dxa"/>
            <w:gridSpan w:val="3"/>
            <w:tcBorders>
              <w:left w:val="single" w:sz="4" w:space="0" w:color="auto"/>
              <w:right w:val="single" w:sz="4" w:space="0" w:color="auto"/>
            </w:tcBorders>
          </w:tcPr>
          <w:p w:rsidR="001846C3" w:rsidRPr="00B40ED3" w:rsidRDefault="001846C3" w:rsidP="00814039">
            <w:pPr>
              <w:pStyle w:val="28"/>
              <w:ind w:left="-108" w:right="-54"/>
              <w:rPr>
                <w:rFonts w:ascii="Arial" w:hAnsi="Arial" w:cs="Arial"/>
                <w:b/>
                <w:sz w:val="22"/>
                <w:szCs w:val="24"/>
                <w:lang w:val="ru-RU" w:eastAsia="ru-RU"/>
              </w:rPr>
            </w:pPr>
            <w:r w:rsidRPr="00B40ED3">
              <w:rPr>
                <w:rFonts w:ascii="Arial" w:hAnsi="Arial" w:cs="Arial"/>
                <w:b/>
                <w:sz w:val="22"/>
                <w:szCs w:val="24"/>
                <w:lang w:val="ru-RU" w:eastAsia="ru-RU"/>
              </w:rPr>
              <w:t>Значи-мость пока-зателей</w:t>
            </w:r>
          </w:p>
        </w:tc>
        <w:tc>
          <w:tcPr>
            <w:tcW w:w="3794" w:type="dxa"/>
            <w:tcBorders>
              <w:top w:val="single" w:sz="4" w:space="0" w:color="auto"/>
              <w:left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3402" w:type="dxa"/>
            <w:gridSpan w:val="2"/>
            <w:tcBorders>
              <w:left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2126" w:type="dxa"/>
            <w:gridSpan w:val="2"/>
            <w:tcBorders>
              <w:left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Значение параметров в баллах</w:t>
            </w:r>
          </w:p>
        </w:tc>
        <w:tc>
          <w:tcPr>
            <w:tcW w:w="1418" w:type="dxa"/>
            <w:gridSpan w:val="3"/>
            <w:tcBorders>
              <w:left w:val="single" w:sz="4" w:space="0" w:color="auto"/>
              <w:right w:val="single" w:sz="4" w:space="0" w:color="auto"/>
            </w:tcBorders>
          </w:tcPr>
          <w:p w:rsidR="001846C3" w:rsidRPr="00B40ED3" w:rsidRDefault="001846C3" w:rsidP="00814039">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 xml:space="preserve">Макси-мальное значение показателей </w:t>
            </w:r>
          </w:p>
        </w:tc>
      </w:tr>
      <w:tr w:rsidR="001846C3" w:rsidRPr="00B40ED3" w:rsidTr="00814039">
        <w:trPr>
          <w:trHeight w:val="20"/>
        </w:trPr>
        <w:tc>
          <w:tcPr>
            <w:tcW w:w="817" w:type="dxa"/>
            <w:vMerge w:val="restart"/>
            <w:tcBorders>
              <w:left w:val="single" w:sz="4" w:space="0" w:color="auto"/>
              <w:right w:val="single" w:sz="4" w:space="0" w:color="auto"/>
            </w:tcBorders>
          </w:tcPr>
          <w:p w:rsidR="001846C3" w:rsidRPr="00B40ED3" w:rsidRDefault="001846C3" w:rsidP="00814039">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3.1</w:t>
            </w:r>
          </w:p>
        </w:tc>
        <w:tc>
          <w:tcPr>
            <w:tcW w:w="2227" w:type="dxa"/>
            <w:vMerge w:val="restart"/>
            <w:tcBorders>
              <w:left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Оборудование помещений организации социальной сферы и прилегающей к ней территории с учетом доступности для инвалидов:</w:t>
            </w:r>
          </w:p>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оборудованных входных групп пандусами (подъемными платформами);</w:t>
            </w:r>
          </w:p>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выделенных стоянок для автотранспортных средств инвалидов;</w:t>
            </w:r>
          </w:p>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адаптированных лифтов, поручней, расширенных дверных проемов;</w:t>
            </w:r>
          </w:p>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сменных кресел-колясок;</w:t>
            </w:r>
          </w:p>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наличие специально оборудованных </w:t>
            </w:r>
            <w:r w:rsidRPr="00B40ED3">
              <w:rPr>
                <w:rFonts w:ascii="Arial" w:hAnsi="Arial" w:cs="Arial"/>
                <w:sz w:val="22"/>
                <w:szCs w:val="24"/>
                <w:lang w:val="ru-RU" w:eastAsia="ru-RU"/>
              </w:rPr>
              <w:lastRenderedPageBreak/>
              <w:t xml:space="preserve">санитарно-гигиенических помещений в организации социальной сферы. </w:t>
            </w:r>
            <w:r w:rsidRPr="00B40ED3">
              <w:rPr>
                <w:rFonts w:ascii="Arial" w:hAnsi="Arial" w:cs="Arial"/>
                <w:b/>
                <w:sz w:val="24"/>
                <w:szCs w:val="28"/>
                <w:lang w:val="ru-RU" w:eastAsia="ru-RU"/>
              </w:rPr>
              <w:t xml:space="preserve"> (П</w:t>
            </w:r>
            <w:r w:rsidRPr="00B40ED3">
              <w:rPr>
                <w:rFonts w:ascii="Arial" w:hAnsi="Arial" w:cs="Arial"/>
                <w:b/>
                <w:sz w:val="24"/>
                <w:szCs w:val="28"/>
                <w:vertAlign w:val="superscript"/>
                <w:lang w:val="ru-RU" w:eastAsia="ru-RU"/>
              </w:rPr>
              <w:t>орг</w:t>
            </w:r>
            <w:r w:rsidRPr="00B40ED3">
              <w:rPr>
                <w:rFonts w:ascii="Arial" w:hAnsi="Arial" w:cs="Arial"/>
                <w:b/>
                <w:sz w:val="24"/>
                <w:szCs w:val="28"/>
                <w:vertAlign w:val="subscript"/>
                <w:lang w:val="ru-RU" w:eastAsia="ru-RU"/>
              </w:rPr>
              <w:t>дост</w:t>
            </w:r>
            <w:r w:rsidRPr="00B40ED3">
              <w:rPr>
                <w:rFonts w:ascii="Arial" w:hAnsi="Arial" w:cs="Arial"/>
                <w:b/>
                <w:sz w:val="24"/>
                <w:szCs w:val="28"/>
                <w:lang w:val="ru-RU" w:eastAsia="ru-RU"/>
              </w:rPr>
              <w:t>)</w:t>
            </w:r>
          </w:p>
        </w:tc>
        <w:tc>
          <w:tcPr>
            <w:tcW w:w="1242" w:type="dxa"/>
            <w:gridSpan w:val="3"/>
            <w:vMerge w:val="restart"/>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lastRenderedPageBreak/>
              <w:t>0,3</w:t>
            </w:r>
          </w:p>
        </w:tc>
        <w:tc>
          <w:tcPr>
            <w:tcW w:w="3794" w:type="dxa"/>
            <w:vMerge w:val="restart"/>
            <w:tcBorders>
              <w:top w:val="single" w:sz="4" w:space="0" w:color="auto"/>
              <w:left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3.1.1. Наличие в помещениях организации социальной сферы и на прилегающей к ней территории:</w:t>
            </w:r>
          </w:p>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1)  оборудованных входных групп пандусами (подъемными платформами);</w:t>
            </w:r>
          </w:p>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2) выделенных стоянок для автотранспортных средств инвалидов;</w:t>
            </w:r>
          </w:p>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3) адаптированных лифтов, поручней, расширенных дверных проемов;</w:t>
            </w:r>
          </w:p>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4) сменных кресел-колясок;</w:t>
            </w:r>
          </w:p>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5) специально оборудованных санитарно-гигиенических помещений в организации социальной сферы.</w:t>
            </w:r>
          </w:p>
        </w:tc>
        <w:tc>
          <w:tcPr>
            <w:tcW w:w="3402" w:type="dxa"/>
            <w:gridSpan w:val="2"/>
            <w:tcBorders>
              <w:left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отсутствуют условия доступности для инвалидов</w:t>
            </w:r>
          </w:p>
        </w:tc>
        <w:tc>
          <w:tcPr>
            <w:tcW w:w="2126" w:type="dxa"/>
            <w:gridSpan w:val="2"/>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0 баллов</w:t>
            </w:r>
          </w:p>
        </w:tc>
        <w:tc>
          <w:tcPr>
            <w:tcW w:w="1418" w:type="dxa"/>
            <w:gridSpan w:val="3"/>
            <w:vMerge w:val="restart"/>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1846C3" w:rsidRPr="00B40ED3" w:rsidRDefault="001846C3" w:rsidP="00814039">
            <w:pPr>
              <w:pStyle w:val="28"/>
              <w:rPr>
                <w:rFonts w:ascii="Arial" w:hAnsi="Arial" w:cs="Arial"/>
                <w:sz w:val="22"/>
                <w:szCs w:val="24"/>
                <w:lang w:val="ru-RU" w:eastAsia="ru-RU"/>
              </w:rPr>
            </w:pPr>
          </w:p>
          <w:p w:rsidR="001846C3" w:rsidRPr="00B40ED3" w:rsidRDefault="001846C3" w:rsidP="00814039">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(3.1)</w:t>
            </w:r>
          </w:p>
          <w:p w:rsidR="001846C3" w:rsidRPr="00B40ED3" w:rsidRDefault="001846C3" w:rsidP="00814039">
            <w:pPr>
              <w:pStyle w:val="28"/>
              <w:rPr>
                <w:rFonts w:ascii="Arial" w:hAnsi="Arial" w:cs="Arial"/>
                <w:sz w:val="22"/>
                <w:szCs w:val="24"/>
                <w:lang w:val="ru-RU" w:eastAsia="ru-RU"/>
              </w:rPr>
            </w:pPr>
            <w:r w:rsidRPr="00B40ED3">
              <w:rPr>
                <w:rFonts w:ascii="Arial" w:hAnsi="Arial" w:cs="Arial"/>
                <w:color w:val="000000"/>
                <w:sz w:val="22"/>
                <w:szCs w:val="24"/>
                <w:lang w:val="ru-RU" w:eastAsia="ru-RU"/>
              </w:rPr>
              <w:t>Единого порядка</w:t>
            </w:r>
          </w:p>
        </w:tc>
      </w:tr>
      <w:tr w:rsidR="001846C3" w:rsidRPr="00B40ED3" w:rsidTr="00814039">
        <w:trPr>
          <w:trHeight w:val="20"/>
        </w:trPr>
        <w:tc>
          <w:tcPr>
            <w:tcW w:w="817" w:type="dxa"/>
            <w:vMerge/>
            <w:tcBorders>
              <w:left w:val="single" w:sz="4" w:space="0" w:color="auto"/>
              <w:right w:val="single" w:sz="4" w:space="0" w:color="auto"/>
            </w:tcBorders>
          </w:tcPr>
          <w:p w:rsidR="001846C3" w:rsidRPr="00B40ED3" w:rsidRDefault="001846C3" w:rsidP="00814039">
            <w:pPr>
              <w:pStyle w:val="28"/>
              <w:ind w:right="-108"/>
              <w:jc w:val="left"/>
              <w:rPr>
                <w:rFonts w:ascii="Arial" w:hAnsi="Arial" w:cs="Arial"/>
                <w:sz w:val="22"/>
                <w:szCs w:val="24"/>
                <w:lang w:val="ru-RU" w:eastAsia="ru-RU"/>
              </w:rPr>
            </w:pPr>
          </w:p>
        </w:tc>
        <w:tc>
          <w:tcPr>
            <w:tcW w:w="2227" w:type="dxa"/>
            <w:vMerge/>
            <w:tcBorders>
              <w:left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p>
        </w:tc>
        <w:tc>
          <w:tcPr>
            <w:tcW w:w="1242" w:type="dxa"/>
            <w:gridSpan w:val="3"/>
            <w:vMerge/>
            <w:tcBorders>
              <w:left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p>
        </w:tc>
        <w:tc>
          <w:tcPr>
            <w:tcW w:w="3794" w:type="dxa"/>
            <w:vMerge/>
            <w:tcBorders>
              <w:left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p>
        </w:tc>
        <w:tc>
          <w:tcPr>
            <w:tcW w:w="3402" w:type="dxa"/>
            <w:gridSpan w:val="2"/>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w:t>
            </w:r>
            <w:r w:rsidRPr="00B40ED3">
              <w:rPr>
                <w:rFonts w:ascii="Arial" w:hAnsi="Arial" w:cs="Arial"/>
                <w:b/>
                <w:sz w:val="22"/>
                <w:szCs w:val="24"/>
                <w:lang w:val="ru-RU" w:eastAsia="ru-RU"/>
              </w:rPr>
              <w:t>количество условий доступности организации</w:t>
            </w:r>
            <w:r w:rsidRPr="00B40ED3">
              <w:rPr>
                <w:rFonts w:ascii="Arial" w:hAnsi="Arial" w:cs="Arial"/>
                <w:sz w:val="22"/>
                <w:szCs w:val="24"/>
                <w:lang w:val="ru-RU" w:eastAsia="ru-RU"/>
              </w:rPr>
              <w:t xml:space="preserve"> для инвалидов (от одного до четырех) </w:t>
            </w:r>
            <w:r w:rsidRPr="00B40ED3">
              <w:rPr>
                <w:rFonts w:ascii="Arial" w:hAnsi="Arial" w:cs="Arial"/>
                <w:b/>
                <w:sz w:val="24"/>
                <w:szCs w:val="28"/>
                <w:lang w:val="ru-RU" w:eastAsia="ru-RU"/>
              </w:rPr>
              <w:t>(С</w:t>
            </w:r>
            <w:r w:rsidRPr="00B40ED3">
              <w:rPr>
                <w:rFonts w:ascii="Arial" w:hAnsi="Arial" w:cs="Arial"/>
                <w:b/>
                <w:sz w:val="24"/>
                <w:szCs w:val="28"/>
                <w:vertAlign w:val="superscript"/>
                <w:lang w:val="ru-RU" w:eastAsia="ru-RU"/>
              </w:rPr>
              <w:t>орг</w:t>
            </w:r>
            <w:r w:rsidRPr="00B40ED3">
              <w:rPr>
                <w:rFonts w:ascii="Arial" w:hAnsi="Arial" w:cs="Arial"/>
                <w:b/>
                <w:sz w:val="24"/>
                <w:szCs w:val="28"/>
                <w:vertAlign w:val="subscript"/>
                <w:lang w:val="ru-RU" w:eastAsia="ru-RU"/>
              </w:rPr>
              <w:t>дост</w:t>
            </w:r>
            <w:r w:rsidRPr="00B40ED3">
              <w:rPr>
                <w:rFonts w:ascii="Arial" w:hAnsi="Arial" w:cs="Arial"/>
                <w:b/>
                <w:sz w:val="24"/>
                <w:szCs w:val="28"/>
                <w:lang w:val="ru-RU" w:eastAsia="ru-RU"/>
              </w:rPr>
              <w:t>)</w:t>
            </w:r>
          </w:p>
        </w:tc>
        <w:tc>
          <w:tcPr>
            <w:tcW w:w="2126" w:type="dxa"/>
            <w:gridSpan w:val="2"/>
            <w:tcBorders>
              <w:left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по 20 баллов за каждое условие</w:t>
            </w:r>
          </w:p>
          <w:p w:rsidR="001846C3" w:rsidRPr="00B40ED3" w:rsidRDefault="001846C3" w:rsidP="00814039">
            <w:pPr>
              <w:pStyle w:val="28"/>
              <w:rPr>
                <w:rFonts w:ascii="Arial" w:hAnsi="Arial" w:cs="Arial"/>
                <w:sz w:val="22"/>
                <w:szCs w:val="24"/>
                <w:lang w:val="ru-RU" w:eastAsia="ru-RU"/>
              </w:rPr>
            </w:pPr>
            <w:r w:rsidRPr="00B40ED3">
              <w:rPr>
                <w:rFonts w:ascii="Arial" w:hAnsi="Arial" w:cs="Arial"/>
                <w:b/>
                <w:sz w:val="24"/>
                <w:szCs w:val="28"/>
                <w:lang w:val="ru-RU" w:eastAsia="ru-RU"/>
              </w:rPr>
              <w:t>(Т</w:t>
            </w:r>
            <w:r w:rsidRPr="00B40ED3">
              <w:rPr>
                <w:rFonts w:ascii="Arial" w:hAnsi="Arial" w:cs="Arial"/>
                <w:b/>
                <w:sz w:val="24"/>
                <w:szCs w:val="28"/>
                <w:vertAlign w:val="superscript"/>
                <w:lang w:val="ru-RU" w:eastAsia="ru-RU"/>
              </w:rPr>
              <w:t>орг</w:t>
            </w:r>
            <w:r w:rsidRPr="00B40ED3">
              <w:rPr>
                <w:rFonts w:ascii="Arial" w:hAnsi="Arial" w:cs="Arial"/>
                <w:b/>
                <w:sz w:val="24"/>
                <w:szCs w:val="28"/>
                <w:vertAlign w:val="subscript"/>
                <w:lang w:val="ru-RU" w:eastAsia="ru-RU"/>
              </w:rPr>
              <w:t>дост</w:t>
            </w:r>
            <w:r w:rsidRPr="00B40ED3">
              <w:rPr>
                <w:rFonts w:ascii="Arial" w:hAnsi="Arial" w:cs="Arial"/>
                <w:b/>
                <w:sz w:val="24"/>
                <w:szCs w:val="28"/>
                <w:lang w:val="ru-RU" w:eastAsia="ru-RU"/>
              </w:rPr>
              <w:t>)</w:t>
            </w:r>
          </w:p>
        </w:tc>
        <w:tc>
          <w:tcPr>
            <w:tcW w:w="1418" w:type="dxa"/>
            <w:gridSpan w:val="3"/>
            <w:vMerge/>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p>
        </w:tc>
      </w:tr>
      <w:tr w:rsidR="001846C3" w:rsidRPr="00B40ED3" w:rsidTr="00814039">
        <w:trPr>
          <w:trHeight w:val="20"/>
        </w:trPr>
        <w:tc>
          <w:tcPr>
            <w:tcW w:w="817" w:type="dxa"/>
            <w:vMerge/>
            <w:tcBorders>
              <w:left w:val="single" w:sz="4" w:space="0" w:color="auto"/>
              <w:right w:val="single" w:sz="4" w:space="0" w:color="auto"/>
            </w:tcBorders>
          </w:tcPr>
          <w:p w:rsidR="001846C3" w:rsidRPr="00B40ED3" w:rsidRDefault="001846C3" w:rsidP="00814039">
            <w:pPr>
              <w:pStyle w:val="28"/>
              <w:ind w:right="-108"/>
              <w:jc w:val="left"/>
              <w:rPr>
                <w:rFonts w:ascii="Arial" w:hAnsi="Arial" w:cs="Arial"/>
                <w:sz w:val="22"/>
                <w:szCs w:val="24"/>
                <w:lang w:val="ru-RU" w:eastAsia="ru-RU"/>
              </w:rPr>
            </w:pPr>
          </w:p>
        </w:tc>
        <w:tc>
          <w:tcPr>
            <w:tcW w:w="2227" w:type="dxa"/>
            <w:vMerge/>
            <w:tcBorders>
              <w:left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p>
        </w:tc>
        <w:tc>
          <w:tcPr>
            <w:tcW w:w="1242" w:type="dxa"/>
            <w:gridSpan w:val="3"/>
            <w:vMerge/>
            <w:tcBorders>
              <w:left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p>
        </w:tc>
        <w:tc>
          <w:tcPr>
            <w:tcW w:w="3794" w:type="dxa"/>
            <w:vMerge/>
            <w:tcBorders>
              <w:left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p>
        </w:tc>
        <w:tc>
          <w:tcPr>
            <w:tcW w:w="3402" w:type="dxa"/>
            <w:gridSpan w:val="2"/>
            <w:tcBorders>
              <w:left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пяти и более условий доступности для инвалидов</w:t>
            </w:r>
          </w:p>
        </w:tc>
        <w:tc>
          <w:tcPr>
            <w:tcW w:w="2126" w:type="dxa"/>
            <w:gridSpan w:val="2"/>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c>
          <w:tcPr>
            <w:tcW w:w="1418" w:type="dxa"/>
            <w:gridSpan w:val="3"/>
            <w:vMerge/>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p>
        </w:tc>
      </w:tr>
      <w:tr w:rsidR="001846C3" w:rsidRPr="00B40ED3" w:rsidTr="00814039">
        <w:trPr>
          <w:trHeight w:val="20"/>
        </w:trPr>
        <w:tc>
          <w:tcPr>
            <w:tcW w:w="15026" w:type="dxa"/>
            <w:gridSpan w:val="13"/>
            <w:tcBorders>
              <w:left w:val="single" w:sz="4" w:space="0" w:color="auto"/>
              <w:right w:val="single" w:sz="4" w:space="0" w:color="auto"/>
            </w:tcBorders>
          </w:tcPr>
          <w:p w:rsidR="001846C3" w:rsidRPr="00B40ED3" w:rsidRDefault="001846C3" w:rsidP="00814039">
            <w:pPr>
              <w:ind w:firstLine="0"/>
              <w:jc w:val="center"/>
              <w:rPr>
                <w:rFonts w:ascii="Arial" w:hAnsi="Arial" w:cs="Arial"/>
                <w:b/>
                <w:sz w:val="24"/>
              </w:rPr>
            </w:pPr>
          </w:p>
          <w:p w:rsidR="001846C3" w:rsidRPr="00B40ED3" w:rsidRDefault="001846C3" w:rsidP="00814039">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Т</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С</w:t>
            </w:r>
            <w:r w:rsidRPr="00B40ED3">
              <w:rPr>
                <w:rFonts w:ascii="Arial" w:hAnsi="Arial" w:cs="Arial"/>
                <w:b/>
                <w:sz w:val="24"/>
                <w:vertAlign w:val="superscript"/>
              </w:rPr>
              <w:t>орг</w:t>
            </w:r>
            <w:r w:rsidRPr="00B40ED3">
              <w:rPr>
                <w:rFonts w:ascii="Arial" w:hAnsi="Arial" w:cs="Arial"/>
                <w:b/>
                <w:sz w:val="24"/>
                <w:vertAlign w:val="subscript"/>
              </w:rPr>
              <w:t xml:space="preserve">дост </w:t>
            </w:r>
            <w:r w:rsidRPr="00B40ED3">
              <w:rPr>
                <w:rFonts w:ascii="Arial" w:hAnsi="Arial" w:cs="Arial"/>
                <w:b/>
                <w:sz w:val="24"/>
              </w:rPr>
              <w:t>,</w:t>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t>(3.1)</w:t>
            </w:r>
          </w:p>
          <w:p w:rsidR="001846C3" w:rsidRPr="00B40ED3" w:rsidRDefault="001846C3" w:rsidP="00814039">
            <w:pPr>
              <w:ind w:left="709" w:firstLine="0"/>
              <w:rPr>
                <w:rFonts w:ascii="Arial" w:hAnsi="Arial" w:cs="Arial"/>
                <w:sz w:val="22"/>
              </w:rPr>
            </w:pPr>
            <w:r w:rsidRPr="00B40ED3">
              <w:rPr>
                <w:rFonts w:ascii="Arial" w:hAnsi="Arial" w:cs="Arial"/>
                <w:sz w:val="22"/>
              </w:rPr>
              <w:t>где:</w:t>
            </w:r>
          </w:p>
          <w:p w:rsidR="001846C3" w:rsidRPr="00B40ED3" w:rsidRDefault="001846C3" w:rsidP="00814039">
            <w:pPr>
              <w:ind w:firstLine="0"/>
              <w:rPr>
                <w:rFonts w:ascii="Arial" w:hAnsi="Arial" w:cs="Arial"/>
                <w:sz w:val="22"/>
              </w:rPr>
            </w:pPr>
            <w:r w:rsidRPr="00B40ED3">
              <w:rPr>
                <w:rFonts w:ascii="Arial" w:hAnsi="Arial" w:cs="Arial"/>
                <w:b/>
                <w:sz w:val="22"/>
              </w:rPr>
              <w:t>Т</w:t>
            </w:r>
            <w:r w:rsidRPr="00B40ED3">
              <w:rPr>
                <w:rFonts w:ascii="Arial" w:hAnsi="Arial" w:cs="Arial"/>
                <w:b/>
                <w:sz w:val="22"/>
                <w:vertAlign w:val="superscript"/>
              </w:rPr>
              <w:t>орг</w:t>
            </w:r>
            <w:r w:rsidRPr="00B40ED3">
              <w:rPr>
                <w:rFonts w:ascii="Arial" w:hAnsi="Arial" w:cs="Arial"/>
                <w:b/>
                <w:sz w:val="22"/>
                <w:vertAlign w:val="subscript"/>
              </w:rPr>
              <w:t>дост</w:t>
            </w:r>
            <w:r w:rsidRPr="00B40ED3">
              <w:rPr>
                <w:rFonts w:ascii="Arial" w:hAnsi="Arial" w:cs="Arial"/>
                <w:b/>
                <w:sz w:val="22"/>
              </w:rPr>
              <w:t xml:space="preserve"> </w:t>
            </w:r>
            <w:r w:rsidRPr="00B40ED3">
              <w:rPr>
                <w:rFonts w:ascii="Arial" w:hAnsi="Arial" w:cs="Arial"/>
                <w:sz w:val="22"/>
              </w:rPr>
              <w:t>– количество баллов за каждое условие доступности организации для инвалидов (</w:t>
            </w:r>
            <w:r w:rsidRPr="00B40ED3">
              <w:rPr>
                <w:rFonts w:ascii="Arial" w:hAnsi="Arial" w:cs="Arial"/>
                <w:color w:val="000000"/>
                <w:sz w:val="22"/>
              </w:rPr>
              <w:t>по 20 баллов за каждое условие)</w:t>
            </w:r>
            <w:r w:rsidRPr="00B40ED3">
              <w:rPr>
                <w:rFonts w:ascii="Arial" w:hAnsi="Arial" w:cs="Arial"/>
                <w:sz w:val="22"/>
              </w:rPr>
              <w:t>;</w:t>
            </w:r>
          </w:p>
          <w:p w:rsidR="001846C3" w:rsidRPr="00B40ED3" w:rsidRDefault="001846C3" w:rsidP="00814039">
            <w:pPr>
              <w:ind w:firstLine="0"/>
              <w:rPr>
                <w:rFonts w:ascii="Arial" w:hAnsi="Arial" w:cs="Arial"/>
                <w:sz w:val="22"/>
              </w:rPr>
            </w:pPr>
            <w:r w:rsidRPr="00B40ED3">
              <w:rPr>
                <w:rFonts w:ascii="Arial" w:hAnsi="Arial" w:cs="Arial"/>
                <w:b/>
                <w:sz w:val="22"/>
              </w:rPr>
              <w:t>С</w:t>
            </w:r>
            <w:r w:rsidRPr="00B40ED3">
              <w:rPr>
                <w:rFonts w:ascii="Arial" w:hAnsi="Arial" w:cs="Arial"/>
                <w:b/>
                <w:sz w:val="22"/>
                <w:vertAlign w:val="superscript"/>
              </w:rPr>
              <w:t>орг</w:t>
            </w:r>
            <w:r w:rsidRPr="00B40ED3">
              <w:rPr>
                <w:rFonts w:ascii="Arial" w:hAnsi="Arial" w:cs="Arial"/>
                <w:b/>
                <w:sz w:val="22"/>
                <w:vertAlign w:val="subscript"/>
              </w:rPr>
              <w:t xml:space="preserve">дост  </w:t>
            </w:r>
            <w:r w:rsidRPr="00B40ED3">
              <w:rPr>
                <w:rFonts w:ascii="Arial" w:hAnsi="Arial" w:cs="Arial"/>
                <w:b/>
                <w:sz w:val="22"/>
              </w:rPr>
              <w:t>–</w:t>
            </w:r>
            <w:r w:rsidRPr="00B40ED3">
              <w:rPr>
                <w:rFonts w:ascii="Arial" w:hAnsi="Arial" w:cs="Arial"/>
                <w:sz w:val="22"/>
              </w:rPr>
              <w:t xml:space="preserve"> количество условий доступности организации для инвалидов. </w:t>
            </w:r>
          </w:p>
          <w:p w:rsidR="001846C3" w:rsidRPr="00B40ED3" w:rsidRDefault="001846C3" w:rsidP="00814039">
            <w:pPr>
              <w:ind w:firstLine="0"/>
              <w:rPr>
                <w:rFonts w:ascii="Arial" w:hAnsi="Arial" w:cs="Arial"/>
                <w:sz w:val="22"/>
              </w:rPr>
            </w:pPr>
            <w:r w:rsidRPr="00B40ED3">
              <w:rPr>
                <w:rFonts w:ascii="Arial" w:hAnsi="Arial" w:cs="Arial"/>
                <w:sz w:val="22"/>
              </w:rPr>
              <w:t xml:space="preserve">При наличии пяти и более условий доступности услуг для инвалидов показатель оценки качества </w:t>
            </w:r>
            <w:r w:rsidRPr="00B40ED3">
              <w:rPr>
                <w:rFonts w:ascii="Arial" w:hAnsi="Arial" w:cs="Arial"/>
                <w:b/>
                <w:sz w:val="22"/>
              </w:rPr>
              <w:t>(П</w:t>
            </w:r>
            <w:r w:rsidRPr="00B40ED3">
              <w:rPr>
                <w:rFonts w:ascii="Arial" w:hAnsi="Arial" w:cs="Arial"/>
                <w:b/>
                <w:sz w:val="22"/>
                <w:vertAlign w:val="superscript"/>
              </w:rPr>
              <w:t>орг</w:t>
            </w:r>
            <w:r w:rsidRPr="00B40ED3">
              <w:rPr>
                <w:rFonts w:ascii="Arial" w:hAnsi="Arial" w:cs="Arial"/>
                <w:b/>
                <w:sz w:val="22"/>
                <w:vertAlign w:val="subscript"/>
              </w:rPr>
              <w:t>дост</w:t>
            </w:r>
            <w:r w:rsidRPr="00B40ED3">
              <w:rPr>
                <w:rFonts w:ascii="Arial" w:hAnsi="Arial" w:cs="Arial"/>
                <w:b/>
                <w:sz w:val="22"/>
              </w:rPr>
              <w:t>)</w:t>
            </w:r>
            <w:r w:rsidRPr="00B40ED3">
              <w:rPr>
                <w:rFonts w:ascii="Arial" w:hAnsi="Arial" w:cs="Arial"/>
                <w:sz w:val="22"/>
                <w:vertAlign w:val="subscript"/>
              </w:rPr>
              <w:t xml:space="preserve"> </w:t>
            </w:r>
            <w:r w:rsidRPr="00B40ED3">
              <w:rPr>
                <w:rFonts w:ascii="Arial" w:hAnsi="Arial" w:cs="Arial"/>
                <w:sz w:val="22"/>
              </w:rPr>
              <w:t>принимает значение 100 баллов</w:t>
            </w:r>
          </w:p>
          <w:p w:rsidR="001846C3" w:rsidRPr="00B40ED3" w:rsidRDefault="001846C3" w:rsidP="00814039">
            <w:pPr>
              <w:ind w:firstLine="0"/>
              <w:rPr>
                <w:rFonts w:ascii="Arial" w:hAnsi="Arial" w:cs="Arial"/>
                <w:b/>
                <w:sz w:val="24"/>
                <w:u w:val="single"/>
              </w:rPr>
            </w:pPr>
          </w:p>
          <w:p w:rsidR="001846C3" w:rsidRPr="00B40ED3" w:rsidRDefault="001846C3" w:rsidP="00814039">
            <w:pPr>
              <w:ind w:firstLine="0"/>
              <w:rPr>
                <w:rFonts w:ascii="Arial" w:hAnsi="Arial" w:cs="Arial"/>
                <w:b/>
                <w:sz w:val="24"/>
                <w:u w:val="single"/>
              </w:rPr>
            </w:pPr>
            <w:r w:rsidRPr="00B40ED3">
              <w:rPr>
                <w:rFonts w:ascii="Arial" w:hAnsi="Arial" w:cs="Arial"/>
                <w:b/>
                <w:sz w:val="24"/>
                <w:u w:val="single"/>
              </w:rPr>
              <w:t>Пример для расчета значения показателя 3.1.</w:t>
            </w:r>
          </w:p>
          <w:p w:rsidR="001846C3" w:rsidRPr="00B40ED3" w:rsidRDefault="001846C3" w:rsidP="00814039">
            <w:pPr>
              <w:ind w:firstLine="0"/>
              <w:rPr>
                <w:rFonts w:ascii="Arial" w:hAnsi="Arial" w:cs="Arial"/>
                <w:b/>
                <w:sz w:val="24"/>
                <w:u w:val="single"/>
              </w:rPr>
            </w:pPr>
          </w:p>
          <w:p w:rsidR="001846C3" w:rsidRPr="00B40ED3" w:rsidRDefault="001846C3" w:rsidP="00814039">
            <w:pPr>
              <w:ind w:firstLine="0"/>
              <w:rPr>
                <w:rFonts w:ascii="Arial" w:hAnsi="Arial" w:cs="Arial"/>
                <w:sz w:val="24"/>
                <w:u w:val="single"/>
              </w:rPr>
            </w:pPr>
            <w:r w:rsidRPr="00B40ED3">
              <w:rPr>
                <w:rFonts w:ascii="Arial" w:hAnsi="Arial" w:cs="Arial"/>
                <w:sz w:val="24"/>
                <w:u w:val="single"/>
              </w:rPr>
              <w:t>Вариант 1</w:t>
            </w:r>
          </w:p>
          <w:p w:rsidR="001846C3" w:rsidRPr="00B40ED3" w:rsidRDefault="001846C3" w:rsidP="00814039">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четыр</w:t>
            </w:r>
            <w:r w:rsidRPr="00B40ED3">
              <w:rPr>
                <w:rFonts w:ascii="Arial" w:hAnsi="Arial" w:cs="Arial"/>
                <w:sz w:val="24"/>
              </w:rPr>
              <w:t>е условия обеспечения доступности для инвалидов (например, следующие):</w:t>
            </w:r>
          </w:p>
          <w:p w:rsidR="001846C3" w:rsidRPr="00B40ED3" w:rsidRDefault="001846C3" w:rsidP="00814039">
            <w:pPr>
              <w:pStyle w:val="28"/>
              <w:jc w:val="left"/>
              <w:rPr>
                <w:rFonts w:ascii="Arial" w:hAnsi="Arial" w:cs="Arial"/>
                <w:sz w:val="24"/>
                <w:szCs w:val="28"/>
                <w:lang w:val="ru-RU" w:eastAsia="ru-RU"/>
              </w:rPr>
            </w:pPr>
            <w:r w:rsidRPr="00B40ED3">
              <w:rPr>
                <w:rFonts w:ascii="Arial" w:hAnsi="Arial" w:cs="Arial"/>
                <w:sz w:val="24"/>
                <w:szCs w:val="28"/>
                <w:lang w:val="ru-RU" w:eastAsia="ru-RU"/>
              </w:rPr>
              <w:t>1)  оборудованных входных групп пандусами (подъемными платформами);</w:t>
            </w:r>
          </w:p>
          <w:p w:rsidR="001846C3" w:rsidRPr="00B40ED3" w:rsidRDefault="001846C3" w:rsidP="00814039">
            <w:pPr>
              <w:pStyle w:val="28"/>
              <w:jc w:val="left"/>
              <w:rPr>
                <w:rFonts w:ascii="Arial" w:hAnsi="Arial" w:cs="Arial"/>
                <w:sz w:val="24"/>
                <w:szCs w:val="28"/>
                <w:lang w:val="ru-RU" w:eastAsia="ru-RU"/>
              </w:rPr>
            </w:pPr>
            <w:r w:rsidRPr="00B40ED3">
              <w:rPr>
                <w:rFonts w:ascii="Arial" w:hAnsi="Arial" w:cs="Arial"/>
                <w:sz w:val="24"/>
                <w:szCs w:val="28"/>
                <w:lang w:val="ru-RU" w:eastAsia="ru-RU"/>
              </w:rPr>
              <w:t>2) выделенных стоянок для автотранспортных средств инвалидов;</w:t>
            </w:r>
          </w:p>
          <w:p w:rsidR="001846C3" w:rsidRPr="00B40ED3" w:rsidRDefault="001846C3" w:rsidP="00814039">
            <w:pPr>
              <w:ind w:firstLine="0"/>
              <w:rPr>
                <w:rFonts w:ascii="Arial" w:hAnsi="Arial" w:cs="Arial"/>
                <w:sz w:val="24"/>
              </w:rPr>
            </w:pPr>
            <w:r w:rsidRPr="00B40ED3">
              <w:rPr>
                <w:rFonts w:ascii="Arial" w:hAnsi="Arial" w:cs="Arial"/>
                <w:sz w:val="24"/>
              </w:rPr>
              <w:t>3) специально оборудованных санитарно-гигиенических помещений в организации социальной сферы;</w:t>
            </w:r>
          </w:p>
          <w:p w:rsidR="001846C3" w:rsidRPr="00B40ED3" w:rsidRDefault="001846C3" w:rsidP="00814039">
            <w:pPr>
              <w:pStyle w:val="28"/>
              <w:jc w:val="left"/>
              <w:rPr>
                <w:rFonts w:ascii="Arial" w:hAnsi="Arial" w:cs="Arial"/>
                <w:sz w:val="24"/>
                <w:szCs w:val="28"/>
                <w:lang w:val="ru-RU" w:eastAsia="ru-RU"/>
              </w:rPr>
            </w:pPr>
            <w:r w:rsidRPr="00B40ED3">
              <w:rPr>
                <w:rFonts w:ascii="Arial" w:hAnsi="Arial" w:cs="Arial"/>
                <w:sz w:val="24"/>
                <w:szCs w:val="28"/>
              </w:rPr>
              <w:t xml:space="preserve">4) </w:t>
            </w:r>
            <w:r w:rsidRPr="00B40ED3">
              <w:rPr>
                <w:rFonts w:ascii="Arial" w:hAnsi="Arial" w:cs="Arial"/>
                <w:sz w:val="24"/>
                <w:szCs w:val="28"/>
                <w:lang w:val="ru-RU"/>
              </w:rPr>
              <w:t xml:space="preserve">наличие </w:t>
            </w:r>
            <w:r w:rsidRPr="00B40ED3">
              <w:rPr>
                <w:rFonts w:ascii="Arial" w:hAnsi="Arial" w:cs="Arial"/>
                <w:sz w:val="24"/>
                <w:szCs w:val="28"/>
                <w:lang w:val="ru-RU" w:eastAsia="ru-RU"/>
              </w:rPr>
              <w:t>сменных кресел-колясок.</w:t>
            </w:r>
          </w:p>
          <w:p w:rsidR="001846C3" w:rsidRPr="00B40ED3" w:rsidRDefault="001846C3" w:rsidP="00814039">
            <w:pPr>
              <w:ind w:firstLine="0"/>
              <w:rPr>
                <w:rFonts w:ascii="Arial" w:hAnsi="Arial" w:cs="Arial"/>
                <w:sz w:val="24"/>
              </w:rPr>
            </w:pPr>
          </w:p>
          <w:p w:rsidR="001846C3" w:rsidRPr="00B40ED3" w:rsidRDefault="001846C3" w:rsidP="00814039">
            <w:pPr>
              <w:ind w:firstLine="0"/>
              <w:rPr>
                <w:rFonts w:ascii="Arial" w:hAnsi="Arial" w:cs="Arial"/>
                <w:sz w:val="24"/>
              </w:rPr>
            </w:pPr>
            <w:r w:rsidRPr="00B40ED3">
              <w:rPr>
                <w:rFonts w:ascii="Arial" w:hAnsi="Arial" w:cs="Arial"/>
                <w:b/>
                <w:sz w:val="24"/>
              </w:rPr>
              <w:t>С</w:t>
            </w:r>
            <w:r w:rsidRPr="00B40ED3">
              <w:rPr>
                <w:rFonts w:ascii="Arial" w:hAnsi="Arial" w:cs="Arial"/>
                <w:b/>
                <w:sz w:val="24"/>
                <w:vertAlign w:val="superscript"/>
              </w:rPr>
              <w:t>орг</w:t>
            </w:r>
            <w:r w:rsidRPr="00B40ED3">
              <w:rPr>
                <w:rFonts w:ascii="Arial" w:hAnsi="Arial" w:cs="Arial"/>
                <w:b/>
                <w:sz w:val="24"/>
                <w:vertAlign w:val="subscript"/>
              </w:rPr>
              <w:t xml:space="preserve">дост </w:t>
            </w:r>
            <w:r w:rsidRPr="00B40ED3">
              <w:rPr>
                <w:rFonts w:ascii="Arial" w:hAnsi="Arial" w:cs="Arial"/>
                <w:b/>
                <w:sz w:val="24"/>
              </w:rPr>
              <w:t xml:space="preserve"> – </w:t>
            </w:r>
            <w:r w:rsidRPr="00B40ED3">
              <w:rPr>
                <w:rFonts w:ascii="Arial" w:hAnsi="Arial" w:cs="Arial"/>
                <w:sz w:val="24"/>
              </w:rPr>
              <w:t>количество условий доступности организации для инвалидов – 4.</w:t>
            </w:r>
          </w:p>
          <w:p w:rsidR="001846C3" w:rsidRPr="00B40ED3" w:rsidRDefault="001846C3" w:rsidP="00814039">
            <w:pPr>
              <w:ind w:firstLine="0"/>
              <w:rPr>
                <w:rFonts w:ascii="Arial" w:hAnsi="Arial" w:cs="Arial"/>
                <w:sz w:val="24"/>
              </w:rPr>
            </w:pPr>
            <w:r w:rsidRPr="00B40ED3">
              <w:rPr>
                <w:rFonts w:ascii="Arial" w:hAnsi="Arial" w:cs="Arial"/>
                <w:b/>
                <w:sz w:val="24"/>
              </w:rPr>
              <w:t>Т</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w:t>
            </w:r>
            <w:r w:rsidRPr="00B40ED3">
              <w:rPr>
                <w:rFonts w:ascii="Arial" w:hAnsi="Arial" w:cs="Arial"/>
                <w:sz w:val="24"/>
              </w:rPr>
              <w:t>количество баллов за каждое условия доступности для инвалидов – 20 баллов.</w:t>
            </w:r>
          </w:p>
          <w:p w:rsidR="001846C3" w:rsidRPr="00B40ED3" w:rsidRDefault="001846C3" w:rsidP="00814039">
            <w:pPr>
              <w:ind w:firstLine="0"/>
              <w:rPr>
                <w:rFonts w:ascii="Arial" w:hAnsi="Arial" w:cs="Arial"/>
                <w:sz w:val="24"/>
              </w:rPr>
            </w:pPr>
          </w:p>
          <w:p w:rsidR="001846C3" w:rsidRPr="00B40ED3" w:rsidRDefault="001846C3" w:rsidP="00814039">
            <w:pPr>
              <w:ind w:firstLine="0"/>
              <w:rPr>
                <w:rFonts w:ascii="Arial" w:hAnsi="Arial" w:cs="Arial"/>
                <w:b/>
                <w:sz w:val="24"/>
                <w:u w:val="single"/>
              </w:rPr>
            </w:pPr>
            <w:r w:rsidRPr="00B40ED3">
              <w:rPr>
                <w:rFonts w:ascii="Arial" w:hAnsi="Arial" w:cs="Arial"/>
                <w:b/>
                <w:sz w:val="24"/>
                <w:u w:val="single"/>
              </w:rPr>
              <w:t>Расчет по варианту 1:</w:t>
            </w:r>
          </w:p>
          <w:p w:rsidR="001846C3" w:rsidRPr="00B40ED3" w:rsidRDefault="001846C3" w:rsidP="00814039">
            <w:pPr>
              <w:ind w:firstLine="0"/>
              <w:rPr>
                <w:rFonts w:ascii="Arial" w:hAnsi="Arial" w:cs="Arial"/>
                <w:b/>
                <w:sz w:val="24"/>
              </w:rPr>
            </w:pPr>
            <w:r w:rsidRPr="00B40ED3">
              <w:rPr>
                <w:rFonts w:ascii="Arial" w:hAnsi="Arial" w:cs="Arial"/>
                <w:b/>
                <w:sz w:val="24"/>
              </w:rPr>
              <w:t xml:space="preserve"> </w:t>
            </w:r>
          </w:p>
          <w:p w:rsidR="001846C3" w:rsidRPr="00B40ED3" w:rsidRDefault="001846C3" w:rsidP="00814039">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20 баллов × 4 условия = 80 баллов</w:t>
            </w:r>
          </w:p>
          <w:p w:rsidR="001846C3" w:rsidRPr="00B40ED3" w:rsidRDefault="001846C3" w:rsidP="00814039">
            <w:pPr>
              <w:ind w:firstLine="0"/>
              <w:rPr>
                <w:rFonts w:ascii="Arial" w:hAnsi="Arial" w:cs="Arial"/>
                <w:b/>
                <w:sz w:val="24"/>
              </w:rPr>
            </w:pPr>
          </w:p>
          <w:p w:rsidR="001846C3" w:rsidRPr="00B40ED3" w:rsidRDefault="001846C3" w:rsidP="00814039">
            <w:pPr>
              <w:ind w:firstLine="0"/>
              <w:rPr>
                <w:rFonts w:ascii="Arial" w:hAnsi="Arial" w:cs="Arial"/>
                <w:sz w:val="24"/>
                <w:u w:val="single"/>
              </w:rPr>
            </w:pPr>
            <w:r w:rsidRPr="00B40ED3">
              <w:rPr>
                <w:rFonts w:ascii="Arial" w:hAnsi="Arial" w:cs="Arial"/>
                <w:sz w:val="24"/>
                <w:u w:val="single"/>
              </w:rPr>
              <w:t>Вариант 2</w:t>
            </w:r>
          </w:p>
          <w:p w:rsidR="001846C3" w:rsidRPr="00B40ED3" w:rsidRDefault="001846C3" w:rsidP="00814039">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 xml:space="preserve">шесть </w:t>
            </w:r>
            <w:r w:rsidRPr="00B40ED3">
              <w:rPr>
                <w:rFonts w:ascii="Arial" w:hAnsi="Arial" w:cs="Arial"/>
                <w:sz w:val="24"/>
              </w:rPr>
              <w:t>условий обеспечения доступности для инвалидов.</w:t>
            </w:r>
          </w:p>
          <w:p w:rsidR="001846C3" w:rsidRDefault="001846C3" w:rsidP="00814039">
            <w:pPr>
              <w:ind w:firstLine="0"/>
              <w:rPr>
                <w:rFonts w:ascii="Arial" w:hAnsi="Arial" w:cs="Arial"/>
                <w:sz w:val="24"/>
              </w:rPr>
            </w:pPr>
          </w:p>
          <w:p w:rsidR="001846C3" w:rsidRDefault="001846C3" w:rsidP="00814039">
            <w:pPr>
              <w:ind w:firstLine="0"/>
              <w:rPr>
                <w:rFonts w:ascii="Arial" w:hAnsi="Arial" w:cs="Arial"/>
                <w:sz w:val="24"/>
              </w:rPr>
            </w:pPr>
          </w:p>
          <w:p w:rsidR="001846C3" w:rsidRPr="00B40ED3" w:rsidRDefault="001846C3" w:rsidP="00814039">
            <w:pPr>
              <w:ind w:firstLine="0"/>
              <w:rPr>
                <w:rFonts w:ascii="Arial" w:hAnsi="Arial" w:cs="Arial"/>
                <w:sz w:val="24"/>
              </w:rPr>
            </w:pPr>
          </w:p>
          <w:p w:rsidR="001846C3" w:rsidRPr="00B40ED3" w:rsidRDefault="001846C3" w:rsidP="00814039">
            <w:pPr>
              <w:pageBreakBefore/>
              <w:ind w:firstLine="0"/>
              <w:rPr>
                <w:rFonts w:ascii="Arial" w:hAnsi="Arial" w:cs="Arial"/>
                <w:b/>
                <w:sz w:val="24"/>
                <w:u w:val="single"/>
              </w:rPr>
            </w:pPr>
            <w:r w:rsidRPr="00B40ED3">
              <w:rPr>
                <w:rFonts w:ascii="Arial" w:hAnsi="Arial" w:cs="Arial"/>
                <w:b/>
                <w:sz w:val="24"/>
                <w:u w:val="single"/>
              </w:rPr>
              <w:lastRenderedPageBreak/>
              <w:t xml:space="preserve">Расчет по варианту 2 </w:t>
            </w:r>
          </w:p>
          <w:p w:rsidR="001846C3" w:rsidRPr="00B40ED3" w:rsidRDefault="001846C3" w:rsidP="00814039">
            <w:pPr>
              <w:ind w:firstLine="0"/>
              <w:rPr>
                <w:rFonts w:ascii="Arial" w:hAnsi="Arial" w:cs="Arial"/>
                <w:b/>
                <w:sz w:val="24"/>
              </w:rPr>
            </w:pPr>
          </w:p>
          <w:p w:rsidR="001846C3" w:rsidRPr="00B40ED3" w:rsidRDefault="001846C3" w:rsidP="00814039">
            <w:pPr>
              <w:ind w:firstLine="0"/>
              <w:jc w:val="center"/>
              <w:rPr>
                <w:rFonts w:ascii="Arial" w:hAnsi="Arial" w:cs="Arial"/>
                <w:sz w:val="24"/>
              </w:rPr>
            </w:pPr>
            <w:r w:rsidRPr="00B40ED3">
              <w:rPr>
                <w:rFonts w:ascii="Arial" w:hAnsi="Arial" w:cs="Arial"/>
                <w:b/>
                <w:sz w:val="24"/>
              </w:rPr>
              <w:t>П</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100 баллов </w:t>
            </w:r>
            <w:r w:rsidRPr="00B40ED3">
              <w:rPr>
                <w:rFonts w:ascii="Arial" w:hAnsi="Arial" w:cs="Arial"/>
                <w:sz w:val="24"/>
              </w:rPr>
              <w:t>(при наличии пяти и более условий доступности показатель принимает значение, равное 100 баллам).</w:t>
            </w:r>
          </w:p>
          <w:p w:rsidR="001846C3" w:rsidRDefault="001846C3" w:rsidP="00814039">
            <w:pPr>
              <w:ind w:firstLine="0"/>
              <w:rPr>
                <w:rFonts w:ascii="Arial" w:hAnsi="Arial" w:cs="Arial"/>
                <w:sz w:val="24"/>
              </w:rPr>
            </w:pPr>
          </w:p>
          <w:p w:rsidR="001846C3" w:rsidRPr="00B40ED3" w:rsidRDefault="001846C3" w:rsidP="00814039">
            <w:pPr>
              <w:ind w:firstLine="0"/>
              <w:rPr>
                <w:rFonts w:ascii="Arial" w:hAnsi="Arial" w:cs="Arial"/>
                <w:sz w:val="24"/>
              </w:rPr>
            </w:pPr>
          </w:p>
        </w:tc>
      </w:tr>
      <w:tr w:rsidR="001846C3" w:rsidRPr="00B40ED3" w:rsidTr="00814039">
        <w:trPr>
          <w:gridAfter w:val="1"/>
          <w:wAfter w:w="34" w:type="dxa"/>
          <w:trHeight w:val="20"/>
        </w:trPr>
        <w:tc>
          <w:tcPr>
            <w:tcW w:w="817" w:type="dxa"/>
            <w:vMerge w:val="restart"/>
            <w:tcBorders>
              <w:left w:val="single" w:sz="4" w:space="0" w:color="auto"/>
              <w:right w:val="single" w:sz="4" w:space="0" w:color="auto"/>
            </w:tcBorders>
          </w:tcPr>
          <w:p w:rsidR="001846C3" w:rsidRPr="00B40ED3" w:rsidRDefault="001846C3" w:rsidP="00814039">
            <w:pPr>
              <w:pStyle w:val="28"/>
              <w:ind w:right="-108"/>
              <w:rPr>
                <w:rFonts w:ascii="Arial" w:hAnsi="Arial" w:cs="Arial"/>
                <w:sz w:val="22"/>
                <w:szCs w:val="24"/>
                <w:lang w:val="ru-RU" w:eastAsia="ru-RU"/>
              </w:rPr>
            </w:pPr>
            <w:r w:rsidRPr="00B40ED3">
              <w:rPr>
                <w:rFonts w:ascii="Arial" w:hAnsi="Arial" w:cs="Arial"/>
                <w:sz w:val="22"/>
                <w:szCs w:val="24"/>
                <w:lang w:val="ru-RU" w:eastAsia="ru-RU"/>
              </w:rPr>
              <w:lastRenderedPageBreak/>
              <w:t>3.2</w:t>
            </w:r>
          </w:p>
        </w:tc>
        <w:tc>
          <w:tcPr>
            <w:tcW w:w="2510" w:type="dxa"/>
            <w:gridSpan w:val="2"/>
            <w:vMerge w:val="restart"/>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Обеспечение в организации социальной сферы условий доступности, позволяющих инвалидам получать услуги наравне с другими:</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дублирование для инвалидов по слуху и зрению звуковой и зрительной информации;</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дублирование надписей, знаков и иной текстовой и графической информации знаками, выполненными рельефно-точечным шрифтом Брайля;</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возможность предоставления инвалидам по слуху (слуху и зрению) услуг сурдопереводчика (тифлосурдопереводчика);</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наличие альтернативной </w:t>
            </w:r>
            <w:r w:rsidRPr="00B40ED3">
              <w:rPr>
                <w:rFonts w:ascii="Arial" w:hAnsi="Arial" w:cs="Arial"/>
                <w:color w:val="000000"/>
                <w:sz w:val="22"/>
                <w:szCs w:val="24"/>
                <w:lang w:val="ru-RU" w:eastAsia="ru-RU"/>
              </w:rPr>
              <w:lastRenderedPageBreak/>
              <w:t>версии официального сайта организации социальной сферы в сети «Интернет» для инвалидов по зрению;</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наличие возможности предоставления услуги в </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дистанционном режиме или на дому.</w:t>
            </w:r>
            <w:r w:rsidRPr="00B40ED3">
              <w:rPr>
                <w:rFonts w:ascii="Arial" w:hAnsi="Arial" w:cs="Arial"/>
                <w:b/>
                <w:sz w:val="24"/>
                <w:szCs w:val="28"/>
                <w:lang w:val="ru-RU" w:eastAsia="ru-RU"/>
              </w:rPr>
              <w:t xml:space="preserve"> (П</w:t>
            </w:r>
            <w:r w:rsidRPr="00B40ED3">
              <w:rPr>
                <w:rFonts w:ascii="Arial" w:hAnsi="Arial" w:cs="Arial"/>
                <w:b/>
                <w:sz w:val="24"/>
                <w:szCs w:val="28"/>
                <w:vertAlign w:val="superscript"/>
                <w:lang w:val="ru-RU" w:eastAsia="ru-RU"/>
              </w:rPr>
              <w:t>услуг</w:t>
            </w:r>
            <w:r w:rsidRPr="00B40ED3">
              <w:rPr>
                <w:rFonts w:ascii="Arial" w:hAnsi="Arial" w:cs="Arial"/>
                <w:b/>
                <w:sz w:val="24"/>
                <w:szCs w:val="28"/>
                <w:vertAlign w:val="subscript"/>
                <w:lang w:val="ru-RU" w:eastAsia="ru-RU"/>
              </w:rPr>
              <w:t>дост</w:t>
            </w:r>
            <w:r w:rsidRPr="00B40ED3">
              <w:rPr>
                <w:rFonts w:ascii="Arial" w:hAnsi="Arial" w:cs="Arial"/>
                <w:b/>
                <w:sz w:val="22"/>
                <w:szCs w:val="28"/>
                <w:lang w:val="ru-RU" w:eastAsia="ru-RU"/>
              </w:rPr>
              <w:t>)</w:t>
            </w:r>
          </w:p>
        </w:tc>
        <w:tc>
          <w:tcPr>
            <w:tcW w:w="904" w:type="dxa"/>
            <w:vMerge w:val="restart"/>
            <w:tcBorders>
              <w:left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lastRenderedPageBreak/>
              <w:t>0,4</w:t>
            </w:r>
          </w:p>
        </w:tc>
        <w:tc>
          <w:tcPr>
            <w:tcW w:w="4199" w:type="dxa"/>
            <w:gridSpan w:val="3"/>
            <w:vMerge w:val="restart"/>
            <w:tcBorders>
              <w:top w:val="single" w:sz="4" w:space="0" w:color="auto"/>
              <w:left w:val="single" w:sz="4" w:space="0" w:color="auto"/>
              <w:right w:val="single" w:sz="4" w:space="0" w:color="auto"/>
            </w:tcBorders>
          </w:tcPr>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3.2.1. Наличие в организации социальной сферы условий доступности, позволяющих инвалидам получать услуги наравне с другими:</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 дублирование для инвалидов по слуху и зрению звуковой и зрительной информации;</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2) дублирование надписей, знаков и иной текстовой и графической информации знаками, выполненными рельефно-точечным шрифтом Брайля;</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3) возможность предоставления инвалидам по слуху (слуху и зрению) услуг сурдопереводчика (тифлосурдопереводчика);</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4) наличие альтернативной версии официального сайта организации социальной сферы в сети «Интернет» для инвалидов по зрению;</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1846C3" w:rsidRPr="00B40ED3" w:rsidRDefault="001846C3" w:rsidP="00814039">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6) наличие возможности предоставления услуги в дистанционном режиме или на дому.</w:t>
            </w:r>
          </w:p>
        </w:tc>
        <w:tc>
          <w:tcPr>
            <w:tcW w:w="3827" w:type="dxa"/>
            <w:gridSpan w:val="2"/>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отсутствуют условия доступности, позволяющие инвалидам получать услуги наравне с другими</w:t>
            </w:r>
          </w:p>
        </w:tc>
        <w:tc>
          <w:tcPr>
            <w:tcW w:w="1418" w:type="dxa"/>
            <w:gridSpan w:val="2"/>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0 баллов</w:t>
            </w:r>
          </w:p>
        </w:tc>
        <w:tc>
          <w:tcPr>
            <w:tcW w:w="1317" w:type="dxa"/>
            <w:vMerge w:val="restart"/>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1846C3" w:rsidRPr="00B40ED3" w:rsidRDefault="001846C3" w:rsidP="00814039">
            <w:pPr>
              <w:pStyle w:val="28"/>
              <w:rPr>
                <w:rFonts w:ascii="Arial" w:hAnsi="Arial" w:cs="Arial"/>
                <w:sz w:val="22"/>
                <w:szCs w:val="24"/>
                <w:lang w:val="ru-RU" w:eastAsia="ru-RU"/>
              </w:rPr>
            </w:pPr>
          </w:p>
          <w:p w:rsidR="001846C3" w:rsidRPr="00B40ED3" w:rsidRDefault="001846C3" w:rsidP="00814039">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(3.2)</w:t>
            </w:r>
          </w:p>
          <w:p w:rsidR="001846C3" w:rsidRPr="00B40ED3" w:rsidRDefault="001846C3" w:rsidP="00814039">
            <w:pPr>
              <w:pStyle w:val="28"/>
              <w:rPr>
                <w:rFonts w:ascii="Arial" w:hAnsi="Arial" w:cs="Arial"/>
                <w:sz w:val="22"/>
                <w:szCs w:val="24"/>
                <w:lang w:val="ru-RU" w:eastAsia="ru-RU"/>
              </w:rPr>
            </w:pPr>
            <w:r w:rsidRPr="00B40ED3">
              <w:rPr>
                <w:rFonts w:ascii="Arial" w:hAnsi="Arial" w:cs="Arial"/>
                <w:color w:val="000000"/>
                <w:sz w:val="22"/>
                <w:szCs w:val="24"/>
                <w:lang w:val="ru-RU" w:eastAsia="ru-RU"/>
              </w:rPr>
              <w:t>Единого порядка</w:t>
            </w:r>
          </w:p>
        </w:tc>
      </w:tr>
      <w:tr w:rsidR="001846C3" w:rsidRPr="00B40ED3" w:rsidTr="00814039">
        <w:trPr>
          <w:gridAfter w:val="1"/>
          <w:wAfter w:w="34" w:type="dxa"/>
          <w:trHeight w:val="20"/>
        </w:trPr>
        <w:tc>
          <w:tcPr>
            <w:tcW w:w="817" w:type="dxa"/>
            <w:vMerge/>
            <w:tcBorders>
              <w:left w:val="single" w:sz="4" w:space="0" w:color="auto"/>
              <w:right w:val="single" w:sz="4" w:space="0" w:color="auto"/>
            </w:tcBorders>
            <w:vAlign w:val="center"/>
          </w:tcPr>
          <w:p w:rsidR="001846C3" w:rsidRPr="00B40ED3" w:rsidRDefault="001846C3" w:rsidP="00814039">
            <w:pPr>
              <w:pStyle w:val="28"/>
              <w:ind w:right="-108"/>
              <w:rPr>
                <w:rFonts w:ascii="Arial" w:hAnsi="Arial" w:cs="Arial"/>
                <w:sz w:val="22"/>
                <w:szCs w:val="24"/>
                <w:lang w:val="ru-RU" w:eastAsia="ru-RU"/>
              </w:rPr>
            </w:pPr>
          </w:p>
        </w:tc>
        <w:tc>
          <w:tcPr>
            <w:tcW w:w="2510" w:type="dxa"/>
            <w:gridSpan w:val="2"/>
            <w:vMerge/>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sz w:val="22"/>
                <w:szCs w:val="24"/>
                <w:lang w:val="ru-RU" w:eastAsia="ru-RU"/>
              </w:rPr>
            </w:pPr>
          </w:p>
        </w:tc>
        <w:tc>
          <w:tcPr>
            <w:tcW w:w="904" w:type="dxa"/>
            <w:vMerge/>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p>
        </w:tc>
        <w:tc>
          <w:tcPr>
            <w:tcW w:w="4199" w:type="dxa"/>
            <w:gridSpan w:val="3"/>
            <w:vMerge/>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sz w:val="22"/>
                <w:szCs w:val="24"/>
                <w:lang w:val="ru-RU" w:eastAsia="ru-RU"/>
              </w:rPr>
            </w:pPr>
          </w:p>
        </w:tc>
        <w:tc>
          <w:tcPr>
            <w:tcW w:w="3827" w:type="dxa"/>
            <w:gridSpan w:val="2"/>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w:t>
            </w:r>
            <w:r w:rsidRPr="00B40ED3">
              <w:rPr>
                <w:rFonts w:ascii="Arial" w:hAnsi="Arial" w:cs="Arial"/>
                <w:b/>
                <w:sz w:val="22"/>
                <w:szCs w:val="24"/>
                <w:lang w:val="ru-RU" w:eastAsia="ru-RU"/>
              </w:rPr>
              <w:t xml:space="preserve"> количество условий доступности</w:t>
            </w:r>
            <w:r w:rsidRPr="00B40ED3">
              <w:rPr>
                <w:rFonts w:ascii="Arial" w:hAnsi="Arial" w:cs="Arial"/>
                <w:sz w:val="22"/>
                <w:szCs w:val="24"/>
                <w:lang w:val="ru-RU" w:eastAsia="ru-RU"/>
              </w:rPr>
              <w:t xml:space="preserve">, позволяющих инвалидам получать услуги наравне с другими (от одного до четырех) </w:t>
            </w:r>
            <w:r w:rsidRPr="00B40ED3">
              <w:rPr>
                <w:rFonts w:ascii="Arial" w:hAnsi="Arial" w:cs="Arial"/>
                <w:b/>
                <w:sz w:val="24"/>
                <w:szCs w:val="28"/>
                <w:lang w:val="ru-RU" w:eastAsia="ru-RU"/>
              </w:rPr>
              <w:t xml:space="preserve"> (С</w:t>
            </w:r>
            <w:r w:rsidRPr="00B40ED3">
              <w:rPr>
                <w:rFonts w:ascii="Arial" w:hAnsi="Arial" w:cs="Arial"/>
                <w:b/>
                <w:sz w:val="24"/>
                <w:szCs w:val="28"/>
                <w:vertAlign w:val="superscript"/>
                <w:lang w:val="ru-RU" w:eastAsia="ru-RU"/>
              </w:rPr>
              <w:t>услуг</w:t>
            </w:r>
            <w:r w:rsidRPr="00B40ED3">
              <w:rPr>
                <w:rFonts w:ascii="Arial" w:hAnsi="Arial" w:cs="Arial"/>
                <w:b/>
                <w:sz w:val="24"/>
                <w:szCs w:val="28"/>
                <w:vertAlign w:val="subscript"/>
                <w:lang w:val="ru-RU" w:eastAsia="ru-RU"/>
              </w:rPr>
              <w:t>дост</w:t>
            </w:r>
            <w:r w:rsidRPr="00B40ED3">
              <w:rPr>
                <w:rFonts w:ascii="Arial" w:hAnsi="Arial" w:cs="Arial"/>
                <w:b/>
                <w:sz w:val="22"/>
                <w:szCs w:val="28"/>
                <w:lang w:val="ru-RU" w:eastAsia="ru-RU"/>
              </w:rPr>
              <w:t>)</w:t>
            </w:r>
          </w:p>
        </w:tc>
        <w:tc>
          <w:tcPr>
            <w:tcW w:w="1418" w:type="dxa"/>
            <w:gridSpan w:val="2"/>
            <w:tcBorders>
              <w:left w:val="single" w:sz="4" w:space="0" w:color="auto"/>
              <w:right w:val="single" w:sz="4" w:space="0" w:color="auto"/>
            </w:tcBorders>
          </w:tcPr>
          <w:p w:rsidR="001846C3" w:rsidRPr="00B40ED3" w:rsidRDefault="001846C3" w:rsidP="00814039">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по 20 баллов за каждое условие</w:t>
            </w:r>
          </w:p>
          <w:p w:rsidR="001846C3" w:rsidRPr="00B40ED3" w:rsidRDefault="001846C3" w:rsidP="00814039">
            <w:pPr>
              <w:pStyle w:val="28"/>
              <w:rPr>
                <w:rFonts w:ascii="Arial" w:hAnsi="Arial" w:cs="Arial"/>
                <w:sz w:val="22"/>
                <w:szCs w:val="24"/>
                <w:lang w:val="ru-RU" w:eastAsia="ru-RU"/>
              </w:rPr>
            </w:pPr>
            <w:r w:rsidRPr="00B40ED3">
              <w:rPr>
                <w:rFonts w:ascii="Arial" w:hAnsi="Arial" w:cs="Arial"/>
                <w:b/>
                <w:sz w:val="22"/>
                <w:szCs w:val="28"/>
                <w:lang w:val="ru-RU" w:eastAsia="ru-RU"/>
              </w:rPr>
              <w:t>(Т</w:t>
            </w:r>
            <w:r w:rsidRPr="00B40ED3">
              <w:rPr>
                <w:rFonts w:ascii="Arial" w:hAnsi="Arial" w:cs="Arial"/>
                <w:b/>
                <w:sz w:val="22"/>
                <w:szCs w:val="28"/>
                <w:vertAlign w:val="superscript"/>
                <w:lang w:val="ru-RU" w:eastAsia="ru-RU"/>
              </w:rPr>
              <w:t>услуг</w:t>
            </w:r>
            <w:r w:rsidRPr="00B40ED3">
              <w:rPr>
                <w:rFonts w:ascii="Arial" w:hAnsi="Arial" w:cs="Arial"/>
                <w:b/>
                <w:sz w:val="22"/>
                <w:szCs w:val="28"/>
                <w:vertAlign w:val="subscript"/>
                <w:lang w:val="ru-RU" w:eastAsia="ru-RU"/>
              </w:rPr>
              <w:t>дост</w:t>
            </w:r>
            <w:r w:rsidRPr="00B40ED3">
              <w:rPr>
                <w:rFonts w:ascii="Arial" w:hAnsi="Arial" w:cs="Arial"/>
                <w:b/>
                <w:sz w:val="22"/>
                <w:szCs w:val="28"/>
                <w:lang w:val="ru-RU" w:eastAsia="ru-RU"/>
              </w:rPr>
              <w:t>)</w:t>
            </w:r>
          </w:p>
        </w:tc>
        <w:tc>
          <w:tcPr>
            <w:tcW w:w="1317" w:type="dxa"/>
            <w:vMerge/>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p>
        </w:tc>
      </w:tr>
      <w:tr w:rsidR="001846C3" w:rsidRPr="00B40ED3" w:rsidTr="00814039">
        <w:trPr>
          <w:gridAfter w:val="1"/>
          <w:wAfter w:w="34" w:type="dxa"/>
          <w:trHeight w:val="20"/>
        </w:trPr>
        <w:tc>
          <w:tcPr>
            <w:tcW w:w="817" w:type="dxa"/>
            <w:vMerge/>
            <w:tcBorders>
              <w:left w:val="single" w:sz="4" w:space="0" w:color="auto"/>
              <w:right w:val="single" w:sz="4" w:space="0" w:color="auto"/>
            </w:tcBorders>
            <w:vAlign w:val="center"/>
          </w:tcPr>
          <w:p w:rsidR="001846C3" w:rsidRPr="00B40ED3" w:rsidRDefault="001846C3" w:rsidP="00814039">
            <w:pPr>
              <w:pStyle w:val="28"/>
              <w:ind w:right="-108"/>
              <w:rPr>
                <w:rFonts w:ascii="Arial" w:hAnsi="Arial" w:cs="Arial"/>
                <w:sz w:val="22"/>
                <w:szCs w:val="24"/>
                <w:lang w:val="ru-RU" w:eastAsia="ru-RU"/>
              </w:rPr>
            </w:pPr>
          </w:p>
        </w:tc>
        <w:tc>
          <w:tcPr>
            <w:tcW w:w="2510" w:type="dxa"/>
            <w:gridSpan w:val="2"/>
            <w:vMerge/>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sz w:val="22"/>
                <w:szCs w:val="24"/>
                <w:lang w:val="ru-RU" w:eastAsia="ru-RU"/>
              </w:rPr>
            </w:pPr>
          </w:p>
        </w:tc>
        <w:tc>
          <w:tcPr>
            <w:tcW w:w="904" w:type="dxa"/>
            <w:vMerge/>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p>
        </w:tc>
        <w:tc>
          <w:tcPr>
            <w:tcW w:w="4199" w:type="dxa"/>
            <w:gridSpan w:val="3"/>
            <w:vMerge/>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sz w:val="22"/>
                <w:szCs w:val="24"/>
                <w:lang w:val="ru-RU" w:eastAsia="ru-RU"/>
              </w:rPr>
            </w:pPr>
          </w:p>
        </w:tc>
        <w:tc>
          <w:tcPr>
            <w:tcW w:w="3827" w:type="dxa"/>
            <w:gridSpan w:val="2"/>
            <w:tcBorders>
              <w:left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пяти и более условий  доступности</w:t>
            </w:r>
          </w:p>
        </w:tc>
        <w:tc>
          <w:tcPr>
            <w:tcW w:w="1418" w:type="dxa"/>
            <w:gridSpan w:val="2"/>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c>
          <w:tcPr>
            <w:tcW w:w="1317" w:type="dxa"/>
            <w:vMerge/>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p>
        </w:tc>
      </w:tr>
      <w:tr w:rsidR="001846C3" w:rsidRPr="00B40ED3" w:rsidTr="00814039">
        <w:trPr>
          <w:gridAfter w:val="1"/>
          <w:wAfter w:w="34" w:type="dxa"/>
          <w:trHeight w:val="20"/>
        </w:trPr>
        <w:tc>
          <w:tcPr>
            <w:tcW w:w="14992" w:type="dxa"/>
            <w:gridSpan w:val="12"/>
            <w:tcBorders>
              <w:left w:val="single" w:sz="4" w:space="0" w:color="auto"/>
              <w:right w:val="single" w:sz="4" w:space="0" w:color="auto"/>
            </w:tcBorders>
            <w:vAlign w:val="center"/>
          </w:tcPr>
          <w:p w:rsidR="001846C3" w:rsidRPr="00B40ED3" w:rsidRDefault="001846C3" w:rsidP="00814039">
            <w:pPr>
              <w:ind w:left="1418" w:firstLine="0"/>
              <w:jc w:val="center"/>
              <w:rPr>
                <w:rFonts w:ascii="Arial" w:hAnsi="Arial" w:cs="Arial"/>
                <w:b/>
                <w:sz w:val="24"/>
              </w:rPr>
            </w:pPr>
            <w:r w:rsidRPr="00B40ED3">
              <w:rPr>
                <w:rFonts w:ascii="Arial" w:hAnsi="Arial" w:cs="Arial"/>
                <w:b/>
                <w:sz w:val="24"/>
              </w:rPr>
              <w:lastRenderedPageBreak/>
              <w:t>П</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 xml:space="preserve"> = Т</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 xml:space="preserve"> × С</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w:t>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t>(3.2)</w:t>
            </w:r>
          </w:p>
          <w:p w:rsidR="001846C3" w:rsidRPr="00B40ED3" w:rsidRDefault="001846C3" w:rsidP="00814039">
            <w:pPr>
              <w:ind w:left="709" w:firstLine="0"/>
              <w:rPr>
                <w:rFonts w:ascii="Arial" w:hAnsi="Arial" w:cs="Arial"/>
                <w:sz w:val="22"/>
              </w:rPr>
            </w:pPr>
            <w:r w:rsidRPr="00B40ED3">
              <w:rPr>
                <w:rFonts w:ascii="Arial" w:hAnsi="Arial" w:cs="Arial"/>
                <w:sz w:val="22"/>
              </w:rPr>
              <w:t>где:</w:t>
            </w:r>
          </w:p>
          <w:p w:rsidR="001846C3" w:rsidRPr="00B40ED3" w:rsidRDefault="001846C3" w:rsidP="00814039">
            <w:pPr>
              <w:ind w:firstLine="0"/>
              <w:rPr>
                <w:rFonts w:ascii="Arial" w:hAnsi="Arial" w:cs="Arial"/>
                <w:sz w:val="22"/>
              </w:rPr>
            </w:pPr>
            <w:r w:rsidRPr="00B40ED3">
              <w:rPr>
                <w:rFonts w:ascii="Arial" w:hAnsi="Arial" w:cs="Arial"/>
                <w:b/>
                <w:sz w:val="22"/>
              </w:rPr>
              <w:t>Т</w:t>
            </w:r>
            <w:r w:rsidRPr="00B40ED3">
              <w:rPr>
                <w:rFonts w:ascii="Arial" w:hAnsi="Arial" w:cs="Arial"/>
                <w:b/>
                <w:sz w:val="22"/>
                <w:vertAlign w:val="superscript"/>
              </w:rPr>
              <w:t>услуг</w:t>
            </w:r>
            <w:r w:rsidRPr="00B40ED3">
              <w:rPr>
                <w:rFonts w:ascii="Arial" w:hAnsi="Arial" w:cs="Arial"/>
                <w:b/>
                <w:sz w:val="22"/>
                <w:vertAlign w:val="subscript"/>
              </w:rPr>
              <w:t>дост</w:t>
            </w:r>
            <w:r w:rsidRPr="00B40ED3">
              <w:rPr>
                <w:rFonts w:ascii="Arial" w:hAnsi="Arial" w:cs="Arial"/>
                <w:sz w:val="22"/>
              </w:rPr>
              <w:t xml:space="preserve"> – количество баллов за каждое условие доступности, позволяющее инвалидам получать услуги наравне с другими (</w:t>
            </w:r>
            <w:r w:rsidRPr="00B40ED3">
              <w:rPr>
                <w:rFonts w:ascii="Arial" w:hAnsi="Arial" w:cs="Arial"/>
                <w:color w:val="000000"/>
                <w:sz w:val="22"/>
              </w:rPr>
              <w:t>по 20 баллов за каждое условие)</w:t>
            </w:r>
            <w:r w:rsidRPr="00B40ED3">
              <w:rPr>
                <w:rFonts w:ascii="Arial" w:hAnsi="Arial" w:cs="Arial"/>
                <w:sz w:val="22"/>
              </w:rPr>
              <w:t>;</w:t>
            </w:r>
          </w:p>
          <w:p w:rsidR="001846C3" w:rsidRPr="00B40ED3" w:rsidRDefault="001846C3" w:rsidP="00814039">
            <w:pPr>
              <w:ind w:firstLine="0"/>
              <w:rPr>
                <w:rFonts w:ascii="Arial" w:hAnsi="Arial" w:cs="Arial"/>
                <w:sz w:val="22"/>
              </w:rPr>
            </w:pPr>
            <w:r w:rsidRPr="00B40ED3">
              <w:rPr>
                <w:rFonts w:ascii="Arial" w:hAnsi="Arial" w:cs="Arial"/>
                <w:b/>
                <w:sz w:val="22"/>
              </w:rPr>
              <w:t>С</w:t>
            </w:r>
            <w:r w:rsidRPr="00B40ED3">
              <w:rPr>
                <w:rFonts w:ascii="Arial" w:hAnsi="Arial" w:cs="Arial"/>
                <w:b/>
                <w:sz w:val="22"/>
                <w:vertAlign w:val="superscript"/>
              </w:rPr>
              <w:t>услуг</w:t>
            </w:r>
            <w:r w:rsidRPr="00B40ED3">
              <w:rPr>
                <w:rFonts w:ascii="Arial" w:hAnsi="Arial" w:cs="Arial"/>
                <w:b/>
                <w:sz w:val="22"/>
                <w:vertAlign w:val="subscript"/>
              </w:rPr>
              <w:t>дост</w:t>
            </w:r>
            <w:r w:rsidRPr="00B40ED3">
              <w:rPr>
                <w:rFonts w:ascii="Arial" w:hAnsi="Arial" w:cs="Arial"/>
                <w:sz w:val="22"/>
                <w:vertAlign w:val="subscript"/>
              </w:rPr>
              <w:t xml:space="preserve"> </w:t>
            </w:r>
            <w:r w:rsidRPr="00B40ED3">
              <w:rPr>
                <w:rFonts w:ascii="Arial" w:hAnsi="Arial" w:cs="Arial"/>
                <w:sz w:val="22"/>
              </w:rPr>
              <w:t>– количество условий доступности, позволяющих инвалидам получать услуги наравне с другими.</w:t>
            </w:r>
          </w:p>
          <w:p w:rsidR="001846C3" w:rsidRPr="00B40ED3" w:rsidRDefault="001846C3" w:rsidP="00814039">
            <w:pPr>
              <w:ind w:left="709" w:firstLine="0"/>
              <w:rPr>
                <w:rFonts w:ascii="Arial" w:hAnsi="Arial" w:cs="Arial"/>
                <w:sz w:val="22"/>
              </w:rPr>
            </w:pPr>
            <w:r w:rsidRPr="00B40ED3">
              <w:rPr>
                <w:rFonts w:ascii="Arial" w:hAnsi="Arial" w:cs="Arial"/>
                <w:sz w:val="22"/>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B40ED3">
              <w:rPr>
                <w:rFonts w:ascii="Arial" w:hAnsi="Arial" w:cs="Arial"/>
                <w:b/>
                <w:sz w:val="22"/>
              </w:rPr>
              <w:t>(П</w:t>
            </w:r>
            <w:r w:rsidRPr="00B40ED3">
              <w:rPr>
                <w:rFonts w:ascii="Arial" w:hAnsi="Arial" w:cs="Arial"/>
                <w:b/>
                <w:sz w:val="22"/>
                <w:vertAlign w:val="superscript"/>
              </w:rPr>
              <w:t>услуг</w:t>
            </w:r>
            <w:r w:rsidRPr="00B40ED3">
              <w:rPr>
                <w:rFonts w:ascii="Arial" w:hAnsi="Arial" w:cs="Arial"/>
                <w:b/>
                <w:sz w:val="22"/>
                <w:vertAlign w:val="subscript"/>
              </w:rPr>
              <w:t>дост</w:t>
            </w:r>
            <w:r w:rsidRPr="00B40ED3">
              <w:rPr>
                <w:rFonts w:ascii="Arial" w:hAnsi="Arial" w:cs="Arial"/>
                <w:b/>
                <w:sz w:val="22"/>
              </w:rPr>
              <w:t>)</w:t>
            </w:r>
            <w:r w:rsidRPr="00B40ED3">
              <w:rPr>
                <w:rFonts w:ascii="Arial" w:hAnsi="Arial" w:cs="Arial"/>
                <w:color w:val="FF0000"/>
                <w:sz w:val="22"/>
              </w:rPr>
              <w:t xml:space="preserve"> </w:t>
            </w:r>
            <w:r w:rsidRPr="00B40ED3">
              <w:rPr>
                <w:rFonts w:ascii="Arial" w:hAnsi="Arial" w:cs="Arial"/>
                <w:sz w:val="22"/>
              </w:rPr>
              <w:t>принимает значение 100 баллов</w:t>
            </w:r>
          </w:p>
          <w:p w:rsidR="001846C3" w:rsidRDefault="001846C3" w:rsidP="00814039">
            <w:pPr>
              <w:ind w:left="709" w:firstLine="0"/>
              <w:rPr>
                <w:rFonts w:ascii="Arial" w:hAnsi="Arial" w:cs="Arial"/>
                <w:sz w:val="22"/>
              </w:rPr>
            </w:pPr>
          </w:p>
          <w:p w:rsidR="001846C3" w:rsidRPr="00B40ED3" w:rsidRDefault="001846C3" w:rsidP="00814039">
            <w:pPr>
              <w:ind w:left="709" w:firstLine="0"/>
              <w:rPr>
                <w:rFonts w:ascii="Arial" w:hAnsi="Arial" w:cs="Arial"/>
                <w:sz w:val="22"/>
              </w:rPr>
            </w:pPr>
          </w:p>
          <w:p w:rsidR="001846C3" w:rsidRPr="00B40ED3" w:rsidRDefault="001846C3" w:rsidP="00814039">
            <w:pPr>
              <w:ind w:firstLine="0"/>
              <w:rPr>
                <w:rFonts w:ascii="Arial" w:hAnsi="Arial" w:cs="Arial"/>
                <w:b/>
                <w:sz w:val="24"/>
                <w:u w:val="single"/>
              </w:rPr>
            </w:pPr>
            <w:r w:rsidRPr="00B40ED3">
              <w:rPr>
                <w:rFonts w:ascii="Arial" w:hAnsi="Arial" w:cs="Arial"/>
                <w:b/>
                <w:sz w:val="24"/>
                <w:u w:val="single"/>
              </w:rPr>
              <w:t>Пример для расчета значения показателя 3.2.</w:t>
            </w:r>
          </w:p>
          <w:p w:rsidR="001846C3" w:rsidRPr="00B40ED3" w:rsidRDefault="001846C3" w:rsidP="00814039">
            <w:pPr>
              <w:ind w:firstLine="0"/>
              <w:rPr>
                <w:rFonts w:ascii="Arial" w:hAnsi="Arial" w:cs="Arial"/>
                <w:b/>
                <w:sz w:val="18"/>
                <w:szCs w:val="20"/>
                <w:u w:val="single"/>
              </w:rPr>
            </w:pPr>
          </w:p>
          <w:p w:rsidR="001846C3" w:rsidRPr="00B40ED3" w:rsidRDefault="001846C3" w:rsidP="00814039">
            <w:pPr>
              <w:ind w:firstLine="0"/>
              <w:rPr>
                <w:rFonts w:ascii="Arial" w:hAnsi="Arial" w:cs="Arial"/>
                <w:sz w:val="24"/>
                <w:u w:val="single"/>
              </w:rPr>
            </w:pPr>
            <w:r w:rsidRPr="00B40ED3">
              <w:rPr>
                <w:rFonts w:ascii="Arial" w:hAnsi="Arial" w:cs="Arial"/>
                <w:sz w:val="24"/>
                <w:u w:val="single"/>
              </w:rPr>
              <w:t>Вариант 1</w:t>
            </w:r>
          </w:p>
          <w:p w:rsidR="001846C3" w:rsidRPr="00B40ED3" w:rsidRDefault="001846C3" w:rsidP="00814039">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три</w:t>
            </w:r>
            <w:r w:rsidRPr="00B40ED3">
              <w:rPr>
                <w:rFonts w:ascii="Arial" w:hAnsi="Arial" w:cs="Arial"/>
                <w:sz w:val="24"/>
              </w:rPr>
              <w:t xml:space="preserve"> условия доступности, позволяющие инвалидам получать услуги наравне с другими (например, следующие условия):</w:t>
            </w:r>
          </w:p>
          <w:p w:rsidR="001846C3" w:rsidRPr="00B40ED3" w:rsidRDefault="001846C3" w:rsidP="00814039">
            <w:pPr>
              <w:ind w:firstLine="0"/>
              <w:rPr>
                <w:rFonts w:ascii="Arial" w:hAnsi="Arial" w:cs="Arial"/>
                <w:sz w:val="24"/>
              </w:rPr>
            </w:pPr>
            <w:r w:rsidRPr="00B40ED3">
              <w:rPr>
                <w:rFonts w:ascii="Arial" w:hAnsi="Arial" w:cs="Arial"/>
                <w:sz w:val="24"/>
              </w:rPr>
              <w:t>1) дублирование для инвалидов по слуху и зрению звуковой и зрительной информации;</w:t>
            </w:r>
          </w:p>
          <w:p w:rsidR="001846C3" w:rsidRPr="00B40ED3" w:rsidRDefault="001846C3" w:rsidP="00814039">
            <w:pPr>
              <w:ind w:firstLine="0"/>
              <w:rPr>
                <w:rFonts w:ascii="Arial" w:hAnsi="Arial" w:cs="Arial"/>
                <w:sz w:val="24"/>
              </w:rPr>
            </w:pPr>
            <w:r w:rsidRPr="00B40ED3">
              <w:rPr>
                <w:rFonts w:ascii="Arial" w:hAnsi="Arial" w:cs="Arial"/>
                <w:sz w:val="24"/>
              </w:rPr>
              <w:t>2) дублирование надписей, знаков и иной текстовой и графической информации;</w:t>
            </w:r>
          </w:p>
          <w:p w:rsidR="001846C3" w:rsidRPr="00B40ED3" w:rsidRDefault="001846C3" w:rsidP="00814039">
            <w:pPr>
              <w:ind w:firstLine="0"/>
              <w:rPr>
                <w:rFonts w:ascii="Arial" w:hAnsi="Arial" w:cs="Arial"/>
                <w:sz w:val="24"/>
              </w:rPr>
            </w:pPr>
            <w:r w:rsidRPr="00B40ED3">
              <w:rPr>
                <w:rFonts w:ascii="Arial" w:hAnsi="Arial" w:cs="Arial"/>
                <w:sz w:val="24"/>
              </w:rPr>
              <w:t>3) возможность предоставления инвалидам по слуху (слуху и зрению) услуг сурдопереводчика (тифлосурдопереводчика).</w:t>
            </w:r>
          </w:p>
          <w:p w:rsidR="001846C3" w:rsidRPr="00B40ED3" w:rsidRDefault="001846C3" w:rsidP="00814039">
            <w:pPr>
              <w:ind w:firstLine="0"/>
              <w:rPr>
                <w:rFonts w:ascii="Arial" w:hAnsi="Arial" w:cs="Arial"/>
                <w:sz w:val="24"/>
              </w:rPr>
            </w:pPr>
            <w:r w:rsidRPr="00B40ED3">
              <w:rPr>
                <w:rFonts w:ascii="Arial" w:hAnsi="Arial" w:cs="Arial"/>
                <w:b/>
                <w:sz w:val="24"/>
              </w:rPr>
              <w:t>С</w:t>
            </w:r>
            <w:r w:rsidRPr="00B40ED3">
              <w:rPr>
                <w:rFonts w:ascii="Arial" w:hAnsi="Arial" w:cs="Arial"/>
                <w:b/>
                <w:sz w:val="24"/>
                <w:vertAlign w:val="superscript"/>
              </w:rPr>
              <w:t>орг</w:t>
            </w:r>
            <w:r w:rsidRPr="00B40ED3">
              <w:rPr>
                <w:rFonts w:ascii="Arial" w:hAnsi="Arial" w:cs="Arial"/>
                <w:b/>
                <w:sz w:val="24"/>
                <w:vertAlign w:val="subscript"/>
              </w:rPr>
              <w:t xml:space="preserve">дост </w:t>
            </w:r>
            <w:r w:rsidRPr="00B40ED3">
              <w:rPr>
                <w:rFonts w:ascii="Arial" w:hAnsi="Arial" w:cs="Arial"/>
                <w:b/>
                <w:sz w:val="24"/>
              </w:rPr>
              <w:t xml:space="preserve"> – </w:t>
            </w:r>
            <w:r w:rsidRPr="00B40ED3">
              <w:rPr>
                <w:rFonts w:ascii="Arial" w:hAnsi="Arial" w:cs="Arial"/>
                <w:sz w:val="24"/>
              </w:rPr>
              <w:t>количество условий доступности, позволяющие инвалидам получать услуги наравне с другими – 3.</w:t>
            </w:r>
          </w:p>
          <w:p w:rsidR="001846C3" w:rsidRPr="00B40ED3" w:rsidRDefault="001846C3" w:rsidP="00814039">
            <w:pPr>
              <w:ind w:firstLine="0"/>
              <w:rPr>
                <w:rFonts w:ascii="Arial" w:hAnsi="Arial" w:cs="Arial"/>
                <w:sz w:val="24"/>
              </w:rPr>
            </w:pPr>
            <w:r w:rsidRPr="00B40ED3">
              <w:rPr>
                <w:rFonts w:ascii="Arial" w:hAnsi="Arial" w:cs="Arial"/>
                <w:b/>
                <w:sz w:val="24"/>
              </w:rPr>
              <w:t>Т</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w:t>
            </w:r>
            <w:r w:rsidRPr="00B40ED3">
              <w:rPr>
                <w:rFonts w:ascii="Arial" w:hAnsi="Arial" w:cs="Arial"/>
                <w:sz w:val="24"/>
              </w:rPr>
              <w:t>количество баллов за каждое условия доступности услуг для инвалидов – 20 баллов.</w:t>
            </w:r>
          </w:p>
          <w:p w:rsidR="001846C3" w:rsidRPr="00B40ED3" w:rsidRDefault="001846C3" w:rsidP="00814039">
            <w:pPr>
              <w:ind w:firstLine="0"/>
              <w:rPr>
                <w:rFonts w:ascii="Arial" w:hAnsi="Arial" w:cs="Arial"/>
                <w:b/>
                <w:sz w:val="18"/>
                <w:szCs w:val="20"/>
              </w:rPr>
            </w:pPr>
          </w:p>
          <w:p w:rsidR="001846C3" w:rsidRPr="00B40ED3" w:rsidRDefault="001846C3" w:rsidP="00814039">
            <w:pPr>
              <w:ind w:firstLine="0"/>
              <w:rPr>
                <w:rFonts w:ascii="Arial" w:hAnsi="Arial" w:cs="Arial"/>
                <w:b/>
                <w:sz w:val="24"/>
                <w:u w:val="single"/>
              </w:rPr>
            </w:pPr>
            <w:r w:rsidRPr="00B40ED3">
              <w:rPr>
                <w:rFonts w:ascii="Arial" w:hAnsi="Arial" w:cs="Arial"/>
                <w:b/>
                <w:sz w:val="24"/>
                <w:u w:val="single"/>
              </w:rPr>
              <w:t xml:space="preserve">Расчет по варианту 1 </w:t>
            </w:r>
          </w:p>
          <w:p w:rsidR="001846C3" w:rsidRPr="00B40ED3" w:rsidRDefault="001846C3" w:rsidP="00814039">
            <w:pPr>
              <w:ind w:firstLine="0"/>
              <w:rPr>
                <w:rFonts w:ascii="Arial" w:hAnsi="Arial" w:cs="Arial"/>
                <w:b/>
                <w:sz w:val="18"/>
                <w:szCs w:val="20"/>
              </w:rPr>
            </w:pPr>
          </w:p>
          <w:p w:rsidR="001846C3" w:rsidRPr="00B40ED3" w:rsidRDefault="001846C3" w:rsidP="00814039">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 xml:space="preserve">  = 20 баллов × 3 условия = 60 баллов</w:t>
            </w:r>
          </w:p>
          <w:p w:rsidR="001846C3" w:rsidRPr="00B40ED3" w:rsidRDefault="001846C3" w:rsidP="00814039">
            <w:pPr>
              <w:ind w:firstLine="0"/>
              <w:rPr>
                <w:rFonts w:ascii="Arial" w:hAnsi="Arial" w:cs="Arial"/>
                <w:b/>
                <w:sz w:val="18"/>
                <w:szCs w:val="20"/>
              </w:rPr>
            </w:pPr>
          </w:p>
          <w:p w:rsidR="001846C3" w:rsidRPr="00B40ED3" w:rsidRDefault="001846C3" w:rsidP="00814039">
            <w:pPr>
              <w:ind w:firstLine="0"/>
              <w:rPr>
                <w:rFonts w:ascii="Arial" w:hAnsi="Arial" w:cs="Arial"/>
                <w:sz w:val="24"/>
                <w:u w:val="single"/>
              </w:rPr>
            </w:pPr>
            <w:r w:rsidRPr="00B40ED3">
              <w:rPr>
                <w:rFonts w:ascii="Arial" w:hAnsi="Arial" w:cs="Arial"/>
                <w:sz w:val="24"/>
                <w:u w:val="single"/>
              </w:rPr>
              <w:t>Вариант 2</w:t>
            </w:r>
          </w:p>
          <w:p w:rsidR="001846C3" w:rsidRPr="00B40ED3" w:rsidRDefault="001846C3" w:rsidP="00814039">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 xml:space="preserve">шесть </w:t>
            </w:r>
            <w:r w:rsidRPr="00B40ED3">
              <w:rPr>
                <w:rFonts w:ascii="Arial" w:hAnsi="Arial" w:cs="Arial"/>
                <w:sz w:val="24"/>
              </w:rPr>
              <w:t>условий обеспечения доступности, позволяющие инвалидам получать услуги наравне с другими.</w:t>
            </w:r>
          </w:p>
          <w:p w:rsidR="001846C3" w:rsidRPr="00B40ED3" w:rsidRDefault="001846C3" w:rsidP="00814039">
            <w:pPr>
              <w:ind w:firstLine="0"/>
              <w:rPr>
                <w:rFonts w:ascii="Arial" w:hAnsi="Arial" w:cs="Arial"/>
                <w:b/>
                <w:sz w:val="24"/>
                <w:u w:val="single"/>
              </w:rPr>
            </w:pPr>
            <w:r w:rsidRPr="00B40ED3">
              <w:rPr>
                <w:rFonts w:ascii="Arial" w:hAnsi="Arial" w:cs="Arial"/>
                <w:b/>
                <w:sz w:val="24"/>
                <w:u w:val="single"/>
              </w:rPr>
              <w:t xml:space="preserve">Расчет по варианту 2 </w:t>
            </w:r>
          </w:p>
          <w:p w:rsidR="001846C3" w:rsidRPr="00B40ED3" w:rsidRDefault="001846C3" w:rsidP="00814039">
            <w:pPr>
              <w:ind w:firstLine="0"/>
              <w:rPr>
                <w:rFonts w:ascii="Arial" w:hAnsi="Arial" w:cs="Arial"/>
                <w:b/>
                <w:sz w:val="18"/>
                <w:szCs w:val="20"/>
              </w:rPr>
            </w:pPr>
          </w:p>
          <w:p w:rsidR="001846C3" w:rsidRPr="00B40ED3" w:rsidRDefault="001846C3" w:rsidP="00814039">
            <w:pPr>
              <w:ind w:firstLine="0"/>
              <w:jc w:val="center"/>
              <w:rPr>
                <w:rFonts w:ascii="Arial" w:hAnsi="Arial" w:cs="Arial"/>
                <w:sz w:val="24"/>
              </w:rPr>
            </w:pPr>
            <w:r w:rsidRPr="00B40ED3">
              <w:rPr>
                <w:rFonts w:ascii="Arial" w:hAnsi="Arial" w:cs="Arial"/>
                <w:b/>
                <w:sz w:val="24"/>
              </w:rPr>
              <w:t>П</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 xml:space="preserve">  = 100 баллов  </w:t>
            </w:r>
            <w:r w:rsidRPr="00B40ED3">
              <w:rPr>
                <w:rFonts w:ascii="Arial" w:hAnsi="Arial" w:cs="Arial"/>
                <w:sz w:val="24"/>
              </w:rPr>
              <w:t>(при наличии пяти и более условий доступности показатель 3.2. принимает значение, равное 100 баллам).</w:t>
            </w:r>
          </w:p>
          <w:p w:rsidR="001846C3" w:rsidRPr="00B40ED3" w:rsidRDefault="001846C3" w:rsidP="00814039">
            <w:pPr>
              <w:ind w:firstLine="0"/>
              <w:rPr>
                <w:rFonts w:ascii="Arial" w:hAnsi="Arial" w:cs="Arial"/>
                <w:sz w:val="24"/>
                <w:u w:val="single"/>
              </w:rPr>
            </w:pPr>
          </w:p>
        </w:tc>
      </w:tr>
    </w:tbl>
    <w:p w:rsidR="001846C3" w:rsidRDefault="001846C3" w:rsidP="001846C3">
      <w:pPr>
        <w:ind w:firstLine="0"/>
        <w:rPr>
          <w:rFonts w:ascii="Arial" w:hAnsi="Arial" w:cs="Arial"/>
          <w:sz w:val="24"/>
        </w:rPr>
      </w:pPr>
    </w:p>
    <w:p w:rsidR="001846C3" w:rsidRPr="00B40ED3" w:rsidRDefault="001846C3" w:rsidP="001846C3">
      <w:pPr>
        <w:ind w:firstLine="0"/>
        <w:rPr>
          <w:rFonts w:ascii="Arial" w:hAnsi="Arial" w:cs="Arial"/>
          <w:sz w:val="24"/>
        </w:rPr>
      </w:pPr>
    </w:p>
    <w:tbl>
      <w:tblPr>
        <w:tblpPr w:leftFromText="180" w:rightFromText="180" w:vertAnchor="text" w:tblpXSpec="center"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085"/>
        <w:gridCol w:w="851"/>
        <w:gridCol w:w="3238"/>
        <w:gridCol w:w="4133"/>
        <w:gridCol w:w="1417"/>
        <w:gridCol w:w="1701"/>
      </w:tblGrid>
      <w:tr w:rsidR="001846C3" w:rsidRPr="00B40ED3" w:rsidTr="00814039">
        <w:trPr>
          <w:trHeight w:val="20"/>
        </w:trPr>
        <w:tc>
          <w:tcPr>
            <w:tcW w:w="567" w:type="dxa"/>
            <w:tcBorders>
              <w:left w:val="single" w:sz="4" w:space="0" w:color="auto"/>
              <w:bottom w:val="single" w:sz="4" w:space="0" w:color="auto"/>
              <w:right w:val="single" w:sz="4" w:space="0" w:color="auto"/>
            </w:tcBorders>
          </w:tcPr>
          <w:p w:rsidR="001846C3" w:rsidRPr="00B40ED3" w:rsidRDefault="001846C3" w:rsidP="00814039">
            <w:pPr>
              <w:pStyle w:val="28"/>
              <w:ind w:right="-108"/>
              <w:rPr>
                <w:rFonts w:ascii="Arial" w:hAnsi="Arial" w:cs="Arial"/>
                <w:sz w:val="22"/>
                <w:szCs w:val="24"/>
                <w:lang w:val="ru-RU" w:eastAsia="ru-RU"/>
              </w:rPr>
            </w:pPr>
            <w:r w:rsidRPr="00B40ED3">
              <w:rPr>
                <w:rFonts w:ascii="Arial" w:hAnsi="Arial" w:cs="Arial"/>
                <w:sz w:val="22"/>
                <w:szCs w:val="24"/>
                <w:lang w:val="ru-RU" w:eastAsia="ru-RU"/>
              </w:rPr>
              <w:t>3.3</w:t>
            </w:r>
          </w:p>
        </w:tc>
        <w:tc>
          <w:tcPr>
            <w:tcW w:w="3085" w:type="dxa"/>
            <w:tcBorders>
              <w:left w:val="single" w:sz="4" w:space="0" w:color="auto"/>
              <w:bottom w:val="single" w:sz="4" w:space="0" w:color="auto"/>
              <w:right w:val="single" w:sz="4" w:space="0" w:color="auto"/>
            </w:tcBorders>
            <w:vAlign w:val="center"/>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Доля получателей услуг, удовлетворенных доступностью услуг для инвалидов (в % от общего числа опрошенных получателей услуг – инвалидов).</w:t>
            </w:r>
            <w:r w:rsidRPr="00B40ED3">
              <w:rPr>
                <w:rFonts w:ascii="Arial" w:hAnsi="Arial" w:cs="Arial"/>
                <w:b/>
                <w:sz w:val="22"/>
                <w:szCs w:val="24"/>
                <w:lang w:val="ru-RU" w:eastAsia="ru-RU"/>
              </w:rPr>
              <w:t>(П</w:t>
            </w:r>
            <w:r w:rsidRPr="00B40ED3">
              <w:rPr>
                <w:rFonts w:ascii="Arial" w:hAnsi="Arial" w:cs="Arial"/>
                <w:b/>
                <w:sz w:val="22"/>
                <w:szCs w:val="24"/>
                <w:vertAlign w:val="superscript"/>
                <w:lang w:val="ru-RU" w:eastAsia="ru-RU"/>
              </w:rPr>
              <w:t>дост</w:t>
            </w:r>
            <w:r w:rsidRPr="00B40ED3">
              <w:rPr>
                <w:rFonts w:ascii="Arial" w:hAnsi="Arial" w:cs="Arial"/>
                <w:b/>
                <w:sz w:val="22"/>
                <w:szCs w:val="24"/>
                <w:vertAlign w:val="subscript"/>
                <w:lang w:val="ru-RU" w:eastAsia="ru-RU"/>
              </w:rPr>
              <w:t>уд</w:t>
            </w:r>
            <w:r w:rsidRPr="00B40ED3">
              <w:rPr>
                <w:rFonts w:ascii="Arial" w:hAnsi="Arial" w:cs="Arial"/>
                <w:b/>
                <w:sz w:val="22"/>
                <w:szCs w:val="28"/>
                <w:lang w:val="ru-RU" w:eastAsia="ru-RU"/>
              </w:rPr>
              <w:t>)</w:t>
            </w:r>
          </w:p>
        </w:tc>
        <w:tc>
          <w:tcPr>
            <w:tcW w:w="851" w:type="dxa"/>
            <w:tcBorders>
              <w:left w:val="single" w:sz="4" w:space="0" w:color="auto"/>
              <w:bottom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0,3</w:t>
            </w:r>
          </w:p>
        </w:tc>
        <w:tc>
          <w:tcPr>
            <w:tcW w:w="3238" w:type="dxa"/>
            <w:tcBorders>
              <w:top w:val="single" w:sz="4" w:space="0" w:color="auto"/>
              <w:left w:val="single" w:sz="4" w:space="0" w:color="auto"/>
              <w:bottom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3.3.1.Удовлетворенность доступностью услуг для инвалидов</w:t>
            </w:r>
          </w:p>
        </w:tc>
        <w:tc>
          <w:tcPr>
            <w:tcW w:w="4133" w:type="dxa"/>
            <w:tcBorders>
              <w:left w:val="single" w:sz="4" w:space="0" w:color="auto"/>
              <w:bottom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услуг-инвалидов, удовлетворенных доступностью услуг для инвалидов </w:t>
            </w:r>
            <w:r w:rsidRPr="00B40ED3">
              <w:rPr>
                <w:rFonts w:ascii="Arial" w:hAnsi="Arial" w:cs="Arial"/>
                <w:b/>
                <w:sz w:val="22"/>
                <w:szCs w:val="28"/>
                <w:lang w:val="ru-RU" w:eastAsia="ru-RU"/>
              </w:rPr>
              <w:t xml:space="preserve"> (У</w:t>
            </w:r>
            <w:r w:rsidRPr="00B40ED3">
              <w:rPr>
                <w:rFonts w:ascii="Arial" w:hAnsi="Arial" w:cs="Arial"/>
                <w:b/>
                <w:sz w:val="22"/>
                <w:szCs w:val="28"/>
                <w:vertAlign w:val="superscript"/>
                <w:lang w:val="ru-RU" w:eastAsia="ru-RU"/>
              </w:rPr>
              <w:t>дост</w:t>
            </w:r>
            <w:r w:rsidRPr="00B40ED3">
              <w:rPr>
                <w:rFonts w:ascii="Arial" w:hAnsi="Arial" w:cs="Arial"/>
                <w:b/>
                <w:sz w:val="22"/>
                <w:szCs w:val="28"/>
                <w:lang w:val="ru-RU" w:eastAsia="ru-RU"/>
              </w:rPr>
              <w:t>)</w:t>
            </w:r>
            <w:r w:rsidRPr="00B40ED3">
              <w:rPr>
                <w:rFonts w:ascii="Arial" w:hAnsi="Arial" w:cs="Arial"/>
                <w:sz w:val="22"/>
                <w:szCs w:val="24"/>
                <w:lang w:val="ru-RU" w:eastAsia="ru-RU"/>
              </w:rPr>
              <w:t xml:space="preserve"> , по отношению к  числу опрошенных  получателей услуг- инвалидов, ответивших на соответствующий вопрос анкеты </w:t>
            </w:r>
            <w:r w:rsidRPr="00B40ED3">
              <w:rPr>
                <w:rFonts w:ascii="Arial" w:hAnsi="Arial" w:cs="Arial"/>
                <w:b/>
                <w:sz w:val="22"/>
                <w:szCs w:val="28"/>
                <w:lang w:val="ru-RU" w:eastAsia="ru-RU"/>
              </w:rPr>
              <w:t xml:space="preserve"> (Ч</w:t>
            </w:r>
            <w:r w:rsidRPr="00B40ED3">
              <w:rPr>
                <w:rFonts w:ascii="Arial" w:hAnsi="Arial" w:cs="Arial"/>
                <w:b/>
                <w:sz w:val="22"/>
                <w:szCs w:val="28"/>
                <w:vertAlign w:val="subscript"/>
                <w:lang w:val="ru-RU" w:eastAsia="ru-RU"/>
              </w:rPr>
              <w:t>инв</w:t>
            </w:r>
            <w:r w:rsidRPr="00B40ED3">
              <w:rPr>
                <w:rFonts w:ascii="Arial" w:hAnsi="Arial" w:cs="Arial"/>
                <w:b/>
                <w:sz w:val="22"/>
                <w:szCs w:val="28"/>
                <w:lang w:val="ru-RU" w:eastAsia="ru-RU"/>
              </w:rPr>
              <w:t>)</w:t>
            </w:r>
          </w:p>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w:t>
            </w:r>
          </w:p>
        </w:tc>
        <w:tc>
          <w:tcPr>
            <w:tcW w:w="1417" w:type="dxa"/>
            <w:tcBorders>
              <w:left w:val="single" w:sz="4" w:space="0" w:color="auto"/>
              <w:bottom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701" w:type="dxa"/>
            <w:tcBorders>
              <w:left w:val="single" w:sz="4" w:space="0" w:color="auto"/>
              <w:bottom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1846C3" w:rsidRPr="00B40ED3" w:rsidRDefault="001846C3" w:rsidP="00814039">
            <w:pPr>
              <w:pStyle w:val="28"/>
              <w:rPr>
                <w:rFonts w:ascii="Arial" w:hAnsi="Arial" w:cs="Arial"/>
                <w:sz w:val="22"/>
                <w:szCs w:val="24"/>
                <w:lang w:val="ru-RU" w:eastAsia="ru-RU"/>
              </w:rPr>
            </w:pPr>
          </w:p>
          <w:p w:rsidR="001846C3" w:rsidRPr="00B40ED3" w:rsidRDefault="001846C3" w:rsidP="00814039">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(3.3)</w:t>
            </w:r>
          </w:p>
          <w:p w:rsidR="001846C3" w:rsidRPr="00B40ED3" w:rsidRDefault="001846C3" w:rsidP="00814039">
            <w:pPr>
              <w:pStyle w:val="28"/>
              <w:rPr>
                <w:rFonts w:ascii="Arial" w:hAnsi="Arial" w:cs="Arial"/>
                <w:sz w:val="22"/>
                <w:szCs w:val="24"/>
                <w:lang w:val="ru-RU" w:eastAsia="ru-RU"/>
              </w:rPr>
            </w:pPr>
          </w:p>
        </w:tc>
      </w:tr>
      <w:tr w:rsidR="001846C3" w:rsidRPr="00B40ED3" w:rsidTr="00814039">
        <w:trPr>
          <w:trHeight w:val="20"/>
        </w:trPr>
        <w:tc>
          <w:tcPr>
            <w:tcW w:w="14992" w:type="dxa"/>
            <w:gridSpan w:val="7"/>
            <w:tcBorders>
              <w:left w:val="single" w:sz="4" w:space="0" w:color="auto"/>
              <w:bottom w:val="single" w:sz="4" w:space="0" w:color="auto"/>
              <w:right w:val="single" w:sz="4" w:space="0" w:color="auto"/>
            </w:tcBorders>
          </w:tcPr>
          <w:tbl>
            <w:tblPr>
              <w:tblW w:w="7446" w:type="dxa"/>
              <w:jc w:val="center"/>
              <w:tblInd w:w="250" w:type="dxa"/>
              <w:tblLayout w:type="fixed"/>
              <w:tblLook w:val="04A0" w:firstRow="1" w:lastRow="0" w:firstColumn="1" w:lastColumn="0" w:noHBand="0" w:noVBand="1"/>
            </w:tblPr>
            <w:tblGrid>
              <w:gridCol w:w="2424"/>
              <w:gridCol w:w="1114"/>
              <w:gridCol w:w="1199"/>
              <w:gridCol w:w="2709"/>
            </w:tblGrid>
            <w:tr w:rsidR="001846C3" w:rsidRPr="00B40ED3" w:rsidTr="00814039">
              <w:trPr>
                <w:jc w:val="center"/>
              </w:trPr>
              <w:tc>
                <w:tcPr>
                  <w:tcW w:w="2424" w:type="dxa"/>
                  <w:vMerge w:val="restart"/>
                  <w:vAlign w:val="center"/>
                </w:tcPr>
                <w:p w:rsidR="001846C3" w:rsidRPr="00B40ED3" w:rsidRDefault="001846C3" w:rsidP="00814039">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дост</w:t>
                  </w:r>
                  <w:r w:rsidRPr="00B40ED3">
                    <w:rPr>
                      <w:rFonts w:ascii="Arial" w:hAnsi="Arial" w:cs="Arial"/>
                      <w:b/>
                      <w:sz w:val="24"/>
                      <w:vertAlign w:val="subscript"/>
                    </w:rPr>
                    <w:t>уд</w:t>
                  </w:r>
                  <w:r w:rsidRPr="00B40ED3">
                    <w:rPr>
                      <w:rFonts w:ascii="Arial" w:hAnsi="Arial" w:cs="Arial"/>
                      <w:b/>
                      <w:sz w:val="24"/>
                    </w:rPr>
                    <w:t xml:space="preserve"> = (</w:t>
                  </w:r>
                </w:p>
              </w:tc>
              <w:tc>
                <w:tcPr>
                  <w:tcW w:w="1114" w:type="dxa"/>
                  <w:tcBorders>
                    <w:bottom w:val="single" w:sz="4" w:space="0" w:color="auto"/>
                  </w:tcBorders>
                </w:tcPr>
                <w:p w:rsidR="001846C3" w:rsidRPr="00B40ED3" w:rsidRDefault="001846C3" w:rsidP="00814039">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дост</w:t>
                  </w:r>
                  <w:r w:rsidRPr="00B40ED3">
                    <w:rPr>
                      <w:rFonts w:ascii="Arial" w:hAnsi="Arial" w:cs="Arial"/>
                      <w:b/>
                      <w:sz w:val="24"/>
                      <w:vertAlign w:val="subscript"/>
                    </w:rPr>
                    <w:t xml:space="preserve"> </w:t>
                  </w:r>
                </w:p>
              </w:tc>
              <w:tc>
                <w:tcPr>
                  <w:tcW w:w="1199" w:type="dxa"/>
                  <w:vMerge w:val="restart"/>
                  <w:vAlign w:val="center"/>
                </w:tcPr>
                <w:p w:rsidR="001846C3" w:rsidRPr="00B40ED3" w:rsidRDefault="001846C3" w:rsidP="00814039">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 ×100,</w:t>
                  </w:r>
                </w:p>
              </w:tc>
              <w:tc>
                <w:tcPr>
                  <w:tcW w:w="2709" w:type="dxa"/>
                  <w:vMerge w:val="restart"/>
                  <w:vAlign w:val="center"/>
                </w:tcPr>
                <w:p w:rsidR="001846C3" w:rsidRPr="00B40ED3" w:rsidRDefault="001846C3" w:rsidP="00814039">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(3.3)</w:t>
                  </w:r>
                </w:p>
              </w:tc>
            </w:tr>
            <w:tr w:rsidR="001846C3" w:rsidRPr="00B40ED3" w:rsidTr="00814039">
              <w:trPr>
                <w:jc w:val="center"/>
              </w:trPr>
              <w:tc>
                <w:tcPr>
                  <w:tcW w:w="2424" w:type="dxa"/>
                  <w:vMerge/>
                </w:tcPr>
                <w:p w:rsidR="001846C3" w:rsidRPr="00B40ED3" w:rsidRDefault="001846C3" w:rsidP="00814039">
                  <w:pPr>
                    <w:framePr w:hSpace="180" w:wrap="around" w:vAnchor="text" w:hAnchor="text" w:xAlign="center" w:y="1"/>
                    <w:ind w:firstLine="0"/>
                    <w:suppressOverlap/>
                    <w:jc w:val="center"/>
                    <w:rPr>
                      <w:rFonts w:ascii="Arial" w:hAnsi="Arial" w:cs="Arial"/>
                      <w:sz w:val="24"/>
                    </w:rPr>
                  </w:pPr>
                </w:p>
              </w:tc>
              <w:tc>
                <w:tcPr>
                  <w:tcW w:w="1114" w:type="dxa"/>
                  <w:tcBorders>
                    <w:top w:val="single" w:sz="4" w:space="0" w:color="auto"/>
                  </w:tcBorders>
                </w:tcPr>
                <w:p w:rsidR="001846C3" w:rsidRPr="00B40ED3" w:rsidRDefault="001846C3" w:rsidP="00814039">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инв</w:t>
                  </w:r>
                </w:p>
              </w:tc>
              <w:tc>
                <w:tcPr>
                  <w:tcW w:w="1199" w:type="dxa"/>
                  <w:vMerge/>
                </w:tcPr>
                <w:p w:rsidR="001846C3" w:rsidRPr="00B40ED3" w:rsidRDefault="001846C3" w:rsidP="00814039">
                  <w:pPr>
                    <w:framePr w:hSpace="180" w:wrap="around" w:vAnchor="text" w:hAnchor="text" w:xAlign="center" w:y="1"/>
                    <w:ind w:firstLine="0"/>
                    <w:suppressOverlap/>
                    <w:jc w:val="center"/>
                    <w:rPr>
                      <w:rFonts w:ascii="Arial" w:hAnsi="Arial" w:cs="Arial"/>
                      <w:sz w:val="24"/>
                    </w:rPr>
                  </w:pPr>
                </w:p>
              </w:tc>
              <w:tc>
                <w:tcPr>
                  <w:tcW w:w="2709" w:type="dxa"/>
                  <w:vMerge/>
                </w:tcPr>
                <w:p w:rsidR="001846C3" w:rsidRPr="00B40ED3" w:rsidRDefault="001846C3" w:rsidP="00814039">
                  <w:pPr>
                    <w:framePr w:hSpace="180" w:wrap="around" w:vAnchor="text" w:hAnchor="text" w:xAlign="center" w:y="1"/>
                    <w:ind w:firstLine="0"/>
                    <w:suppressOverlap/>
                    <w:jc w:val="center"/>
                    <w:rPr>
                      <w:rFonts w:ascii="Arial" w:hAnsi="Arial" w:cs="Arial"/>
                      <w:sz w:val="24"/>
                    </w:rPr>
                  </w:pPr>
                </w:p>
              </w:tc>
            </w:tr>
          </w:tbl>
          <w:p w:rsidR="001846C3" w:rsidRPr="00B40ED3" w:rsidRDefault="001846C3" w:rsidP="00814039">
            <w:pPr>
              <w:ind w:firstLine="0"/>
              <w:rPr>
                <w:rFonts w:ascii="Arial" w:hAnsi="Arial" w:cs="Arial"/>
                <w:sz w:val="22"/>
              </w:rPr>
            </w:pPr>
            <w:r w:rsidRPr="00B40ED3">
              <w:rPr>
                <w:rFonts w:ascii="Arial" w:hAnsi="Arial" w:cs="Arial"/>
                <w:sz w:val="22"/>
              </w:rPr>
              <w:lastRenderedPageBreak/>
              <w:t>где</w:t>
            </w:r>
          </w:p>
          <w:p w:rsidR="001846C3" w:rsidRPr="00B40ED3" w:rsidRDefault="001846C3" w:rsidP="00814039">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дост</w:t>
            </w:r>
            <w:r w:rsidRPr="00B40ED3">
              <w:rPr>
                <w:rFonts w:ascii="Arial" w:hAnsi="Arial" w:cs="Arial"/>
                <w:b/>
                <w:sz w:val="22"/>
              </w:rPr>
              <w:t xml:space="preserve"> </w:t>
            </w:r>
            <w:r w:rsidRPr="00B40ED3">
              <w:rPr>
                <w:rFonts w:ascii="Arial" w:hAnsi="Arial" w:cs="Arial"/>
                <w:sz w:val="22"/>
              </w:rPr>
              <w:t>- число получателей услуг-инвалидов, удовлетворенных доступностью услуг для</w:t>
            </w:r>
            <w:r w:rsidRPr="00B40ED3">
              <w:rPr>
                <w:rFonts w:ascii="Arial" w:hAnsi="Arial" w:cs="Arial"/>
                <w:strike/>
                <w:sz w:val="22"/>
              </w:rPr>
              <w:t xml:space="preserve"> </w:t>
            </w:r>
            <w:r w:rsidRPr="00B40ED3">
              <w:rPr>
                <w:rFonts w:ascii="Arial" w:hAnsi="Arial" w:cs="Arial"/>
                <w:sz w:val="22"/>
              </w:rPr>
              <w:t>инвалидов;</w:t>
            </w:r>
          </w:p>
          <w:p w:rsidR="001846C3" w:rsidRPr="00B40ED3" w:rsidRDefault="001846C3" w:rsidP="00814039">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инв</w:t>
            </w:r>
            <w:r w:rsidRPr="00B40ED3">
              <w:rPr>
                <w:rFonts w:ascii="Arial" w:hAnsi="Arial" w:cs="Arial"/>
                <w:sz w:val="22"/>
              </w:rPr>
              <w:t xml:space="preserve"> -  число опрошенных получателей услуг-инвалидов.</w:t>
            </w:r>
          </w:p>
          <w:p w:rsidR="001846C3" w:rsidRPr="00B40ED3" w:rsidRDefault="001846C3" w:rsidP="00814039">
            <w:pPr>
              <w:ind w:firstLine="0"/>
              <w:rPr>
                <w:rFonts w:ascii="Arial" w:hAnsi="Arial" w:cs="Arial"/>
                <w:sz w:val="22"/>
              </w:rPr>
            </w:pPr>
          </w:p>
          <w:p w:rsidR="001846C3" w:rsidRPr="00B40ED3" w:rsidRDefault="001846C3" w:rsidP="00814039">
            <w:pPr>
              <w:ind w:firstLine="0"/>
              <w:rPr>
                <w:rFonts w:ascii="Arial" w:hAnsi="Arial" w:cs="Arial"/>
                <w:b/>
                <w:sz w:val="24"/>
                <w:u w:val="single"/>
              </w:rPr>
            </w:pPr>
            <w:r w:rsidRPr="00B40ED3">
              <w:rPr>
                <w:rFonts w:ascii="Arial" w:hAnsi="Arial" w:cs="Arial"/>
                <w:b/>
                <w:sz w:val="24"/>
                <w:u w:val="single"/>
              </w:rPr>
              <w:t>Пример для расчета значения показателя 3.3.</w:t>
            </w:r>
          </w:p>
          <w:p w:rsidR="001846C3" w:rsidRPr="00B40ED3" w:rsidRDefault="001846C3" w:rsidP="00814039">
            <w:pPr>
              <w:ind w:firstLine="0"/>
              <w:rPr>
                <w:rFonts w:ascii="Arial" w:hAnsi="Arial" w:cs="Arial"/>
                <w:b/>
                <w:sz w:val="24"/>
                <w:u w:val="single"/>
              </w:rPr>
            </w:pPr>
          </w:p>
          <w:p w:rsidR="001846C3" w:rsidRPr="00B40ED3" w:rsidRDefault="001846C3" w:rsidP="00814039">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perscript"/>
              </w:rPr>
              <w:t>дост</w:t>
            </w:r>
            <w:r w:rsidRPr="00B40ED3">
              <w:rPr>
                <w:rFonts w:ascii="Arial" w:hAnsi="Arial" w:cs="Arial"/>
                <w:b/>
                <w:sz w:val="24"/>
              </w:rPr>
              <w:t xml:space="preserve"> </w:t>
            </w:r>
            <w:r w:rsidRPr="00B40ED3">
              <w:rPr>
                <w:rFonts w:ascii="Arial" w:hAnsi="Arial" w:cs="Arial"/>
                <w:sz w:val="24"/>
              </w:rPr>
              <w:t>- число получателей услуг-инвалидов, удовлетворенных доступностью услуг для инвалидов - 125 чел;</w:t>
            </w:r>
          </w:p>
          <w:p w:rsidR="001846C3" w:rsidRPr="00B40ED3" w:rsidRDefault="001846C3" w:rsidP="00814039">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инв</w:t>
            </w:r>
            <w:r w:rsidRPr="00B40ED3">
              <w:rPr>
                <w:rFonts w:ascii="Arial" w:hAnsi="Arial" w:cs="Arial"/>
                <w:sz w:val="24"/>
              </w:rPr>
              <w:t xml:space="preserve"> - число опрошенных получателей услуг-инвалидов, ответивших на вопрос 8 Анкеты (см. Рекомендуемый образец Анкеты в приказе Минтруда России от 30 октября 2018 г. № 675н) – 175 чел.</w:t>
            </w:r>
          </w:p>
          <w:p w:rsidR="001846C3" w:rsidRPr="00B40ED3" w:rsidRDefault="001846C3" w:rsidP="00814039">
            <w:pPr>
              <w:ind w:firstLine="0"/>
              <w:rPr>
                <w:rFonts w:ascii="Arial" w:hAnsi="Arial" w:cs="Arial"/>
                <w:sz w:val="24"/>
              </w:rPr>
            </w:pPr>
          </w:p>
          <w:p w:rsidR="001846C3" w:rsidRPr="00B40ED3" w:rsidRDefault="001846C3" w:rsidP="00814039">
            <w:pPr>
              <w:ind w:firstLine="0"/>
              <w:rPr>
                <w:rFonts w:ascii="Arial" w:hAnsi="Arial" w:cs="Arial"/>
                <w:b/>
                <w:sz w:val="24"/>
                <w:u w:val="single"/>
              </w:rPr>
            </w:pPr>
            <w:r w:rsidRPr="00B40ED3">
              <w:rPr>
                <w:rFonts w:ascii="Arial" w:hAnsi="Arial" w:cs="Arial"/>
                <w:b/>
                <w:sz w:val="24"/>
                <w:u w:val="single"/>
              </w:rPr>
              <w:t>Расчет показателя 3.3.</w:t>
            </w:r>
          </w:p>
          <w:p w:rsidR="001846C3" w:rsidRPr="00B40ED3" w:rsidRDefault="001846C3" w:rsidP="00814039">
            <w:pPr>
              <w:ind w:firstLine="0"/>
              <w:rPr>
                <w:rFonts w:ascii="Arial" w:hAnsi="Arial" w:cs="Arial"/>
                <w:sz w:val="24"/>
                <w:u w:val="single"/>
              </w:rPr>
            </w:pPr>
          </w:p>
          <w:p w:rsidR="001846C3" w:rsidRPr="00B40ED3" w:rsidRDefault="001846C3" w:rsidP="00814039">
            <w:pPr>
              <w:ind w:firstLine="0"/>
              <w:jc w:val="center"/>
              <w:rPr>
                <w:rFonts w:ascii="Arial" w:hAnsi="Arial" w:cs="Arial"/>
                <w:sz w:val="22"/>
              </w:rPr>
            </w:pPr>
            <w:r w:rsidRPr="00B40ED3">
              <w:rPr>
                <w:rFonts w:ascii="Arial" w:hAnsi="Arial" w:cs="Arial"/>
                <w:b/>
                <w:sz w:val="24"/>
              </w:rPr>
              <w:t>П</w:t>
            </w:r>
            <w:r w:rsidRPr="00B40ED3">
              <w:rPr>
                <w:rFonts w:ascii="Arial" w:hAnsi="Arial" w:cs="Arial"/>
                <w:b/>
                <w:sz w:val="24"/>
                <w:vertAlign w:val="superscript"/>
              </w:rPr>
              <w:t>дост</w:t>
            </w:r>
            <w:r w:rsidRPr="00B40ED3">
              <w:rPr>
                <w:rFonts w:ascii="Arial" w:hAnsi="Arial" w:cs="Arial"/>
                <w:b/>
                <w:sz w:val="24"/>
                <w:vertAlign w:val="subscript"/>
              </w:rPr>
              <w:t>уд</w:t>
            </w:r>
            <w:r w:rsidRPr="00B40ED3">
              <w:rPr>
                <w:rFonts w:ascii="Arial" w:hAnsi="Arial" w:cs="Arial"/>
                <w:b/>
                <w:sz w:val="24"/>
              </w:rPr>
              <w:t xml:space="preserve"> = 125: 175 × 100 = 0,7142 ×100 = 71,42 = 71 балл</w:t>
            </w:r>
          </w:p>
          <w:p w:rsidR="001846C3" w:rsidRPr="00B40ED3" w:rsidRDefault="001846C3" w:rsidP="00814039">
            <w:pPr>
              <w:ind w:firstLine="0"/>
              <w:rPr>
                <w:rFonts w:ascii="Arial" w:hAnsi="Arial" w:cs="Arial"/>
                <w:sz w:val="22"/>
              </w:rPr>
            </w:pPr>
          </w:p>
          <w:p w:rsidR="001846C3" w:rsidRPr="00B40ED3" w:rsidRDefault="001846C3" w:rsidP="00814039">
            <w:pPr>
              <w:ind w:firstLine="0"/>
              <w:rPr>
                <w:rFonts w:ascii="Arial" w:hAnsi="Arial" w:cs="Arial"/>
                <w:sz w:val="22"/>
              </w:rPr>
            </w:pPr>
          </w:p>
        </w:tc>
      </w:tr>
      <w:tr w:rsidR="001846C3" w:rsidRPr="00B40ED3" w:rsidTr="00814039">
        <w:trPr>
          <w:trHeight w:val="20"/>
        </w:trPr>
        <w:tc>
          <w:tcPr>
            <w:tcW w:w="3652" w:type="dxa"/>
            <w:gridSpan w:val="2"/>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b/>
                <w:color w:val="000000"/>
                <w:sz w:val="22"/>
                <w:szCs w:val="24"/>
                <w:lang w:val="ru-RU" w:eastAsia="en-US"/>
              </w:rPr>
            </w:pPr>
            <w:r w:rsidRPr="00B40ED3">
              <w:rPr>
                <w:rFonts w:ascii="Arial" w:hAnsi="Arial" w:cs="Arial"/>
                <w:b/>
                <w:sz w:val="22"/>
                <w:szCs w:val="24"/>
                <w:lang w:val="ru-RU" w:eastAsia="ru-RU"/>
              </w:rPr>
              <w:lastRenderedPageBreak/>
              <w:t xml:space="preserve">Итого </w:t>
            </w:r>
            <w:r w:rsidRPr="00B40ED3">
              <w:rPr>
                <w:rFonts w:ascii="Arial" w:hAnsi="Arial" w:cs="Arial"/>
                <w:b/>
                <w:color w:val="000000"/>
                <w:sz w:val="22"/>
                <w:szCs w:val="24"/>
                <w:lang w:val="ru-RU" w:eastAsia="ru-RU"/>
              </w:rPr>
              <w:t xml:space="preserve">по критерию 3 </w:t>
            </w:r>
            <w:r w:rsidRPr="00B40ED3">
              <w:rPr>
                <w:rFonts w:ascii="Arial" w:hAnsi="Arial" w:cs="Arial"/>
                <w:b/>
                <w:color w:val="000000"/>
                <w:sz w:val="22"/>
                <w:szCs w:val="24"/>
                <w:lang w:val="ru-RU" w:eastAsia="en-US"/>
              </w:rPr>
              <w:t>«Доступность услуг для инвалидов» (К</w:t>
            </w:r>
            <w:r w:rsidRPr="00B40ED3">
              <w:rPr>
                <w:rFonts w:ascii="Arial" w:hAnsi="Arial" w:cs="Arial"/>
                <w:b/>
                <w:color w:val="000000"/>
                <w:sz w:val="22"/>
                <w:szCs w:val="24"/>
                <w:vertAlign w:val="superscript"/>
                <w:lang w:val="ru-RU" w:eastAsia="en-US"/>
              </w:rPr>
              <w:t>3</w:t>
            </w:r>
            <w:r w:rsidRPr="00B40ED3">
              <w:rPr>
                <w:rFonts w:ascii="Arial" w:hAnsi="Arial" w:cs="Arial"/>
                <w:b/>
                <w:color w:val="000000"/>
                <w:sz w:val="22"/>
                <w:szCs w:val="24"/>
                <w:lang w:val="ru-RU" w:eastAsia="en-US"/>
              </w:rPr>
              <w:t>)</w:t>
            </w:r>
          </w:p>
        </w:tc>
        <w:tc>
          <w:tcPr>
            <w:tcW w:w="851" w:type="dxa"/>
            <w:tcBorders>
              <w:left w:val="single" w:sz="4" w:space="0" w:color="auto"/>
              <w:right w:val="single" w:sz="4" w:space="0" w:color="auto"/>
            </w:tcBorders>
            <w:vAlign w:val="center"/>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1,0</w:t>
            </w:r>
          </w:p>
        </w:tc>
        <w:tc>
          <w:tcPr>
            <w:tcW w:w="8788" w:type="dxa"/>
            <w:gridSpan w:val="3"/>
            <w:tcBorders>
              <w:top w:val="single" w:sz="4" w:space="0" w:color="auto"/>
              <w:left w:val="single" w:sz="4" w:space="0" w:color="auto"/>
              <w:bottom w:val="single" w:sz="4" w:space="0" w:color="auto"/>
              <w:right w:val="single" w:sz="4" w:space="0" w:color="auto"/>
            </w:tcBorders>
            <w:vAlign w:val="center"/>
          </w:tcPr>
          <w:p w:rsidR="001846C3" w:rsidRPr="00B40ED3" w:rsidRDefault="001846C3" w:rsidP="00814039">
            <w:pPr>
              <w:ind w:firstLine="0"/>
              <w:jc w:val="center"/>
              <w:rPr>
                <w:rFonts w:ascii="Arial" w:hAnsi="Arial" w:cs="Arial"/>
                <w:b/>
                <w:sz w:val="24"/>
                <w:vertAlign w:val="subscript"/>
              </w:rPr>
            </w:pPr>
            <w:r w:rsidRPr="00B40ED3">
              <w:rPr>
                <w:rFonts w:ascii="Arial" w:hAnsi="Arial" w:cs="Arial"/>
                <w:b/>
                <w:sz w:val="24"/>
              </w:rPr>
              <w:t>К</w:t>
            </w:r>
            <w:r w:rsidRPr="00B40ED3">
              <w:rPr>
                <w:rFonts w:ascii="Arial" w:hAnsi="Arial" w:cs="Arial"/>
                <w:b/>
                <w:sz w:val="24"/>
                <w:vertAlign w:val="superscript"/>
              </w:rPr>
              <w:t>3</w:t>
            </w:r>
            <w:r w:rsidRPr="00B40ED3">
              <w:rPr>
                <w:rFonts w:ascii="Arial" w:hAnsi="Arial" w:cs="Arial"/>
                <w:b/>
                <w:sz w:val="24"/>
              </w:rPr>
              <w:t>=(0,3×П</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+ 0,4×П</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 xml:space="preserve"> + 0,3× П</w:t>
            </w:r>
            <w:r w:rsidRPr="00B40ED3">
              <w:rPr>
                <w:rFonts w:ascii="Arial" w:hAnsi="Arial" w:cs="Arial"/>
                <w:b/>
                <w:sz w:val="24"/>
                <w:vertAlign w:val="superscript"/>
              </w:rPr>
              <w:t>дост</w:t>
            </w:r>
            <w:r w:rsidRPr="00B40ED3">
              <w:rPr>
                <w:rFonts w:ascii="Arial" w:hAnsi="Arial" w:cs="Arial"/>
                <w:b/>
                <w:sz w:val="24"/>
                <w:vertAlign w:val="subscript"/>
              </w:rPr>
              <w:t>уд</w:t>
            </w:r>
            <w:r w:rsidRPr="00B40ED3">
              <w:rPr>
                <w:rFonts w:ascii="Arial" w:hAnsi="Arial" w:cs="Arial"/>
                <w:b/>
                <w:sz w:val="24"/>
              </w:rPr>
              <w:t>)</w:t>
            </w:r>
          </w:p>
          <w:p w:rsidR="001846C3" w:rsidRPr="00B40ED3" w:rsidRDefault="001846C3" w:rsidP="00814039">
            <w:pPr>
              <w:pStyle w:val="28"/>
              <w:rPr>
                <w:rFonts w:ascii="Arial" w:hAnsi="Arial" w:cs="Arial"/>
                <w:sz w:val="22"/>
                <w:szCs w:val="24"/>
                <w:lang w:val="ru-RU" w:eastAsia="ru-RU"/>
              </w:rPr>
            </w:pPr>
          </w:p>
        </w:tc>
        <w:tc>
          <w:tcPr>
            <w:tcW w:w="1701" w:type="dxa"/>
            <w:tcBorders>
              <w:left w:val="single" w:sz="4" w:space="0" w:color="auto"/>
              <w:right w:val="single" w:sz="4" w:space="0" w:color="auto"/>
            </w:tcBorders>
            <w:vAlign w:val="center"/>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r>
      <w:tr w:rsidR="001846C3" w:rsidRPr="00B40ED3" w:rsidTr="00814039">
        <w:trPr>
          <w:trHeight w:val="20"/>
        </w:trPr>
        <w:tc>
          <w:tcPr>
            <w:tcW w:w="14992" w:type="dxa"/>
            <w:gridSpan w:val="7"/>
            <w:tcBorders>
              <w:left w:val="single" w:sz="4" w:space="0" w:color="auto"/>
              <w:bottom w:val="single" w:sz="4" w:space="0" w:color="auto"/>
              <w:right w:val="single" w:sz="4" w:space="0" w:color="auto"/>
            </w:tcBorders>
            <w:vAlign w:val="center"/>
          </w:tcPr>
          <w:p w:rsidR="001846C3" w:rsidRPr="00B40ED3" w:rsidRDefault="001846C3" w:rsidP="00814039">
            <w:pPr>
              <w:pStyle w:val="28"/>
              <w:rPr>
                <w:rFonts w:ascii="Arial" w:hAnsi="Arial" w:cs="Arial"/>
                <w:sz w:val="22"/>
                <w:szCs w:val="24"/>
                <w:lang w:val="ru-RU" w:eastAsia="ru-RU"/>
              </w:rPr>
            </w:pPr>
          </w:p>
          <w:p w:rsidR="001846C3" w:rsidRPr="00B40ED3" w:rsidRDefault="001846C3" w:rsidP="00814039">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 xml:space="preserve">Пример расчета значения критерия 3 </w:t>
            </w:r>
            <w:r w:rsidRPr="00B40ED3">
              <w:rPr>
                <w:rFonts w:ascii="Arial" w:hAnsi="Arial" w:cs="Arial"/>
                <w:sz w:val="24"/>
                <w:szCs w:val="28"/>
              </w:rPr>
              <w:t>(по значениям показателей в варианте 1)</w:t>
            </w:r>
            <w:r w:rsidRPr="00B40ED3">
              <w:rPr>
                <w:rFonts w:ascii="Arial" w:hAnsi="Arial" w:cs="Arial"/>
                <w:sz w:val="24"/>
                <w:szCs w:val="28"/>
                <w:lang w:val="ru-RU"/>
              </w:rPr>
              <w:t>:</w:t>
            </w:r>
          </w:p>
          <w:p w:rsidR="001846C3" w:rsidRPr="00B40ED3" w:rsidRDefault="001846C3" w:rsidP="00814039">
            <w:pPr>
              <w:pStyle w:val="28"/>
              <w:jc w:val="both"/>
              <w:rPr>
                <w:rFonts w:ascii="Arial" w:hAnsi="Arial" w:cs="Arial"/>
                <w:b/>
                <w:sz w:val="24"/>
                <w:szCs w:val="28"/>
                <w:lang w:val="ru-RU" w:eastAsia="ru-RU"/>
              </w:rPr>
            </w:pPr>
          </w:p>
          <w:p w:rsidR="001846C3" w:rsidRPr="00B40ED3" w:rsidRDefault="001846C3" w:rsidP="00814039">
            <w:pPr>
              <w:pStyle w:val="28"/>
              <w:jc w:val="left"/>
              <w:rPr>
                <w:rFonts w:ascii="Arial" w:hAnsi="Arial" w:cs="Arial"/>
                <w:sz w:val="24"/>
                <w:szCs w:val="28"/>
                <w:lang w:val="ru-RU" w:eastAsia="ru-RU"/>
              </w:rPr>
            </w:pPr>
            <w:r w:rsidRPr="00B40ED3">
              <w:rPr>
                <w:rFonts w:ascii="Arial" w:hAnsi="Arial" w:cs="Arial"/>
                <w:b/>
                <w:sz w:val="24"/>
                <w:szCs w:val="28"/>
              </w:rPr>
              <w:t>П</w:t>
            </w:r>
            <w:r w:rsidRPr="00B40ED3">
              <w:rPr>
                <w:rFonts w:ascii="Arial" w:hAnsi="Arial" w:cs="Arial"/>
                <w:b/>
                <w:sz w:val="24"/>
                <w:szCs w:val="28"/>
                <w:vertAlign w:val="superscript"/>
              </w:rPr>
              <w:t>орг</w:t>
            </w:r>
            <w:r w:rsidRPr="00B40ED3">
              <w:rPr>
                <w:rFonts w:ascii="Arial" w:hAnsi="Arial" w:cs="Arial"/>
                <w:b/>
                <w:sz w:val="24"/>
                <w:szCs w:val="28"/>
                <w:vertAlign w:val="subscript"/>
              </w:rPr>
              <w:t>дост</w:t>
            </w:r>
            <w:r w:rsidRPr="00B40ED3">
              <w:rPr>
                <w:rFonts w:ascii="Arial" w:hAnsi="Arial" w:cs="Arial"/>
                <w:sz w:val="24"/>
                <w:szCs w:val="28"/>
                <w:lang w:val="ru-RU" w:eastAsia="ru-RU"/>
              </w:rPr>
              <w:t xml:space="preserve">  - оборудование помещений организации социальной сферы и прилегающей к ней территории с учетом доступности для инвалидов – 80 баллов;</w:t>
            </w:r>
          </w:p>
          <w:p w:rsidR="001846C3" w:rsidRPr="00B40ED3" w:rsidRDefault="001846C3" w:rsidP="00814039">
            <w:pPr>
              <w:pStyle w:val="28"/>
              <w:jc w:val="left"/>
              <w:rPr>
                <w:rFonts w:ascii="Arial" w:hAnsi="Arial" w:cs="Arial"/>
                <w:color w:val="000000"/>
                <w:sz w:val="24"/>
                <w:szCs w:val="28"/>
                <w:lang w:val="ru-RU" w:eastAsia="ru-RU"/>
              </w:rPr>
            </w:pPr>
            <w:r w:rsidRPr="00B40ED3">
              <w:rPr>
                <w:rFonts w:ascii="Arial" w:hAnsi="Arial" w:cs="Arial"/>
                <w:b/>
                <w:sz w:val="24"/>
                <w:szCs w:val="28"/>
              </w:rPr>
              <w:t>П</w:t>
            </w:r>
            <w:r w:rsidRPr="00B40ED3">
              <w:rPr>
                <w:rFonts w:ascii="Arial" w:hAnsi="Arial" w:cs="Arial"/>
                <w:b/>
                <w:sz w:val="24"/>
                <w:szCs w:val="28"/>
                <w:vertAlign w:val="superscript"/>
              </w:rPr>
              <w:t>услуг</w:t>
            </w:r>
            <w:r w:rsidRPr="00B40ED3">
              <w:rPr>
                <w:rFonts w:ascii="Arial" w:hAnsi="Arial" w:cs="Arial"/>
                <w:b/>
                <w:sz w:val="24"/>
                <w:szCs w:val="28"/>
                <w:vertAlign w:val="subscript"/>
              </w:rPr>
              <w:t>дост</w:t>
            </w:r>
            <w:r w:rsidRPr="00B40ED3">
              <w:rPr>
                <w:rFonts w:ascii="Arial" w:hAnsi="Arial" w:cs="Arial"/>
                <w:color w:val="000000"/>
                <w:sz w:val="24"/>
                <w:szCs w:val="28"/>
                <w:lang w:val="ru-RU" w:eastAsia="ru-RU"/>
              </w:rPr>
              <w:t xml:space="preserve">  - обеспечение в организации социальной сферы условий доступности, позволяющих инвалидам получать услуги наравне с другими – 60 баллов;</w:t>
            </w:r>
          </w:p>
          <w:p w:rsidR="001846C3" w:rsidRPr="00B40ED3" w:rsidRDefault="001846C3" w:rsidP="00814039">
            <w:pPr>
              <w:pStyle w:val="28"/>
              <w:jc w:val="left"/>
              <w:rPr>
                <w:rFonts w:ascii="Arial" w:hAnsi="Arial" w:cs="Arial"/>
                <w:sz w:val="24"/>
                <w:szCs w:val="28"/>
                <w:lang w:val="ru-RU" w:eastAsia="ru-RU"/>
              </w:rPr>
            </w:pPr>
            <w:r w:rsidRPr="00B40ED3">
              <w:rPr>
                <w:rFonts w:ascii="Arial" w:hAnsi="Arial" w:cs="Arial"/>
                <w:b/>
                <w:sz w:val="24"/>
                <w:szCs w:val="28"/>
                <w:lang w:val="ru-RU" w:eastAsia="ru-RU"/>
              </w:rPr>
              <w:t>П</w:t>
            </w:r>
            <w:r w:rsidRPr="00B40ED3">
              <w:rPr>
                <w:rFonts w:ascii="Arial" w:hAnsi="Arial" w:cs="Arial"/>
                <w:b/>
                <w:sz w:val="24"/>
                <w:szCs w:val="28"/>
                <w:vertAlign w:val="superscript"/>
                <w:lang w:val="ru-RU" w:eastAsia="ru-RU"/>
              </w:rPr>
              <w:t>дост</w:t>
            </w:r>
            <w:r w:rsidRPr="00B40ED3">
              <w:rPr>
                <w:rFonts w:ascii="Arial" w:hAnsi="Arial" w:cs="Arial"/>
                <w:b/>
                <w:sz w:val="24"/>
                <w:szCs w:val="28"/>
                <w:vertAlign w:val="subscript"/>
                <w:lang w:val="ru-RU" w:eastAsia="ru-RU"/>
              </w:rPr>
              <w:t xml:space="preserve">уд </w:t>
            </w:r>
            <w:r w:rsidRPr="00B40ED3">
              <w:rPr>
                <w:rFonts w:ascii="Arial" w:hAnsi="Arial" w:cs="Arial"/>
                <w:b/>
                <w:sz w:val="24"/>
                <w:szCs w:val="28"/>
                <w:lang w:val="ru-RU" w:eastAsia="ru-RU"/>
              </w:rPr>
              <w:t xml:space="preserve">- </w:t>
            </w:r>
            <w:r w:rsidRPr="00B40ED3">
              <w:rPr>
                <w:rFonts w:ascii="Arial" w:hAnsi="Arial" w:cs="Arial"/>
                <w:sz w:val="24"/>
                <w:szCs w:val="28"/>
                <w:lang w:val="ru-RU" w:eastAsia="ru-RU"/>
              </w:rPr>
              <w:t>доля получателей услуг, удовлетворенных доступностью услуг для инвалидов (в % от общего числа опрошенных получателей услуг – инвалидов) – 71 балл.</w:t>
            </w:r>
          </w:p>
          <w:p w:rsidR="001846C3" w:rsidRPr="00B40ED3" w:rsidRDefault="001846C3" w:rsidP="00814039">
            <w:pPr>
              <w:pStyle w:val="28"/>
              <w:jc w:val="left"/>
              <w:rPr>
                <w:rFonts w:ascii="Arial" w:hAnsi="Arial" w:cs="Arial"/>
                <w:sz w:val="24"/>
                <w:szCs w:val="28"/>
                <w:lang w:val="ru-RU" w:eastAsia="ru-RU"/>
              </w:rPr>
            </w:pPr>
          </w:p>
          <w:p w:rsidR="001846C3" w:rsidRPr="00B40ED3" w:rsidRDefault="001846C3" w:rsidP="00814039">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Расчет значения критерия 3:</w:t>
            </w:r>
          </w:p>
          <w:p w:rsidR="001846C3" w:rsidRPr="00B40ED3" w:rsidRDefault="001846C3" w:rsidP="00814039">
            <w:pPr>
              <w:pStyle w:val="28"/>
              <w:jc w:val="both"/>
              <w:rPr>
                <w:rFonts w:ascii="Arial" w:hAnsi="Arial" w:cs="Arial"/>
                <w:sz w:val="24"/>
                <w:szCs w:val="28"/>
                <w:lang w:val="ru-RU" w:eastAsia="ru-RU"/>
              </w:rPr>
            </w:pPr>
          </w:p>
          <w:p w:rsidR="001846C3" w:rsidRPr="00B40ED3" w:rsidRDefault="001846C3" w:rsidP="00814039">
            <w:pPr>
              <w:ind w:firstLine="0"/>
              <w:jc w:val="center"/>
              <w:rPr>
                <w:rFonts w:ascii="Arial" w:hAnsi="Arial" w:cs="Arial"/>
                <w:sz w:val="22"/>
              </w:rPr>
            </w:pPr>
            <w:r w:rsidRPr="00B40ED3">
              <w:rPr>
                <w:rFonts w:ascii="Arial" w:hAnsi="Arial" w:cs="Arial"/>
                <w:b/>
                <w:sz w:val="24"/>
              </w:rPr>
              <w:t>К</w:t>
            </w:r>
            <w:r w:rsidRPr="00B40ED3">
              <w:rPr>
                <w:rFonts w:ascii="Arial" w:hAnsi="Arial" w:cs="Arial"/>
                <w:b/>
                <w:sz w:val="24"/>
                <w:vertAlign w:val="superscript"/>
              </w:rPr>
              <w:t xml:space="preserve">3 </w:t>
            </w:r>
            <w:r w:rsidRPr="00B40ED3">
              <w:rPr>
                <w:rFonts w:ascii="Arial" w:hAnsi="Arial" w:cs="Arial"/>
                <w:b/>
                <w:sz w:val="24"/>
              </w:rPr>
              <w:t>= (0,3 × 80) + (0,4 × 60) + (0,3 × 71) = 24 + 24 + 21,3 = 69,3 = 69 баллов</w:t>
            </w:r>
            <w:r w:rsidRPr="00B40ED3">
              <w:rPr>
                <w:rFonts w:ascii="Arial" w:hAnsi="Arial" w:cs="Arial"/>
                <w:sz w:val="24"/>
              </w:rPr>
              <w:t>.</w:t>
            </w:r>
          </w:p>
          <w:p w:rsidR="001846C3" w:rsidRPr="00B40ED3" w:rsidRDefault="001846C3" w:rsidP="00814039">
            <w:pPr>
              <w:pStyle w:val="28"/>
              <w:jc w:val="both"/>
              <w:rPr>
                <w:rFonts w:ascii="Arial" w:hAnsi="Arial" w:cs="Arial"/>
                <w:sz w:val="24"/>
                <w:szCs w:val="28"/>
                <w:lang w:val="ru-RU" w:eastAsia="ru-RU"/>
              </w:rPr>
            </w:pPr>
          </w:p>
          <w:p w:rsidR="001846C3" w:rsidRPr="00B40ED3" w:rsidRDefault="001846C3" w:rsidP="00814039">
            <w:pPr>
              <w:pStyle w:val="28"/>
              <w:jc w:val="both"/>
              <w:rPr>
                <w:rFonts w:ascii="Arial" w:hAnsi="Arial" w:cs="Arial"/>
                <w:sz w:val="22"/>
                <w:szCs w:val="24"/>
                <w:lang w:val="ru-RU" w:eastAsia="ru-RU"/>
              </w:rPr>
            </w:pPr>
          </w:p>
        </w:tc>
      </w:tr>
    </w:tbl>
    <w:p w:rsidR="001846C3" w:rsidRPr="00B40ED3" w:rsidRDefault="001846C3" w:rsidP="001846C3">
      <w:pPr>
        <w:ind w:firstLine="0"/>
        <w:rPr>
          <w:rFonts w:ascii="Arial" w:hAnsi="Arial" w:cs="Arial"/>
          <w:sz w:val="24"/>
        </w:rPr>
      </w:pPr>
    </w:p>
    <w:p w:rsidR="001846C3" w:rsidRPr="00B40ED3" w:rsidRDefault="001846C3" w:rsidP="001846C3">
      <w:pPr>
        <w:pStyle w:val="28"/>
        <w:pageBreakBefore/>
        <w:rPr>
          <w:rFonts w:ascii="Arial" w:hAnsi="Arial" w:cs="Arial"/>
          <w:b/>
          <w:sz w:val="22"/>
          <w:szCs w:val="24"/>
          <w:lang w:eastAsia="en-US"/>
        </w:rPr>
      </w:pPr>
      <w:r w:rsidRPr="00B40ED3">
        <w:rPr>
          <w:rFonts w:ascii="Arial" w:hAnsi="Arial" w:cs="Arial"/>
          <w:b/>
          <w:sz w:val="22"/>
          <w:szCs w:val="24"/>
          <w:lang w:eastAsia="en-US"/>
        </w:rPr>
        <w:lastRenderedPageBreak/>
        <w:t xml:space="preserve">Показатели, характеризующие </w:t>
      </w:r>
    </w:p>
    <w:p w:rsidR="001846C3" w:rsidRPr="00B40ED3" w:rsidRDefault="001846C3" w:rsidP="001846C3">
      <w:pPr>
        <w:pStyle w:val="28"/>
        <w:rPr>
          <w:rFonts w:ascii="Arial" w:hAnsi="Arial" w:cs="Arial"/>
          <w:b/>
          <w:sz w:val="22"/>
          <w:szCs w:val="24"/>
          <w:lang w:eastAsia="en-US"/>
        </w:rPr>
      </w:pPr>
      <w:r w:rsidRPr="00B40ED3">
        <w:rPr>
          <w:rFonts w:ascii="Arial" w:hAnsi="Arial" w:cs="Arial"/>
          <w:b/>
          <w:sz w:val="22"/>
          <w:szCs w:val="24"/>
          <w:lang w:eastAsia="en-US"/>
        </w:rPr>
        <w:t>ДОБРОЖЕЛАТЕЛЬНОСТЬ, ВЕЖЛИВОСТЬ РАБОТНИКОВ ОРГАНИЗАЦИЙ СОЦИАЛЬНОЙ СФЕРЫ</w:t>
      </w:r>
    </w:p>
    <w:p w:rsidR="001846C3" w:rsidRPr="00B40ED3" w:rsidRDefault="001846C3" w:rsidP="001846C3">
      <w:pPr>
        <w:pStyle w:val="28"/>
        <w:rPr>
          <w:rFonts w:ascii="Arial" w:hAnsi="Arial" w:cs="Arial"/>
          <w:b/>
          <w:sz w:val="22"/>
          <w:szCs w:val="24"/>
          <w:lang w:eastAsia="en-US"/>
        </w:rPr>
      </w:pPr>
    </w:p>
    <w:tbl>
      <w:tblPr>
        <w:tblpPr w:leftFromText="180" w:rightFromText="180" w:vertAnchor="text" w:tblpXSpec="center"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511"/>
        <w:gridCol w:w="904"/>
        <w:gridCol w:w="3685"/>
        <w:gridCol w:w="4099"/>
        <w:gridCol w:w="1559"/>
        <w:gridCol w:w="1559"/>
      </w:tblGrid>
      <w:tr w:rsidR="001846C3" w:rsidRPr="00B40ED3" w:rsidTr="00814039">
        <w:trPr>
          <w:trHeight w:val="20"/>
        </w:trPr>
        <w:tc>
          <w:tcPr>
            <w:tcW w:w="675" w:type="dxa"/>
            <w:tcBorders>
              <w:left w:val="single" w:sz="4" w:space="0" w:color="auto"/>
              <w:bottom w:val="single" w:sz="4" w:space="0" w:color="auto"/>
              <w:right w:val="single" w:sz="4" w:space="0" w:color="auto"/>
            </w:tcBorders>
            <w:vAlign w:val="center"/>
          </w:tcPr>
          <w:p w:rsidR="001846C3" w:rsidRPr="00B40ED3" w:rsidRDefault="001846C3" w:rsidP="00814039">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511" w:type="dxa"/>
            <w:tcBorders>
              <w:left w:val="single" w:sz="4" w:space="0" w:color="auto"/>
              <w:bottom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1846C3" w:rsidRPr="00B40ED3" w:rsidRDefault="001846C3" w:rsidP="00814039">
            <w:pPr>
              <w:pStyle w:val="28"/>
              <w:rPr>
                <w:rFonts w:ascii="Arial" w:hAnsi="Arial" w:cs="Arial"/>
                <w:b/>
                <w:sz w:val="22"/>
                <w:szCs w:val="24"/>
                <w:lang w:val="ru-RU" w:eastAsia="ru-RU"/>
              </w:rPr>
            </w:pPr>
          </w:p>
        </w:tc>
        <w:tc>
          <w:tcPr>
            <w:tcW w:w="904" w:type="dxa"/>
            <w:tcBorders>
              <w:left w:val="single" w:sz="4" w:space="0" w:color="auto"/>
              <w:bottom w:val="single" w:sz="4" w:space="0" w:color="auto"/>
              <w:right w:val="single" w:sz="4" w:space="0" w:color="auto"/>
            </w:tcBorders>
          </w:tcPr>
          <w:p w:rsidR="001846C3" w:rsidRPr="00B40ED3" w:rsidRDefault="001846C3" w:rsidP="00814039">
            <w:pPr>
              <w:pStyle w:val="28"/>
              <w:ind w:left="-108" w:right="-108"/>
              <w:rPr>
                <w:rFonts w:ascii="Arial" w:hAnsi="Arial" w:cs="Arial"/>
                <w:b/>
                <w:sz w:val="22"/>
                <w:szCs w:val="24"/>
                <w:lang w:val="ru-RU" w:eastAsia="ru-RU"/>
              </w:rPr>
            </w:pPr>
            <w:r w:rsidRPr="00B40ED3">
              <w:rPr>
                <w:rFonts w:ascii="Arial" w:hAnsi="Arial" w:cs="Arial"/>
                <w:b/>
                <w:sz w:val="22"/>
                <w:szCs w:val="24"/>
                <w:lang w:val="ru-RU"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099" w:type="dxa"/>
            <w:tcBorders>
              <w:left w:val="single" w:sz="4" w:space="0" w:color="auto"/>
              <w:bottom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559" w:type="dxa"/>
            <w:tcBorders>
              <w:left w:val="single" w:sz="4" w:space="0" w:color="auto"/>
              <w:bottom w:val="single" w:sz="4" w:space="0" w:color="auto"/>
              <w:right w:val="single" w:sz="4" w:space="0" w:color="auto"/>
            </w:tcBorders>
            <w:vAlign w:val="center"/>
          </w:tcPr>
          <w:p w:rsidR="001846C3" w:rsidRPr="00B40ED3" w:rsidRDefault="001846C3" w:rsidP="00814039">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 xml:space="preserve">Значение параметров </w:t>
            </w:r>
          </w:p>
          <w:p w:rsidR="001846C3" w:rsidRPr="00B40ED3" w:rsidRDefault="001846C3" w:rsidP="00814039">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в баллах</w:t>
            </w:r>
          </w:p>
        </w:tc>
        <w:tc>
          <w:tcPr>
            <w:tcW w:w="1559" w:type="dxa"/>
            <w:tcBorders>
              <w:left w:val="single" w:sz="4" w:space="0" w:color="auto"/>
              <w:bottom w:val="single" w:sz="4" w:space="0" w:color="auto"/>
              <w:right w:val="single" w:sz="4" w:space="0" w:color="auto"/>
            </w:tcBorders>
          </w:tcPr>
          <w:p w:rsidR="001846C3" w:rsidRPr="00B40ED3" w:rsidRDefault="001846C3" w:rsidP="00814039">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Макси-мальное значение показателей</w:t>
            </w:r>
          </w:p>
        </w:tc>
      </w:tr>
      <w:tr w:rsidR="001846C3" w:rsidRPr="00B40ED3" w:rsidTr="00814039">
        <w:trPr>
          <w:trHeight w:val="20"/>
        </w:trPr>
        <w:tc>
          <w:tcPr>
            <w:tcW w:w="675" w:type="dxa"/>
            <w:tcBorders>
              <w:left w:val="single" w:sz="4" w:space="0" w:color="auto"/>
              <w:bottom w:val="single" w:sz="4" w:space="0" w:color="auto"/>
              <w:right w:val="single" w:sz="4" w:space="0" w:color="auto"/>
            </w:tcBorders>
          </w:tcPr>
          <w:p w:rsidR="001846C3" w:rsidRPr="00B40ED3" w:rsidRDefault="001846C3" w:rsidP="00814039">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4.1.</w:t>
            </w:r>
          </w:p>
        </w:tc>
        <w:tc>
          <w:tcPr>
            <w:tcW w:w="2511" w:type="dxa"/>
            <w:tcBorders>
              <w:left w:val="single" w:sz="4" w:space="0" w:color="auto"/>
              <w:bottom w:val="single" w:sz="4" w:space="0" w:color="auto"/>
              <w:right w:val="single" w:sz="4" w:space="0" w:color="auto"/>
            </w:tcBorders>
          </w:tcPr>
          <w:p w:rsidR="001846C3" w:rsidRPr="00B40ED3" w:rsidRDefault="001846C3" w:rsidP="00814039">
            <w:pPr>
              <w:ind w:firstLine="0"/>
              <w:rPr>
                <w:rFonts w:ascii="Arial" w:hAnsi="Arial" w:cs="Arial"/>
                <w:sz w:val="22"/>
                <w:szCs w:val="24"/>
              </w:rPr>
            </w:pPr>
            <w:r w:rsidRPr="00B40ED3">
              <w:rPr>
                <w:rFonts w:ascii="Arial" w:hAnsi="Arial" w:cs="Arial"/>
                <w:sz w:val="22"/>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Pr="00B40ED3">
              <w:rPr>
                <w:rFonts w:ascii="Arial" w:hAnsi="Arial" w:cs="Arial"/>
                <w:b/>
                <w:sz w:val="24"/>
              </w:rPr>
              <w:t xml:space="preserve"> (П</w:t>
            </w:r>
            <w:r w:rsidRPr="00B40ED3">
              <w:rPr>
                <w:rFonts w:ascii="Arial" w:hAnsi="Arial" w:cs="Arial"/>
                <w:b/>
                <w:sz w:val="24"/>
                <w:vertAlign w:val="superscript"/>
              </w:rPr>
              <w:t>перв.конт</w:t>
            </w:r>
            <w:r w:rsidRPr="00B40ED3">
              <w:rPr>
                <w:rFonts w:ascii="Arial" w:hAnsi="Arial" w:cs="Arial"/>
                <w:b/>
                <w:sz w:val="24"/>
                <w:vertAlign w:val="subscript"/>
              </w:rPr>
              <w:t xml:space="preserve"> уд</w:t>
            </w:r>
            <w:r w:rsidRPr="00B40ED3">
              <w:rPr>
                <w:rFonts w:ascii="Arial" w:hAnsi="Arial" w:cs="Arial"/>
                <w:b/>
                <w:sz w:val="24"/>
              </w:rPr>
              <w:t>)</w:t>
            </w:r>
          </w:p>
        </w:tc>
        <w:tc>
          <w:tcPr>
            <w:tcW w:w="904" w:type="dxa"/>
            <w:tcBorders>
              <w:left w:val="single" w:sz="4" w:space="0" w:color="auto"/>
              <w:bottom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0,4</w:t>
            </w:r>
          </w:p>
        </w:tc>
        <w:tc>
          <w:tcPr>
            <w:tcW w:w="3685" w:type="dxa"/>
            <w:tcBorders>
              <w:top w:val="single" w:sz="4" w:space="0" w:color="auto"/>
              <w:left w:val="single" w:sz="4" w:space="0" w:color="auto"/>
              <w:bottom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4.1.1.Удовлетворенность </w:t>
            </w:r>
            <w:r w:rsidRPr="00B40ED3">
              <w:rPr>
                <w:rFonts w:ascii="Arial" w:hAnsi="Arial" w:cs="Arial"/>
                <w:sz w:val="22"/>
                <w:szCs w:val="24"/>
                <w:lang w:val="ru-RU" w:eastAsia="en-US"/>
              </w:rPr>
              <w:t>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4099" w:type="dxa"/>
            <w:tcBorders>
              <w:left w:val="single" w:sz="4" w:space="0" w:color="auto"/>
              <w:bottom w:val="single" w:sz="4" w:space="0" w:color="auto"/>
              <w:right w:val="single" w:sz="4" w:space="0" w:color="auto"/>
            </w:tcBorders>
          </w:tcPr>
          <w:p w:rsidR="001846C3" w:rsidRPr="00B40ED3" w:rsidRDefault="001846C3" w:rsidP="00814039">
            <w:pPr>
              <w:pStyle w:val="28"/>
              <w:jc w:val="left"/>
              <w:rPr>
                <w:rFonts w:ascii="Arial" w:hAnsi="Arial" w:cs="Arial"/>
                <w:b/>
                <w:sz w:val="22"/>
                <w:szCs w:val="24"/>
                <w:lang w:val="ru-RU" w:eastAsia="en-US"/>
              </w:rPr>
            </w:pPr>
            <w:r w:rsidRPr="00B40ED3">
              <w:rPr>
                <w:rFonts w:ascii="Arial" w:hAnsi="Arial" w:cs="Arial"/>
                <w:sz w:val="22"/>
                <w:szCs w:val="24"/>
                <w:lang w:val="ru-RU" w:eastAsia="ru-RU"/>
              </w:rPr>
              <w:t xml:space="preserve">число получателей услуг, удовлетворенных </w:t>
            </w:r>
            <w:r w:rsidRPr="00B40ED3">
              <w:rPr>
                <w:rFonts w:ascii="Arial" w:hAnsi="Arial" w:cs="Arial"/>
                <w:sz w:val="22"/>
                <w:szCs w:val="24"/>
                <w:lang w:val="ru-RU" w:eastAsia="en-US"/>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w:t>
            </w:r>
            <w:r w:rsidRPr="00B40ED3">
              <w:rPr>
                <w:rFonts w:ascii="Arial" w:hAnsi="Arial" w:cs="Arial"/>
                <w:b/>
                <w:sz w:val="22"/>
                <w:szCs w:val="24"/>
                <w:lang w:val="ru-RU" w:eastAsia="en-US"/>
              </w:rPr>
              <w:t>(</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перв.конт</w:t>
            </w:r>
            <w:r w:rsidRPr="00B40ED3">
              <w:rPr>
                <w:rFonts w:ascii="Arial" w:hAnsi="Arial" w:cs="Arial"/>
                <w:b/>
                <w:sz w:val="22"/>
                <w:szCs w:val="24"/>
                <w:lang w:val="ru-RU" w:eastAsia="en-US"/>
              </w:rPr>
              <w:t>),</w:t>
            </w:r>
            <w:r w:rsidRPr="00B40ED3">
              <w:rPr>
                <w:rFonts w:ascii="Arial" w:hAnsi="Arial" w:cs="Arial"/>
                <w:sz w:val="22"/>
                <w:szCs w:val="24"/>
                <w:lang w:val="ru-RU" w:eastAsia="en-US"/>
              </w:rPr>
              <w:t xml:space="preserve">  по отношению к числу опрошенных </w:t>
            </w:r>
            <w:r w:rsidRPr="00B40ED3">
              <w:rPr>
                <w:rFonts w:ascii="Arial" w:hAnsi="Arial" w:cs="Arial"/>
                <w:sz w:val="22"/>
                <w:szCs w:val="24"/>
                <w:lang w:val="ru-RU" w:eastAsia="ru-RU"/>
              </w:rPr>
              <w:t xml:space="preserve"> получателей услуг</w:t>
            </w:r>
            <w:r w:rsidRPr="00B40ED3">
              <w:rPr>
                <w:rFonts w:ascii="Arial" w:hAnsi="Arial" w:cs="Arial"/>
                <w:sz w:val="22"/>
                <w:szCs w:val="24"/>
                <w:lang w:val="ru-RU" w:eastAsia="en-US"/>
              </w:rPr>
              <w:t xml:space="preserve">, ответивших на соответствующий вопрос  анкеты </w:t>
            </w:r>
            <w:r w:rsidRPr="00B40ED3">
              <w:rPr>
                <w:rFonts w:ascii="Arial" w:hAnsi="Arial" w:cs="Arial"/>
                <w:b/>
                <w:sz w:val="22"/>
                <w:szCs w:val="24"/>
                <w:lang w:val="ru-RU" w:eastAsia="en-US"/>
              </w:rPr>
              <w:t>(</w:t>
            </w:r>
            <w:r w:rsidRPr="00B40ED3">
              <w:rPr>
                <w:rFonts w:ascii="Arial" w:hAnsi="Arial" w:cs="Arial"/>
                <w:b/>
                <w:sz w:val="22"/>
                <w:szCs w:val="28"/>
                <w:lang w:val="ru-RU" w:eastAsia="ru-RU"/>
              </w:rPr>
              <w:t xml:space="preserve"> Ч</w:t>
            </w:r>
            <w:r w:rsidRPr="00B40ED3">
              <w:rPr>
                <w:rFonts w:ascii="Arial" w:hAnsi="Arial" w:cs="Arial"/>
                <w:b/>
                <w:sz w:val="22"/>
                <w:szCs w:val="28"/>
                <w:vertAlign w:val="subscript"/>
                <w:lang w:val="ru-RU" w:eastAsia="ru-RU"/>
              </w:rPr>
              <w:t>общ</w:t>
            </w:r>
            <w:r w:rsidRPr="00B40ED3">
              <w:rPr>
                <w:rFonts w:ascii="Arial" w:hAnsi="Arial" w:cs="Arial"/>
                <w:b/>
                <w:sz w:val="22"/>
                <w:szCs w:val="24"/>
                <w:lang w:val="ru-RU" w:eastAsia="en-US"/>
              </w:rPr>
              <w:t>)</w:t>
            </w:r>
          </w:p>
          <w:p w:rsidR="001846C3" w:rsidRPr="00B40ED3" w:rsidRDefault="001846C3" w:rsidP="00814039">
            <w:pPr>
              <w:pStyle w:val="28"/>
              <w:jc w:val="left"/>
              <w:rPr>
                <w:rFonts w:ascii="Arial" w:hAnsi="Arial" w:cs="Arial"/>
                <w:sz w:val="22"/>
                <w:szCs w:val="24"/>
                <w:lang w:val="ru-RU" w:eastAsia="ru-RU"/>
              </w:rPr>
            </w:pPr>
          </w:p>
        </w:tc>
        <w:tc>
          <w:tcPr>
            <w:tcW w:w="1559" w:type="dxa"/>
            <w:tcBorders>
              <w:left w:val="single" w:sz="4" w:space="0" w:color="auto"/>
              <w:bottom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559" w:type="dxa"/>
            <w:tcBorders>
              <w:left w:val="single" w:sz="4" w:space="0" w:color="auto"/>
              <w:bottom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1846C3" w:rsidRPr="00B40ED3" w:rsidRDefault="001846C3" w:rsidP="00814039">
            <w:pPr>
              <w:pStyle w:val="28"/>
              <w:rPr>
                <w:rFonts w:ascii="Arial" w:hAnsi="Arial" w:cs="Arial"/>
                <w:sz w:val="22"/>
                <w:szCs w:val="24"/>
                <w:lang w:val="ru-RU" w:eastAsia="ru-RU"/>
              </w:rPr>
            </w:pPr>
          </w:p>
          <w:p w:rsidR="001846C3" w:rsidRPr="00B40ED3" w:rsidRDefault="001846C3" w:rsidP="00814039">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(4.1)</w:t>
            </w:r>
          </w:p>
        </w:tc>
      </w:tr>
      <w:tr w:rsidR="001846C3" w:rsidRPr="00B40ED3" w:rsidTr="00814039">
        <w:trPr>
          <w:trHeight w:val="20"/>
        </w:trPr>
        <w:tc>
          <w:tcPr>
            <w:tcW w:w="14992" w:type="dxa"/>
            <w:gridSpan w:val="7"/>
            <w:tcBorders>
              <w:left w:val="single" w:sz="4" w:space="0" w:color="auto"/>
              <w:bottom w:val="single" w:sz="4" w:space="0" w:color="auto"/>
              <w:right w:val="single" w:sz="4" w:space="0" w:color="auto"/>
            </w:tcBorders>
          </w:tcPr>
          <w:p w:rsidR="001846C3" w:rsidRDefault="001846C3" w:rsidP="00814039">
            <w:pPr>
              <w:ind w:firstLine="0"/>
              <w:rPr>
                <w:rFonts w:ascii="Arial" w:hAnsi="Arial" w:cs="Arial"/>
                <w:sz w:val="22"/>
              </w:rPr>
            </w:pPr>
          </w:p>
          <w:tbl>
            <w:tblPr>
              <w:tblW w:w="8756" w:type="dxa"/>
              <w:jc w:val="center"/>
              <w:tblInd w:w="4140" w:type="dxa"/>
              <w:tblLayout w:type="fixed"/>
              <w:tblLook w:val="04A0" w:firstRow="1" w:lastRow="0" w:firstColumn="1" w:lastColumn="0" w:noHBand="0" w:noVBand="1"/>
            </w:tblPr>
            <w:tblGrid>
              <w:gridCol w:w="3692"/>
              <w:gridCol w:w="1368"/>
              <w:gridCol w:w="1168"/>
              <w:gridCol w:w="2528"/>
            </w:tblGrid>
            <w:tr w:rsidR="001846C3" w:rsidRPr="00B40ED3" w:rsidTr="00814039">
              <w:trPr>
                <w:jc w:val="center"/>
              </w:trPr>
              <w:tc>
                <w:tcPr>
                  <w:tcW w:w="3692" w:type="dxa"/>
                  <w:vMerge w:val="restart"/>
                  <w:vAlign w:val="center"/>
                </w:tcPr>
                <w:p w:rsidR="001846C3" w:rsidRPr="00B40ED3" w:rsidRDefault="001846C3" w:rsidP="00EC7EF2">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перв.конт</w:t>
                  </w:r>
                  <w:r w:rsidRPr="00B40ED3">
                    <w:rPr>
                      <w:rFonts w:ascii="Arial" w:hAnsi="Arial" w:cs="Arial"/>
                      <w:b/>
                      <w:sz w:val="24"/>
                      <w:vertAlign w:val="subscript"/>
                    </w:rPr>
                    <w:t xml:space="preserve"> уд</w:t>
                  </w:r>
                  <w:r w:rsidRPr="00B40ED3">
                    <w:rPr>
                      <w:rFonts w:ascii="Arial" w:hAnsi="Arial" w:cs="Arial"/>
                      <w:b/>
                      <w:sz w:val="24"/>
                    </w:rPr>
                    <w:t xml:space="preserve"> = (</w:t>
                  </w:r>
                </w:p>
              </w:tc>
              <w:tc>
                <w:tcPr>
                  <w:tcW w:w="1368" w:type="dxa"/>
                  <w:tcBorders>
                    <w:bottom w:val="single" w:sz="4" w:space="0" w:color="auto"/>
                  </w:tcBorders>
                </w:tcPr>
                <w:p w:rsidR="001846C3" w:rsidRPr="00B40ED3" w:rsidRDefault="001846C3" w:rsidP="00EC7EF2">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перв.конт</w:t>
                  </w:r>
                </w:p>
              </w:tc>
              <w:tc>
                <w:tcPr>
                  <w:tcW w:w="1168" w:type="dxa"/>
                  <w:vMerge w:val="restart"/>
                  <w:vAlign w:val="center"/>
                </w:tcPr>
                <w:p w:rsidR="001846C3" w:rsidRPr="00B40ED3" w:rsidRDefault="001846C3" w:rsidP="00EC7EF2">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 ×100,</w:t>
                  </w:r>
                </w:p>
              </w:tc>
              <w:tc>
                <w:tcPr>
                  <w:tcW w:w="2528" w:type="dxa"/>
                  <w:vMerge w:val="restart"/>
                  <w:vAlign w:val="center"/>
                </w:tcPr>
                <w:p w:rsidR="001846C3" w:rsidRPr="00B40ED3" w:rsidRDefault="001846C3" w:rsidP="00EC7EF2">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(4.1)</w:t>
                  </w:r>
                </w:p>
              </w:tc>
            </w:tr>
            <w:tr w:rsidR="001846C3" w:rsidRPr="00B40ED3" w:rsidTr="00814039">
              <w:trPr>
                <w:jc w:val="center"/>
              </w:trPr>
              <w:tc>
                <w:tcPr>
                  <w:tcW w:w="3692" w:type="dxa"/>
                  <w:vMerge/>
                </w:tcPr>
                <w:p w:rsidR="001846C3" w:rsidRPr="00B40ED3" w:rsidRDefault="001846C3" w:rsidP="00EC7EF2">
                  <w:pPr>
                    <w:framePr w:hSpace="180" w:wrap="around" w:vAnchor="text" w:hAnchor="text" w:xAlign="center" w:y="1"/>
                    <w:ind w:firstLine="0"/>
                    <w:suppressOverlap/>
                    <w:jc w:val="center"/>
                    <w:rPr>
                      <w:rFonts w:ascii="Arial" w:hAnsi="Arial" w:cs="Arial"/>
                      <w:sz w:val="24"/>
                    </w:rPr>
                  </w:pPr>
                </w:p>
              </w:tc>
              <w:tc>
                <w:tcPr>
                  <w:tcW w:w="1368" w:type="dxa"/>
                  <w:tcBorders>
                    <w:top w:val="single" w:sz="4" w:space="0" w:color="auto"/>
                  </w:tcBorders>
                </w:tcPr>
                <w:p w:rsidR="001846C3" w:rsidRPr="00B40ED3" w:rsidRDefault="001846C3" w:rsidP="00EC7EF2">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1846C3" w:rsidRPr="00B40ED3" w:rsidRDefault="001846C3" w:rsidP="00EC7EF2">
                  <w:pPr>
                    <w:framePr w:hSpace="180" w:wrap="around" w:vAnchor="text" w:hAnchor="text" w:xAlign="center" w:y="1"/>
                    <w:ind w:firstLine="0"/>
                    <w:suppressOverlap/>
                    <w:jc w:val="center"/>
                    <w:rPr>
                      <w:rFonts w:ascii="Arial" w:hAnsi="Arial" w:cs="Arial"/>
                      <w:sz w:val="24"/>
                    </w:rPr>
                  </w:pPr>
                </w:p>
              </w:tc>
              <w:tc>
                <w:tcPr>
                  <w:tcW w:w="2528" w:type="dxa"/>
                  <w:vMerge/>
                </w:tcPr>
                <w:p w:rsidR="001846C3" w:rsidRPr="00B40ED3" w:rsidRDefault="001846C3" w:rsidP="00EC7EF2">
                  <w:pPr>
                    <w:framePr w:hSpace="180" w:wrap="around" w:vAnchor="text" w:hAnchor="text" w:xAlign="center" w:y="1"/>
                    <w:ind w:firstLine="0"/>
                    <w:suppressOverlap/>
                    <w:jc w:val="center"/>
                    <w:rPr>
                      <w:rFonts w:ascii="Arial" w:hAnsi="Arial" w:cs="Arial"/>
                      <w:sz w:val="24"/>
                    </w:rPr>
                  </w:pPr>
                </w:p>
              </w:tc>
            </w:tr>
          </w:tbl>
          <w:p w:rsidR="001846C3" w:rsidRPr="00B40ED3" w:rsidRDefault="001846C3" w:rsidP="00814039">
            <w:pPr>
              <w:ind w:firstLine="0"/>
              <w:rPr>
                <w:rFonts w:ascii="Arial" w:hAnsi="Arial" w:cs="Arial"/>
                <w:sz w:val="22"/>
              </w:rPr>
            </w:pPr>
            <w:r w:rsidRPr="00B40ED3">
              <w:rPr>
                <w:rFonts w:ascii="Arial" w:hAnsi="Arial" w:cs="Arial"/>
                <w:sz w:val="22"/>
              </w:rPr>
              <w:t>где</w:t>
            </w:r>
          </w:p>
          <w:p w:rsidR="001846C3" w:rsidRPr="00B40ED3" w:rsidRDefault="001846C3" w:rsidP="00814039">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перв.конт</w:t>
            </w:r>
            <w:r w:rsidRPr="00B40ED3">
              <w:rPr>
                <w:rFonts w:ascii="Arial" w:hAnsi="Arial" w:cs="Arial"/>
                <w:sz w:val="22"/>
              </w:rPr>
              <w:t xml:space="preserve"> - число получателей услуг, удовлетворенных доброжелательностью, вежливостью работников организации, обеспечивающих </w:t>
            </w:r>
            <w:r w:rsidRPr="00B40ED3">
              <w:rPr>
                <w:rFonts w:ascii="Arial" w:hAnsi="Arial" w:cs="Arial"/>
                <w:sz w:val="22"/>
                <w:szCs w:val="24"/>
              </w:rPr>
              <w:t>первичный контакт и информирование получателя услуги</w:t>
            </w:r>
            <w:r w:rsidRPr="00B40ED3">
              <w:rPr>
                <w:rFonts w:ascii="Arial" w:hAnsi="Arial" w:cs="Arial"/>
                <w:sz w:val="22"/>
              </w:rPr>
              <w:t>;</w:t>
            </w:r>
          </w:p>
          <w:p w:rsidR="001846C3" w:rsidRPr="00B40ED3" w:rsidRDefault="001846C3" w:rsidP="00814039">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sz w:val="22"/>
              </w:rPr>
              <w:t xml:space="preserve"> -  общее число опрошенных получателей услуг.</w:t>
            </w:r>
          </w:p>
          <w:p w:rsidR="001846C3" w:rsidRDefault="001846C3" w:rsidP="00814039">
            <w:pPr>
              <w:ind w:firstLine="0"/>
              <w:rPr>
                <w:rFonts w:ascii="Arial" w:hAnsi="Arial" w:cs="Arial"/>
                <w:sz w:val="22"/>
              </w:rPr>
            </w:pPr>
          </w:p>
          <w:p w:rsidR="001846C3" w:rsidRPr="00B40ED3" w:rsidRDefault="001846C3" w:rsidP="00814039">
            <w:pPr>
              <w:ind w:firstLine="0"/>
              <w:rPr>
                <w:rFonts w:ascii="Arial" w:hAnsi="Arial" w:cs="Arial"/>
                <w:sz w:val="22"/>
              </w:rPr>
            </w:pPr>
          </w:p>
          <w:p w:rsidR="001846C3" w:rsidRPr="00B40ED3" w:rsidRDefault="001846C3" w:rsidP="00814039">
            <w:pPr>
              <w:ind w:firstLine="0"/>
              <w:rPr>
                <w:rFonts w:ascii="Arial" w:hAnsi="Arial" w:cs="Arial"/>
                <w:b/>
                <w:sz w:val="24"/>
              </w:rPr>
            </w:pPr>
            <w:r>
              <w:rPr>
                <w:rFonts w:ascii="Arial" w:hAnsi="Arial" w:cs="Arial"/>
                <w:b/>
                <w:sz w:val="24"/>
              </w:rPr>
              <w:t>Пример</w:t>
            </w:r>
            <w:r w:rsidRPr="00B40ED3">
              <w:rPr>
                <w:rFonts w:ascii="Arial" w:hAnsi="Arial" w:cs="Arial"/>
                <w:b/>
                <w:sz w:val="24"/>
              </w:rPr>
              <w:t xml:space="preserve"> расчета значения показателя 4.1.</w:t>
            </w:r>
          </w:p>
          <w:p w:rsidR="001846C3" w:rsidRPr="00B40ED3" w:rsidRDefault="001846C3" w:rsidP="00814039">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perscript"/>
              </w:rPr>
              <w:t>перв.конт</w:t>
            </w:r>
            <w:r w:rsidRPr="00B40ED3">
              <w:rPr>
                <w:rFonts w:ascii="Arial" w:hAnsi="Arial" w:cs="Arial"/>
                <w:sz w:val="24"/>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 130 человек;</w:t>
            </w:r>
          </w:p>
          <w:p w:rsidR="001846C3" w:rsidRPr="00B40ED3" w:rsidRDefault="001846C3" w:rsidP="00814039">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sz w:val="24"/>
              </w:rPr>
              <w:t xml:space="preserve"> -  общее число опрошенных получателей услуг, ответивших на вопрос 9 Анкеты (см. Рекомендуемый образец Анкеты в приказе Минтруда России от 30 октября 2018 г. № 675н) – 150 человек.</w:t>
            </w:r>
          </w:p>
          <w:p w:rsidR="001846C3" w:rsidRPr="00B40ED3" w:rsidRDefault="001846C3" w:rsidP="00814039">
            <w:pPr>
              <w:ind w:firstLine="0"/>
              <w:rPr>
                <w:rFonts w:ascii="Arial" w:hAnsi="Arial" w:cs="Arial"/>
                <w:b/>
                <w:sz w:val="24"/>
                <w:u w:val="single"/>
              </w:rPr>
            </w:pPr>
            <w:r w:rsidRPr="00B40ED3">
              <w:rPr>
                <w:rFonts w:ascii="Arial" w:hAnsi="Arial" w:cs="Arial"/>
                <w:b/>
                <w:sz w:val="24"/>
                <w:u w:val="single"/>
              </w:rPr>
              <w:t>Расчет показателя 4.1.</w:t>
            </w:r>
          </w:p>
          <w:p w:rsidR="001846C3" w:rsidRPr="00B40ED3" w:rsidRDefault="001846C3" w:rsidP="00814039">
            <w:pPr>
              <w:ind w:firstLine="0"/>
              <w:rPr>
                <w:rFonts w:ascii="Arial" w:hAnsi="Arial" w:cs="Arial"/>
                <w:b/>
                <w:sz w:val="24"/>
              </w:rPr>
            </w:pPr>
          </w:p>
          <w:p w:rsidR="001846C3" w:rsidRPr="00B40ED3" w:rsidRDefault="001846C3" w:rsidP="00814039">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перв.конт</w:t>
            </w:r>
            <w:r w:rsidRPr="00B40ED3">
              <w:rPr>
                <w:rFonts w:ascii="Arial" w:hAnsi="Arial" w:cs="Arial"/>
                <w:b/>
                <w:sz w:val="24"/>
                <w:vertAlign w:val="subscript"/>
              </w:rPr>
              <w:t xml:space="preserve"> уд </w:t>
            </w:r>
            <w:r w:rsidRPr="00B40ED3">
              <w:rPr>
                <w:rFonts w:ascii="Arial" w:hAnsi="Arial" w:cs="Arial"/>
                <w:b/>
                <w:sz w:val="24"/>
              </w:rPr>
              <w:t>= (130 : 150) × 100 = 0,8667 × 100 =  86,67 = 87 баллов</w:t>
            </w:r>
            <w:r w:rsidRPr="00B40ED3">
              <w:rPr>
                <w:rFonts w:ascii="Arial" w:hAnsi="Arial" w:cs="Arial"/>
                <w:sz w:val="24"/>
              </w:rPr>
              <w:t>.</w:t>
            </w:r>
          </w:p>
          <w:p w:rsidR="001846C3" w:rsidRPr="00B40ED3" w:rsidRDefault="001846C3" w:rsidP="00814039">
            <w:pPr>
              <w:pStyle w:val="28"/>
              <w:rPr>
                <w:rFonts w:ascii="Arial" w:hAnsi="Arial" w:cs="Arial"/>
                <w:sz w:val="22"/>
                <w:szCs w:val="24"/>
                <w:lang w:val="ru-RU" w:eastAsia="ru-RU"/>
              </w:rPr>
            </w:pPr>
          </w:p>
          <w:p w:rsidR="001846C3" w:rsidRPr="00B40ED3" w:rsidRDefault="001846C3" w:rsidP="00814039">
            <w:pPr>
              <w:pStyle w:val="28"/>
              <w:rPr>
                <w:rFonts w:ascii="Arial" w:hAnsi="Arial" w:cs="Arial"/>
                <w:sz w:val="22"/>
                <w:szCs w:val="24"/>
                <w:lang w:val="ru-RU" w:eastAsia="ru-RU"/>
              </w:rPr>
            </w:pPr>
          </w:p>
        </w:tc>
      </w:tr>
      <w:tr w:rsidR="001846C3" w:rsidRPr="00B40ED3" w:rsidTr="00814039">
        <w:trPr>
          <w:trHeight w:val="20"/>
        </w:trPr>
        <w:tc>
          <w:tcPr>
            <w:tcW w:w="675" w:type="dxa"/>
            <w:tcBorders>
              <w:left w:val="single" w:sz="4" w:space="0" w:color="auto"/>
              <w:bottom w:val="single" w:sz="4" w:space="0" w:color="auto"/>
              <w:right w:val="single" w:sz="4" w:space="0" w:color="auto"/>
            </w:tcBorders>
          </w:tcPr>
          <w:p w:rsidR="001846C3" w:rsidRPr="00B40ED3" w:rsidRDefault="001846C3" w:rsidP="00814039">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lastRenderedPageBreak/>
              <w:t>4.2.</w:t>
            </w:r>
          </w:p>
        </w:tc>
        <w:tc>
          <w:tcPr>
            <w:tcW w:w="2511" w:type="dxa"/>
            <w:tcBorders>
              <w:left w:val="single" w:sz="4" w:space="0" w:color="auto"/>
              <w:bottom w:val="single" w:sz="4" w:space="0" w:color="auto"/>
              <w:right w:val="single" w:sz="4" w:space="0" w:color="auto"/>
            </w:tcBorders>
          </w:tcPr>
          <w:p w:rsidR="001846C3" w:rsidRPr="00B40ED3" w:rsidRDefault="001846C3" w:rsidP="00814039">
            <w:pPr>
              <w:ind w:firstLine="0"/>
              <w:rPr>
                <w:rFonts w:ascii="Arial" w:hAnsi="Arial" w:cs="Arial"/>
                <w:sz w:val="22"/>
                <w:szCs w:val="24"/>
              </w:rPr>
            </w:pPr>
            <w:r w:rsidRPr="00B40ED3">
              <w:rPr>
                <w:rFonts w:ascii="Arial" w:hAnsi="Arial" w:cs="Arial"/>
                <w:sz w:val="22"/>
                <w:szCs w:val="24"/>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 </w:t>
            </w:r>
            <w:r w:rsidRPr="00B40ED3">
              <w:rPr>
                <w:rFonts w:ascii="Arial" w:hAnsi="Arial" w:cs="Arial"/>
                <w:b/>
                <w:sz w:val="22"/>
                <w:szCs w:val="24"/>
                <w:lang w:eastAsia="en-US"/>
              </w:rPr>
              <w:t>(</w:t>
            </w:r>
            <w:r w:rsidRPr="00B40ED3">
              <w:rPr>
                <w:rFonts w:ascii="Arial" w:hAnsi="Arial" w:cs="Arial"/>
                <w:b/>
                <w:sz w:val="22"/>
              </w:rPr>
              <w:t>П</w:t>
            </w:r>
            <w:r w:rsidRPr="00B40ED3">
              <w:rPr>
                <w:rFonts w:ascii="Arial" w:hAnsi="Arial" w:cs="Arial"/>
                <w:b/>
                <w:sz w:val="22"/>
                <w:vertAlign w:val="superscript"/>
              </w:rPr>
              <w:t>оказ.услуг</w:t>
            </w:r>
            <w:r w:rsidRPr="00B40ED3">
              <w:rPr>
                <w:rFonts w:ascii="Arial" w:hAnsi="Arial" w:cs="Arial"/>
                <w:b/>
                <w:sz w:val="22"/>
                <w:vertAlign w:val="subscript"/>
              </w:rPr>
              <w:t>уд</w:t>
            </w:r>
            <w:r w:rsidRPr="00B40ED3">
              <w:rPr>
                <w:rFonts w:ascii="Arial" w:hAnsi="Arial" w:cs="Arial"/>
                <w:b/>
                <w:sz w:val="22"/>
                <w:szCs w:val="24"/>
                <w:lang w:eastAsia="en-US"/>
              </w:rPr>
              <w:t>)</w:t>
            </w:r>
          </w:p>
        </w:tc>
        <w:tc>
          <w:tcPr>
            <w:tcW w:w="904" w:type="dxa"/>
            <w:tcBorders>
              <w:left w:val="single" w:sz="4" w:space="0" w:color="auto"/>
              <w:bottom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0,4</w:t>
            </w:r>
          </w:p>
        </w:tc>
        <w:tc>
          <w:tcPr>
            <w:tcW w:w="3685" w:type="dxa"/>
            <w:tcBorders>
              <w:top w:val="single" w:sz="4" w:space="0" w:color="auto"/>
              <w:left w:val="single" w:sz="4" w:space="0" w:color="auto"/>
              <w:bottom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4.2.1.Удовлетворенность </w:t>
            </w:r>
            <w:r w:rsidRPr="00B40ED3">
              <w:rPr>
                <w:rFonts w:ascii="Arial" w:hAnsi="Arial" w:cs="Arial"/>
                <w:sz w:val="22"/>
                <w:szCs w:val="24"/>
                <w:lang w:val="ru-RU" w:eastAsia="en-US"/>
              </w:rPr>
              <w:t>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организацию социальной сферы</w:t>
            </w:r>
          </w:p>
        </w:tc>
        <w:tc>
          <w:tcPr>
            <w:tcW w:w="4099" w:type="dxa"/>
            <w:tcBorders>
              <w:left w:val="single" w:sz="4" w:space="0" w:color="auto"/>
              <w:bottom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en-US"/>
              </w:rPr>
            </w:pPr>
            <w:r w:rsidRPr="00B40ED3">
              <w:rPr>
                <w:rFonts w:ascii="Arial" w:hAnsi="Arial" w:cs="Arial"/>
                <w:sz w:val="22"/>
                <w:szCs w:val="24"/>
                <w:lang w:val="ru-RU" w:eastAsia="ru-RU"/>
              </w:rPr>
              <w:t xml:space="preserve">число  получателей услуг, удовлетворенных </w:t>
            </w:r>
            <w:r w:rsidRPr="00B40ED3">
              <w:rPr>
                <w:rFonts w:ascii="Arial" w:hAnsi="Arial" w:cs="Arial"/>
                <w:sz w:val="22"/>
                <w:szCs w:val="24"/>
                <w:lang w:val="ru-RU" w:eastAsia="en-US"/>
              </w:rPr>
              <w:t xml:space="preserve">доброжелательностью, вежливостью работников организации социальной сферы, обеспечивающих непосредственное оказание услуги  </w:t>
            </w:r>
            <w:r w:rsidRPr="00B40ED3">
              <w:rPr>
                <w:rFonts w:ascii="Arial" w:hAnsi="Arial" w:cs="Arial"/>
                <w:b/>
                <w:sz w:val="22"/>
                <w:szCs w:val="24"/>
                <w:lang w:val="ru-RU" w:eastAsia="en-US"/>
              </w:rPr>
              <w:t>(</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оказ.услуг</w:t>
            </w:r>
            <w:r w:rsidRPr="00B40ED3">
              <w:rPr>
                <w:rFonts w:ascii="Arial" w:hAnsi="Arial" w:cs="Arial"/>
                <w:b/>
                <w:sz w:val="22"/>
                <w:szCs w:val="24"/>
                <w:lang w:val="ru-RU" w:eastAsia="en-US"/>
              </w:rPr>
              <w:t>),</w:t>
            </w:r>
            <w:r w:rsidRPr="00B40ED3">
              <w:rPr>
                <w:rFonts w:ascii="Arial" w:hAnsi="Arial" w:cs="Arial"/>
                <w:sz w:val="22"/>
                <w:szCs w:val="24"/>
                <w:lang w:val="ru-RU" w:eastAsia="en-US"/>
              </w:rPr>
              <w:t xml:space="preserve"> по отношению к числу опрошенных </w:t>
            </w:r>
            <w:r w:rsidRPr="00B40ED3">
              <w:rPr>
                <w:rFonts w:ascii="Arial" w:hAnsi="Arial" w:cs="Arial"/>
                <w:sz w:val="22"/>
                <w:szCs w:val="24"/>
                <w:lang w:val="ru-RU" w:eastAsia="ru-RU"/>
              </w:rPr>
              <w:t xml:space="preserve"> получателей услуг</w:t>
            </w:r>
            <w:r w:rsidRPr="00B40ED3">
              <w:rPr>
                <w:rFonts w:ascii="Arial" w:hAnsi="Arial" w:cs="Arial"/>
                <w:sz w:val="22"/>
                <w:szCs w:val="24"/>
                <w:lang w:val="ru-RU" w:eastAsia="en-US"/>
              </w:rPr>
              <w:t xml:space="preserve">, ответивших на соответствующий вопрос анкеты </w:t>
            </w:r>
            <w:r w:rsidRPr="00B40ED3">
              <w:rPr>
                <w:rFonts w:ascii="Arial" w:hAnsi="Arial" w:cs="Arial"/>
                <w:b/>
                <w:sz w:val="22"/>
                <w:szCs w:val="24"/>
                <w:lang w:val="ru-RU" w:eastAsia="en-US"/>
              </w:rPr>
              <w:t>(</w:t>
            </w:r>
            <w:r w:rsidRPr="00B40ED3">
              <w:rPr>
                <w:rFonts w:ascii="Arial" w:hAnsi="Arial" w:cs="Arial"/>
                <w:b/>
                <w:sz w:val="22"/>
                <w:szCs w:val="28"/>
                <w:lang w:val="ru-RU" w:eastAsia="ru-RU"/>
              </w:rPr>
              <w:t xml:space="preserve"> Ч</w:t>
            </w:r>
            <w:r w:rsidRPr="00B40ED3">
              <w:rPr>
                <w:rFonts w:ascii="Arial" w:hAnsi="Arial" w:cs="Arial"/>
                <w:b/>
                <w:sz w:val="22"/>
                <w:szCs w:val="28"/>
                <w:vertAlign w:val="subscript"/>
                <w:lang w:val="ru-RU" w:eastAsia="ru-RU"/>
              </w:rPr>
              <w:t>общ</w:t>
            </w:r>
            <w:r w:rsidRPr="00B40ED3">
              <w:rPr>
                <w:rFonts w:ascii="Arial" w:hAnsi="Arial" w:cs="Arial"/>
                <w:b/>
                <w:sz w:val="22"/>
                <w:szCs w:val="24"/>
                <w:lang w:val="ru-RU" w:eastAsia="en-US"/>
              </w:rPr>
              <w:t>)</w:t>
            </w:r>
          </w:p>
          <w:p w:rsidR="001846C3" w:rsidRPr="00B40ED3" w:rsidRDefault="001846C3" w:rsidP="00814039">
            <w:pPr>
              <w:pStyle w:val="28"/>
              <w:jc w:val="left"/>
              <w:rPr>
                <w:rFonts w:ascii="Arial" w:hAnsi="Arial" w:cs="Arial"/>
                <w:sz w:val="22"/>
                <w:szCs w:val="24"/>
                <w:lang w:val="ru-RU" w:eastAsia="ru-RU"/>
              </w:rPr>
            </w:pPr>
          </w:p>
        </w:tc>
        <w:tc>
          <w:tcPr>
            <w:tcW w:w="1559" w:type="dxa"/>
            <w:tcBorders>
              <w:left w:val="single" w:sz="4" w:space="0" w:color="auto"/>
              <w:bottom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559" w:type="dxa"/>
            <w:tcBorders>
              <w:left w:val="single" w:sz="4" w:space="0" w:color="auto"/>
              <w:bottom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1846C3" w:rsidRPr="00B40ED3" w:rsidRDefault="001846C3" w:rsidP="00814039">
            <w:pPr>
              <w:pStyle w:val="28"/>
              <w:rPr>
                <w:rFonts w:ascii="Arial" w:hAnsi="Arial" w:cs="Arial"/>
                <w:sz w:val="22"/>
                <w:szCs w:val="24"/>
                <w:lang w:val="ru-RU" w:eastAsia="ru-RU"/>
              </w:rPr>
            </w:pPr>
          </w:p>
          <w:p w:rsidR="001846C3" w:rsidRPr="00B40ED3" w:rsidRDefault="001846C3" w:rsidP="00814039">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(4.2)</w:t>
            </w:r>
          </w:p>
        </w:tc>
      </w:tr>
      <w:tr w:rsidR="001846C3" w:rsidRPr="00B40ED3" w:rsidTr="00814039">
        <w:trPr>
          <w:trHeight w:val="20"/>
        </w:trPr>
        <w:tc>
          <w:tcPr>
            <w:tcW w:w="14992" w:type="dxa"/>
            <w:gridSpan w:val="7"/>
            <w:tcBorders>
              <w:left w:val="single" w:sz="4" w:space="0" w:color="auto"/>
              <w:bottom w:val="single" w:sz="4" w:space="0" w:color="auto"/>
              <w:right w:val="single" w:sz="4" w:space="0" w:color="auto"/>
            </w:tcBorders>
          </w:tcPr>
          <w:tbl>
            <w:tblPr>
              <w:tblW w:w="7276" w:type="dxa"/>
              <w:jc w:val="center"/>
              <w:tblInd w:w="966" w:type="dxa"/>
              <w:tblLayout w:type="fixed"/>
              <w:tblLook w:val="04A0" w:firstRow="1" w:lastRow="0" w:firstColumn="1" w:lastColumn="0" w:noHBand="0" w:noVBand="1"/>
            </w:tblPr>
            <w:tblGrid>
              <w:gridCol w:w="2212"/>
              <w:gridCol w:w="1368"/>
              <w:gridCol w:w="1168"/>
              <w:gridCol w:w="2528"/>
            </w:tblGrid>
            <w:tr w:rsidR="001846C3" w:rsidRPr="00B40ED3" w:rsidTr="00814039">
              <w:trPr>
                <w:jc w:val="center"/>
              </w:trPr>
              <w:tc>
                <w:tcPr>
                  <w:tcW w:w="2212" w:type="dxa"/>
                  <w:vMerge w:val="restart"/>
                  <w:vAlign w:val="center"/>
                </w:tcPr>
                <w:p w:rsidR="001846C3" w:rsidRPr="00B40ED3" w:rsidRDefault="001846C3" w:rsidP="00814039">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оказ.услуг</w:t>
                  </w:r>
                  <w:r w:rsidRPr="00B40ED3">
                    <w:rPr>
                      <w:rFonts w:ascii="Arial" w:hAnsi="Arial" w:cs="Arial"/>
                      <w:b/>
                      <w:sz w:val="24"/>
                      <w:vertAlign w:val="subscript"/>
                    </w:rPr>
                    <w:t>уд</w:t>
                  </w:r>
                  <w:r w:rsidRPr="00B40ED3">
                    <w:rPr>
                      <w:rFonts w:ascii="Arial" w:hAnsi="Arial" w:cs="Arial"/>
                      <w:b/>
                      <w:sz w:val="24"/>
                    </w:rPr>
                    <w:t xml:space="preserve"> = (</w:t>
                  </w:r>
                </w:p>
              </w:tc>
              <w:tc>
                <w:tcPr>
                  <w:tcW w:w="1368" w:type="dxa"/>
                  <w:tcBorders>
                    <w:bottom w:val="single" w:sz="4" w:space="0" w:color="auto"/>
                  </w:tcBorders>
                </w:tcPr>
                <w:p w:rsidR="001846C3" w:rsidRPr="00B40ED3" w:rsidRDefault="001846C3" w:rsidP="00814039">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оказ.услуг</w:t>
                  </w:r>
                </w:p>
              </w:tc>
              <w:tc>
                <w:tcPr>
                  <w:tcW w:w="1168" w:type="dxa"/>
                  <w:vMerge w:val="restart"/>
                  <w:vAlign w:val="center"/>
                </w:tcPr>
                <w:p w:rsidR="001846C3" w:rsidRPr="00B40ED3" w:rsidRDefault="001846C3" w:rsidP="00814039">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 × 100,</w:t>
                  </w:r>
                </w:p>
              </w:tc>
              <w:tc>
                <w:tcPr>
                  <w:tcW w:w="2528" w:type="dxa"/>
                  <w:vMerge w:val="restart"/>
                  <w:vAlign w:val="center"/>
                </w:tcPr>
                <w:p w:rsidR="001846C3" w:rsidRPr="00B40ED3" w:rsidRDefault="001846C3" w:rsidP="00814039">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(4.2)</w:t>
                  </w:r>
                </w:p>
              </w:tc>
            </w:tr>
            <w:tr w:rsidR="001846C3" w:rsidRPr="00B40ED3" w:rsidTr="00814039">
              <w:trPr>
                <w:jc w:val="center"/>
              </w:trPr>
              <w:tc>
                <w:tcPr>
                  <w:tcW w:w="2212" w:type="dxa"/>
                  <w:vMerge/>
                </w:tcPr>
                <w:p w:rsidR="001846C3" w:rsidRPr="00B40ED3" w:rsidRDefault="001846C3" w:rsidP="00814039">
                  <w:pPr>
                    <w:framePr w:hSpace="180" w:wrap="around" w:vAnchor="text" w:hAnchor="text" w:xAlign="center" w:y="1"/>
                    <w:ind w:firstLine="0"/>
                    <w:suppressOverlap/>
                    <w:jc w:val="center"/>
                    <w:rPr>
                      <w:rFonts w:ascii="Arial" w:hAnsi="Arial" w:cs="Arial"/>
                      <w:sz w:val="24"/>
                    </w:rPr>
                  </w:pPr>
                </w:p>
              </w:tc>
              <w:tc>
                <w:tcPr>
                  <w:tcW w:w="1368" w:type="dxa"/>
                  <w:tcBorders>
                    <w:top w:val="single" w:sz="4" w:space="0" w:color="auto"/>
                  </w:tcBorders>
                </w:tcPr>
                <w:p w:rsidR="001846C3" w:rsidRPr="00B40ED3" w:rsidRDefault="001846C3" w:rsidP="00814039">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1846C3" w:rsidRPr="00B40ED3" w:rsidRDefault="001846C3" w:rsidP="00814039">
                  <w:pPr>
                    <w:framePr w:hSpace="180" w:wrap="around" w:vAnchor="text" w:hAnchor="text" w:xAlign="center" w:y="1"/>
                    <w:ind w:firstLine="0"/>
                    <w:suppressOverlap/>
                    <w:jc w:val="center"/>
                    <w:rPr>
                      <w:rFonts w:ascii="Arial" w:hAnsi="Arial" w:cs="Arial"/>
                      <w:sz w:val="24"/>
                    </w:rPr>
                  </w:pPr>
                </w:p>
              </w:tc>
              <w:tc>
                <w:tcPr>
                  <w:tcW w:w="2528" w:type="dxa"/>
                  <w:vMerge/>
                </w:tcPr>
                <w:p w:rsidR="001846C3" w:rsidRPr="00B40ED3" w:rsidRDefault="001846C3" w:rsidP="00814039">
                  <w:pPr>
                    <w:framePr w:hSpace="180" w:wrap="around" w:vAnchor="text" w:hAnchor="text" w:xAlign="center" w:y="1"/>
                    <w:ind w:firstLine="0"/>
                    <w:suppressOverlap/>
                    <w:jc w:val="center"/>
                    <w:rPr>
                      <w:rFonts w:ascii="Arial" w:hAnsi="Arial" w:cs="Arial"/>
                      <w:sz w:val="24"/>
                    </w:rPr>
                  </w:pPr>
                </w:p>
              </w:tc>
            </w:tr>
          </w:tbl>
          <w:p w:rsidR="001846C3" w:rsidRPr="00B40ED3" w:rsidRDefault="001846C3" w:rsidP="00814039">
            <w:pPr>
              <w:ind w:firstLine="0"/>
              <w:rPr>
                <w:rFonts w:ascii="Arial" w:hAnsi="Arial" w:cs="Arial"/>
                <w:sz w:val="22"/>
              </w:rPr>
            </w:pPr>
            <w:r w:rsidRPr="00B40ED3">
              <w:rPr>
                <w:rFonts w:ascii="Arial" w:hAnsi="Arial" w:cs="Arial"/>
                <w:sz w:val="22"/>
              </w:rPr>
              <w:t>где</w:t>
            </w:r>
          </w:p>
          <w:p w:rsidR="001846C3" w:rsidRPr="00B40ED3" w:rsidRDefault="001846C3" w:rsidP="00814039">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оказ.услуг</w:t>
            </w:r>
            <w:r w:rsidRPr="00B40ED3">
              <w:rPr>
                <w:rFonts w:ascii="Arial" w:hAnsi="Arial" w:cs="Arial"/>
                <w:sz w:val="22"/>
              </w:rPr>
              <w:t xml:space="preserve"> - число получателей услуг, удовлетворенных доброжелательностью, вежливостью работников организации, обеспечивающих </w:t>
            </w:r>
            <w:r w:rsidRPr="00B40ED3">
              <w:rPr>
                <w:rFonts w:ascii="Arial" w:hAnsi="Arial" w:cs="Arial"/>
                <w:sz w:val="22"/>
                <w:szCs w:val="24"/>
              </w:rPr>
              <w:t>непосредственное оказание услуги</w:t>
            </w:r>
            <w:r w:rsidRPr="00B40ED3">
              <w:rPr>
                <w:rFonts w:ascii="Arial" w:hAnsi="Arial" w:cs="Arial"/>
                <w:sz w:val="22"/>
              </w:rPr>
              <w:t>;</w:t>
            </w:r>
          </w:p>
          <w:p w:rsidR="001846C3" w:rsidRPr="00B40ED3" w:rsidRDefault="001846C3" w:rsidP="00814039">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b/>
                <w:sz w:val="22"/>
              </w:rPr>
              <w:t xml:space="preserve"> -</w:t>
            </w:r>
            <w:r w:rsidRPr="00B40ED3">
              <w:rPr>
                <w:rFonts w:ascii="Arial" w:hAnsi="Arial" w:cs="Arial"/>
                <w:sz w:val="22"/>
              </w:rPr>
              <w:t xml:space="preserve">  общее число опрошенных получателей услуг.</w:t>
            </w:r>
          </w:p>
          <w:p w:rsidR="001846C3" w:rsidRPr="00B40ED3" w:rsidRDefault="001846C3" w:rsidP="00814039">
            <w:pPr>
              <w:ind w:firstLine="0"/>
              <w:rPr>
                <w:rFonts w:ascii="Arial" w:hAnsi="Arial" w:cs="Arial"/>
                <w:sz w:val="22"/>
              </w:rPr>
            </w:pPr>
          </w:p>
          <w:p w:rsidR="001846C3" w:rsidRPr="00B40ED3" w:rsidRDefault="001846C3" w:rsidP="00814039">
            <w:pPr>
              <w:ind w:firstLine="0"/>
              <w:rPr>
                <w:rFonts w:ascii="Arial" w:hAnsi="Arial" w:cs="Arial"/>
                <w:b/>
                <w:sz w:val="24"/>
              </w:rPr>
            </w:pPr>
            <w:r w:rsidRPr="00B40ED3">
              <w:rPr>
                <w:rFonts w:ascii="Arial" w:hAnsi="Arial" w:cs="Arial"/>
                <w:b/>
                <w:sz w:val="24"/>
              </w:rPr>
              <w:t>Пример  расчета значения показателя 4.2.</w:t>
            </w:r>
          </w:p>
          <w:p w:rsidR="001846C3" w:rsidRPr="00B40ED3" w:rsidRDefault="001846C3" w:rsidP="00814039">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perscript"/>
              </w:rPr>
              <w:t>оказ.услуг</w:t>
            </w:r>
            <w:r w:rsidRPr="00B40ED3">
              <w:rPr>
                <w:rFonts w:ascii="Arial" w:hAnsi="Arial" w:cs="Arial"/>
                <w:sz w:val="24"/>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 145 человек;</w:t>
            </w:r>
          </w:p>
          <w:p w:rsidR="001846C3" w:rsidRPr="00B40ED3" w:rsidRDefault="001846C3" w:rsidP="00814039">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b/>
                <w:sz w:val="24"/>
              </w:rPr>
              <w:t xml:space="preserve"> -</w:t>
            </w:r>
            <w:r w:rsidRPr="00B40ED3">
              <w:rPr>
                <w:rFonts w:ascii="Arial" w:hAnsi="Arial" w:cs="Arial"/>
                <w:sz w:val="24"/>
              </w:rPr>
              <w:t xml:space="preserve">  общее число опрошенных получателей услуг, ответивших на вопрос 10 Анкеты (см. Рекомендуемый образец Анкеты в приказе Минтруда России от 30 октября 2018 г. № 675н) – 150 человек.</w:t>
            </w:r>
          </w:p>
          <w:p w:rsidR="001846C3" w:rsidRPr="00B40ED3" w:rsidRDefault="001846C3" w:rsidP="00814039">
            <w:pPr>
              <w:ind w:firstLine="0"/>
              <w:rPr>
                <w:rFonts w:ascii="Arial" w:hAnsi="Arial" w:cs="Arial"/>
                <w:sz w:val="22"/>
              </w:rPr>
            </w:pPr>
          </w:p>
          <w:p w:rsidR="001846C3" w:rsidRPr="00B40ED3" w:rsidRDefault="001846C3" w:rsidP="00814039">
            <w:pPr>
              <w:ind w:firstLine="0"/>
              <w:rPr>
                <w:rFonts w:ascii="Arial" w:hAnsi="Arial" w:cs="Arial"/>
                <w:sz w:val="22"/>
              </w:rPr>
            </w:pPr>
          </w:p>
          <w:p w:rsidR="001846C3" w:rsidRPr="00B40ED3" w:rsidRDefault="001846C3" w:rsidP="00814039">
            <w:pPr>
              <w:ind w:firstLine="0"/>
              <w:rPr>
                <w:rFonts w:ascii="Arial" w:hAnsi="Arial" w:cs="Arial"/>
                <w:b/>
                <w:sz w:val="24"/>
                <w:u w:val="single"/>
              </w:rPr>
            </w:pPr>
            <w:r w:rsidRPr="00B40ED3">
              <w:rPr>
                <w:rFonts w:ascii="Arial" w:hAnsi="Arial" w:cs="Arial"/>
                <w:b/>
                <w:sz w:val="24"/>
                <w:u w:val="single"/>
              </w:rPr>
              <w:t>Расчет показателя 4.2.</w:t>
            </w:r>
          </w:p>
          <w:p w:rsidR="001846C3" w:rsidRPr="00B40ED3" w:rsidRDefault="001846C3" w:rsidP="00814039">
            <w:pPr>
              <w:ind w:firstLine="0"/>
              <w:rPr>
                <w:rFonts w:ascii="Arial" w:hAnsi="Arial" w:cs="Arial"/>
                <w:b/>
                <w:sz w:val="24"/>
              </w:rPr>
            </w:pPr>
          </w:p>
          <w:p w:rsidR="001846C3" w:rsidRPr="00B40ED3" w:rsidRDefault="001846C3" w:rsidP="00814039">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оказ.услуг</w:t>
            </w:r>
            <w:r w:rsidRPr="00B40ED3">
              <w:rPr>
                <w:rFonts w:ascii="Arial" w:hAnsi="Arial" w:cs="Arial"/>
                <w:b/>
                <w:sz w:val="24"/>
                <w:vertAlign w:val="subscript"/>
              </w:rPr>
              <w:t>уд</w:t>
            </w:r>
            <w:r w:rsidRPr="00B40ED3">
              <w:rPr>
                <w:rFonts w:ascii="Arial" w:hAnsi="Arial" w:cs="Arial"/>
                <w:b/>
                <w:sz w:val="24"/>
              </w:rPr>
              <w:t xml:space="preserve"> = (145 : 150) × 100 = 0,9667 × 100 =  96,67 = 97 баллов</w:t>
            </w:r>
            <w:r w:rsidRPr="00B40ED3">
              <w:rPr>
                <w:rFonts w:ascii="Arial" w:hAnsi="Arial" w:cs="Arial"/>
                <w:sz w:val="24"/>
              </w:rPr>
              <w:t>.</w:t>
            </w:r>
          </w:p>
          <w:p w:rsidR="001846C3" w:rsidRDefault="001846C3" w:rsidP="00814039">
            <w:pPr>
              <w:ind w:firstLine="0"/>
              <w:rPr>
                <w:rFonts w:ascii="Arial" w:hAnsi="Arial" w:cs="Arial"/>
                <w:sz w:val="22"/>
              </w:rPr>
            </w:pPr>
          </w:p>
          <w:p w:rsidR="001846C3" w:rsidRDefault="001846C3" w:rsidP="00814039">
            <w:pPr>
              <w:ind w:firstLine="0"/>
              <w:rPr>
                <w:rFonts w:ascii="Arial" w:hAnsi="Arial" w:cs="Arial"/>
                <w:sz w:val="22"/>
              </w:rPr>
            </w:pPr>
          </w:p>
          <w:p w:rsidR="001846C3" w:rsidRPr="00B40ED3" w:rsidRDefault="001846C3" w:rsidP="00814039">
            <w:pPr>
              <w:ind w:firstLine="0"/>
              <w:rPr>
                <w:rFonts w:ascii="Arial" w:hAnsi="Arial" w:cs="Arial"/>
                <w:sz w:val="22"/>
              </w:rPr>
            </w:pPr>
          </w:p>
          <w:p w:rsidR="001846C3" w:rsidRPr="00B40ED3" w:rsidRDefault="001846C3" w:rsidP="00814039">
            <w:pPr>
              <w:pStyle w:val="28"/>
              <w:rPr>
                <w:rFonts w:ascii="Arial" w:hAnsi="Arial" w:cs="Arial"/>
                <w:sz w:val="22"/>
                <w:szCs w:val="24"/>
                <w:lang w:val="ru-RU" w:eastAsia="ru-RU"/>
              </w:rPr>
            </w:pPr>
          </w:p>
        </w:tc>
      </w:tr>
      <w:tr w:rsidR="001846C3" w:rsidRPr="00B40ED3" w:rsidTr="00814039">
        <w:trPr>
          <w:trHeight w:val="20"/>
        </w:trPr>
        <w:tc>
          <w:tcPr>
            <w:tcW w:w="675" w:type="dxa"/>
            <w:tcBorders>
              <w:left w:val="single" w:sz="4" w:space="0" w:color="auto"/>
              <w:bottom w:val="single" w:sz="4" w:space="0" w:color="auto"/>
              <w:right w:val="single" w:sz="4" w:space="0" w:color="auto"/>
            </w:tcBorders>
          </w:tcPr>
          <w:p w:rsidR="001846C3" w:rsidRPr="00B40ED3" w:rsidRDefault="001846C3" w:rsidP="00814039">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lastRenderedPageBreak/>
              <w:t>4.3.</w:t>
            </w:r>
          </w:p>
        </w:tc>
        <w:tc>
          <w:tcPr>
            <w:tcW w:w="2511" w:type="dxa"/>
            <w:tcBorders>
              <w:left w:val="single" w:sz="4" w:space="0" w:color="auto"/>
              <w:bottom w:val="single" w:sz="4" w:space="0" w:color="auto"/>
              <w:right w:val="single" w:sz="4" w:space="0" w:color="auto"/>
            </w:tcBorders>
          </w:tcPr>
          <w:p w:rsidR="001846C3" w:rsidRPr="00B40ED3" w:rsidRDefault="001846C3" w:rsidP="00814039">
            <w:pPr>
              <w:ind w:firstLine="0"/>
              <w:rPr>
                <w:rFonts w:ascii="Arial" w:hAnsi="Arial" w:cs="Arial"/>
                <w:sz w:val="22"/>
                <w:szCs w:val="24"/>
              </w:rPr>
            </w:pPr>
            <w:r w:rsidRPr="00B40ED3">
              <w:rPr>
                <w:rFonts w:ascii="Arial" w:hAnsi="Arial" w:cs="Arial"/>
                <w:sz w:val="22"/>
                <w:szCs w:val="24"/>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 </w:t>
            </w:r>
            <w:r w:rsidRPr="00B40ED3">
              <w:rPr>
                <w:rFonts w:ascii="Arial" w:hAnsi="Arial" w:cs="Arial"/>
                <w:b/>
                <w:sz w:val="22"/>
                <w:szCs w:val="24"/>
              </w:rPr>
              <w:t>(</w:t>
            </w:r>
            <w:r w:rsidRPr="00B40ED3">
              <w:rPr>
                <w:rFonts w:ascii="Arial" w:hAnsi="Arial" w:cs="Arial"/>
                <w:b/>
                <w:sz w:val="22"/>
              </w:rPr>
              <w:t>П</w:t>
            </w:r>
            <w:r w:rsidRPr="00B40ED3">
              <w:rPr>
                <w:rFonts w:ascii="Arial" w:hAnsi="Arial" w:cs="Arial"/>
                <w:b/>
                <w:sz w:val="22"/>
                <w:vertAlign w:val="superscript"/>
              </w:rPr>
              <w:t>вежл.дист</w:t>
            </w:r>
            <w:r w:rsidRPr="00B40ED3">
              <w:rPr>
                <w:rFonts w:ascii="Arial" w:hAnsi="Arial" w:cs="Arial"/>
                <w:b/>
                <w:sz w:val="22"/>
                <w:vertAlign w:val="subscript"/>
              </w:rPr>
              <w:t>уд</w:t>
            </w:r>
            <w:r w:rsidRPr="00B40ED3">
              <w:rPr>
                <w:rFonts w:ascii="Arial" w:hAnsi="Arial" w:cs="Arial"/>
                <w:b/>
                <w:sz w:val="22"/>
                <w:szCs w:val="24"/>
              </w:rPr>
              <w:t>)</w:t>
            </w:r>
          </w:p>
        </w:tc>
        <w:tc>
          <w:tcPr>
            <w:tcW w:w="904" w:type="dxa"/>
            <w:tcBorders>
              <w:left w:val="single" w:sz="4" w:space="0" w:color="auto"/>
              <w:bottom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0,2</w:t>
            </w:r>
          </w:p>
        </w:tc>
        <w:tc>
          <w:tcPr>
            <w:tcW w:w="3685" w:type="dxa"/>
            <w:tcBorders>
              <w:top w:val="single" w:sz="4" w:space="0" w:color="auto"/>
              <w:left w:val="single" w:sz="4" w:space="0" w:color="auto"/>
              <w:bottom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4.3.1.Удовлетворенность </w:t>
            </w:r>
            <w:r w:rsidRPr="00B40ED3">
              <w:rPr>
                <w:rFonts w:ascii="Arial" w:hAnsi="Arial" w:cs="Arial"/>
                <w:sz w:val="22"/>
                <w:szCs w:val="24"/>
                <w:lang w:val="ru-RU" w:eastAsia="en-US"/>
              </w:rPr>
              <w:t>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4099" w:type="dxa"/>
            <w:tcBorders>
              <w:left w:val="single" w:sz="4" w:space="0" w:color="auto"/>
              <w:bottom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удовлетворенных </w:t>
            </w:r>
            <w:r w:rsidRPr="00B40ED3">
              <w:rPr>
                <w:rFonts w:ascii="Arial" w:hAnsi="Arial" w:cs="Arial"/>
                <w:sz w:val="22"/>
                <w:szCs w:val="24"/>
                <w:lang w:val="ru-RU" w:eastAsia="en-US"/>
              </w:rPr>
              <w:t xml:space="preserve">доброжелательностью, вежливостью работников организации социальной сферы при использовании дистанционных форм взаимодействия </w:t>
            </w:r>
            <w:r w:rsidRPr="00B40ED3">
              <w:rPr>
                <w:rFonts w:ascii="Arial" w:hAnsi="Arial" w:cs="Arial"/>
                <w:b/>
                <w:sz w:val="22"/>
                <w:szCs w:val="24"/>
                <w:lang w:val="ru-RU" w:eastAsia="ru-RU"/>
              </w:rPr>
              <w:t>(</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вежл.дист</w:t>
            </w:r>
            <w:r w:rsidRPr="00B40ED3">
              <w:rPr>
                <w:rFonts w:ascii="Arial" w:hAnsi="Arial" w:cs="Arial"/>
                <w:b/>
                <w:sz w:val="22"/>
                <w:szCs w:val="24"/>
                <w:lang w:val="ru-RU" w:eastAsia="ru-RU"/>
              </w:rPr>
              <w:t>),</w:t>
            </w:r>
            <w:r w:rsidRPr="00B40ED3">
              <w:rPr>
                <w:rFonts w:ascii="Arial" w:hAnsi="Arial" w:cs="Arial"/>
                <w:sz w:val="22"/>
                <w:szCs w:val="24"/>
                <w:lang w:val="ru-RU" w:eastAsia="ru-RU"/>
              </w:rPr>
              <w:t xml:space="preserve"> по отношению к числу опрошенных  получателей услуг, ответивших на соответствующий вопрос анкеты </w:t>
            </w:r>
            <w:r w:rsidRPr="00B40ED3">
              <w:rPr>
                <w:rFonts w:ascii="Arial" w:hAnsi="Arial" w:cs="Arial"/>
                <w:b/>
                <w:sz w:val="22"/>
                <w:szCs w:val="24"/>
                <w:lang w:val="ru-RU" w:eastAsia="ru-RU"/>
              </w:rPr>
              <w:t>(</w:t>
            </w:r>
            <w:r w:rsidRPr="00B40ED3">
              <w:rPr>
                <w:rFonts w:ascii="Arial" w:hAnsi="Arial" w:cs="Arial"/>
                <w:b/>
                <w:sz w:val="22"/>
                <w:szCs w:val="28"/>
                <w:lang w:val="ru-RU" w:eastAsia="ru-RU"/>
              </w:rPr>
              <w:t>Ч</w:t>
            </w:r>
            <w:r w:rsidRPr="00B40ED3">
              <w:rPr>
                <w:rFonts w:ascii="Arial" w:hAnsi="Arial" w:cs="Arial"/>
                <w:b/>
                <w:sz w:val="22"/>
                <w:szCs w:val="28"/>
                <w:vertAlign w:val="subscript"/>
                <w:lang w:val="ru-RU" w:eastAsia="ru-RU"/>
              </w:rPr>
              <w:t>общ</w:t>
            </w:r>
            <w:r w:rsidRPr="00B40ED3">
              <w:rPr>
                <w:rFonts w:ascii="Arial" w:hAnsi="Arial" w:cs="Arial"/>
                <w:b/>
                <w:sz w:val="22"/>
                <w:szCs w:val="24"/>
                <w:lang w:val="ru-RU" w:eastAsia="ru-RU"/>
              </w:rPr>
              <w:t>)</w:t>
            </w:r>
          </w:p>
        </w:tc>
        <w:tc>
          <w:tcPr>
            <w:tcW w:w="1559" w:type="dxa"/>
            <w:tcBorders>
              <w:left w:val="single" w:sz="4" w:space="0" w:color="auto"/>
              <w:bottom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559" w:type="dxa"/>
            <w:tcBorders>
              <w:left w:val="single" w:sz="4" w:space="0" w:color="auto"/>
              <w:bottom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1846C3" w:rsidRPr="00B40ED3" w:rsidRDefault="001846C3" w:rsidP="00814039">
            <w:pPr>
              <w:pStyle w:val="28"/>
              <w:rPr>
                <w:rFonts w:ascii="Arial" w:hAnsi="Arial" w:cs="Arial"/>
                <w:sz w:val="22"/>
                <w:szCs w:val="24"/>
                <w:lang w:val="ru-RU" w:eastAsia="ru-RU"/>
              </w:rPr>
            </w:pPr>
          </w:p>
          <w:p w:rsidR="001846C3" w:rsidRPr="00B40ED3" w:rsidRDefault="001846C3" w:rsidP="00814039">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(4.3)</w:t>
            </w:r>
          </w:p>
        </w:tc>
      </w:tr>
      <w:tr w:rsidR="001846C3" w:rsidRPr="00B40ED3" w:rsidTr="00814039">
        <w:trPr>
          <w:trHeight w:val="20"/>
        </w:trPr>
        <w:tc>
          <w:tcPr>
            <w:tcW w:w="14992" w:type="dxa"/>
            <w:gridSpan w:val="7"/>
            <w:tcBorders>
              <w:left w:val="single" w:sz="4" w:space="0" w:color="auto"/>
              <w:bottom w:val="single" w:sz="4" w:space="0" w:color="auto"/>
            </w:tcBorders>
          </w:tcPr>
          <w:p w:rsidR="001846C3" w:rsidRPr="00B40ED3" w:rsidRDefault="001846C3" w:rsidP="00814039">
            <w:pPr>
              <w:ind w:firstLine="0"/>
              <w:rPr>
                <w:rFonts w:ascii="Arial" w:hAnsi="Arial" w:cs="Arial"/>
                <w:sz w:val="24"/>
              </w:rPr>
            </w:pPr>
          </w:p>
          <w:tbl>
            <w:tblPr>
              <w:tblW w:w="7622" w:type="dxa"/>
              <w:jc w:val="center"/>
              <w:tblInd w:w="250" w:type="dxa"/>
              <w:tblLayout w:type="fixed"/>
              <w:tblLook w:val="04A0" w:firstRow="1" w:lastRow="0" w:firstColumn="1" w:lastColumn="0" w:noHBand="0" w:noVBand="1"/>
            </w:tblPr>
            <w:tblGrid>
              <w:gridCol w:w="2558"/>
              <w:gridCol w:w="1368"/>
              <w:gridCol w:w="1168"/>
              <w:gridCol w:w="2528"/>
            </w:tblGrid>
            <w:tr w:rsidR="001846C3" w:rsidRPr="00B40ED3" w:rsidTr="00814039">
              <w:trPr>
                <w:jc w:val="center"/>
              </w:trPr>
              <w:tc>
                <w:tcPr>
                  <w:tcW w:w="2558" w:type="dxa"/>
                  <w:vMerge w:val="restart"/>
                  <w:vAlign w:val="center"/>
                </w:tcPr>
                <w:p w:rsidR="001846C3" w:rsidRPr="00B40ED3" w:rsidRDefault="001846C3" w:rsidP="00EC7EF2">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вежл.дист</w:t>
                  </w:r>
                  <w:r w:rsidRPr="00B40ED3">
                    <w:rPr>
                      <w:rFonts w:ascii="Arial" w:hAnsi="Arial" w:cs="Arial"/>
                      <w:b/>
                      <w:sz w:val="24"/>
                      <w:vertAlign w:val="subscript"/>
                    </w:rPr>
                    <w:t>уд</w:t>
                  </w:r>
                  <w:r w:rsidRPr="00B40ED3">
                    <w:rPr>
                      <w:rFonts w:ascii="Arial" w:hAnsi="Arial" w:cs="Arial"/>
                      <w:b/>
                      <w:sz w:val="24"/>
                    </w:rPr>
                    <w:t xml:space="preserve"> = (</w:t>
                  </w:r>
                </w:p>
              </w:tc>
              <w:tc>
                <w:tcPr>
                  <w:tcW w:w="1368" w:type="dxa"/>
                  <w:tcBorders>
                    <w:bottom w:val="single" w:sz="4" w:space="0" w:color="auto"/>
                  </w:tcBorders>
                </w:tcPr>
                <w:p w:rsidR="001846C3" w:rsidRPr="00B40ED3" w:rsidRDefault="001846C3" w:rsidP="00EC7EF2">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вежл.дист</w:t>
                  </w:r>
                </w:p>
              </w:tc>
              <w:tc>
                <w:tcPr>
                  <w:tcW w:w="1168" w:type="dxa"/>
                  <w:vMerge w:val="restart"/>
                  <w:vAlign w:val="center"/>
                </w:tcPr>
                <w:p w:rsidR="001846C3" w:rsidRPr="00B40ED3" w:rsidRDefault="001846C3" w:rsidP="00EC7EF2">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 × 100,</w:t>
                  </w:r>
                </w:p>
              </w:tc>
              <w:tc>
                <w:tcPr>
                  <w:tcW w:w="2528" w:type="dxa"/>
                  <w:vMerge w:val="restart"/>
                  <w:vAlign w:val="center"/>
                </w:tcPr>
                <w:p w:rsidR="001846C3" w:rsidRPr="00B40ED3" w:rsidRDefault="001846C3" w:rsidP="00EC7EF2">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(4.3)</w:t>
                  </w:r>
                </w:p>
              </w:tc>
            </w:tr>
            <w:tr w:rsidR="001846C3" w:rsidRPr="00B40ED3" w:rsidTr="00814039">
              <w:trPr>
                <w:jc w:val="center"/>
              </w:trPr>
              <w:tc>
                <w:tcPr>
                  <w:tcW w:w="2558" w:type="dxa"/>
                  <w:vMerge/>
                </w:tcPr>
                <w:p w:rsidR="001846C3" w:rsidRPr="00B40ED3" w:rsidRDefault="001846C3" w:rsidP="00EC7EF2">
                  <w:pPr>
                    <w:framePr w:hSpace="180" w:wrap="around" w:vAnchor="text" w:hAnchor="text" w:xAlign="center" w:y="1"/>
                    <w:ind w:firstLine="0"/>
                    <w:suppressOverlap/>
                    <w:jc w:val="center"/>
                    <w:rPr>
                      <w:rFonts w:ascii="Arial" w:hAnsi="Arial" w:cs="Arial"/>
                      <w:b/>
                      <w:sz w:val="24"/>
                    </w:rPr>
                  </w:pPr>
                </w:p>
              </w:tc>
              <w:tc>
                <w:tcPr>
                  <w:tcW w:w="1368" w:type="dxa"/>
                  <w:tcBorders>
                    <w:top w:val="single" w:sz="4" w:space="0" w:color="auto"/>
                  </w:tcBorders>
                </w:tcPr>
                <w:p w:rsidR="001846C3" w:rsidRPr="00B40ED3" w:rsidRDefault="001846C3" w:rsidP="00EC7EF2">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1846C3" w:rsidRPr="00B40ED3" w:rsidRDefault="001846C3" w:rsidP="00EC7EF2">
                  <w:pPr>
                    <w:framePr w:hSpace="180" w:wrap="around" w:vAnchor="text" w:hAnchor="text" w:xAlign="center" w:y="1"/>
                    <w:ind w:firstLine="0"/>
                    <w:suppressOverlap/>
                    <w:jc w:val="center"/>
                    <w:rPr>
                      <w:rFonts w:ascii="Arial" w:hAnsi="Arial" w:cs="Arial"/>
                      <w:b/>
                      <w:sz w:val="24"/>
                    </w:rPr>
                  </w:pPr>
                </w:p>
              </w:tc>
              <w:tc>
                <w:tcPr>
                  <w:tcW w:w="2528" w:type="dxa"/>
                  <w:vMerge/>
                </w:tcPr>
                <w:p w:rsidR="001846C3" w:rsidRPr="00B40ED3" w:rsidRDefault="001846C3" w:rsidP="00EC7EF2">
                  <w:pPr>
                    <w:framePr w:hSpace="180" w:wrap="around" w:vAnchor="text" w:hAnchor="text" w:xAlign="center" w:y="1"/>
                    <w:ind w:firstLine="0"/>
                    <w:suppressOverlap/>
                    <w:jc w:val="center"/>
                    <w:rPr>
                      <w:rFonts w:ascii="Arial" w:hAnsi="Arial" w:cs="Arial"/>
                      <w:b/>
                      <w:sz w:val="24"/>
                    </w:rPr>
                  </w:pPr>
                </w:p>
              </w:tc>
            </w:tr>
          </w:tbl>
          <w:p w:rsidR="001846C3" w:rsidRPr="00B40ED3" w:rsidRDefault="001846C3" w:rsidP="00814039">
            <w:pPr>
              <w:ind w:firstLine="0"/>
              <w:rPr>
                <w:rFonts w:ascii="Arial" w:hAnsi="Arial" w:cs="Arial"/>
                <w:sz w:val="22"/>
              </w:rPr>
            </w:pPr>
            <w:r w:rsidRPr="00B40ED3">
              <w:rPr>
                <w:rFonts w:ascii="Arial" w:hAnsi="Arial" w:cs="Arial"/>
                <w:sz w:val="22"/>
              </w:rPr>
              <w:t>где</w:t>
            </w:r>
          </w:p>
          <w:p w:rsidR="001846C3" w:rsidRPr="00B40ED3" w:rsidRDefault="001846C3" w:rsidP="00814039">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вежл.дист</w:t>
            </w:r>
            <w:r w:rsidRPr="00B40ED3">
              <w:rPr>
                <w:rFonts w:ascii="Arial" w:hAnsi="Arial" w:cs="Arial"/>
                <w:sz w:val="22"/>
                <w:vertAlign w:val="superscript"/>
              </w:rPr>
              <w:t xml:space="preserve"> </w:t>
            </w:r>
            <w:r w:rsidRPr="00B40ED3">
              <w:rPr>
                <w:rFonts w:ascii="Arial" w:hAnsi="Arial" w:cs="Arial"/>
                <w:sz w:val="22"/>
              </w:rPr>
              <w:t>- число получателей услуг, удовлетворенных доброжелательностью, вежливостью работников организации</w:t>
            </w:r>
            <w:r w:rsidRPr="00B40ED3">
              <w:rPr>
                <w:rFonts w:ascii="Arial" w:hAnsi="Arial" w:cs="Arial"/>
                <w:sz w:val="24"/>
                <w:szCs w:val="24"/>
              </w:rPr>
              <w:t xml:space="preserve"> </w:t>
            </w:r>
            <w:r w:rsidRPr="00B40ED3">
              <w:rPr>
                <w:rFonts w:ascii="Arial" w:hAnsi="Arial" w:cs="Arial"/>
                <w:sz w:val="22"/>
                <w:szCs w:val="24"/>
              </w:rPr>
              <w:t xml:space="preserve">при использовании </w:t>
            </w:r>
            <w:r w:rsidRPr="00B40ED3">
              <w:rPr>
                <w:rFonts w:ascii="Arial" w:hAnsi="Arial" w:cs="Arial"/>
                <w:sz w:val="22"/>
                <w:szCs w:val="24"/>
              </w:rPr>
              <w:lastRenderedPageBreak/>
              <w:t>дистанционных форм взаимодействия</w:t>
            </w:r>
            <w:r w:rsidRPr="00B40ED3">
              <w:rPr>
                <w:rFonts w:ascii="Arial" w:hAnsi="Arial" w:cs="Arial"/>
                <w:sz w:val="22"/>
              </w:rPr>
              <w:t>;</w:t>
            </w:r>
          </w:p>
          <w:p w:rsidR="001846C3" w:rsidRPr="00B40ED3" w:rsidRDefault="001846C3" w:rsidP="00814039">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b/>
                <w:sz w:val="22"/>
              </w:rPr>
              <w:t xml:space="preserve"> -</w:t>
            </w:r>
            <w:r w:rsidRPr="00B40ED3">
              <w:rPr>
                <w:rFonts w:ascii="Arial" w:hAnsi="Arial" w:cs="Arial"/>
                <w:sz w:val="22"/>
              </w:rPr>
              <w:t xml:space="preserve">  общее число опрошенных получателей услуг.</w:t>
            </w:r>
          </w:p>
          <w:p w:rsidR="001846C3" w:rsidRPr="00B40ED3" w:rsidRDefault="001846C3" w:rsidP="00814039">
            <w:pPr>
              <w:ind w:firstLine="0"/>
              <w:rPr>
                <w:rFonts w:ascii="Arial" w:hAnsi="Arial" w:cs="Arial"/>
                <w:sz w:val="22"/>
              </w:rPr>
            </w:pPr>
          </w:p>
          <w:p w:rsidR="001846C3" w:rsidRPr="00B40ED3" w:rsidRDefault="001846C3" w:rsidP="00814039">
            <w:pPr>
              <w:ind w:firstLine="0"/>
              <w:rPr>
                <w:rFonts w:ascii="Arial" w:hAnsi="Arial" w:cs="Arial"/>
                <w:b/>
                <w:sz w:val="24"/>
              </w:rPr>
            </w:pPr>
            <w:r w:rsidRPr="00B40ED3">
              <w:rPr>
                <w:rFonts w:ascii="Arial" w:hAnsi="Arial" w:cs="Arial"/>
                <w:b/>
                <w:sz w:val="24"/>
              </w:rPr>
              <w:t>Пример  расчета значения показателя 4.3.</w:t>
            </w:r>
          </w:p>
          <w:p w:rsidR="001846C3" w:rsidRPr="00B40ED3" w:rsidRDefault="001846C3" w:rsidP="00814039">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perscript"/>
              </w:rPr>
              <w:t>вежл.дист</w:t>
            </w:r>
            <w:r w:rsidRPr="00B40ED3">
              <w:rPr>
                <w:rFonts w:ascii="Arial" w:hAnsi="Arial" w:cs="Arial"/>
                <w:sz w:val="24"/>
                <w:vertAlign w:val="superscript"/>
              </w:rPr>
              <w:t xml:space="preserve"> </w:t>
            </w:r>
            <w:r w:rsidRPr="00B40ED3">
              <w:rPr>
                <w:rFonts w:ascii="Arial" w:hAnsi="Arial" w:cs="Arial"/>
                <w:sz w:val="24"/>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 70 человек;</w:t>
            </w:r>
          </w:p>
          <w:p w:rsidR="001846C3" w:rsidRPr="00B40ED3" w:rsidRDefault="001846C3" w:rsidP="00814039">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b/>
                <w:sz w:val="24"/>
              </w:rPr>
              <w:t xml:space="preserve"> -</w:t>
            </w:r>
            <w:r w:rsidRPr="00B40ED3">
              <w:rPr>
                <w:rFonts w:ascii="Arial" w:hAnsi="Arial" w:cs="Arial"/>
                <w:sz w:val="24"/>
              </w:rPr>
              <w:t xml:space="preserve">  общее число опрошенных получателей услуг, ответивших на вопрос 12 Анкеты (см. Рекомендуемый образец Анкеты в приказе Минтруда России от 30 октября 2018 г. № 675н) – 95 человек.</w:t>
            </w:r>
          </w:p>
          <w:p w:rsidR="001846C3" w:rsidRPr="00B40ED3" w:rsidRDefault="001846C3" w:rsidP="00814039">
            <w:pPr>
              <w:ind w:firstLine="0"/>
              <w:rPr>
                <w:rFonts w:ascii="Arial" w:hAnsi="Arial" w:cs="Arial"/>
                <w:sz w:val="22"/>
              </w:rPr>
            </w:pPr>
          </w:p>
          <w:p w:rsidR="001846C3" w:rsidRPr="00B40ED3" w:rsidRDefault="001846C3" w:rsidP="00814039">
            <w:pPr>
              <w:ind w:firstLine="0"/>
              <w:rPr>
                <w:rFonts w:ascii="Arial" w:hAnsi="Arial" w:cs="Arial"/>
                <w:b/>
                <w:sz w:val="24"/>
                <w:u w:val="single"/>
              </w:rPr>
            </w:pPr>
            <w:r w:rsidRPr="00B40ED3">
              <w:rPr>
                <w:rFonts w:ascii="Arial" w:hAnsi="Arial" w:cs="Arial"/>
                <w:b/>
                <w:sz w:val="24"/>
                <w:u w:val="single"/>
              </w:rPr>
              <w:t>Расчет показателя 4.3.</w:t>
            </w:r>
          </w:p>
          <w:p w:rsidR="001846C3" w:rsidRPr="00B40ED3" w:rsidRDefault="001846C3" w:rsidP="00814039">
            <w:pPr>
              <w:ind w:firstLine="0"/>
              <w:jc w:val="center"/>
              <w:rPr>
                <w:rFonts w:ascii="Arial" w:hAnsi="Arial" w:cs="Arial"/>
                <w:sz w:val="24"/>
              </w:rPr>
            </w:pPr>
            <w:r w:rsidRPr="00B40ED3">
              <w:rPr>
                <w:rFonts w:ascii="Arial" w:hAnsi="Arial" w:cs="Arial"/>
                <w:b/>
                <w:sz w:val="24"/>
              </w:rPr>
              <w:t>П</w:t>
            </w:r>
            <w:r w:rsidRPr="00B40ED3">
              <w:rPr>
                <w:rFonts w:ascii="Arial" w:hAnsi="Arial" w:cs="Arial"/>
                <w:b/>
                <w:sz w:val="24"/>
                <w:vertAlign w:val="superscript"/>
              </w:rPr>
              <w:t>оказ.услуг</w:t>
            </w:r>
            <w:r w:rsidRPr="00B40ED3">
              <w:rPr>
                <w:rFonts w:ascii="Arial" w:hAnsi="Arial" w:cs="Arial"/>
                <w:b/>
                <w:sz w:val="24"/>
                <w:vertAlign w:val="subscript"/>
              </w:rPr>
              <w:t>уд</w:t>
            </w:r>
            <w:r w:rsidRPr="00B40ED3">
              <w:rPr>
                <w:rFonts w:ascii="Arial" w:hAnsi="Arial" w:cs="Arial"/>
                <w:b/>
                <w:sz w:val="24"/>
              </w:rPr>
              <w:t xml:space="preserve"> = (70 : 95) × 100 = 0,7368 × 100 =  73,68 = 74 балла </w:t>
            </w:r>
          </w:p>
          <w:p w:rsidR="001846C3" w:rsidRPr="00B40ED3" w:rsidRDefault="001846C3" w:rsidP="00814039">
            <w:pPr>
              <w:ind w:firstLine="0"/>
              <w:rPr>
                <w:rFonts w:ascii="Arial" w:hAnsi="Arial" w:cs="Arial"/>
                <w:sz w:val="22"/>
                <w:szCs w:val="24"/>
              </w:rPr>
            </w:pPr>
          </w:p>
          <w:p w:rsidR="001846C3" w:rsidRPr="00B40ED3" w:rsidRDefault="001846C3" w:rsidP="00814039">
            <w:pPr>
              <w:ind w:firstLine="0"/>
              <w:rPr>
                <w:rFonts w:ascii="Arial" w:hAnsi="Arial" w:cs="Arial"/>
                <w:sz w:val="22"/>
                <w:szCs w:val="24"/>
              </w:rPr>
            </w:pPr>
          </w:p>
        </w:tc>
      </w:tr>
      <w:tr w:rsidR="001846C3" w:rsidRPr="00B40ED3" w:rsidTr="00814039">
        <w:trPr>
          <w:trHeight w:val="20"/>
        </w:trPr>
        <w:tc>
          <w:tcPr>
            <w:tcW w:w="3186" w:type="dxa"/>
            <w:gridSpan w:val="2"/>
            <w:tcBorders>
              <w:left w:val="single" w:sz="4" w:space="0" w:color="auto"/>
              <w:right w:val="single" w:sz="4" w:space="0" w:color="auto"/>
            </w:tcBorders>
            <w:vAlign w:val="center"/>
          </w:tcPr>
          <w:p w:rsidR="001846C3" w:rsidRPr="00B40ED3" w:rsidRDefault="001846C3" w:rsidP="00814039">
            <w:pPr>
              <w:pStyle w:val="28"/>
              <w:jc w:val="left"/>
              <w:rPr>
                <w:rFonts w:ascii="Arial" w:hAnsi="Arial" w:cs="Arial"/>
                <w:b/>
                <w:color w:val="000000"/>
                <w:sz w:val="22"/>
                <w:szCs w:val="24"/>
                <w:lang w:val="ru-RU" w:eastAsia="ru-RU"/>
              </w:rPr>
            </w:pPr>
            <w:r w:rsidRPr="00B40ED3">
              <w:rPr>
                <w:rFonts w:ascii="Arial" w:hAnsi="Arial" w:cs="Arial"/>
                <w:b/>
                <w:color w:val="000000"/>
                <w:sz w:val="22"/>
                <w:szCs w:val="24"/>
                <w:lang w:val="ru-RU" w:eastAsia="ru-RU"/>
              </w:rPr>
              <w:lastRenderedPageBreak/>
              <w:t>Итого по критерию 4 «Д</w:t>
            </w:r>
            <w:r w:rsidRPr="00B40ED3">
              <w:rPr>
                <w:rFonts w:ascii="Arial" w:hAnsi="Arial" w:cs="Arial"/>
                <w:b/>
                <w:color w:val="000000"/>
                <w:sz w:val="22"/>
                <w:szCs w:val="24"/>
                <w:lang w:val="ru-RU" w:eastAsia="en-US"/>
              </w:rPr>
              <w:t>оброжелательность, вежливость работников организаций социальной сферы» (К</w:t>
            </w:r>
            <w:r w:rsidRPr="00B40ED3">
              <w:rPr>
                <w:rFonts w:ascii="Arial" w:hAnsi="Arial" w:cs="Arial"/>
                <w:b/>
                <w:color w:val="000000"/>
                <w:sz w:val="22"/>
                <w:szCs w:val="24"/>
                <w:vertAlign w:val="superscript"/>
                <w:lang w:val="ru-RU" w:eastAsia="en-US"/>
              </w:rPr>
              <w:t>4</w:t>
            </w:r>
            <w:r w:rsidRPr="00B40ED3">
              <w:rPr>
                <w:rFonts w:ascii="Arial" w:hAnsi="Arial" w:cs="Arial"/>
                <w:b/>
                <w:color w:val="000000"/>
                <w:sz w:val="22"/>
                <w:szCs w:val="24"/>
                <w:lang w:val="ru-RU" w:eastAsia="en-US"/>
              </w:rPr>
              <w:t>)</w:t>
            </w:r>
          </w:p>
        </w:tc>
        <w:tc>
          <w:tcPr>
            <w:tcW w:w="904" w:type="dxa"/>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1,0</w:t>
            </w:r>
          </w:p>
        </w:tc>
        <w:tc>
          <w:tcPr>
            <w:tcW w:w="9343" w:type="dxa"/>
            <w:gridSpan w:val="3"/>
            <w:tcBorders>
              <w:top w:val="single" w:sz="4" w:space="0" w:color="auto"/>
              <w:left w:val="single" w:sz="4" w:space="0" w:color="auto"/>
              <w:bottom w:val="single" w:sz="4" w:space="0" w:color="auto"/>
              <w:right w:val="single" w:sz="4" w:space="0" w:color="auto"/>
            </w:tcBorders>
            <w:vAlign w:val="center"/>
          </w:tcPr>
          <w:p w:rsidR="001846C3" w:rsidRPr="00B40ED3" w:rsidRDefault="001846C3" w:rsidP="00814039">
            <w:pPr>
              <w:ind w:firstLine="0"/>
              <w:rPr>
                <w:rFonts w:ascii="Arial" w:hAnsi="Arial" w:cs="Arial"/>
                <w:i/>
                <w:sz w:val="22"/>
              </w:rPr>
            </w:pPr>
            <w:r w:rsidRPr="00B40ED3">
              <w:rPr>
                <w:rFonts w:ascii="Arial" w:hAnsi="Arial" w:cs="Arial"/>
                <w:i/>
                <w:sz w:val="22"/>
              </w:rPr>
              <w:t>Для организаций в сфере охраны здоровья, образования, медико-социальной экспертизы, социального обслуживания и культуры,</w:t>
            </w:r>
            <w:r w:rsidRPr="00B40ED3">
              <w:rPr>
                <w:rFonts w:ascii="Arial" w:hAnsi="Arial" w:cs="Arial"/>
                <w:i/>
                <w:sz w:val="22"/>
                <w:szCs w:val="24"/>
              </w:rPr>
              <w:t xml:space="preserve"> кроме организаций культуры, осуществляющих создание, исполнение, показ и интерпретацию произведений литературы и искусства</w:t>
            </w:r>
            <w:r w:rsidRPr="00B40ED3">
              <w:rPr>
                <w:rFonts w:ascii="Arial" w:hAnsi="Arial" w:cs="Arial"/>
                <w:i/>
                <w:sz w:val="22"/>
              </w:rPr>
              <w:t>:</w:t>
            </w:r>
          </w:p>
          <w:p w:rsidR="001846C3" w:rsidRPr="00B40ED3" w:rsidRDefault="001846C3" w:rsidP="00814039">
            <w:pPr>
              <w:ind w:firstLine="0"/>
              <w:rPr>
                <w:rFonts w:ascii="Arial" w:hAnsi="Arial" w:cs="Arial"/>
                <w:b/>
                <w:sz w:val="24"/>
              </w:rPr>
            </w:pPr>
          </w:p>
          <w:p w:rsidR="001846C3" w:rsidRPr="00B40ED3" w:rsidRDefault="001846C3" w:rsidP="00814039">
            <w:pPr>
              <w:ind w:firstLine="0"/>
              <w:rPr>
                <w:rFonts w:ascii="Arial" w:hAnsi="Arial" w:cs="Arial"/>
                <w:b/>
                <w:sz w:val="24"/>
                <w:vertAlign w:val="subscript"/>
              </w:rPr>
            </w:pPr>
            <w:r w:rsidRPr="00B40ED3">
              <w:rPr>
                <w:rFonts w:ascii="Arial" w:hAnsi="Arial" w:cs="Arial"/>
                <w:b/>
                <w:sz w:val="24"/>
              </w:rPr>
              <w:t>К</w:t>
            </w:r>
            <w:r w:rsidRPr="00B40ED3">
              <w:rPr>
                <w:rFonts w:ascii="Arial" w:hAnsi="Arial" w:cs="Arial"/>
                <w:b/>
                <w:sz w:val="24"/>
                <w:vertAlign w:val="superscript"/>
              </w:rPr>
              <w:t>4</w:t>
            </w:r>
            <w:r w:rsidRPr="00B40ED3">
              <w:rPr>
                <w:rFonts w:ascii="Arial" w:hAnsi="Arial" w:cs="Arial"/>
                <w:b/>
                <w:sz w:val="24"/>
              </w:rPr>
              <w:t>=(0,4×П</w:t>
            </w:r>
            <w:r w:rsidRPr="00B40ED3">
              <w:rPr>
                <w:rFonts w:ascii="Arial" w:hAnsi="Arial" w:cs="Arial"/>
                <w:b/>
                <w:sz w:val="24"/>
                <w:vertAlign w:val="superscript"/>
              </w:rPr>
              <w:t>перв.конт</w:t>
            </w:r>
            <w:r w:rsidRPr="00B40ED3">
              <w:rPr>
                <w:rFonts w:ascii="Arial" w:hAnsi="Arial" w:cs="Arial"/>
                <w:b/>
                <w:sz w:val="24"/>
                <w:vertAlign w:val="subscript"/>
              </w:rPr>
              <w:t xml:space="preserve"> уд</w:t>
            </w:r>
            <w:r w:rsidRPr="00B40ED3">
              <w:rPr>
                <w:rFonts w:ascii="Arial" w:hAnsi="Arial" w:cs="Arial"/>
                <w:b/>
                <w:sz w:val="24"/>
              </w:rPr>
              <w:t xml:space="preserve"> + 0,4×П</w:t>
            </w:r>
            <w:r w:rsidRPr="00B40ED3">
              <w:rPr>
                <w:rFonts w:ascii="Arial" w:hAnsi="Arial" w:cs="Arial"/>
                <w:b/>
                <w:sz w:val="24"/>
                <w:vertAlign w:val="superscript"/>
              </w:rPr>
              <w:t>оказ.услуг</w:t>
            </w:r>
            <w:r w:rsidRPr="00B40ED3">
              <w:rPr>
                <w:rFonts w:ascii="Arial" w:hAnsi="Arial" w:cs="Arial"/>
                <w:b/>
                <w:sz w:val="24"/>
                <w:vertAlign w:val="subscript"/>
              </w:rPr>
              <w:t>уд</w:t>
            </w:r>
            <w:r w:rsidRPr="00B40ED3">
              <w:rPr>
                <w:rFonts w:ascii="Arial" w:hAnsi="Arial" w:cs="Arial"/>
                <w:b/>
                <w:sz w:val="24"/>
              </w:rPr>
              <w:t xml:space="preserve"> + 0,2×П</w:t>
            </w:r>
            <w:r w:rsidRPr="00B40ED3">
              <w:rPr>
                <w:rFonts w:ascii="Arial" w:hAnsi="Arial" w:cs="Arial"/>
                <w:b/>
                <w:sz w:val="24"/>
                <w:vertAlign w:val="superscript"/>
              </w:rPr>
              <w:t>вежл.дист</w:t>
            </w:r>
            <w:r w:rsidRPr="00B40ED3">
              <w:rPr>
                <w:rFonts w:ascii="Arial" w:hAnsi="Arial" w:cs="Arial"/>
                <w:b/>
                <w:sz w:val="24"/>
                <w:vertAlign w:val="subscript"/>
              </w:rPr>
              <w:t>уд</w:t>
            </w:r>
            <w:r w:rsidRPr="00B40ED3">
              <w:rPr>
                <w:rFonts w:ascii="Arial" w:hAnsi="Arial" w:cs="Arial"/>
                <w:b/>
                <w:sz w:val="24"/>
              </w:rPr>
              <w:t>)</w:t>
            </w:r>
          </w:p>
          <w:p w:rsidR="001846C3" w:rsidRPr="00B40ED3" w:rsidRDefault="001846C3" w:rsidP="00814039">
            <w:pPr>
              <w:pStyle w:val="28"/>
              <w:jc w:val="left"/>
              <w:rPr>
                <w:rFonts w:ascii="Arial" w:hAnsi="Arial" w:cs="Arial"/>
                <w:i/>
                <w:sz w:val="22"/>
                <w:szCs w:val="24"/>
                <w:lang w:val="ru-RU" w:eastAsia="ru-RU"/>
              </w:rPr>
            </w:pPr>
          </w:p>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i/>
                <w:sz w:val="22"/>
                <w:szCs w:val="24"/>
                <w:lang w:val="ru-RU" w:eastAsia="ru-RU"/>
              </w:rPr>
              <w:t xml:space="preserve">Для организаций культуры, осуществляющих создание, исполнение, показ и интерпретацию произведений литературы и искусства критерий «Доброжелательность, вежливость работников организации социальной сферы» </w:t>
            </w:r>
            <w:r w:rsidRPr="00B40ED3">
              <w:rPr>
                <w:rFonts w:ascii="Arial" w:hAnsi="Arial" w:cs="Arial"/>
                <w:b/>
                <w:i/>
                <w:sz w:val="22"/>
                <w:szCs w:val="24"/>
                <w:lang w:val="ru-RU" w:eastAsia="ru-RU"/>
              </w:rPr>
              <w:t xml:space="preserve">не установлен. </w:t>
            </w:r>
            <w:r w:rsidRPr="00B40ED3">
              <w:rPr>
                <w:rFonts w:ascii="Arial" w:hAnsi="Arial" w:cs="Arial"/>
                <w:i/>
                <w:sz w:val="22"/>
                <w:szCs w:val="24"/>
                <w:lang w:val="ru-RU" w:eastAsia="ru-RU"/>
              </w:rPr>
              <w:t>При расчете итогового значения показателя оценки по организации используется расчетная величина критерия 4 ««Доброжелательность, вежливость работников организации социальной сферы», которая определяется как среднее арифметическое количество баллов по установленным критериям (1 и 3) по формуле:</w:t>
            </w:r>
          </w:p>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4"/>
                <w:szCs w:val="28"/>
                <w:lang w:val="ru-RU" w:eastAsia="ru-RU"/>
              </w:rPr>
              <w:t>К</w:t>
            </w:r>
            <w:r w:rsidRPr="00B40ED3">
              <w:rPr>
                <w:rFonts w:ascii="Arial" w:hAnsi="Arial" w:cs="Arial"/>
                <w:b/>
                <w:sz w:val="24"/>
                <w:szCs w:val="28"/>
                <w:vertAlign w:val="superscript"/>
                <w:lang w:val="ru-RU" w:eastAsia="ru-RU"/>
              </w:rPr>
              <w:t xml:space="preserve">4 </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1</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3</w:t>
            </w:r>
            <w:r w:rsidRPr="00B40ED3">
              <w:rPr>
                <w:rFonts w:ascii="Arial" w:hAnsi="Arial" w:cs="Arial"/>
                <w:b/>
                <w:sz w:val="24"/>
                <w:szCs w:val="28"/>
                <w:lang w:val="ru-RU" w:eastAsia="ru-RU"/>
              </w:rPr>
              <w:t>)/2</w:t>
            </w:r>
          </w:p>
        </w:tc>
        <w:tc>
          <w:tcPr>
            <w:tcW w:w="1559" w:type="dxa"/>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r>
      <w:tr w:rsidR="001846C3" w:rsidRPr="00B40ED3" w:rsidTr="00814039">
        <w:trPr>
          <w:trHeight w:val="20"/>
        </w:trPr>
        <w:tc>
          <w:tcPr>
            <w:tcW w:w="14992" w:type="dxa"/>
            <w:gridSpan w:val="7"/>
            <w:tcBorders>
              <w:left w:val="single" w:sz="4" w:space="0" w:color="auto"/>
              <w:bottom w:val="single" w:sz="4" w:space="0" w:color="auto"/>
              <w:right w:val="single" w:sz="4" w:space="0" w:color="auto"/>
            </w:tcBorders>
            <w:vAlign w:val="center"/>
          </w:tcPr>
          <w:p w:rsidR="001846C3" w:rsidRPr="00B40ED3" w:rsidRDefault="001846C3" w:rsidP="00814039">
            <w:pPr>
              <w:pStyle w:val="28"/>
              <w:jc w:val="both"/>
              <w:rPr>
                <w:rFonts w:ascii="Arial" w:hAnsi="Arial" w:cs="Arial"/>
                <w:b/>
                <w:sz w:val="24"/>
                <w:szCs w:val="28"/>
                <w:u w:val="single"/>
                <w:lang w:val="ru-RU" w:eastAsia="ru-RU"/>
              </w:rPr>
            </w:pPr>
          </w:p>
          <w:p w:rsidR="001846C3" w:rsidRPr="00B40ED3" w:rsidRDefault="001846C3" w:rsidP="00814039">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Пример расчета значения критерия 4:</w:t>
            </w:r>
          </w:p>
          <w:p w:rsidR="001846C3" w:rsidRPr="00B40ED3" w:rsidRDefault="001846C3" w:rsidP="00814039">
            <w:pPr>
              <w:pStyle w:val="28"/>
              <w:jc w:val="both"/>
              <w:rPr>
                <w:rFonts w:ascii="Arial" w:hAnsi="Arial" w:cs="Arial"/>
                <w:b/>
                <w:sz w:val="22"/>
                <w:szCs w:val="28"/>
                <w:lang w:val="ru-RU" w:eastAsia="ru-RU"/>
              </w:rPr>
            </w:pPr>
          </w:p>
          <w:p w:rsidR="001846C3" w:rsidRPr="00B40ED3" w:rsidRDefault="001846C3" w:rsidP="00814039">
            <w:pPr>
              <w:ind w:firstLine="0"/>
              <w:rPr>
                <w:rFonts w:ascii="Arial" w:hAnsi="Arial" w:cs="Arial"/>
                <w:sz w:val="24"/>
                <w:u w:val="single"/>
              </w:rPr>
            </w:pPr>
            <w:r w:rsidRPr="00B40ED3">
              <w:rPr>
                <w:rFonts w:ascii="Arial" w:hAnsi="Arial" w:cs="Arial"/>
                <w:sz w:val="24"/>
                <w:u w:val="single"/>
              </w:rPr>
              <w:t>Вариант 1. Для организаций в сфере 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rsidR="001846C3" w:rsidRPr="00B40ED3" w:rsidRDefault="001846C3" w:rsidP="00814039">
            <w:pPr>
              <w:ind w:firstLine="0"/>
              <w:rPr>
                <w:rFonts w:ascii="Arial" w:hAnsi="Arial" w:cs="Arial"/>
                <w:b/>
                <w:sz w:val="24"/>
                <w:u w:val="single"/>
              </w:rPr>
            </w:pPr>
          </w:p>
          <w:p w:rsidR="001846C3" w:rsidRPr="00B40ED3" w:rsidRDefault="001846C3" w:rsidP="00814039">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perscript"/>
              </w:rPr>
              <w:t>перв.конт</w:t>
            </w:r>
            <w:r w:rsidRPr="00B40ED3">
              <w:rPr>
                <w:rFonts w:ascii="Arial" w:hAnsi="Arial" w:cs="Arial"/>
                <w:b/>
                <w:sz w:val="24"/>
                <w:vertAlign w:val="subscript"/>
              </w:rPr>
              <w:t xml:space="preserve"> уд </w:t>
            </w:r>
            <w:r w:rsidRPr="00B40ED3">
              <w:rPr>
                <w:rFonts w:ascii="Arial" w:hAnsi="Arial" w:cs="Arial"/>
                <w:b/>
                <w:sz w:val="24"/>
              </w:rPr>
              <w:t>–</w:t>
            </w:r>
            <w:r w:rsidRPr="00B40ED3">
              <w:rPr>
                <w:rFonts w:ascii="Arial" w:hAnsi="Arial" w:cs="Arial"/>
                <w:b/>
                <w:sz w:val="24"/>
                <w:vertAlign w:val="subscript"/>
              </w:rPr>
              <w:t xml:space="preserve"> </w:t>
            </w:r>
            <w:r w:rsidRPr="00B40ED3">
              <w:rPr>
                <w:rFonts w:ascii="Arial" w:hAnsi="Arial" w:cs="Arial"/>
                <w:sz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социальной сферы – 87 баллов;</w:t>
            </w:r>
          </w:p>
          <w:p w:rsidR="001846C3" w:rsidRPr="00B40ED3" w:rsidRDefault="001846C3" w:rsidP="00814039">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perscript"/>
              </w:rPr>
              <w:t>оказ.услуг</w:t>
            </w:r>
            <w:r w:rsidRPr="00B40ED3">
              <w:rPr>
                <w:rFonts w:ascii="Arial" w:hAnsi="Arial" w:cs="Arial"/>
                <w:b/>
                <w:sz w:val="24"/>
                <w:vertAlign w:val="subscript"/>
              </w:rPr>
              <w:t>уд</w:t>
            </w:r>
            <w:r w:rsidRPr="00B40ED3">
              <w:rPr>
                <w:rFonts w:ascii="Arial" w:hAnsi="Arial" w:cs="Arial"/>
                <w:sz w:val="24"/>
              </w:rPr>
              <w:t xml:space="preserve"> –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социальной сферы – 97 баллов;</w:t>
            </w:r>
          </w:p>
          <w:p w:rsidR="001846C3" w:rsidRPr="00B40ED3" w:rsidRDefault="001846C3" w:rsidP="00814039">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perscript"/>
              </w:rPr>
              <w:t>вежл.дист</w:t>
            </w:r>
            <w:r w:rsidRPr="00B40ED3">
              <w:rPr>
                <w:rFonts w:ascii="Arial" w:hAnsi="Arial" w:cs="Arial"/>
                <w:b/>
                <w:sz w:val="24"/>
                <w:vertAlign w:val="subscript"/>
              </w:rPr>
              <w:t>уд</w:t>
            </w:r>
            <w:r w:rsidRPr="00B40ED3">
              <w:rPr>
                <w:rFonts w:ascii="Arial" w:hAnsi="Arial" w:cs="Arial"/>
                <w:b/>
                <w:sz w:val="24"/>
              </w:rPr>
              <w:t xml:space="preserve"> </w:t>
            </w:r>
            <w:r w:rsidRPr="00B40ED3">
              <w:rPr>
                <w:rFonts w:ascii="Arial" w:hAnsi="Arial" w:cs="Arial"/>
                <w:sz w:val="24"/>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 74 балла. </w:t>
            </w:r>
          </w:p>
          <w:p w:rsidR="001846C3" w:rsidRPr="00B40ED3" w:rsidRDefault="001846C3" w:rsidP="00814039">
            <w:pPr>
              <w:ind w:firstLine="0"/>
              <w:jc w:val="center"/>
              <w:rPr>
                <w:rFonts w:ascii="Arial" w:hAnsi="Arial" w:cs="Arial"/>
                <w:b/>
                <w:sz w:val="24"/>
              </w:rPr>
            </w:pPr>
          </w:p>
          <w:p w:rsidR="001846C3" w:rsidRPr="00B40ED3" w:rsidRDefault="001846C3" w:rsidP="00814039">
            <w:pPr>
              <w:ind w:firstLine="0"/>
              <w:rPr>
                <w:rFonts w:ascii="Arial" w:hAnsi="Arial" w:cs="Arial"/>
                <w:b/>
                <w:sz w:val="24"/>
                <w:u w:val="single"/>
              </w:rPr>
            </w:pPr>
            <w:r w:rsidRPr="00B40ED3">
              <w:rPr>
                <w:rFonts w:ascii="Arial" w:hAnsi="Arial" w:cs="Arial"/>
                <w:b/>
                <w:sz w:val="24"/>
                <w:u w:val="single"/>
              </w:rPr>
              <w:t>Расчет значения критерия 4</w:t>
            </w:r>
          </w:p>
          <w:p w:rsidR="001846C3" w:rsidRPr="00B40ED3" w:rsidRDefault="001846C3" w:rsidP="00814039">
            <w:pPr>
              <w:ind w:firstLine="0"/>
              <w:jc w:val="center"/>
              <w:rPr>
                <w:rFonts w:ascii="Arial" w:hAnsi="Arial" w:cs="Arial"/>
                <w:sz w:val="24"/>
              </w:rPr>
            </w:pPr>
            <w:r w:rsidRPr="00B40ED3">
              <w:rPr>
                <w:rFonts w:ascii="Arial" w:hAnsi="Arial" w:cs="Arial"/>
                <w:b/>
                <w:sz w:val="24"/>
              </w:rPr>
              <w:t>К</w:t>
            </w:r>
            <w:r w:rsidRPr="00B40ED3">
              <w:rPr>
                <w:rFonts w:ascii="Arial" w:hAnsi="Arial" w:cs="Arial"/>
                <w:b/>
                <w:sz w:val="24"/>
                <w:vertAlign w:val="superscript"/>
              </w:rPr>
              <w:t xml:space="preserve">4 </w:t>
            </w:r>
            <w:r w:rsidRPr="00B40ED3">
              <w:rPr>
                <w:rFonts w:ascii="Arial" w:hAnsi="Arial" w:cs="Arial"/>
                <w:b/>
                <w:sz w:val="24"/>
              </w:rPr>
              <w:t xml:space="preserve">= (0,4 × 87) + (0,4 × 97) + (0,2 × 74) = 34,8 + 38,8 + 14,8 = 88,4 = 88 баллов </w:t>
            </w:r>
          </w:p>
          <w:p w:rsidR="001846C3" w:rsidRPr="00B40ED3" w:rsidRDefault="001846C3" w:rsidP="00814039">
            <w:pPr>
              <w:ind w:firstLine="0"/>
              <w:jc w:val="center"/>
              <w:rPr>
                <w:rFonts w:ascii="Arial" w:hAnsi="Arial" w:cs="Arial"/>
                <w:sz w:val="14"/>
                <w:szCs w:val="16"/>
              </w:rPr>
            </w:pPr>
          </w:p>
          <w:p w:rsidR="001846C3" w:rsidRPr="00B40ED3" w:rsidRDefault="001846C3" w:rsidP="00814039">
            <w:pPr>
              <w:pStyle w:val="28"/>
              <w:rPr>
                <w:rFonts w:ascii="Arial" w:hAnsi="Arial" w:cs="Arial"/>
                <w:sz w:val="22"/>
                <w:szCs w:val="24"/>
                <w:lang w:val="ru-RU" w:eastAsia="ru-RU"/>
              </w:rPr>
            </w:pPr>
          </w:p>
          <w:p w:rsidR="001846C3" w:rsidRPr="00B40ED3" w:rsidRDefault="001846C3" w:rsidP="00814039">
            <w:pPr>
              <w:ind w:firstLine="0"/>
              <w:jc w:val="center"/>
              <w:rPr>
                <w:rFonts w:ascii="Arial" w:hAnsi="Arial" w:cs="Arial"/>
                <w:sz w:val="22"/>
                <w:szCs w:val="24"/>
              </w:rPr>
            </w:pPr>
          </w:p>
        </w:tc>
      </w:tr>
    </w:tbl>
    <w:p w:rsidR="001846C3" w:rsidRPr="00B40ED3" w:rsidRDefault="001846C3" w:rsidP="001846C3">
      <w:pPr>
        <w:ind w:firstLine="0"/>
        <w:rPr>
          <w:rFonts w:ascii="Arial" w:hAnsi="Arial" w:cs="Arial"/>
          <w:sz w:val="24"/>
        </w:rPr>
      </w:pPr>
    </w:p>
    <w:p w:rsidR="001846C3" w:rsidRPr="00B40ED3" w:rsidRDefault="001846C3" w:rsidP="001846C3">
      <w:pPr>
        <w:pStyle w:val="28"/>
        <w:pageBreakBefore/>
        <w:rPr>
          <w:rFonts w:ascii="Arial" w:hAnsi="Arial" w:cs="Arial"/>
          <w:b/>
          <w:sz w:val="22"/>
          <w:szCs w:val="24"/>
          <w:lang w:eastAsia="en-US"/>
        </w:rPr>
      </w:pPr>
      <w:r w:rsidRPr="00B40ED3">
        <w:rPr>
          <w:rFonts w:ascii="Arial" w:hAnsi="Arial" w:cs="Arial"/>
          <w:b/>
          <w:sz w:val="22"/>
          <w:szCs w:val="24"/>
          <w:lang w:eastAsia="en-US"/>
        </w:rPr>
        <w:lastRenderedPageBreak/>
        <w:t xml:space="preserve">Показатели, характеризующие </w:t>
      </w:r>
    </w:p>
    <w:p w:rsidR="001846C3" w:rsidRPr="00B40ED3" w:rsidRDefault="001846C3" w:rsidP="001846C3">
      <w:pPr>
        <w:pStyle w:val="28"/>
        <w:rPr>
          <w:rFonts w:ascii="Arial" w:hAnsi="Arial" w:cs="Arial"/>
          <w:b/>
          <w:sz w:val="22"/>
          <w:szCs w:val="24"/>
          <w:lang w:eastAsia="en-US"/>
        </w:rPr>
      </w:pPr>
      <w:r w:rsidRPr="00B40ED3">
        <w:rPr>
          <w:rFonts w:ascii="Arial" w:hAnsi="Arial" w:cs="Arial"/>
          <w:b/>
          <w:sz w:val="22"/>
          <w:szCs w:val="24"/>
          <w:lang w:eastAsia="en-US"/>
        </w:rPr>
        <w:t>УДОВЛЕТВОРЕННОСТЬ УСЛОВИЯМИ ОКАЗАНИЯ УСЛУГ</w:t>
      </w:r>
    </w:p>
    <w:p w:rsidR="001846C3" w:rsidRPr="00B40ED3" w:rsidRDefault="001846C3" w:rsidP="001846C3">
      <w:pPr>
        <w:pStyle w:val="28"/>
        <w:rPr>
          <w:rFonts w:ascii="Arial" w:hAnsi="Arial" w:cs="Arial"/>
          <w:b/>
          <w:sz w:val="22"/>
          <w:szCs w:val="24"/>
          <w:lang w:eastAsia="en-US"/>
        </w:rPr>
      </w:pPr>
    </w:p>
    <w:tbl>
      <w:tblPr>
        <w:tblpPr w:leftFromText="180" w:rightFromText="180" w:vertAnchor="text" w:tblpXSpec="center" w:tblpY="1"/>
        <w:tblOverlap w:val="never"/>
        <w:tblW w:w="14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2160"/>
        <w:gridCol w:w="904"/>
        <w:gridCol w:w="3685"/>
        <w:gridCol w:w="4307"/>
        <w:gridCol w:w="1559"/>
        <w:gridCol w:w="1276"/>
      </w:tblGrid>
      <w:tr w:rsidR="001846C3" w:rsidRPr="00B40ED3" w:rsidTr="00814039">
        <w:trPr>
          <w:trHeight w:val="20"/>
        </w:trPr>
        <w:tc>
          <w:tcPr>
            <w:tcW w:w="743" w:type="dxa"/>
            <w:tcBorders>
              <w:left w:val="single" w:sz="4" w:space="0" w:color="auto"/>
              <w:bottom w:val="single" w:sz="4" w:space="0" w:color="auto"/>
              <w:right w:val="single" w:sz="4" w:space="0" w:color="auto"/>
            </w:tcBorders>
            <w:vAlign w:val="center"/>
          </w:tcPr>
          <w:p w:rsidR="001846C3" w:rsidRPr="00B40ED3" w:rsidRDefault="001846C3" w:rsidP="00814039">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160" w:type="dxa"/>
            <w:tcBorders>
              <w:left w:val="single" w:sz="4" w:space="0" w:color="auto"/>
              <w:bottom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1846C3" w:rsidRPr="00B40ED3" w:rsidRDefault="001846C3" w:rsidP="00814039">
            <w:pPr>
              <w:pStyle w:val="28"/>
              <w:rPr>
                <w:rFonts w:ascii="Arial" w:hAnsi="Arial" w:cs="Arial"/>
                <w:b/>
                <w:sz w:val="22"/>
                <w:szCs w:val="24"/>
                <w:lang w:val="ru-RU" w:eastAsia="ru-RU"/>
              </w:rPr>
            </w:pPr>
          </w:p>
        </w:tc>
        <w:tc>
          <w:tcPr>
            <w:tcW w:w="904" w:type="dxa"/>
            <w:tcBorders>
              <w:left w:val="single" w:sz="4" w:space="0" w:color="auto"/>
              <w:bottom w:val="single" w:sz="4" w:space="0" w:color="auto"/>
              <w:right w:val="single" w:sz="4" w:space="0" w:color="auto"/>
            </w:tcBorders>
          </w:tcPr>
          <w:p w:rsidR="001846C3" w:rsidRPr="00B40ED3" w:rsidRDefault="001846C3" w:rsidP="00814039">
            <w:pPr>
              <w:pStyle w:val="28"/>
              <w:ind w:left="-108" w:right="-108"/>
              <w:rPr>
                <w:rFonts w:ascii="Arial" w:hAnsi="Arial" w:cs="Arial"/>
                <w:b/>
                <w:sz w:val="22"/>
                <w:szCs w:val="24"/>
                <w:lang w:val="ru-RU" w:eastAsia="ru-RU"/>
              </w:rPr>
            </w:pPr>
            <w:r w:rsidRPr="00B40ED3">
              <w:rPr>
                <w:rFonts w:ascii="Arial" w:hAnsi="Arial" w:cs="Arial"/>
                <w:b/>
                <w:sz w:val="22"/>
                <w:szCs w:val="24"/>
                <w:lang w:val="ru-RU"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307" w:type="dxa"/>
            <w:tcBorders>
              <w:left w:val="single" w:sz="4" w:space="0" w:color="auto"/>
              <w:bottom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559" w:type="dxa"/>
            <w:tcBorders>
              <w:left w:val="single" w:sz="4" w:space="0" w:color="auto"/>
              <w:bottom w:val="single" w:sz="4" w:space="0" w:color="auto"/>
              <w:right w:val="single" w:sz="4" w:space="0" w:color="auto"/>
            </w:tcBorders>
            <w:vAlign w:val="center"/>
          </w:tcPr>
          <w:p w:rsidR="001846C3" w:rsidRPr="00B40ED3" w:rsidRDefault="001846C3" w:rsidP="00814039">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 xml:space="preserve">Значение параметров </w:t>
            </w:r>
          </w:p>
          <w:p w:rsidR="001846C3" w:rsidRPr="00B40ED3" w:rsidRDefault="001846C3" w:rsidP="00814039">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в баллах</w:t>
            </w:r>
          </w:p>
        </w:tc>
        <w:tc>
          <w:tcPr>
            <w:tcW w:w="1276" w:type="dxa"/>
            <w:tcBorders>
              <w:left w:val="single" w:sz="4" w:space="0" w:color="auto"/>
              <w:bottom w:val="single" w:sz="4" w:space="0" w:color="auto"/>
              <w:right w:val="single" w:sz="4" w:space="0" w:color="auto"/>
            </w:tcBorders>
          </w:tcPr>
          <w:p w:rsidR="001846C3" w:rsidRPr="00B40ED3" w:rsidRDefault="001846C3" w:rsidP="00814039">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 xml:space="preserve">Макси-мальное значение показателей </w:t>
            </w:r>
          </w:p>
        </w:tc>
      </w:tr>
      <w:tr w:rsidR="001846C3" w:rsidRPr="00B40ED3" w:rsidTr="00814039">
        <w:trPr>
          <w:trHeight w:val="20"/>
        </w:trPr>
        <w:tc>
          <w:tcPr>
            <w:tcW w:w="743" w:type="dxa"/>
            <w:tcBorders>
              <w:left w:val="single" w:sz="4" w:space="0" w:color="auto"/>
              <w:bottom w:val="single" w:sz="4" w:space="0" w:color="auto"/>
              <w:right w:val="single" w:sz="4" w:space="0" w:color="auto"/>
            </w:tcBorders>
          </w:tcPr>
          <w:p w:rsidR="001846C3" w:rsidRPr="00B40ED3" w:rsidRDefault="001846C3" w:rsidP="00814039">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5.1.</w:t>
            </w:r>
          </w:p>
        </w:tc>
        <w:tc>
          <w:tcPr>
            <w:tcW w:w="2160" w:type="dxa"/>
            <w:tcBorders>
              <w:left w:val="single" w:sz="4" w:space="0" w:color="auto"/>
              <w:bottom w:val="single" w:sz="4" w:space="0" w:color="auto"/>
              <w:right w:val="single" w:sz="4" w:space="0" w:color="auto"/>
            </w:tcBorders>
            <w:vAlign w:val="center"/>
          </w:tcPr>
          <w:p w:rsidR="001846C3" w:rsidRPr="00B40ED3" w:rsidRDefault="001846C3" w:rsidP="00814039">
            <w:pPr>
              <w:ind w:firstLine="0"/>
              <w:rPr>
                <w:rFonts w:ascii="Arial" w:hAnsi="Arial" w:cs="Arial"/>
                <w:sz w:val="22"/>
                <w:szCs w:val="24"/>
              </w:rPr>
            </w:pPr>
            <w:r w:rsidRPr="00B40ED3">
              <w:rPr>
                <w:rFonts w:ascii="Arial" w:hAnsi="Arial" w:cs="Arial"/>
                <w:sz w:val="22"/>
                <w:szCs w:val="24"/>
              </w:rPr>
              <w:t xml:space="preserve">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 </w:t>
            </w:r>
            <w:r w:rsidRPr="00B40ED3">
              <w:rPr>
                <w:rFonts w:ascii="Arial" w:hAnsi="Arial" w:cs="Arial"/>
                <w:b/>
                <w:sz w:val="22"/>
                <w:szCs w:val="24"/>
              </w:rPr>
              <w:t>(</w:t>
            </w:r>
            <w:r w:rsidRPr="00B40ED3">
              <w:rPr>
                <w:rFonts w:ascii="Arial" w:hAnsi="Arial" w:cs="Arial"/>
                <w:b/>
                <w:sz w:val="24"/>
              </w:rPr>
              <w:t>П</w:t>
            </w:r>
            <w:r w:rsidRPr="00B40ED3">
              <w:rPr>
                <w:rFonts w:ascii="Arial" w:hAnsi="Arial" w:cs="Arial"/>
                <w:b/>
                <w:sz w:val="24"/>
                <w:vertAlign w:val="subscript"/>
              </w:rPr>
              <w:t>реком</w:t>
            </w:r>
            <w:r w:rsidRPr="00B40ED3">
              <w:rPr>
                <w:rFonts w:ascii="Arial" w:hAnsi="Arial" w:cs="Arial"/>
                <w:b/>
                <w:sz w:val="22"/>
                <w:szCs w:val="24"/>
              </w:rPr>
              <w:t>)</w:t>
            </w:r>
          </w:p>
        </w:tc>
        <w:tc>
          <w:tcPr>
            <w:tcW w:w="904" w:type="dxa"/>
            <w:tcBorders>
              <w:left w:val="single" w:sz="4" w:space="0" w:color="auto"/>
              <w:bottom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0,3</w:t>
            </w:r>
          </w:p>
        </w:tc>
        <w:tc>
          <w:tcPr>
            <w:tcW w:w="3685" w:type="dxa"/>
            <w:tcBorders>
              <w:top w:val="single" w:sz="4" w:space="0" w:color="auto"/>
              <w:left w:val="single" w:sz="4" w:space="0" w:color="auto"/>
              <w:bottom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5.1.1.Готовность </w:t>
            </w:r>
            <w:r w:rsidRPr="00B40ED3">
              <w:rPr>
                <w:rFonts w:ascii="Arial" w:hAnsi="Arial" w:cs="Arial"/>
                <w:sz w:val="22"/>
                <w:szCs w:val="24"/>
                <w:lang w:val="ru-RU" w:eastAsia="en-US"/>
              </w:rPr>
              <w:t xml:space="preserve">получателей услуг рекомендовать организацию социальной сферы родственникам и знакомым </w:t>
            </w:r>
          </w:p>
        </w:tc>
        <w:tc>
          <w:tcPr>
            <w:tcW w:w="4307" w:type="dxa"/>
            <w:tcBorders>
              <w:left w:val="single" w:sz="4" w:space="0" w:color="auto"/>
              <w:bottom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en-US"/>
              </w:rPr>
            </w:pPr>
            <w:r w:rsidRPr="00B40ED3">
              <w:rPr>
                <w:rFonts w:ascii="Arial" w:hAnsi="Arial" w:cs="Arial"/>
                <w:sz w:val="22"/>
                <w:szCs w:val="24"/>
                <w:lang w:val="ru-RU" w:eastAsia="ru-RU"/>
              </w:rPr>
              <w:t xml:space="preserve">число получателей услуг, </w:t>
            </w:r>
            <w:r w:rsidRPr="00B40ED3">
              <w:rPr>
                <w:rFonts w:ascii="Arial" w:hAnsi="Arial" w:cs="Arial"/>
                <w:sz w:val="22"/>
                <w:szCs w:val="24"/>
                <w:lang w:val="ru-RU" w:eastAsia="en-US"/>
              </w:rPr>
              <w:t>которые готовы рекомендовать организацию родственникам и знакомым (могли бы ее рекомендовать, если бы была возможность выбора организации) (</w:t>
            </w:r>
            <w:r w:rsidRPr="00B40ED3">
              <w:rPr>
                <w:rFonts w:ascii="Arial" w:hAnsi="Arial" w:cs="Arial"/>
                <w:b/>
                <w:sz w:val="22"/>
                <w:szCs w:val="24"/>
                <w:lang w:val="ru-RU" w:eastAsia="ru-RU"/>
              </w:rPr>
              <w:t>У</w:t>
            </w:r>
            <w:r w:rsidRPr="00B40ED3">
              <w:rPr>
                <w:rFonts w:ascii="Arial" w:hAnsi="Arial" w:cs="Arial"/>
                <w:b/>
                <w:sz w:val="22"/>
                <w:szCs w:val="24"/>
                <w:vertAlign w:val="subscript"/>
                <w:lang w:val="ru-RU" w:eastAsia="ru-RU"/>
              </w:rPr>
              <w:t>реком</w:t>
            </w:r>
            <w:r w:rsidRPr="00B40ED3">
              <w:rPr>
                <w:rFonts w:ascii="Arial" w:hAnsi="Arial" w:cs="Arial"/>
                <w:sz w:val="22"/>
                <w:szCs w:val="24"/>
                <w:lang w:val="ru-RU" w:eastAsia="en-US"/>
              </w:rPr>
              <w:t xml:space="preserve">), по отношению к числу опрошенных </w:t>
            </w:r>
            <w:r w:rsidRPr="00B40ED3">
              <w:rPr>
                <w:rFonts w:ascii="Arial" w:hAnsi="Arial" w:cs="Arial"/>
                <w:sz w:val="22"/>
                <w:szCs w:val="24"/>
                <w:lang w:val="ru-RU" w:eastAsia="ru-RU"/>
              </w:rPr>
              <w:t>получателей услуг</w:t>
            </w:r>
            <w:r w:rsidRPr="00B40ED3">
              <w:rPr>
                <w:rFonts w:ascii="Arial" w:hAnsi="Arial" w:cs="Arial"/>
                <w:sz w:val="22"/>
                <w:szCs w:val="24"/>
                <w:lang w:val="ru-RU" w:eastAsia="en-US"/>
              </w:rPr>
              <w:t>, ответивших на соответствующий вопрос анкеты (</w:t>
            </w:r>
            <w:r w:rsidRPr="00B40ED3">
              <w:rPr>
                <w:rFonts w:ascii="Arial" w:hAnsi="Arial" w:cs="Arial"/>
                <w:b/>
                <w:sz w:val="22"/>
                <w:szCs w:val="24"/>
                <w:lang w:val="ru-RU" w:eastAsia="ru-RU"/>
              </w:rPr>
              <w:t>Ч</w:t>
            </w:r>
            <w:r w:rsidRPr="00B40ED3">
              <w:rPr>
                <w:rFonts w:ascii="Arial" w:hAnsi="Arial" w:cs="Arial"/>
                <w:b/>
                <w:sz w:val="22"/>
                <w:szCs w:val="24"/>
                <w:vertAlign w:val="subscript"/>
                <w:lang w:val="ru-RU" w:eastAsia="ru-RU"/>
              </w:rPr>
              <w:t>общ</w:t>
            </w:r>
            <w:r w:rsidRPr="00B40ED3">
              <w:rPr>
                <w:rFonts w:ascii="Arial" w:hAnsi="Arial" w:cs="Arial"/>
                <w:sz w:val="22"/>
                <w:szCs w:val="24"/>
                <w:lang w:val="ru-RU" w:eastAsia="en-US"/>
              </w:rPr>
              <w:t>)</w:t>
            </w:r>
          </w:p>
          <w:p w:rsidR="001846C3" w:rsidRPr="00B40ED3" w:rsidRDefault="001846C3" w:rsidP="00814039">
            <w:pPr>
              <w:pStyle w:val="28"/>
              <w:jc w:val="left"/>
              <w:rPr>
                <w:rFonts w:ascii="Arial" w:hAnsi="Arial" w:cs="Arial"/>
                <w:sz w:val="22"/>
                <w:szCs w:val="24"/>
                <w:lang w:val="ru-RU" w:eastAsia="ru-RU"/>
              </w:rPr>
            </w:pPr>
          </w:p>
        </w:tc>
        <w:tc>
          <w:tcPr>
            <w:tcW w:w="1559" w:type="dxa"/>
            <w:tcBorders>
              <w:left w:val="single" w:sz="4" w:space="0" w:color="auto"/>
              <w:bottom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276" w:type="dxa"/>
            <w:tcBorders>
              <w:left w:val="single" w:sz="4" w:space="0" w:color="auto"/>
              <w:bottom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1846C3" w:rsidRPr="00B40ED3" w:rsidRDefault="001846C3" w:rsidP="00814039">
            <w:pPr>
              <w:pStyle w:val="28"/>
              <w:rPr>
                <w:rFonts w:ascii="Arial" w:hAnsi="Arial" w:cs="Arial"/>
                <w:sz w:val="22"/>
                <w:szCs w:val="24"/>
                <w:lang w:val="ru-RU" w:eastAsia="ru-RU"/>
              </w:rPr>
            </w:pPr>
          </w:p>
          <w:p w:rsidR="001846C3" w:rsidRPr="00B40ED3" w:rsidRDefault="001846C3" w:rsidP="00814039">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(5.1)</w:t>
            </w:r>
          </w:p>
        </w:tc>
      </w:tr>
      <w:tr w:rsidR="001846C3" w:rsidRPr="00B40ED3" w:rsidTr="00814039">
        <w:trPr>
          <w:trHeight w:val="20"/>
        </w:trPr>
        <w:tc>
          <w:tcPr>
            <w:tcW w:w="14634" w:type="dxa"/>
            <w:gridSpan w:val="7"/>
            <w:tcBorders>
              <w:left w:val="single" w:sz="4" w:space="0" w:color="auto"/>
              <w:bottom w:val="single" w:sz="4" w:space="0" w:color="auto"/>
              <w:right w:val="single" w:sz="4" w:space="0" w:color="auto"/>
            </w:tcBorders>
          </w:tcPr>
          <w:tbl>
            <w:tblPr>
              <w:tblW w:w="7276" w:type="dxa"/>
              <w:jc w:val="center"/>
              <w:tblInd w:w="250" w:type="dxa"/>
              <w:tblLayout w:type="fixed"/>
              <w:tblLook w:val="04A0" w:firstRow="1" w:lastRow="0" w:firstColumn="1" w:lastColumn="0" w:noHBand="0" w:noVBand="1"/>
            </w:tblPr>
            <w:tblGrid>
              <w:gridCol w:w="2212"/>
              <w:gridCol w:w="1368"/>
              <w:gridCol w:w="1168"/>
              <w:gridCol w:w="2528"/>
            </w:tblGrid>
            <w:tr w:rsidR="001846C3" w:rsidRPr="00B40ED3" w:rsidTr="00814039">
              <w:trPr>
                <w:jc w:val="center"/>
              </w:trPr>
              <w:tc>
                <w:tcPr>
                  <w:tcW w:w="2212" w:type="dxa"/>
                  <w:vMerge w:val="restart"/>
                  <w:vAlign w:val="center"/>
                </w:tcPr>
                <w:p w:rsidR="001846C3" w:rsidRPr="00B40ED3" w:rsidRDefault="001846C3" w:rsidP="00814039">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bscript"/>
                    </w:rPr>
                    <w:t>реком</w:t>
                  </w:r>
                  <w:r w:rsidRPr="00B40ED3">
                    <w:rPr>
                      <w:rFonts w:ascii="Arial" w:hAnsi="Arial" w:cs="Arial"/>
                      <w:b/>
                      <w:sz w:val="24"/>
                    </w:rPr>
                    <w:t xml:space="preserve"> = (</w:t>
                  </w:r>
                </w:p>
              </w:tc>
              <w:tc>
                <w:tcPr>
                  <w:tcW w:w="1368" w:type="dxa"/>
                  <w:tcBorders>
                    <w:bottom w:val="single" w:sz="4" w:space="0" w:color="auto"/>
                  </w:tcBorders>
                </w:tcPr>
                <w:p w:rsidR="001846C3" w:rsidRPr="00B40ED3" w:rsidRDefault="001846C3" w:rsidP="00814039">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bscript"/>
                    </w:rPr>
                    <w:t>реком</w:t>
                  </w:r>
                </w:p>
              </w:tc>
              <w:tc>
                <w:tcPr>
                  <w:tcW w:w="1168" w:type="dxa"/>
                  <w:vMerge w:val="restart"/>
                  <w:vAlign w:val="center"/>
                </w:tcPr>
                <w:p w:rsidR="001846C3" w:rsidRPr="00B40ED3" w:rsidRDefault="001846C3" w:rsidP="00814039">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)×100,</w:t>
                  </w:r>
                </w:p>
              </w:tc>
              <w:tc>
                <w:tcPr>
                  <w:tcW w:w="2528" w:type="dxa"/>
                  <w:vMerge w:val="restart"/>
                  <w:vAlign w:val="center"/>
                </w:tcPr>
                <w:p w:rsidR="001846C3" w:rsidRPr="00B40ED3" w:rsidRDefault="001846C3" w:rsidP="00814039">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(5.1)</w:t>
                  </w:r>
                </w:p>
              </w:tc>
            </w:tr>
            <w:tr w:rsidR="001846C3" w:rsidRPr="00B40ED3" w:rsidTr="00814039">
              <w:trPr>
                <w:jc w:val="center"/>
              </w:trPr>
              <w:tc>
                <w:tcPr>
                  <w:tcW w:w="2212" w:type="dxa"/>
                  <w:vMerge/>
                </w:tcPr>
                <w:p w:rsidR="001846C3" w:rsidRPr="00B40ED3" w:rsidRDefault="001846C3" w:rsidP="00814039">
                  <w:pPr>
                    <w:framePr w:hSpace="180" w:wrap="around" w:vAnchor="text" w:hAnchor="text" w:xAlign="center" w:y="1"/>
                    <w:ind w:firstLine="0"/>
                    <w:suppressOverlap/>
                    <w:jc w:val="center"/>
                    <w:rPr>
                      <w:rFonts w:ascii="Arial" w:hAnsi="Arial" w:cs="Arial"/>
                      <w:b/>
                      <w:sz w:val="24"/>
                    </w:rPr>
                  </w:pPr>
                </w:p>
              </w:tc>
              <w:tc>
                <w:tcPr>
                  <w:tcW w:w="1368" w:type="dxa"/>
                  <w:tcBorders>
                    <w:top w:val="single" w:sz="4" w:space="0" w:color="auto"/>
                  </w:tcBorders>
                </w:tcPr>
                <w:p w:rsidR="001846C3" w:rsidRPr="00B40ED3" w:rsidRDefault="001846C3" w:rsidP="00814039">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1846C3" w:rsidRPr="00B40ED3" w:rsidRDefault="001846C3" w:rsidP="00814039">
                  <w:pPr>
                    <w:framePr w:hSpace="180" w:wrap="around" w:vAnchor="text" w:hAnchor="text" w:xAlign="center" w:y="1"/>
                    <w:ind w:firstLine="0"/>
                    <w:suppressOverlap/>
                    <w:jc w:val="center"/>
                    <w:rPr>
                      <w:rFonts w:ascii="Arial" w:hAnsi="Arial" w:cs="Arial"/>
                      <w:b/>
                      <w:sz w:val="24"/>
                    </w:rPr>
                  </w:pPr>
                </w:p>
              </w:tc>
              <w:tc>
                <w:tcPr>
                  <w:tcW w:w="2528" w:type="dxa"/>
                  <w:vMerge/>
                </w:tcPr>
                <w:p w:rsidR="001846C3" w:rsidRPr="00B40ED3" w:rsidRDefault="001846C3" w:rsidP="00814039">
                  <w:pPr>
                    <w:framePr w:hSpace="180" w:wrap="around" w:vAnchor="text" w:hAnchor="text" w:xAlign="center" w:y="1"/>
                    <w:ind w:firstLine="0"/>
                    <w:suppressOverlap/>
                    <w:jc w:val="center"/>
                    <w:rPr>
                      <w:rFonts w:ascii="Arial" w:hAnsi="Arial" w:cs="Arial"/>
                      <w:b/>
                      <w:sz w:val="24"/>
                    </w:rPr>
                  </w:pPr>
                </w:p>
              </w:tc>
            </w:tr>
          </w:tbl>
          <w:p w:rsidR="001846C3" w:rsidRPr="00B40ED3" w:rsidRDefault="001846C3" w:rsidP="00814039">
            <w:pPr>
              <w:ind w:firstLine="0"/>
              <w:rPr>
                <w:rFonts w:ascii="Arial" w:hAnsi="Arial" w:cs="Arial"/>
                <w:sz w:val="22"/>
                <w:szCs w:val="24"/>
              </w:rPr>
            </w:pPr>
            <w:r w:rsidRPr="00B40ED3">
              <w:rPr>
                <w:rFonts w:ascii="Arial" w:hAnsi="Arial" w:cs="Arial"/>
                <w:sz w:val="22"/>
                <w:szCs w:val="24"/>
              </w:rPr>
              <w:t>где</w:t>
            </w:r>
          </w:p>
          <w:p w:rsidR="001846C3" w:rsidRPr="00B40ED3" w:rsidRDefault="001846C3" w:rsidP="00814039">
            <w:pPr>
              <w:ind w:firstLine="0"/>
              <w:rPr>
                <w:rFonts w:ascii="Arial" w:hAnsi="Arial" w:cs="Arial"/>
                <w:sz w:val="22"/>
                <w:szCs w:val="24"/>
              </w:rPr>
            </w:pPr>
            <w:r w:rsidRPr="00B40ED3">
              <w:rPr>
                <w:rFonts w:ascii="Arial" w:hAnsi="Arial" w:cs="Arial"/>
                <w:b/>
                <w:sz w:val="22"/>
                <w:szCs w:val="24"/>
              </w:rPr>
              <w:t>У</w:t>
            </w:r>
            <w:r w:rsidRPr="00B40ED3">
              <w:rPr>
                <w:rFonts w:ascii="Arial" w:hAnsi="Arial" w:cs="Arial"/>
                <w:b/>
                <w:sz w:val="22"/>
                <w:szCs w:val="24"/>
                <w:vertAlign w:val="subscript"/>
              </w:rPr>
              <w:t>реком</w:t>
            </w:r>
            <w:r w:rsidRPr="00B40ED3">
              <w:rPr>
                <w:rFonts w:ascii="Arial" w:hAnsi="Arial" w:cs="Arial"/>
                <w:b/>
                <w:sz w:val="22"/>
                <w:szCs w:val="24"/>
                <w:vertAlign w:val="superscript"/>
              </w:rPr>
              <w:t xml:space="preserve"> </w:t>
            </w:r>
            <w:r w:rsidRPr="00B40ED3">
              <w:rPr>
                <w:rFonts w:ascii="Arial" w:hAnsi="Arial" w:cs="Arial"/>
                <w:b/>
                <w:sz w:val="22"/>
                <w:szCs w:val="24"/>
              </w:rPr>
              <w:t>-</w:t>
            </w:r>
            <w:r w:rsidRPr="00B40ED3">
              <w:rPr>
                <w:rFonts w:ascii="Arial" w:hAnsi="Arial" w:cs="Arial"/>
                <w:sz w:val="22"/>
                <w:szCs w:val="24"/>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1846C3" w:rsidRPr="00B40ED3" w:rsidRDefault="001846C3" w:rsidP="00814039">
            <w:pPr>
              <w:ind w:firstLine="0"/>
              <w:rPr>
                <w:rFonts w:ascii="Arial" w:hAnsi="Arial" w:cs="Arial"/>
                <w:sz w:val="22"/>
                <w:szCs w:val="24"/>
              </w:rPr>
            </w:pPr>
            <w:r w:rsidRPr="00B40ED3">
              <w:rPr>
                <w:rFonts w:ascii="Arial" w:hAnsi="Arial" w:cs="Arial"/>
                <w:b/>
                <w:sz w:val="22"/>
                <w:szCs w:val="24"/>
              </w:rPr>
              <w:t>Ч</w:t>
            </w:r>
            <w:r w:rsidRPr="00B40ED3">
              <w:rPr>
                <w:rFonts w:ascii="Arial" w:hAnsi="Arial" w:cs="Arial"/>
                <w:b/>
                <w:sz w:val="22"/>
                <w:szCs w:val="24"/>
                <w:vertAlign w:val="subscript"/>
              </w:rPr>
              <w:t>общ</w:t>
            </w:r>
            <w:r w:rsidRPr="00B40ED3">
              <w:rPr>
                <w:rFonts w:ascii="Arial" w:hAnsi="Arial" w:cs="Arial"/>
                <w:b/>
                <w:sz w:val="22"/>
                <w:szCs w:val="24"/>
              </w:rPr>
              <w:t xml:space="preserve"> </w:t>
            </w:r>
            <w:r w:rsidRPr="00B40ED3">
              <w:rPr>
                <w:rFonts w:ascii="Arial" w:hAnsi="Arial" w:cs="Arial"/>
                <w:sz w:val="22"/>
                <w:szCs w:val="24"/>
              </w:rPr>
              <w:t>- общее число опрошенных получателей услуг.</w:t>
            </w:r>
          </w:p>
          <w:p w:rsidR="001846C3" w:rsidRPr="00B40ED3" w:rsidRDefault="001846C3" w:rsidP="00814039">
            <w:pPr>
              <w:ind w:firstLine="0"/>
              <w:rPr>
                <w:rFonts w:ascii="Arial" w:hAnsi="Arial" w:cs="Arial"/>
                <w:sz w:val="22"/>
                <w:szCs w:val="24"/>
              </w:rPr>
            </w:pPr>
          </w:p>
          <w:p w:rsidR="001846C3" w:rsidRPr="00B40ED3" w:rsidRDefault="001846C3" w:rsidP="00814039">
            <w:pPr>
              <w:ind w:firstLine="0"/>
              <w:rPr>
                <w:rFonts w:ascii="Arial" w:hAnsi="Arial" w:cs="Arial"/>
                <w:b/>
                <w:sz w:val="24"/>
              </w:rPr>
            </w:pPr>
            <w:r w:rsidRPr="00B40ED3">
              <w:rPr>
                <w:rFonts w:ascii="Arial" w:hAnsi="Arial" w:cs="Arial"/>
                <w:b/>
                <w:sz w:val="24"/>
              </w:rPr>
              <w:lastRenderedPageBreak/>
              <w:t>Пример расчета значения показателя 5.1.</w:t>
            </w:r>
          </w:p>
          <w:p w:rsidR="001846C3" w:rsidRPr="00B40ED3" w:rsidRDefault="001846C3" w:rsidP="00814039">
            <w:pPr>
              <w:ind w:firstLine="0"/>
              <w:rPr>
                <w:rFonts w:ascii="Arial" w:hAnsi="Arial" w:cs="Arial"/>
                <w:sz w:val="22"/>
                <w:szCs w:val="24"/>
              </w:rPr>
            </w:pPr>
          </w:p>
          <w:p w:rsidR="001846C3" w:rsidRPr="00B40ED3" w:rsidRDefault="001846C3" w:rsidP="00814039">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bscript"/>
              </w:rPr>
              <w:t>реком</w:t>
            </w:r>
            <w:r w:rsidRPr="00B40ED3">
              <w:rPr>
                <w:rFonts w:ascii="Arial" w:hAnsi="Arial" w:cs="Arial"/>
                <w:b/>
                <w:sz w:val="24"/>
                <w:vertAlign w:val="superscript"/>
              </w:rPr>
              <w:t xml:space="preserve"> </w:t>
            </w:r>
            <w:r w:rsidRPr="00B40ED3">
              <w:rPr>
                <w:rFonts w:ascii="Arial" w:hAnsi="Arial" w:cs="Arial"/>
                <w:b/>
                <w:sz w:val="24"/>
              </w:rPr>
              <w:t>-</w:t>
            </w:r>
            <w:r w:rsidRPr="00B40ED3">
              <w:rPr>
                <w:rFonts w:ascii="Arial" w:hAnsi="Arial" w:cs="Arial"/>
                <w:sz w:val="24"/>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 125 человек;</w:t>
            </w:r>
          </w:p>
          <w:p w:rsidR="001846C3" w:rsidRPr="00B40ED3" w:rsidRDefault="001846C3" w:rsidP="00814039">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b/>
                <w:sz w:val="24"/>
              </w:rPr>
              <w:t xml:space="preserve"> </w:t>
            </w:r>
            <w:r w:rsidRPr="00B40ED3">
              <w:rPr>
                <w:rFonts w:ascii="Arial" w:hAnsi="Arial" w:cs="Arial"/>
                <w:sz w:val="24"/>
              </w:rPr>
              <w:t>- общее число опрошенных получателей услуг, ответивших на вопрос 13 Анкеты  (см. Рекомендуемый образец Анкеты в приказе Минтруда России от 30 октября 2018 г. № 675н) – 250 человек.</w:t>
            </w:r>
          </w:p>
          <w:p w:rsidR="001846C3" w:rsidRPr="00B40ED3" w:rsidRDefault="001846C3" w:rsidP="00814039">
            <w:pPr>
              <w:ind w:firstLine="0"/>
              <w:rPr>
                <w:rFonts w:ascii="Arial" w:hAnsi="Arial" w:cs="Arial"/>
                <w:sz w:val="22"/>
                <w:szCs w:val="24"/>
              </w:rPr>
            </w:pPr>
          </w:p>
          <w:p w:rsidR="001846C3" w:rsidRPr="00B40ED3" w:rsidRDefault="001846C3" w:rsidP="00814039">
            <w:pPr>
              <w:ind w:firstLine="0"/>
              <w:rPr>
                <w:rFonts w:ascii="Arial" w:hAnsi="Arial" w:cs="Arial"/>
                <w:sz w:val="24"/>
                <w:u w:val="single"/>
              </w:rPr>
            </w:pPr>
            <w:r w:rsidRPr="00B40ED3">
              <w:rPr>
                <w:rFonts w:ascii="Arial" w:hAnsi="Arial" w:cs="Arial"/>
                <w:sz w:val="24"/>
                <w:u w:val="single"/>
              </w:rPr>
              <w:t>Расчет значения показателя 5.1.</w:t>
            </w:r>
          </w:p>
          <w:p w:rsidR="001846C3" w:rsidRPr="00B40ED3" w:rsidRDefault="001846C3" w:rsidP="00814039">
            <w:pPr>
              <w:ind w:firstLine="0"/>
              <w:rPr>
                <w:rFonts w:ascii="Arial" w:hAnsi="Arial" w:cs="Arial"/>
                <w:sz w:val="22"/>
                <w:szCs w:val="24"/>
              </w:rPr>
            </w:pPr>
          </w:p>
          <w:p w:rsidR="001846C3" w:rsidRPr="00B40ED3" w:rsidRDefault="001846C3" w:rsidP="00814039">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bscript"/>
              </w:rPr>
              <w:t>реком</w:t>
            </w:r>
            <w:r w:rsidRPr="00B40ED3">
              <w:rPr>
                <w:rFonts w:ascii="Arial" w:hAnsi="Arial" w:cs="Arial"/>
                <w:b/>
                <w:sz w:val="24"/>
              </w:rPr>
              <w:t xml:space="preserve"> = (125 : 250) × 100 = 0,50 × 100 = 50 баллов.</w:t>
            </w:r>
          </w:p>
          <w:p w:rsidR="001846C3" w:rsidRPr="00B40ED3" w:rsidRDefault="001846C3" w:rsidP="00814039">
            <w:pPr>
              <w:ind w:firstLine="0"/>
              <w:rPr>
                <w:rFonts w:ascii="Arial" w:hAnsi="Arial" w:cs="Arial"/>
                <w:sz w:val="22"/>
                <w:szCs w:val="24"/>
              </w:rPr>
            </w:pPr>
          </w:p>
        </w:tc>
      </w:tr>
      <w:tr w:rsidR="001846C3" w:rsidRPr="00B40ED3" w:rsidTr="00814039">
        <w:trPr>
          <w:trHeight w:val="20"/>
        </w:trPr>
        <w:tc>
          <w:tcPr>
            <w:tcW w:w="743" w:type="dxa"/>
            <w:tcBorders>
              <w:left w:val="single" w:sz="4" w:space="0" w:color="auto"/>
              <w:bottom w:val="single" w:sz="4" w:space="0" w:color="auto"/>
              <w:right w:val="single" w:sz="4" w:space="0" w:color="auto"/>
            </w:tcBorders>
            <w:vAlign w:val="center"/>
          </w:tcPr>
          <w:p w:rsidR="001846C3" w:rsidRPr="00B40ED3" w:rsidRDefault="001846C3" w:rsidP="00814039">
            <w:pPr>
              <w:pStyle w:val="28"/>
              <w:ind w:right="-108"/>
              <w:rPr>
                <w:rFonts w:ascii="Arial" w:hAnsi="Arial" w:cs="Arial"/>
                <w:b/>
                <w:sz w:val="22"/>
                <w:szCs w:val="24"/>
                <w:lang w:val="ru-RU" w:eastAsia="ru-RU"/>
              </w:rPr>
            </w:pPr>
            <w:r w:rsidRPr="00B40ED3">
              <w:rPr>
                <w:rFonts w:ascii="Arial" w:hAnsi="Arial" w:cs="Arial"/>
                <w:b/>
                <w:sz w:val="22"/>
                <w:szCs w:val="24"/>
                <w:lang w:val="ru-RU" w:eastAsia="ru-RU"/>
              </w:rPr>
              <w:lastRenderedPageBreak/>
              <w:t>№</w:t>
            </w:r>
          </w:p>
        </w:tc>
        <w:tc>
          <w:tcPr>
            <w:tcW w:w="2160" w:type="dxa"/>
            <w:tcBorders>
              <w:left w:val="single" w:sz="4" w:space="0" w:color="auto"/>
              <w:bottom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1846C3" w:rsidRPr="00B40ED3" w:rsidRDefault="001846C3" w:rsidP="00814039">
            <w:pPr>
              <w:pStyle w:val="28"/>
              <w:rPr>
                <w:rFonts w:ascii="Arial" w:hAnsi="Arial" w:cs="Arial"/>
                <w:b/>
                <w:sz w:val="22"/>
                <w:szCs w:val="24"/>
                <w:lang w:val="ru-RU" w:eastAsia="ru-RU"/>
              </w:rPr>
            </w:pPr>
          </w:p>
        </w:tc>
        <w:tc>
          <w:tcPr>
            <w:tcW w:w="904" w:type="dxa"/>
            <w:tcBorders>
              <w:left w:val="single" w:sz="4" w:space="0" w:color="auto"/>
              <w:bottom w:val="single" w:sz="4" w:space="0" w:color="auto"/>
              <w:right w:val="single" w:sz="4" w:space="0" w:color="auto"/>
            </w:tcBorders>
          </w:tcPr>
          <w:p w:rsidR="001846C3" w:rsidRPr="00B40ED3" w:rsidRDefault="001846C3" w:rsidP="00814039">
            <w:pPr>
              <w:pStyle w:val="28"/>
              <w:ind w:left="-108" w:right="-108"/>
              <w:rPr>
                <w:rFonts w:ascii="Arial" w:hAnsi="Arial" w:cs="Arial"/>
                <w:b/>
                <w:sz w:val="22"/>
                <w:szCs w:val="24"/>
                <w:lang w:val="ru-RU" w:eastAsia="ru-RU"/>
              </w:rPr>
            </w:pPr>
            <w:r w:rsidRPr="00B40ED3">
              <w:rPr>
                <w:rFonts w:ascii="Arial" w:hAnsi="Arial" w:cs="Arial"/>
                <w:b/>
                <w:sz w:val="22"/>
                <w:szCs w:val="24"/>
                <w:lang w:val="ru-RU"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307" w:type="dxa"/>
            <w:tcBorders>
              <w:left w:val="single" w:sz="4" w:space="0" w:color="auto"/>
              <w:bottom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559" w:type="dxa"/>
            <w:tcBorders>
              <w:left w:val="single" w:sz="4" w:space="0" w:color="auto"/>
              <w:bottom w:val="single" w:sz="4" w:space="0" w:color="auto"/>
              <w:right w:val="single" w:sz="4" w:space="0" w:color="auto"/>
            </w:tcBorders>
            <w:vAlign w:val="center"/>
          </w:tcPr>
          <w:p w:rsidR="001846C3" w:rsidRPr="00B40ED3" w:rsidRDefault="001846C3" w:rsidP="00814039">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 xml:space="preserve">Значение параметров </w:t>
            </w:r>
          </w:p>
          <w:p w:rsidR="001846C3" w:rsidRPr="00B40ED3" w:rsidRDefault="001846C3" w:rsidP="00814039">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в баллах</w:t>
            </w:r>
          </w:p>
        </w:tc>
        <w:tc>
          <w:tcPr>
            <w:tcW w:w="1276" w:type="dxa"/>
            <w:tcBorders>
              <w:left w:val="single" w:sz="4" w:space="0" w:color="auto"/>
              <w:bottom w:val="single" w:sz="4" w:space="0" w:color="auto"/>
              <w:right w:val="single" w:sz="4" w:space="0" w:color="auto"/>
            </w:tcBorders>
          </w:tcPr>
          <w:p w:rsidR="001846C3" w:rsidRPr="00B40ED3" w:rsidRDefault="001846C3" w:rsidP="00814039">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 xml:space="preserve">Макси-мальное значение показателей </w:t>
            </w:r>
          </w:p>
        </w:tc>
      </w:tr>
      <w:tr w:rsidR="001846C3" w:rsidRPr="00B40ED3" w:rsidTr="00814039">
        <w:trPr>
          <w:trHeight w:val="20"/>
        </w:trPr>
        <w:tc>
          <w:tcPr>
            <w:tcW w:w="743" w:type="dxa"/>
            <w:tcBorders>
              <w:left w:val="single" w:sz="4" w:space="0" w:color="auto"/>
              <w:right w:val="single" w:sz="4" w:space="0" w:color="auto"/>
            </w:tcBorders>
          </w:tcPr>
          <w:p w:rsidR="001846C3" w:rsidRPr="00B40ED3" w:rsidRDefault="001846C3" w:rsidP="00814039">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5.2.</w:t>
            </w:r>
          </w:p>
        </w:tc>
        <w:tc>
          <w:tcPr>
            <w:tcW w:w="2160" w:type="dxa"/>
            <w:tcBorders>
              <w:left w:val="single" w:sz="4" w:space="0" w:color="auto"/>
              <w:right w:val="single" w:sz="4" w:space="0" w:color="auto"/>
            </w:tcBorders>
          </w:tcPr>
          <w:p w:rsidR="001846C3" w:rsidRPr="00B40ED3" w:rsidRDefault="001846C3" w:rsidP="00814039">
            <w:pPr>
              <w:ind w:firstLine="0"/>
              <w:rPr>
                <w:rFonts w:ascii="Arial" w:hAnsi="Arial" w:cs="Arial"/>
                <w:sz w:val="22"/>
                <w:szCs w:val="24"/>
              </w:rPr>
            </w:pPr>
            <w:r w:rsidRPr="00B40ED3">
              <w:rPr>
                <w:rFonts w:ascii="Arial" w:hAnsi="Arial" w:cs="Arial"/>
                <w:sz w:val="22"/>
                <w:szCs w:val="24"/>
              </w:rPr>
              <w:t>Доля получателей услуг, удовлетворенных организационными условиями предоставления услуг (в % от общего числа опрошенных получателей услуг).</w:t>
            </w:r>
            <w:r w:rsidRPr="00B40ED3">
              <w:rPr>
                <w:rStyle w:val="affb"/>
                <w:rFonts w:ascii="Arial" w:eastAsiaTheme="majorEastAsia" w:hAnsi="Arial" w:cs="Arial"/>
                <w:sz w:val="22"/>
                <w:szCs w:val="24"/>
              </w:rPr>
              <w:footnoteReference w:id="1"/>
            </w:r>
            <w:r w:rsidRPr="00B40ED3">
              <w:rPr>
                <w:rFonts w:ascii="Arial" w:hAnsi="Arial" w:cs="Arial"/>
                <w:sz w:val="22"/>
                <w:szCs w:val="24"/>
              </w:rPr>
              <w:t xml:space="preserve"> </w:t>
            </w:r>
            <w:r w:rsidRPr="00B40ED3">
              <w:rPr>
                <w:rFonts w:ascii="Arial" w:hAnsi="Arial" w:cs="Arial"/>
                <w:b/>
                <w:sz w:val="22"/>
                <w:szCs w:val="24"/>
                <w:lang w:eastAsia="en-US"/>
              </w:rPr>
              <w:t>(</w:t>
            </w:r>
            <w:r w:rsidRPr="00B40ED3">
              <w:rPr>
                <w:rFonts w:ascii="Arial" w:hAnsi="Arial" w:cs="Arial"/>
                <w:b/>
                <w:sz w:val="22"/>
              </w:rPr>
              <w:t>П</w:t>
            </w:r>
            <w:r w:rsidRPr="00B40ED3">
              <w:rPr>
                <w:rFonts w:ascii="Arial" w:hAnsi="Arial" w:cs="Arial"/>
                <w:b/>
                <w:sz w:val="22"/>
                <w:vertAlign w:val="superscript"/>
              </w:rPr>
              <w:t>орг.усл</w:t>
            </w:r>
            <w:r w:rsidRPr="00B40ED3">
              <w:rPr>
                <w:rFonts w:ascii="Arial" w:hAnsi="Arial" w:cs="Arial"/>
                <w:b/>
                <w:sz w:val="22"/>
                <w:vertAlign w:val="subscript"/>
              </w:rPr>
              <w:t>уд</w:t>
            </w:r>
            <w:r w:rsidRPr="00B40ED3">
              <w:rPr>
                <w:rFonts w:ascii="Arial" w:hAnsi="Arial" w:cs="Arial"/>
                <w:b/>
                <w:sz w:val="22"/>
                <w:szCs w:val="24"/>
                <w:lang w:eastAsia="en-US"/>
              </w:rPr>
              <w:t>)</w:t>
            </w:r>
          </w:p>
        </w:tc>
        <w:tc>
          <w:tcPr>
            <w:tcW w:w="904" w:type="dxa"/>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0,2</w:t>
            </w:r>
          </w:p>
        </w:tc>
        <w:tc>
          <w:tcPr>
            <w:tcW w:w="3685" w:type="dxa"/>
            <w:tcBorders>
              <w:top w:val="single" w:sz="4" w:space="0" w:color="auto"/>
              <w:left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5.2.1 Удовлетворенность получателей услуг организационными условиями оказания услуг, например:</w:t>
            </w:r>
          </w:p>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наличием и понятностью навигации внутри организации</w:t>
            </w:r>
            <w:r w:rsidRPr="00B40ED3">
              <w:rPr>
                <w:rFonts w:ascii="Arial" w:hAnsi="Arial" w:cs="Arial"/>
                <w:sz w:val="22"/>
                <w:szCs w:val="24"/>
                <w:lang w:val="ru-RU" w:eastAsia="en-US"/>
              </w:rPr>
              <w:t xml:space="preserve"> социальной сферы</w:t>
            </w:r>
            <w:r w:rsidRPr="00B40ED3">
              <w:rPr>
                <w:rFonts w:ascii="Arial" w:hAnsi="Arial" w:cs="Arial"/>
                <w:sz w:val="22"/>
                <w:szCs w:val="24"/>
                <w:lang w:val="ru-RU" w:eastAsia="ru-RU"/>
              </w:rPr>
              <w:t>;</w:t>
            </w:r>
          </w:p>
          <w:p w:rsidR="001846C3" w:rsidRPr="00B40ED3" w:rsidRDefault="001846C3" w:rsidP="00814039">
            <w:pPr>
              <w:pStyle w:val="28"/>
              <w:ind w:right="-101"/>
              <w:jc w:val="left"/>
              <w:rPr>
                <w:rFonts w:ascii="Arial" w:hAnsi="Arial" w:cs="Arial"/>
                <w:sz w:val="22"/>
                <w:szCs w:val="24"/>
                <w:lang w:val="ru-RU" w:eastAsia="ru-RU"/>
              </w:rPr>
            </w:pPr>
            <w:r w:rsidRPr="00B40ED3">
              <w:rPr>
                <w:rFonts w:ascii="Arial" w:hAnsi="Arial" w:cs="Arial"/>
                <w:sz w:val="22"/>
                <w:szCs w:val="24"/>
                <w:lang w:val="ru-RU" w:eastAsia="en-US"/>
              </w:rPr>
              <w:t xml:space="preserve">- графиком работы организации социальной сферы (подразделения, отдельных специалистов, графиком прихода </w:t>
            </w:r>
            <w:r w:rsidRPr="00B40ED3">
              <w:rPr>
                <w:rFonts w:ascii="Arial" w:hAnsi="Arial" w:cs="Arial"/>
                <w:sz w:val="22"/>
                <w:szCs w:val="24"/>
                <w:lang w:val="ru-RU" w:eastAsia="en-US"/>
              </w:rPr>
              <w:lastRenderedPageBreak/>
              <w:t>социального работника на дом и прочее)</w:t>
            </w:r>
          </w:p>
        </w:tc>
        <w:tc>
          <w:tcPr>
            <w:tcW w:w="4307" w:type="dxa"/>
            <w:tcBorders>
              <w:left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en-US"/>
              </w:rPr>
              <w:lastRenderedPageBreak/>
              <w:t xml:space="preserve">число получателей услуг, удовлетворенных организационными условиями предоставления услуг </w:t>
            </w:r>
            <w:r w:rsidRPr="00B40ED3">
              <w:rPr>
                <w:rFonts w:ascii="Arial" w:hAnsi="Arial" w:cs="Arial"/>
                <w:b/>
                <w:sz w:val="22"/>
                <w:szCs w:val="24"/>
                <w:lang w:val="ru-RU" w:eastAsia="en-US"/>
              </w:rPr>
              <w:t>(</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орг.усл</w:t>
            </w:r>
            <w:r w:rsidRPr="00B40ED3">
              <w:rPr>
                <w:rFonts w:ascii="Arial" w:hAnsi="Arial" w:cs="Arial"/>
                <w:b/>
                <w:sz w:val="22"/>
                <w:szCs w:val="24"/>
                <w:lang w:val="ru-RU" w:eastAsia="en-US"/>
              </w:rPr>
              <w:t>)</w:t>
            </w:r>
            <w:r w:rsidRPr="00B40ED3">
              <w:rPr>
                <w:rFonts w:ascii="Arial" w:hAnsi="Arial" w:cs="Arial"/>
                <w:sz w:val="22"/>
                <w:szCs w:val="24"/>
                <w:lang w:val="ru-RU" w:eastAsia="en-US"/>
              </w:rPr>
              <w:t xml:space="preserve">, по отношению к числу опрошенных </w:t>
            </w:r>
            <w:r w:rsidRPr="00B40ED3">
              <w:rPr>
                <w:rFonts w:ascii="Arial" w:hAnsi="Arial" w:cs="Arial"/>
                <w:sz w:val="22"/>
                <w:szCs w:val="24"/>
                <w:lang w:val="ru-RU" w:eastAsia="ru-RU"/>
              </w:rPr>
              <w:t xml:space="preserve"> получателей услуг</w:t>
            </w:r>
            <w:r w:rsidRPr="00B40ED3">
              <w:rPr>
                <w:rFonts w:ascii="Arial" w:hAnsi="Arial" w:cs="Arial"/>
                <w:sz w:val="22"/>
                <w:szCs w:val="24"/>
                <w:lang w:val="ru-RU" w:eastAsia="en-US"/>
              </w:rPr>
              <w:t xml:space="preserve">  ответивших на соответствующий вопрос анкеты </w:t>
            </w:r>
            <w:r w:rsidRPr="00B40ED3">
              <w:rPr>
                <w:rFonts w:ascii="Arial" w:hAnsi="Arial" w:cs="Arial"/>
                <w:b/>
                <w:sz w:val="22"/>
                <w:szCs w:val="24"/>
                <w:lang w:val="ru-RU" w:eastAsia="en-US"/>
              </w:rPr>
              <w:t>(</w:t>
            </w:r>
            <w:r w:rsidRPr="00B40ED3">
              <w:rPr>
                <w:rFonts w:ascii="Arial" w:hAnsi="Arial" w:cs="Arial"/>
                <w:b/>
                <w:sz w:val="22"/>
                <w:szCs w:val="28"/>
                <w:lang w:val="ru-RU" w:eastAsia="ru-RU"/>
              </w:rPr>
              <w:t>Ч</w:t>
            </w:r>
            <w:r w:rsidRPr="00B40ED3">
              <w:rPr>
                <w:rFonts w:ascii="Arial" w:hAnsi="Arial" w:cs="Arial"/>
                <w:b/>
                <w:sz w:val="22"/>
                <w:szCs w:val="28"/>
                <w:vertAlign w:val="subscript"/>
                <w:lang w:val="ru-RU" w:eastAsia="ru-RU"/>
              </w:rPr>
              <w:t>общ</w:t>
            </w:r>
            <w:r w:rsidRPr="00B40ED3">
              <w:rPr>
                <w:rFonts w:ascii="Arial" w:hAnsi="Arial" w:cs="Arial"/>
                <w:b/>
                <w:sz w:val="22"/>
                <w:szCs w:val="24"/>
                <w:lang w:val="ru-RU" w:eastAsia="en-US"/>
              </w:rPr>
              <w:t>)</w:t>
            </w:r>
          </w:p>
        </w:tc>
        <w:tc>
          <w:tcPr>
            <w:tcW w:w="1559" w:type="dxa"/>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276" w:type="dxa"/>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1846C3" w:rsidRPr="00B40ED3" w:rsidRDefault="001846C3" w:rsidP="00814039">
            <w:pPr>
              <w:pStyle w:val="28"/>
              <w:rPr>
                <w:rFonts w:ascii="Arial" w:hAnsi="Arial" w:cs="Arial"/>
                <w:sz w:val="22"/>
                <w:szCs w:val="24"/>
                <w:lang w:val="ru-RU" w:eastAsia="ru-RU"/>
              </w:rPr>
            </w:pPr>
          </w:p>
          <w:p w:rsidR="001846C3" w:rsidRPr="00B40ED3" w:rsidRDefault="001846C3" w:rsidP="00814039">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(5.2)</w:t>
            </w:r>
          </w:p>
        </w:tc>
      </w:tr>
      <w:tr w:rsidR="001846C3" w:rsidRPr="00B40ED3" w:rsidTr="00814039">
        <w:trPr>
          <w:trHeight w:val="20"/>
        </w:trPr>
        <w:tc>
          <w:tcPr>
            <w:tcW w:w="14634" w:type="dxa"/>
            <w:gridSpan w:val="7"/>
            <w:tcBorders>
              <w:left w:val="single" w:sz="4" w:space="0" w:color="auto"/>
            </w:tcBorders>
          </w:tcPr>
          <w:tbl>
            <w:tblPr>
              <w:tblW w:w="7276" w:type="dxa"/>
              <w:jc w:val="center"/>
              <w:tblInd w:w="250" w:type="dxa"/>
              <w:tblLayout w:type="fixed"/>
              <w:tblLook w:val="04A0" w:firstRow="1" w:lastRow="0" w:firstColumn="1" w:lastColumn="0" w:noHBand="0" w:noVBand="1"/>
            </w:tblPr>
            <w:tblGrid>
              <w:gridCol w:w="2212"/>
              <w:gridCol w:w="1368"/>
              <w:gridCol w:w="1168"/>
              <w:gridCol w:w="2528"/>
            </w:tblGrid>
            <w:tr w:rsidR="001846C3" w:rsidRPr="00B40ED3" w:rsidTr="00814039">
              <w:trPr>
                <w:jc w:val="center"/>
              </w:trPr>
              <w:tc>
                <w:tcPr>
                  <w:tcW w:w="2212" w:type="dxa"/>
                  <w:vMerge w:val="restart"/>
                  <w:vAlign w:val="center"/>
                </w:tcPr>
                <w:p w:rsidR="001846C3" w:rsidRPr="00B40ED3" w:rsidRDefault="001846C3" w:rsidP="00814039">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lastRenderedPageBreak/>
                    <w:t>П</w:t>
                  </w:r>
                  <w:r w:rsidRPr="00B40ED3">
                    <w:rPr>
                      <w:rFonts w:ascii="Arial" w:hAnsi="Arial" w:cs="Arial"/>
                      <w:b/>
                      <w:sz w:val="24"/>
                      <w:vertAlign w:val="superscript"/>
                    </w:rPr>
                    <w:t>орг.усл</w:t>
                  </w:r>
                  <w:r w:rsidRPr="00B40ED3">
                    <w:rPr>
                      <w:rFonts w:ascii="Arial" w:hAnsi="Arial" w:cs="Arial"/>
                      <w:b/>
                      <w:sz w:val="24"/>
                      <w:vertAlign w:val="subscript"/>
                    </w:rPr>
                    <w:t>уд</w:t>
                  </w:r>
                  <w:r w:rsidRPr="00B40ED3">
                    <w:rPr>
                      <w:rFonts w:ascii="Arial" w:hAnsi="Arial" w:cs="Arial"/>
                      <w:b/>
                      <w:sz w:val="24"/>
                    </w:rPr>
                    <w:t xml:space="preserve"> = (</w:t>
                  </w:r>
                </w:p>
              </w:tc>
              <w:tc>
                <w:tcPr>
                  <w:tcW w:w="1368" w:type="dxa"/>
                  <w:tcBorders>
                    <w:bottom w:val="single" w:sz="4" w:space="0" w:color="auto"/>
                  </w:tcBorders>
                </w:tcPr>
                <w:p w:rsidR="001846C3" w:rsidRPr="00B40ED3" w:rsidRDefault="001846C3" w:rsidP="00814039">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орг.усл</w:t>
                  </w:r>
                </w:p>
              </w:tc>
              <w:tc>
                <w:tcPr>
                  <w:tcW w:w="1168" w:type="dxa"/>
                  <w:vMerge w:val="restart"/>
                  <w:vAlign w:val="center"/>
                </w:tcPr>
                <w:p w:rsidR="001846C3" w:rsidRPr="00B40ED3" w:rsidRDefault="001846C3" w:rsidP="00814039">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)×100,</w:t>
                  </w:r>
                </w:p>
              </w:tc>
              <w:tc>
                <w:tcPr>
                  <w:tcW w:w="2528" w:type="dxa"/>
                  <w:vMerge w:val="restart"/>
                  <w:vAlign w:val="center"/>
                </w:tcPr>
                <w:p w:rsidR="001846C3" w:rsidRPr="00B40ED3" w:rsidRDefault="001846C3" w:rsidP="00814039">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(5.2)</w:t>
                  </w:r>
                </w:p>
              </w:tc>
            </w:tr>
            <w:tr w:rsidR="001846C3" w:rsidRPr="00B40ED3" w:rsidTr="00814039">
              <w:trPr>
                <w:jc w:val="center"/>
              </w:trPr>
              <w:tc>
                <w:tcPr>
                  <w:tcW w:w="2212" w:type="dxa"/>
                  <w:vMerge/>
                </w:tcPr>
                <w:p w:rsidR="001846C3" w:rsidRPr="00B40ED3" w:rsidRDefault="001846C3" w:rsidP="00814039">
                  <w:pPr>
                    <w:framePr w:hSpace="180" w:wrap="around" w:vAnchor="text" w:hAnchor="text" w:xAlign="center" w:y="1"/>
                    <w:ind w:firstLine="0"/>
                    <w:suppressOverlap/>
                    <w:jc w:val="center"/>
                    <w:rPr>
                      <w:rFonts w:ascii="Arial" w:hAnsi="Arial" w:cs="Arial"/>
                      <w:b/>
                      <w:sz w:val="24"/>
                    </w:rPr>
                  </w:pPr>
                </w:p>
              </w:tc>
              <w:tc>
                <w:tcPr>
                  <w:tcW w:w="1368" w:type="dxa"/>
                  <w:tcBorders>
                    <w:top w:val="single" w:sz="4" w:space="0" w:color="auto"/>
                  </w:tcBorders>
                </w:tcPr>
                <w:p w:rsidR="001846C3" w:rsidRPr="00B40ED3" w:rsidRDefault="001846C3" w:rsidP="00814039">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1846C3" w:rsidRPr="00B40ED3" w:rsidRDefault="001846C3" w:rsidP="00814039">
                  <w:pPr>
                    <w:framePr w:hSpace="180" w:wrap="around" w:vAnchor="text" w:hAnchor="text" w:xAlign="center" w:y="1"/>
                    <w:ind w:firstLine="0"/>
                    <w:suppressOverlap/>
                    <w:jc w:val="center"/>
                    <w:rPr>
                      <w:rFonts w:ascii="Arial" w:hAnsi="Arial" w:cs="Arial"/>
                      <w:b/>
                      <w:sz w:val="24"/>
                    </w:rPr>
                  </w:pPr>
                </w:p>
              </w:tc>
              <w:tc>
                <w:tcPr>
                  <w:tcW w:w="2528" w:type="dxa"/>
                  <w:vMerge/>
                </w:tcPr>
                <w:p w:rsidR="001846C3" w:rsidRPr="00B40ED3" w:rsidRDefault="001846C3" w:rsidP="00814039">
                  <w:pPr>
                    <w:framePr w:hSpace="180" w:wrap="around" w:vAnchor="text" w:hAnchor="text" w:xAlign="center" w:y="1"/>
                    <w:ind w:firstLine="0"/>
                    <w:suppressOverlap/>
                    <w:jc w:val="center"/>
                    <w:rPr>
                      <w:rFonts w:ascii="Arial" w:hAnsi="Arial" w:cs="Arial"/>
                      <w:b/>
                      <w:sz w:val="24"/>
                    </w:rPr>
                  </w:pPr>
                </w:p>
              </w:tc>
            </w:tr>
          </w:tbl>
          <w:p w:rsidR="001846C3" w:rsidRPr="00B40ED3" w:rsidRDefault="001846C3" w:rsidP="00814039">
            <w:pPr>
              <w:ind w:firstLine="0"/>
              <w:rPr>
                <w:rFonts w:ascii="Arial" w:hAnsi="Arial" w:cs="Arial"/>
                <w:sz w:val="22"/>
              </w:rPr>
            </w:pPr>
            <w:r w:rsidRPr="00B40ED3">
              <w:rPr>
                <w:rFonts w:ascii="Arial" w:hAnsi="Arial" w:cs="Arial"/>
                <w:sz w:val="22"/>
              </w:rPr>
              <w:t>где</w:t>
            </w:r>
          </w:p>
          <w:p w:rsidR="001846C3" w:rsidRPr="00B40ED3" w:rsidRDefault="001846C3" w:rsidP="00814039">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орг.усл</w:t>
            </w:r>
            <w:r w:rsidRPr="00B40ED3">
              <w:rPr>
                <w:rFonts w:ascii="Arial" w:hAnsi="Arial" w:cs="Arial"/>
                <w:sz w:val="22"/>
                <w:vertAlign w:val="superscript"/>
              </w:rPr>
              <w:t xml:space="preserve"> </w:t>
            </w:r>
            <w:r w:rsidRPr="00B40ED3">
              <w:rPr>
                <w:rFonts w:ascii="Arial" w:hAnsi="Arial" w:cs="Arial"/>
                <w:sz w:val="22"/>
              </w:rPr>
              <w:t>- число получателей услуг, удовлетворенных организационными условиями предоставления услуг;</w:t>
            </w:r>
          </w:p>
          <w:p w:rsidR="001846C3" w:rsidRPr="00B40ED3" w:rsidRDefault="001846C3" w:rsidP="00814039">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sz w:val="22"/>
              </w:rPr>
              <w:t xml:space="preserve"> -  общее число опрошенных получателей услуг.</w:t>
            </w:r>
          </w:p>
          <w:p w:rsidR="001846C3" w:rsidRDefault="001846C3" w:rsidP="00814039">
            <w:pPr>
              <w:ind w:firstLine="0"/>
              <w:rPr>
                <w:rFonts w:ascii="Arial" w:hAnsi="Arial" w:cs="Arial"/>
                <w:sz w:val="22"/>
              </w:rPr>
            </w:pPr>
          </w:p>
          <w:p w:rsidR="001846C3" w:rsidRDefault="001846C3" w:rsidP="00814039">
            <w:pPr>
              <w:ind w:firstLine="0"/>
              <w:rPr>
                <w:rFonts w:ascii="Arial" w:hAnsi="Arial" w:cs="Arial"/>
                <w:sz w:val="22"/>
              </w:rPr>
            </w:pPr>
          </w:p>
          <w:p w:rsidR="001846C3" w:rsidRPr="00B40ED3" w:rsidRDefault="001846C3" w:rsidP="00814039">
            <w:pPr>
              <w:ind w:firstLine="0"/>
              <w:rPr>
                <w:rFonts w:ascii="Arial" w:hAnsi="Arial" w:cs="Arial"/>
                <w:sz w:val="22"/>
              </w:rPr>
            </w:pPr>
          </w:p>
          <w:p w:rsidR="001846C3" w:rsidRPr="00B40ED3" w:rsidRDefault="001846C3" w:rsidP="00814039">
            <w:pPr>
              <w:ind w:firstLine="0"/>
              <w:rPr>
                <w:rFonts w:ascii="Arial" w:hAnsi="Arial" w:cs="Arial"/>
                <w:b/>
                <w:sz w:val="24"/>
              </w:rPr>
            </w:pPr>
            <w:r w:rsidRPr="00B40ED3">
              <w:rPr>
                <w:rFonts w:ascii="Arial" w:hAnsi="Arial" w:cs="Arial"/>
                <w:b/>
                <w:sz w:val="24"/>
              </w:rPr>
              <w:t>Пример расчета значения показателя 5.2.</w:t>
            </w:r>
          </w:p>
          <w:p w:rsidR="001846C3" w:rsidRPr="00B40ED3" w:rsidRDefault="001846C3" w:rsidP="00814039">
            <w:pPr>
              <w:ind w:firstLine="0"/>
              <w:rPr>
                <w:rFonts w:ascii="Arial" w:hAnsi="Arial" w:cs="Arial"/>
                <w:sz w:val="22"/>
                <w:szCs w:val="24"/>
              </w:rPr>
            </w:pPr>
          </w:p>
          <w:p w:rsidR="001846C3" w:rsidRPr="00B40ED3" w:rsidRDefault="001846C3" w:rsidP="00814039">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perscript"/>
              </w:rPr>
              <w:t>орг.усл</w:t>
            </w:r>
            <w:r w:rsidRPr="00B40ED3">
              <w:rPr>
                <w:rFonts w:ascii="Arial" w:hAnsi="Arial" w:cs="Arial"/>
                <w:sz w:val="24"/>
                <w:vertAlign w:val="superscript"/>
              </w:rPr>
              <w:t xml:space="preserve"> </w:t>
            </w:r>
            <w:r w:rsidRPr="00B40ED3">
              <w:rPr>
                <w:rFonts w:ascii="Arial" w:hAnsi="Arial" w:cs="Arial"/>
                <w:sz w:val="24"/>
              </w:rPr>
              <w:t>- число получателей услуг, удовлетворенных организационными условиями предоставления услуг:</w:t>
            </w:r>
          </w:p>
          <w:p w:rsidR="001846C3" w:rsidRPr="00B40ED3" w:rsidRDefault="001846C3" w:rsidP="00814039">
            <w:pPr>
              <w:ind w:firstLine="0"/>
              <w:rPr>
                <w:rFonts w:ascii="Arial" w:hAnsi="Arial" w:cs="Arial"/>
                <w:sz w:val="24"/>
              </w:rPr>
            </w:pPr>
            <w:r w:rsidRPr="00B40ED3">
              <w:rPr>
                <w:rFonts w:ascii="Arial" w:hAnsi="Arial" w:cs="Arial"/>
                <w:sz w:val="24"/>
              </w:rPr>
              <w:t>2) в сфере культуры, образования, медико-социальной экспертизы и социального обслуживания – число получателей услуг, удовлетворенных графиком работы организации (подразделения, отдельных специалистов, периодичностью прихода социального работника на дом и прочее) – 230 человек;</w:t>
            </w:r>
          </w:p>
          <w:p w:rsidR="001846C3" w:rsidRPr="00B40ED3" w:rsidRDefault="001846C3" w:rsidP="00814039">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sz w:val="24"/>
              </w:rPr>
              <w:t xml:space="preserve"> -  общее число опрошенных получателей услуг, ответивших на вопрос 14 Анкеты  (см. Рекомендуемый образец Анкеты в приказе Минтруда России от 30 октября 2018 г. № 675н) – 250 человек.</w:t>
            </w:r>
          </w:p>
          <w:p w:rsidR="001846C3" w:rsidRPr="00B40ED3" w:rsidRDefault="001846C3" w:rsidP="00814039">
            <w:pPr>
              <w:ind w:firstLine="0"/>
              <w:rPr>
                <w:rFonts w:ascii="Arial" w:hAnsi="Arial" w:cs="Arial"/>
                <w:sz w:val="22"/>
                <w:szCs w:val="24"/>
              </w:rPr>
            </w:pPr>
          </w:p>
          <w:p w:rsidR="001846C3" w:rsidRPr="00B40ED3" w:rsidRDefault="001846C3" w:rsidP="00814039">
            <w:pPr>
              <w:ind w:firstLine="0"/>
              <w:rPr>
                <w:rFonts w:ascii="Arial" w:hAnsi="Arial" w:cs="Arial"/>
                <w:sz w:val="24"/>
                <w:u w:val="single"/>
              </w:rPr>
            </w:pPr>
            <w:r w:rsidRPr="00B40ED3">
              <w:rPr>
                <w:rFonts w:ascii="Arial" w:hAnsi="Arial" w:cs="Arial"/>
                <w:sz w:val="24"/>
                <w:u w:val="single"/>
              </w:rPr>
              <w:t>Расчет значения показателя 5.2.</w:t>
            </w:r>
          </w:p>
          <w:p w:rsidR="001846C3" w:rsidRPr="00B40ED3" w:rsidRDefault="001846C3" w:rsidP="00814039">
            <w:pPr>
              <w:ind w:firstLine="0"/>
              <w:rPr>
                <w:rFonts w:ascii="Arial" w:hAnsi="Arial" w:cs="Arial"/>
                <w:sz w:val="22"/>
                <w:szCs w:val="24"/>
              </w:rPr>
            </w:pPr>
          </w:p>
          <w:p w:rsidR="001846C3" w:rsidRPr="00B40ED3" w:rsidRDefault="001846C3" w:rsidP="00814039">
            <w:pPr>
              <w:ind w:firstLine="0"/>
              <w:jc w:val="center"/>
              <w:rPr>
                <w:rFonts w:ascii="Arial" w:hAnsi="Arial" w:cs="Arial"/>
                <w:sz w:val="22"/>
                <w:szCs w:val="24"/>
              </w:rPr>
            </w:pPr>
            <w:r w:rsidRPr="00B40ED3">
              <w:rPr>
                <w:rFonts w:ascii="Arial" w:hAnsi="Arial" w:cs="Arial"/>
                <w:b/>
                <w:sz w:val="24"/>
              </w:rPr>
              <w:t>П</w:t>
            </w:r>
            <w:r w:rsidRPr="00B40ED3">
              <w:rPr>
                <w:rFonts w:ascii="Arial" w:hAnsi="Arial" w:cs="Arial"/>
                <w:b/>
                <w:sz w:val="24"/>
                <w:vertAlign w:val="subscript"/>
              </w:rPr>
              <w:t>реком</w:t>
            </w:r>
            <w:r w:rsidRPr="00B40ED3">
              <w:rPr>
                <w:rFonts w:ascii="Arial" w:hAnsi="Arial" w:cs="Arial"/>
                <w:b/>
                <w:sz w:val="24"/>
              </w:rPr>
              <w:t xml:space="preserve"> = (230 : 250) × 100 = 0,92 × 100 = 92 балла.</w:t>
            </w:r>
          </w:p>
          <w:p w:rsidR="001846C3" w:rsidRPr="00B40ED3" w:rsidRDefault="001846C3" w:rsidP="00814039">
            <w:pPr>
              <w:pStyle w:val="28"/>
              <w:rPr>
                <w:rFonts w:ascii="Arial" w:hAnsi="Arial" w:cs="Arial"/>
                <w:sz w:val="22"/>
                <w:szCs w:val="24"/>
                <w:lang w:val="ru-RU" w:eastAsia="ru-RU"/>
              </w:rPr>
            </w:pPr>
          </w:p>
        </w:tc>
      </w:tr>
      <w:tr w:rsidR="001846C3" w:rsidRPr="00B40ED3" w:rsidTr="00814039">
        <w:trPr>
          <w:trHeight w:val="20"/>
        </w:trPr>
        <w:tc>
          <w:tcPr>
            <w:tcW w:w="743" w:type="dxa"/>
            <w:tcBorders>
              <w:left w:val="single" w:sz="4" w:space="0" w:color="auto"/>
              <w:bottom w:val="single" w:sz="4" w:space="0" w:color="auto"/>
              <w:right w:val="single" w:sz="4" w:space="0" w:color="auto"/>
            </w:tcBorders>
            <w:vAlign w:val="center"/>
          </w:tcPr>
          <w:p w:rsidR="001846C3" w:rsidRPr="00B40ED3" w:rsidRDefault="001846C3" w:rsidP="00814039">
            <w:pPr>
              <w:pStyle w:val="28"/>
              <w:ind w:right="-108"/>
              <w:rPr>
                <w:rFonts w:ascii="Arial" w:hAnsi="Arial" w:cs="Arial"/>
                <w:b/>
                <w:sz w:val="22"/>
                <w:szCs w:val="24"/>
                <w:lang w:val="ru-RU" w:eastAsia="ru-RU"/>
              </w:rPr>
            </w:pPr>
            <w:r w:rsidRPr="00B40ED3">
              <w:rPr>
                <w:rFonts w:ascii="Arial" w:hAnsi="Arial" w:cs="Arial"/>
                <w:sz w:val="18"/>
              </w:rPr>
              <w:br w:type="page"/>
            </w:r>
            <w:r w:rsidRPr="00B40ED3">
              <w:rPr>
                <w:rFonts w:ascii="Arial" w:hAnsi="Arial" w:cs="Arial"/>
                <w:b/>
                <w:sz w:val="22"/>
                <w:szCs w:val="24"/>
                <w:lang w:val="ru-RU" w:eastAsia="ru-RU"/>
              </w:rPr>
              <w:t>№</w:t>
            </w:r>
          </w:p>
        </w:tc>
        <w:tc>
          <w:tcPr>
            <w:tcW w:w="2160" w:type="dxa"/>
            <w:tcBorders>
              <w:left w:val="single" w:sz="4" w:space="0" w:color="auto"/>
              <w:bottom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1846C3" w:rsidRPr="00B40ED3" w:rsidRDefault="001846C3" w:rsidP="00814039">
            <w:pPr>
              <w:pStyle w:val="28"/>
              <w:rPr>
                <w:rFonts w:ascii="Arial" w:hAnsi="Arial" w:cs="Arial"/>
                <w:b/>
                <w:sz w:val="22"/>
                <w:szCs w:val="24"/>
                <w:lang w:val="ru-RU" w:eastAsia="ru-RU"/>
              </w:rPr>
            </w:pPr>
          </w:p>
        </w:tc>
        <w:tc>
          <w:tcPr>
            <w:tcW w:w="904" w:type="dxa"/>
            <w:tcBorders>
              <w:left w:val="single" w:sz="4" w:space="0" w:color="auto"/>
              <w:bottom w:val="single" w:sz="4" w:space="0" w:color="auto"/>
              <w:right w:val="single" w:sz="4" w:space="0" w:color="auto"/>
            </w:tcBorders>
          </w:tcPr>
          <w:p w:rsidR="001846C3" w:rsidRPr="00B40ED3" w:rsidRDefault="001846C3" w:rsidP="00814039">
            <w:pPr>
              <w:pStyle w:val="28"/>
              <w:ind w:left="-108" w:right="-108"/>
              <w:rPr>
                <w:rFonts w:ascii="Arial" w:hAnsi="Arial" w:cs="Arial"/>
                <w:b/>
                <w:sz w:val="22"/>
                <w:szCs w:val="24"/>
                <w:lang w:val="ru-RU" w:eastAsia="ru-RU"/>
              </w:rPr>
            </w:pPr>
            <w:r w:rsidRPr="00B40ED3">
              <w:rPr>
                <w:rFonts w:ascii="Arial" w:hAnsi="Arial" w:cs="Arial"/>
                <w:b/>
                <w:sz w:val="22"/>
                <w:szCs w:val="24"/>
                <w:lang w:val="ru-RU"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307" w:type="dxa"/>
            <w:tcBorders>
              <w:left w:val="single" w:sz="4" w:space="0" w:color="auto"/>
              <w:bottom w:val="single" w:sz="4" w:space="0" w:color="auto"/>
              <w:right w:val="single" w:sz="4" w:space="0" w:color="auto"/>
            </w:tcBorders>
            <w:vAlign w:val="center"/>
          </w:tcPr>
          <w:p w:rsidR="001846C3" w:rsidRPr="00B40ED3" w:rsidRDefault="001846C3" w:rsidP="00814039">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559" w:type="dxa"/>
            <w:tcBorders>
              <w:left w:val="single" w:sz="4" w:space="0" w:color="auto"/>
              <w:bottom w:val="single" w:sz="4" w:space="0" w:color="auto"/>
              <w:right w:val="single" w:sz="4" w:space="0" w:color="auto"/>
            </w:tcBorders>
            <w:vAlign w:val="center"/>
          </w:tcPr>
          <w:p w:rsidR="001846C3" w:rsidRPr="00B40ED3" w:rsidRDefault="001846C3" w:rsidP="00814039">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 xml:space="preserve">Значение параметров </w:t>
            </w:r>
          </w:p>
          <w:p w:rsidR="001846C3" w:rsidRPr="00B40ED3" w:rsidRDefault="001846C3" w:rsidP="00814039">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в баллах</w:t>
            </w:r>
          </w:p>
        </w:tc>
        <w:tc>
          <w:tcPr>
            <w:tcW w:w="1276" w:type="dxa"/>
            <w:tcBorders>
              <w:left w:val="single" w:sz="4" w:space="0" w:color="auto"/>
              <w:bottom w:val="single" w:sz="4" w:space="0" w:color="auto"/>
              <w:right w:val="single" w:sz="4" w:space="0" w:color="auto"/>
            </w:tcBorders>
          </w:tcPr>
          <w:p w:rsidR="001846C3" w:rsidRPr="00B40ED3" w:rsidRDefault="001846C3" w:rsidP="00814039">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 xml:space="preserve">Макси-мальное значение показателей </w:t>
            </w:r>
          </w:p>
        </w:tc>
      </w:tr>
      <w:tr w:rsidR="001846C3" w:rsidRPr="00B40ED3" w:rsidTr="00814039">
        <w:trPr>
          <w:trHeight w:val="20"/>
        </w:trPr>
        <w:tc>
          <w:tcPr>
            <w:tcW w:w="743" w:type="dxa"/>
            <w:tcBorders>
              <w:left w:val="single" w:sz="4" w:space="0" w:color="auto"/>
              <w:right w:val="single" w:sz="4" w:space="0" w:color="auto"/>
            </w:tcBorders>
          </w:tcPr>
          <w:p w:rsidR="001846C3" w:rsidRPr="00B40ED3" w:rsidRDefault="001846C3" w:rsidP="00814039">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5.3.</w:t>
            </w:r>
          </w:p>
        </w:tc>
        <w:tc>
          <w:tcPr>
            <w:tcW w:w="2160" w:type="dxa"/>
            <w:tcBorders>
              <w:left w:val="single" w:sz="4" w:space="0" w:color="auto"/>
              <w:right w:val="single" w:sz="4" w:space="0" w:color="auto"/>
            </w:tcBorders>
          </w:tcPr>
          <w:p w:rsidR="001846C3" w:rsidRPr="00B40ED3" w:rsidRDefault="001846C3" w:rsidP="00814039">
            <w:pPr>
              <w:ind w:firstLine="0"/>
              <w:rPr>
                <w:rFonts w:ascii="Arial" w:hAnsi="Arial" w:cs="Arial"/>
                <w:sz w:val="22"/>
                <w:szCs w:val="24"/>
              </w:rPr>
            </w:pPr>
            <w:r w:rsidRPr="00B40ED3">
              <w:rPr>
                <w:rFonts w:ascii="Arial" w:hAnsi="Arial" w:cs="Arial"/>
                <w:sz w:val="22"/>
                <w:szCs w:val="24"/>
              </w:rPr>
              <w:t xml:space="preserve">Доля получателей услуг, удовлетворенных в целом условиями оказания услуг в организации </w:t>
            </w:r>
            <w:r w:rsidRPr="00B40ED3">
              <w:rPr>
                <w:rFonts w:ascii="Arial" w:hAnsi="Arial" w:cs="Arial"/>
                <w:sz w:val="22"/>
                <w:szCs w:val="24"/>
              </w:rPr>
              <w:lastRenderedPageBreak/>
              <w:t xml:space="preserve">социальной сферы (в % от общего числа опрошенных получателей услуг). </w:t>
            </w:r>
            <w:r w:rsidRPr="00B40ED3">
              <w:rPr>
                <w:rFonts w:ascii="Arial" w:hAnsi="Arial" w:cs="Arial"/>
                <w:b/>
                <w:sz w:val="22"/>
                <w:szCs w:val="24"/>
              </w:rPr>
              <w:t>(</w:t>
            </w:r>
            <w:r w:rsidRPr="00B40ED3">
              <w:rPr>
                <w:rFonts w:ascii="Arial" w:hAnsi="Arial" w:cs="Arial"/>
                <w:b/>
                <w:sz w:val="22"/>
              </w:rPr>
              <w:t>П</w:t>
            </w:r>
            <w:r w:rsidRPr="00B40ED3">
              <w:rPr>
                <w:rFonts w:ascii="Arial" w:hAnsi="Arial" w:cs="Arial"/>
                <w:b/>
                <w:sz w:val="22"/>
                <w:vertAlign w:val="subscript"/>
              </w:rPr>
              <w:t>уд</w:t>
            </w:r>
            <w:r w:rsidRPr="00B40ED3">
              <w:rPr>
                <w:rFonts w:ascii="Arial" w:hAnsi="Arial" w:cs="Arial"/>
                <w:b/>
                <w:sz w:val="22"/>
                <w:szCs w:val="24"/>
              </w:rPr>
              <w:t>)</w:t>
            </w:r>
          </w:p>
        </w:tc>
        <w:tc>
          <w:tcPr>
            <w:tcW w:w="904" w:type="dxa"/>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lastRenderedPageBreak/>
              <w:t>0,5</w:t>
            </w:r>
          </w:p>
        </w:tc>
        <w:tc>
          <w:tcPr>
            <w:tcW w:w="3685" w:type="dxa"/>
            <w:tcBorders>
              <w:top w:val="single" w:sz="4" w:space="0" w:color="auto"/>
              <w:left w:val="single" w:sz="4" w:space="0" w:color="auto"/>
              <w:bottom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5.3.1.Удовлетворенность </w:t>
            </w:r>
            <w:r w:rsidRPr="00B40ED3">
              <w:rPr>
                <w:rFonts w:ascii="Arial" w:hAnsi="Arial" w:cs="Arial"/>
                <w:sz w:val="22"/>
                <w:szCs w:val="24"/>
                <w:lang w:val="ru-RU" w:eastAsia="en-US"/>
              </w:rPr>
              <w:t>получателей услуг в целом условиями оказания услуг в организации социальной сферы</w:t>
            </w:r>
          </w:p>
        </w:tc>
        <w:tc>
          <w:tcPr>
            <w:tcW w:w="4307" w:type="dxa"/>
            <w:tcBorders>
              <w:left w:val="single" w:sz="4" w:space="0" w:color="auto"/>
              <w:right w:val="single" w:sz="4" w:space="0" w:color="auto"/>
            </w:tcBorders>
          </w:tcPr>
          <w:p w:rsidR="001846C3" w:rsidRPr="00B40ED3" w:rsidRDefault="001846C3" w:rsidP="00814039">
            <w:pPr>
              <w:pStyle w:val="28"/>
              <w:jc w:val="left"/>
              <w:rPr>
                <w:rFonts w:ascii="Arial" w:hAnsi="Arial" w:cs="Arial"/>
                <w:sz w:val="22"/>
                <w:szCs w:val="24"/>
                <w:lang w:val="ru-RU" w:eastAsia="en-US"/>
              </w:rPr>
            </w:pPr>
            <w:r w:rsidRPr="00B40ED3">
              <w:rPr>
                <w:rFonts w:ascii="Arial" w:hAnsi="Arial" w:cs="Arial"/>
                <w:sz w:val="22"/>
                <w:szCs w:val="24"/>
                <w:lang w:val="ru-RU" w:eastAsia="ru-RU"/>
              </w:rPr>
              <w:t xml:space="preserve">число  получателей услуг, </w:t>
            </w:r>
            <w:r w:rsidRPr="00B40ED3">
              <w:rPr>
                <w:rFonts w:ascii="Arial" w:hAnsi="Arial" w:cs="Arial"/>
                <w:sz w:val="22"/>
                <w:szCs w:val="24"/>
                <w:lang w:val="ru-RU" w:eastAsia="en-US"/>
              </w:rPr>
              <w:t xml:space="preserve">удовлетворенных в целом условиями оказания услуг в организации социальной сферы </w:t>
            </w:r>
            <w:r w:rsidRPr="00B40ED3">
              <w:rPr>
                <w:rFonts w:ascii="Arial" w:hAnsi="Arial" w:cs="Arial"/>
                <w:b/>
                <w:sz w:val="22"/>
                <w:szCs w:val="24"/>
                <w:lang w:val="ru-RU" w:eastAsia="ru-RU"/>
              </w:rPr>
              <w:t>(</w:t>
            </w:r>
            <w:r w:rsidRPr="00B40ED3">
              <w:rPr>
                <w:rFonts w:ascii="Arial" w:hAnsi="Arial" w:cs="Arial"/>
                <w:b/>
                <w:sz w:val="22"/>
                <w:szCs w:val="28"/>
                <w:lang w:val="ru-RU" w:eastAsia="ru-RU"/>
              </w:rPr>
              <w:t>У</w:t>
            </w:r>
            <w:r w:rsidRPr="00B40ED3">
              <w:rPr>
                <w:rFonts w:ascii="Arial" w:hAnsi="Arial" w:cs="Arial"/>
                <w:b/>
                <w:sz w:val="22"/>
                <w:szCs w:val="28"/>
                <w:vertAlign w:val="subscript"/>
                <w:lang w:val="ru-RU" w:eastAsia="ru-RU"/>
              </w:rPr>
              <w:t>уд</w:t>
            </w:r>
            <w:r w:rsidRPr="00B40ED3">
              <w:rPr>
                <w:rFonts w:ascii="Arial" w:hAnsi="Arial" w:cs="Arial"/>
                <w:b/>
                <w:sz w:val="22"/>
                <w:szCs w:val="24"/>
                <w:lang w:val="ru-RU" w:eastAsia="ru-RU"/>
              </w:rPr>
              <w:t>),</w:t>
            </w:r>
            <w:r w:rsidRPr="00B40ED3">
              <w:rPr>
                <w:rFonts w:ascii="Arial" w:hAnsi="Arial" w:cs="Arial"/>
                <w:sz w:val="22"/>
                <w:szCs w:val="24"/>
                <w:lang w:val="ru-RU" w:eastAsia="en-US"/>
              </w:rPr>
              <w:t xml:space="preserve"> по отношению к</w:t>
            </w:r>
          </w:p>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числу опрошенных  получателей услуг, ответивших на соответствующий </w:t>
            </w:r>
            <w:r w:rsidRPr="00B40ED3">
              <w:rPr>
                <w:rFonts w:ascii="Arial" w:hAnsi="Arial" w:cs="Arial"/>
                <w:sz w:val="22"/>
                <w:szCs w:val="24"/>
                <w:lang w:val="ru-RU" w:eastAsia="ru-RU"/>
              </w:rPr>
              <w:lastRenderedPageBreak/>
              <w:t xml:space="preserve">вопрос анкеты </w:t>
            </w:r>
            <w:r w:rsidRPr="00B40ED3">
              <w:rPr>
                <w:rFonts w:ascii="Arial" w:hAnsi="Arial" w:cs="Arial"/>
                <w:b/>
                <w:sz w:val="22"/>
                <w:szCs w:val="24"/>
                <w:lang w:val="ru-RU" w:eastAsia="ru-RU"/>
              </w:rPr>
              <w:t>(</w:t>
            </w:r>
            <w:r w:rsidRPr="00B40ED3">
              <w:rPr>
                <w:rFonts w:ascii="Arial" w:hAnsi="Arial" w:cs="Arial"/>
                <w:b/>
                <w:sz w:val="22"/>
                <w:szCs w:val="28"/>
                <w:lang w:val="ru-RU" w:eastAsia="ru-RU"/>
              </w:rPr>
              <w:t>Ч</w:t>
            </w:r>
            <w:r w:rsidRPr="00B40ED3">
              <w:rPr>
                <w:rFonts w:ascii="Arial" w:hAnsi="Arial" w:cs="Arial"/>
                <w:b/>
                <w:sz w:val="22"/>
                <w:szCs w:val="28"/>
                <w:vertAlign w:val="subscript"/>
                <w:lang w:val="ru-RU" w:eastAsia="ru-RU"/>
              </w:rPr>
              <w:t>общ</w:t>
            </w:r>
            <w:r w:rsidRPr="00B40ED3">
              <w:rPr>
                <w:rFonts w:ascii="Arial" w:hAnsi="Arial" w:cs="Arial"/>
                <w:b/>
                <w:sz w:val="22"/>
                <w:szCs w:val="24"/>
                <w:lang w:val="ru-RU" w:eastAsia="ru-RU"/>
              </w:rPr>
              <w:t>)</w:t>
            </w:r>
          </w:p>
          <w:p w:rsidR="001846C3" w:rsidRPr="00B40ED3" w:rsidRDefault="001846C3" w:rsidP="00814039">
            <w:pPr>
              <w:pStyle w:val="28"/>
              <w:jc w:val="left"/>
              <w:rPr>
                <w:rFonts w:ascii="Arial" w:hAnsi="Arial" w:cs="Arial"/>
                <w:sz w:val="22"/>
                <w:szCs w:val="24"/>
                <w:lang w:val="ru-RU" w:eastAsia="ru-RU"/>
              </w:rPr>
            </w:pPr>
          </w:p>
        </w:tc>
        <w:tc>
          <w:tcPr>
            <w:tcW w:w="1559" w:type="dxa"/>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lastRenderedPageBreak/>
              <w:t>0-100 баллов</w:t>
            </w:r>
          </w:p>
        </w:tc>
        <w:tc>
          <w:tcPr>
            <w:tcW w:w="1276" w:type="dxa"/>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1846C3" w:rsidRPr="00B40ED3" w:rsidRDefault="001846C3" w:rsidP="00814039">
            <w:pPr>
              <w:pStyle w:val="28"/>
              <w:rPr>
                <w:rFonts w:ascii="Arial" w:hAnsi="Arial" w:cs="Arial"/>
                <w:sz w:val="22"/>
                <w:szCs w:val="24"/>
                <w:lang w:val="ru-RU" w:eastAsia="ru-RU"/>
              </w:rPr>
            </w:pPr>
          </w:p>
          <w:p w:rsidR="001846C3" w:rsidRPr="00B40ED3" w:rsidRDefault="001846C3" w:rsidP="00814039">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(5.3)</w:t>
            </w:r>
          </w:p>
          <w:p w:rsidR="001846C3" w:rsidRPr="00B40ED3" w:rsidRDefault="001846C3" w:rsidP="00814039">
            <w:pPr>
              <w:pStyle w:val="28"/>
              <w:rPr>
                <w:rFonts w:ascii="Arial" w:hAnsi="Arial" w:cs="Arial"/>
                <w:sz w:val="22"/>
                <w:szCs w:val="24"/>
                <w:lang w:val="ru-RU" w:eastAsia="ru-RU"/>
              </w:rPr>
            </w:pPr>
          </w:p>
        </w:tc>
      </w:tr>
      <w:tr w:rsidR="001846C3" w:rsidRPr="00B40ED3" w:rsidTr="00814039">
        <w:trPr>
          <w:trHeight w:val="20"/>
        </w:trPr>
        <w:tc>
          <w:tcPr>
            <w:tcW w:w="14634" w:type="dxa"/>
            <w:gridSpan w:val="7"/>
            <w:tcBorders>
              <w:left w:val="single" w:sz="4" w:space="0" w:color="auto"/>
              <w:right w:val="single" w:sz="4" w:space="0" w:color="auto"/>
            </w:tcBorders>
          </w:tcPr>
          <w:tbl>
            <w:tblPr>
              <w:tblW w:w="7276" w:type="dxa"/>
              <w:jc w:val="center"/>
              <w:tblInd w:w="142" w:type="dxa"/>
              <w:tblLayout w:type="fixed"/>
              <w:tblLook w:val="04A0" w:firstRow="1" w:lastRow="0" w:firstColumn="1" w:lastColumn="0" w:noHBand="0" w:noVBand="1"/>
            </w:tblPr>
            <w:tblGrid>
              <w:gridCol w:w="2212"/>
              <w:gridCol w:w="1368"/>
              <w:gridCol w:w="1168"/>
              <w:gridCol w:w="2528"/>
            </w:tblGrid>
            <w:tr w:rsidR="001846C3" w:rsidRPr="00B40ED3" w:rsidTr="00814039">
              <w:trPr>
                <w:jc w:val="center"/>
              </w:trPr>
              <w:tc>
                <w:tcPr>
                  <w:tcW w:w="2212" w:type="dxa"/>
                  <w:vMerge w:val="restart"/>
                  <w:vAlign w:val="center"/>
                </w:tcPr>
                <w:p w:rsidR="001846C3" w:rsidRPr="00B40ED3" w:rsidRDefault="001846C3" w:rsidP="00814039">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lastRenderedPageBreak/>
                    <w:t>П</w:t>
                  </w:r>
                  <w:r w:rsidRPr="00B40ED3">
                    <w:rPr>
                      <w:rFonts w:ascii="Arial" w:hAnsi="Arial" w:cs="Arial"/>
                      <w:b/>
                      <w:sz w:val="24"/>
                      <w:vertAlign w:val="subscript"/>
                    </w:rPr>
                    <w:t>уд</w:t>
                  </w:r>
                  <w:r w:rsidRPr="00B40ED3">
                    <w:rPr>
                      <w:rFonts w:ascii="Arial" w:hAnsi="Arial" w:cs="Arial"/>
                      <w:b/>
                      <w:sz w:val="24"/>
                    </w:rPr>
                    <w:t xml:space="preserve"> = (</w:t>
                  </w:r>
                </w:p>
              </w:tc>
              <w:tc>
                <w:tcPr>
                  <w:tcW w:w="1368" w:type="dxa"/>
                  <w:tcBorders>
                    <w:bottom w:val="single" w:sz="4" w:space="0" w:color="auto"/>
                  </w:tcBorders>
                </w:tcPr>
                <w:p w:rsidR="001846C3" w:rsidRPr="00B40ED3" w:rsidRDefault="001846C3" w:rsidP="00814039">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bscript"/>
                    </w:rPr>
                    <w:t>уд</w:t>
                  </w:r>
                </w:p>
              </w:tc>
              <w:tc>
                <w:tcPr>
                  <w:tcW w:w="1168" w:type="dxa"/>
                  <w:vMerge w:val="restart"/>
                  <w:vAlign w:val="center"/>
                </w:tcPr>
                <w:p w:rsidR="001846C3" w:rsidRPr="00B40ED3" w:rsidRDefault="001846C3" w:rsidP="00814039">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)×100,</w:t>
                  </w:r>
                </w:p>
              </w:tc>
              <w:tc>
                <w:tcPr>
                  <w:tcW w:w="2528" w:type="dxa"/>
                  <w:vMerge w:val="restart"/>
                  <w:vAlign w:val="center"/>
                </w:tcPr>
                <w:p w:rsidR="001846C3" w:rsidRPr="00B40ED3" w:rsidRDefault="001846C3" w:rsidP="00814039">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(5.3)</w:t>
                  </w:r>
                </w:p>
              </w:tc>
            </w:tr>
            <w:tr w:rsidR="001846C3" w:rsidRPr="00B40ED3" w:rsidTr="00814039">
              <w:trPr>
                <w:jc w:val="center"/>
              </w:trPr>
              <w:tc>
                <w:tcPr>
                  <w:tcW w:w="2212" w:type="dxa"/>
                  <w:vMerge/>
                </w:tcPr>
                <w:p w:rsidR="001846C3" w:rsidRPr="00B40ED3" w:rsidRDefault="001846C3" w:rsidP="00814039">
                  <w:pPr>
                    <w:framePr w:hSpace="180" w:wrap="around" w:vAnchor="text" w:hAnchor="text" w:xAlign="center" w:y="1"/>
                    <w:ind w:firstLine="0"/>
                    <w:suppressOverlap/>
                    <w:jc w:val="center"/>
                    <w:rPr>
                      <w:rFonts w:ascii="Arial" w:hAnsi="Arial" w:cs="Arial"/>
                      <w:b/>
                      <w:sz w:val="24"/>
                    </w:rPr>
                  </w:pPr>
                </w:p>
              </w:tc>
              <w:tc>
                <w:tcPr>
                  <w:tcW w:w="1368" w:type="dxa"/>
                  <w:tcBorders>
                    <w:top w:val="single" w:sz="4" w:space="0" w:color="auto"/>
                  </w:tcBorders>
                </w:tcPr>
                <w:p w:rsidR="001846C3" w:rsidRPr="00B40ED3" w:rsidRDefault="001846C3" w:rsidP="00814039">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1846C3" w:rsidRPr="00B40ED3" w:rsidRDefault="001846C3" w:rsidP="00814039">
                  <w:pPr>
                    <w:framePr w:hSpace="180" w:wrap="around" w:vAnchor="text" w:hAnchor="text" w:xAlign="center" w:y="1"/>
                    <w:ind w:firstLine="0"/>
                    <w:suppressOverlap/>
                    <w:jc w:val="center"/>
                    <w:rPr>
                      <w:rFonts w:ascii="Arial" w:hAnsi="Arial" w:cs="Arial"/>
                      <w:b/>
                      <w:sz w:val="24"/>
                    </w:rPr>
                  </w:pPr>
                </w:p>
              </w:tc>
              <w:tc>
                <w:tcPr>
                  <w:tcW w:w="2528" w:type="dxa"/>
                  <w:vMerge/>
                </w:tcPr>
                <w:p w:rsidR="001846C3" w:rsidRPr="00B40ED3" w:rsidRDefault="001846C3" w:rsidP="00814039">
                  <w:pPr>
                    <w:framePr w:hSpace="180" w:wrap="around" w:vAnchor="text" w:hAnchor="text" w:xAlign="center" w:y="1"/>
                    <w:ind w:firstLine="0"/>
                    <w:suppressOverlap/>
                    <w:jc w:val="center"/>
                    <w:rPr>
                      <w:rFonts w:ascii="Arial" w:hAnsi="Arial" w:cs="Arial"/>
                      <w:b/>
                      <w:sz w:val="24"/>
                    </w:rPr>
                  </w:pPr>
                </w:p>
              </w:tc>
            </w:tr>
          </w:tbl>
          <w:p w:rsidR="001846C3" w:rsidRPr="00B40ED3" w:rsidRDefault="001846C3" w:rsidP="00814039">
            <w:pPr>
              <w:ind w:firstLine="0"/>
              <w:rPr>
                <w:rFonts w:ascii="Arial" w:hAnsi="Arial" w:cs="Arial"/>
                <w:sz w:val="22"/>
              </w:rPr>
            </w:pPr>
            <w:r w:rsidRPr="00B40ED3">
              <w:rPr>
                <w:rFonts w:ascii="Arial" w:hAnsi="Arial" w:cs="Arial"/>
                <w:sz w:val="22"/>
              </w:rPr>
              <w:t>где</w:t>
            </w:r>
          </w:p>
          <w:p w:rsidR="001846C3" w:rsidRPr="00B40ED3" w:rsidRDefault="001846C3" w:rsidP="00814039">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bscript"/>
              </w:rPr>
              <w:t>уд</w:t>
            </w:r>
            <w:r w:rsidRPr="00B40ED3">
              <w:rPr>
                <w:rFonts w:ascii="Arial" w:hAnsi="Arial" w:cs="Arial"/>
                <w:sz w:val="22"/>
                <w:vertAlign w:val="superscript"/>
              </w:rPr>
              <w:t xml:space="preserve"> </w:t>
            </w:r>
            <w:r w:rsidRPr="00B40ED3">
              <w:rPr>
                <w:rFonts w:ascii="Arial" w:hAnsi="Arial" w:cs="Arial"/>
                <w:sz w:val="22"/>
              </w:rPr>
              <w:t>- число получателей услуг, удовлетворенных в целом условиями оказания услуг в организации социальной сферы;</w:t>
            </w:r>
          </w:p>
          <w:p w:rsidR="001846C3" w:rsidRPr="00B40ED3" w:rsidRDefault="001846C3" w:rsidP="00814039">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sz w:val="22"/>
              </w:rPr>
              <w:t xml:space="preserve"> -  общее число опрошенных получателей услуг.</w:t>
            </w:r>
          </w:p>
          <w:p w:rsidR="001846C3" w:rsidRPr="00B40ED3" w:rsidRDefault="001846C3" w:rsidP="00814039">
            <w:pPr>
              <w:ind w:firstLine="0"/>
              <w:rPr>
                <w:rFonts w:ascii="Arial" w:hAnsi="Arial" w:cs="Arial"/>
                <w:sz w:val="22"/>
              </w:rPr>
            </w:pPr>
          </w:p>
          <w:p w:rsidR="001846C3" w:rsidRPr="00B40ED3" w:rsidRDefault="001846C3" w:rsidP="00814039">
            <w:pPr>
              <w:ind w:firstLine="0"/>
              <w:rPr>
                <w:rFonts w:ascii="Arial" w:hAnsi="Arial" w:cs="Arial"/>
                <w:b/>
                <w:sz w:val="24"/>
              </w:rPr>
            </w:pPr>
            <w:r w:rsidRPr="00B40ED3">
              <w:rPr>
                <w:rFonts w:ascii="Arial" w:hAnsi="Arial" w:cs="Arial"/>
                <w:b/>
                <w:sz w:val="24"/>
              </w:rPr>
              <w:t>Пример расчета значения показателя 5.3.</w:t>
            </w:r>
          </w:p>
          <w:p w:rsidR="001846C3" w:rsidRPr="00B40ED3" w:rsidRDefault="001846C3" w:rsidP="00814039">
            <w:pPr>
              <w:ind w:firstLine="0"/>
              <w:rPr>
                <w:rFonts w:ascii="Arial" w:hAnsi="Arial" w:cs="Arial"/>
                <w:sz w:val="22"/>
                <w:szCs w:val="24"/>
              </w:rPr>
            </w:pPr>
          </w:p>
          <w:p w:rsidR="001846C3" w:rsidRPr="00B40ED3" w:rsidRDefault="001846C3" w:rsidP="00814039">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bscript"/>
              </w:rPr>
              <w:t>уд</w:t>
            </w:r>
            <w:r w:rsidRPr="00B40ED3">
              <w:rPr>
                <w:rFonts w:ascii="Arial" w:hAnsi="Arial" w:cs="Arial"/>
                <w:sz w:val="24"/>
                <w:vertAlign w:val="superscript"/>
              </w:rPr>
              <w:t xml:space="preserve"> </w:t>
            </w:r>
            <w:r w:rsidRPr="00B40ED3">
              <w:rPr>
                <w:rFonts w:ascii="Arial" w:hAnsi="Arial" w:cs="Arial"/>
                <w:sz w:val="24"/>
              </w:rPr>
              <w:t>- число получателей услуг, удовлетворенных в целом условиями оказания услуг в организации социальной сферы – 200 человек;</w:t>
            </w:r>
          </w:p>
          <w:p w:rsidR="001846C3" w:rsidRPr="00B40ED3" w:rsidRDefault="001846C3" w:rsidP="00814039">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sz w:val="24"/>
              </w:rPr>
              <w:t xml:space="preserve"> -  общее число опрошенных получателей услуг, ответивших на вопрос 15 Анкеты  (см. Рекомендуемый образец Анкеты в приказе Минтруда России от 30 октября 2018 г. № 675н) – 250 человек.</w:t>
            </w:r>
          </w:p>
          <w:p w:rsidR="001846C3" w:rsidRPr="00B40ED3" w:rsidRDefault="001846C3" w:rsidP="00814039">
            <w:pPr>
              <w:ind w:firstLine="0"/>
              <w:rPr>
                <w:rFonts w:ascii="Arial" w:hAnsi="Arial" w:cs="Arial"/>
                <w:sz w:val="22"/>
                <w:szCs w:val="24"/>
              </w:rPr>
            </w:pPr>
          </w:p>
          <w:p w:rsidR="001846C3" w:rsidRPr="00B40ED3" w:rsidRDefault="001846C3" w:rsidP="00814039">
            <w:pPr>
              <w:ind w:firstLine="0"/>
              <w:rPr>
                <w:rFonts w:ascii="Arial" w:hAnsi="Arial" w:cs="Arial"/>
                <w:sz w:val="24"/>
                <w:u w:val="single"/>
              </w:rPr>
            </w:pPr>
            <w:r w:rsidRPr="00B40ED3">
              <w:rPr>
                <w:rFonts w:ascii="Arial" w:hAnsi="Arial" w:cs="Arial"/>
                <w:sz w:val="24"/>
                <w:u w:val="single"/>
              </w:rPr>
              <w:t>Расчет значения показателя 5.3.</w:t>
            </w:r>
          </w:p>
          <w:p w:rsidR="001846C3" w:rsidRPr="00B40ED3" w:rsidRDefault="001846C3" w:rsidP="00814039">
            <w:pPr>
              <w:ind w:firstLine="0"/>
              <w:rPr>
                <w:rFonts w:ascii="Arial" w:hAnsi="Arial" w:cs="Arial"/>
                <w:sz w:val="22"/>
                <w:szCs w:val="24"/>
              </w:rPr>
            </w:pPr>
          </w:p>
          <w:p w:rsidR="001846C3" w:rsidRPr="00B40ED3" w:rsidRDefault="001846C3" w:rsidP="00814039">
            <w:pPr>
              <w:ind w:firstLine="0"/>
              <w:jc w:val="center"/>
              <w:rPr>
                <w:rFonts w:ascii="Arial" w:hAnsi="Arial" w:cs="Arial"/>
                <w:sz w:val="22"/>
                <w:szCs w:val="24"/>
              </w:rPr>
            </w:pPr>
            <w:r w:rsidRPr="00B40ED3">
              <w:rPr>
                <w:rFonts w:ascii="Arial" w:hAnsi="Arial" w:cs="Arial"/>
                <w:b/>
                <w:sz w:val="24"/>
              </w:rPr>
              <w:t>П</w:t>
            </w:r>
            <w:r w:rsidRPr="00B40ED3">
              <w:rPr>
                <w:rFonts w:ascii="Arial" w:hAnsi="Arial" w:cs="Arial"/>
                <w:b/>
                <w:sz w:val="24"/>
                <w:vertAlign w:val="subscript"/>
              </w:rPr>
              <w:t>реком</w:t>
            </w:r>
            <w:r w:rsidRPr="00B40ED3">
              <w:rPr>
                <w:rFonts w:ascii="Arial" w:hAnsi="Arial" w:cs="Arial"/>
                <w:b/>
                <w:sz w:val="24"/>
              </w:rPr>
              <w:t xml:space="preserve"> = (200 : 250) × 100 = 0,80 ×100 = 80 баллов.</w:t>
            </w:r>
          </w:p>
          <w:p w:rsidR="001846C3" w:rsidRPr="00B40ED3" w:rsidRDefault="001846C3" w:rsidP="00814039">
            <w:pPr>
              <w:ind w:firstLine="0"/>
              <w:rPr>
                <w:rFonts w:ascii="Arial" w:hAnsi="Arial" w:cs="Arial"/>
                <w:sz w:val="22"/>
              </w:rPr>
            </w:pPr>
          </w:p>
          <w:p w:rsidR="001846C3" w:rsidRPr="00B40ED3" w:rsidRDefault="001846C3" w:rsidP="00814039">
            <w:pPr>
              <w:pStyle w:val="28"/>
              <w:rPr>
                <w:rFonts w:ascii="Arial" w:hAnsi="Arial" w:cs="Arial"/>
                <w:sz w:val="22"/>
                <w:szCs w:val="24"/>
                <w:lang w:val="ru-RU" w:eastAsia="ru-RU"/>
              </w:rPr>
            </w:pPr>
          </w:p>
        </w:tc>
      </w:tr>
      <w:tr w:rsidR="001846C3" w:rsidRPr="00B40ED3" w:rsidTr="00814039">
        <w:trPr>
          <w:trHeight w:val="20"/>
        </w:trPr>
        <w:tc>
          <w:tcPr>
            <w:tcW w:w="2903" w:type="dxa"/>
            <w:gridSpan w:val="2"/>
            <w:tcBorders>
              <w:left w:val="single" w:sz="4" w:space="0" w:color="auto"/>
              <w:right w:val="single" w:sz="4" w:space="0" w:color="auto"/>
            </w:tcBorders>
          </w:tcPr>
          <w:p w:rsidR="001846C3" w:rsidRPr="00B40ED3" w:rsidRDefault="001846C3" w:rsidP="00814039">
            <w:pPr>
              <w:pStyle w:val="28"/>
              <w:jc w:val="left"/>
              <w:rPr>
                <w:rFonts w:ascii="Arial" w:hAnsi="Arial" w:cs="Arial"/>
                <w:b/>
                <w:color w:val="000000"/>
                <w:sz w:val="22"/>
                <w:szCs w:val="24"/>
                <w:lang w:val="ru-RU" w:eastAsia="ru-RU"/>
              </w:rPr>
            </w:pPr>
            <w:r w:rsidRPr="00B40ED3">
              <w:rPr>
                <w:rFonts w:ascii="Arial" w:hAnsi="Arial" w:cs="Arial"/>
                <w:b/>
                <w:color w:val="000000"/>
                <w:sz w:val="22"/>
                <w:szCs w:val="24"/>
                <w:lang w:val="ru-RU" w:eastAsia="ru-RU"/>
              </w:rPr>
              <w:t xml:space="preserve">Итого по критерию 5 </w:t>
            </w:r>
            <w:r w:rsidRPr="00B40ED3">
              <w:rPr>
                <w:rFonts w:ascii="Arial" w:hAnsi="Arial" w:cs="Arial"/>
                <w:b/>
                <w:color w:val="000000"/>
                <w:sz w:val="22"/>
                <w:szCs w:val="24"/>
                <w:lang w:val="ru-RU" w:eastAsia="en-US"/>
              </w:rPr>
              <w:t>«Удовлетворенность условиями оказания услуг» (К</w:t>
            </w:r>
            <w:r w:rsidRPr="00B40ED3">
              <w:rPr>
                <w:rFonts w:ascii="Arial" w:hAnsi="Arial" w:cs="Arial"/>
                <w:b/>
                <w:color w:val="000000"/>
                <w:sz w:val="22"/>
                <w:szCs w:val="24"/>
                <w:vertAlign w:val="superscript"/>
                <w:lang w:val="ru-RU" w:eastAsia="en-US"/>
              </w:rPr>
              <w:t>5</w:t>
            </w:r>
            <w:r w:rsidRPr="00B40ED3">
              <w:rPr>
                <w:rFonts w:ascii="Arial" w:hAnsi="Arial" w:cs="Arial"/>
                <w:b/>
                <w:color w:val="000000"/>
                <w:sz w:val="22"/>
                <w:szCs w:val="24"/>
                <w:lang w:val="ru-RU" w:eastAsia="en-US"/>
              </w:rPr>
              <w:t>)</w:t>
            </w:r>
          </w:p>
        </w:tc>
        <w:tc>
          <w:tcPr>
            <w:tcW w:w="904" w:type="dxa"/>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1,0</w:t>
            </w:r>
          </w:p>
        </w:tc>
        <w:tc>
          <w:tcPr>
            <w:tcW w:w="9551" w:type="dxa"/>
            <w:gridSpan w:val="3"/>
            <w:tcBorders>
              <w:top w:val="single" w:sz="4" w:space="0" w:color="auto"/>
              <w:left w:val="single" w:sz="4" w:space="0" w:color="auto"/>
              <w:bottom w:val="single" w:sz="4" w:space="0" w:color="auto"/>
              <w:right w:val="single" w:sz="4" w:space="0" w:color="auto"/>
            </w:tcBorders>
          </w:tcPr>
          <w:p w:rsidR="001846C3" w:rsidRPr="00B40ED3" w:rsidRDefault="001846C3" w:rsidP="00814039">
            <w:pPr>
              <w:ind w:firstLine="0"/>
              <w:rPr>
                <w:rFonts w:ascii="Arial" w:hAnsi="Arial" w:cs="Arial"/>
                <w:i/>
                <w:sz w:val="22"/>
              </w:rPr>
            </w:pPr>
            <w:r w:rsidRPr="00B40ED3">
              <w:rPr>
                <w:rFonts w:ascii="Arial" w:hAnsi="Arial" w:cs="Arial"/>
                <w:i/>
                <w:sz w:val="22"/>
              </w:rPr>
              <w:t>В сфере культуры, охраны здоровья, образования, медико-социальной экспертизы и социального обслуживания:</w:t>
            </w:r>
          </w:p>
          <w:p w:rsidR="001846C3" w:rsidRPr="00B40ED3" w:rsidRDefault="001846C3" w:rsidP="00814039">
            <w:pPr>
              <w:ind w:firstLine="0"/>
              <w:jc w:val="center"/>
              <w:rPr>
                <w:rFonts w:ascii="Arial" w:hAnsi="Arial" w:cs="Arial"/>
                <w:b/>
                <w:sz w:val="24"/>
                <w:vertAlign w:val="subscript"/>
              </w:rPr>
            </w:pPr>
            <w:r w:rsidRPr="00B40ED3">
              <w:rPr>
                <w:rFonts w:ascii="Arial" w:hAnsi="Arial" w:cs="Arial"/>
                <w:b/>
                <w:sz w:val="24"/>
              </w:rPr>
              <w:t>К</w:t>
            </w:r>
            <w:r w:rsidRPr="00B40ED3">
              <w:rPr>
                <w:rFonts w:ascii="Arial" w:hAnsi="Arial" w:cs="Arial"/>
                <w:b/>
                <w:sz w:val="24"/>
                <w:vertAlign w:val="superscript"/>
              </w:rPr>
              <w:t>5</w:t>
            </w:r>
            <w:r w:rsidRPr="00B40ED3">
              <w:rPr>
                <w:rFonts w:ascii="Arial" w:hAnsi="Arial" w:cs="Arial"/>
                <w:b/>
                <w:sz w:val="24"/>
              </w:rPr>
              <w:t>=(0,3×П</w:t>
            </w:r>
            <w:r w:rsidRPr="00B40ED3">
              <w:rPr>
                <w:rFonts w:ascii="Arial" w:hAnsi="Arial" w:cs="Arial"/>
                <w:b/>
                <w:sz w:val="24"/>
                <w:vertAlign w:val="subscript"/>
              </w:rPr>
              <w:t>реком</w:t>
            </w:r>
            <w:r w:rsidRPr="00B40ED3">
              <w:rPr>
                <w:rFonts w:ascii="Arial" w:hAnsi="Arial" w:cs="Arial"/>
                <w:b/>
                <w:sz w:val="24"/>
              </w:rPr>
              <w:t xml:space="preserve"> + 0,2×П</w:t>
            </w:r>
            <w:r w:rsidRPr="00B40ED3">
              <w:rPr>
                <w:rFonts w:ascii="Arial" w:hAnsi="Arial" w:cs="Arial"/>
                <w:b/>
                <w:sz w:val="24"/>
                <w:vertAlign w:val="superscript"/>
              </w:rPr>
              <w:t>орг.усл</w:t>
            </w:r>
            <w:r w:rsidRPr="00B40ED3">
              <w:rPr>
                <w:rFonts w:ascii="Arial" w:hAnsi="Arial" w:cs="Arial"/>
                <w:b/>
                <w:sz w:val="24"/>
                <w:vertAlign w:val="subscript"/>
              </w:rPr>
              <w:t>уд</w:t>
            </w:r>
            <w:r w:rsidRPr="00B40ED3">
              <w:rPr>
                <w:rFonts w:ascii="Arial" w:hAnsi="Arial" w:cs="Arial"/>
                <w:b/>
                <w:sz w:val="24"/>
              </w:rPr>
              <w:t xml:space="preserve"> + 0,5×П</w:t>
            </w:r>
            <w:r w:rsidRPr="00B40ED3">
              <w:rPr>
                <w:rFonts w:ascii="Arial" w:hAnsi="Arial" w:cs="Arial"/>
                <w:b/>
                <w:sz w:val="24"/>
                <w:vertAlign w:val="subscript"/>
              </w:rPr>
              <w:t>уд</w:t>
            </w:r>
            <w:r w:rsidRPr="00B40ED3">
              <w:rPr>
                <w:rFonts w:ascii="Arial" w:hAnsi="Arial" w:cs="Arial"/>
                <w:b/>
                <w:sz w:val="24"/>
              </w:rPr>
              <w:t>)</w:t>
            </w:r>
          </w:p>
          <w:p w:rsidR="001846C3" w:rsidRPr="00B40ED3" w:rsidRDefault="001846C3" w:rsidP="00814039">
            <w:pPr>
              <w:pStyle w:val="28"/>
              <w:rPr>
                <w:rFonts w:ascii="Arial" w:hAnsi="Arial" w:cs="Arial"/>
                <w:b/>
                <w:i/>
                <w:sz w:val="22"/>
                <w:szCs w:val="24"/>
                <w:lang w:val="ru-RU" w:eastAsia="ru-RU"/>
              </w:rPr>
            </w:pPr>
          </w:p>
          <w:p w:rsidR="001846C3" w:rsidRPr="00B40ED3" w:rsidRDefault="001846C3" w:rsidP="00814039">
            <w:pPr>
              <w:pStyle w:val="28"/>
              <w:jc w:val="left"/>
              <w:rPr>
                <w:rFonts w:ascii="Arial" w:hAnsi="Arial" w:cs="Arial"/>
                <w:i/>
                <w:sz w:val="22"/>
                <w:szCs w:val="24"/>
                <w:lang w:val="ru-RU" w:eastAsia="ru-RU"/>
              </w:rPr>
            </w:pPr>
            <w:r w:rsidRPr="00B40ED3">
              <w:rPr>
                <w:rFonts w:ascii="Arial" w:hAnsi="Arial" w:cs="Arial"/>
                <w:i/>
                <w:sz w:val="22"/>
                <w:szCs w:val="24"/>
                <w:lang w:val="ru-RU" w:eastAsia="ru-RU"/>
              </w:rPr>
              <w:t>В сфере культуры для организаций, осуществляющих создание, исполнение, показ и интерпретацию произведений литературы и искусства, критерий «Удовлетворенность условиями оказания услуг» не установлен.</w:t>
            </w:r>
            <w:r w:rsidRPr="00B40ED3">
              <w:rPr>
                <w:rFonts w:ascii="Arial" w:hAnsi="Arial" w:cs="Arial"/>
                <w:b/>
                <w:i/>
                <w:sz w:val="22"/>
                <w:szCs w:val="24"/>
                <w:lang w:val="ru-RU" w:eastAsia="ru-RU"/>
              </w:rPr>
              <w:t xml:space="preserve"> </w:t>
            </w:r>
          </w:p>
          <w:p w:rsidR="001846C3" w:rsidRPr="00B40ED3" w:rsidRDefault="001846C3" w:rsidP="00814039">
            <w:pPr>
              <w:pStyle w:val="28"/>
              <w:jc w:val="left"/>
              <w:rPr>
                <w:rFonts w:ascii="Arial" w:hAnsi="Arial" w:cs="Arial"/>
                <w:sz w:val="22"/>
                <w:szCs w:val="24"/>
                <w:lang w:val="ru-RU" w:eastAsia="ru-RU"/>
              </w:rPr>
            </w:pPr>
            <w:r w:rsidRPr="00B40ED3">
              <w:rPr>
                <w:rFonts w:ascii="Arial" w:hAnsi="Arial" w:cs="Arial"/>
                <w:sz w:val="22"/>
                <w:szCs w:val="24"/>
                <w:lang w:val="ru-RU" w:eastAsia="ru-RU"/>
              </w:rPr>
              <w:t>При расчете итогового значения показателя оценки по организации для данных организаций  используется расчетная величина критерия (5), которая определяется  как среднее арифметическое количество баллов по установленным  критериям (1 и 3).</w:t>
            </w:r>
          </w:p>
          <w:p w:rsidR="001846C3" w:rsidRPr="00B40ED3" w:rsidRDefault="001846C3" w:rsidP="00814039">
            <w:pPr>
              <w:pStyle w:val="28"/>
              <w:rPr>
                <w:rFonts w:ascii="Arial" w:hAnsi="Arial" w:cs="Arial"/>
                <w:sz w:val="22"/>
                <w:szCs w:val="24"/>
                <w:lang w:val="ru-RU" w:eastAsia="ru-RU"/>
              </w:rPr>
            </w:pPr>
            <w:r w:rsidRPr="00B40ED3">
              <w:rPr>
                <w:rFonts w:ascii="Arial" w:hAnsi="Arial" w:cs="Arial"/>
                <w:b/>
                <w:sz w:val="24"/>
                <w:szCs w:val="28"/>
                <w:lang w:val="ru-RU" w:eastAsia="ru-RU"/>
              </w:rPr>
              <w:t>К</w:t>
            </w:r>
            <w:r w:rsidRPr="00B40ED3">
              <w:rPr>
                <w:rFonts w:ascii="Arial" w:hAnsi="Arial" w:cs="Arial"/>
                <w:b/>
                <w:sz w:val="24"/>
                <w:szCs w:val="28"/>
                <w:vertAlign w:val="superscript"/>
                <w:lang w:val="ru-RU" w:eastAsia="ru-RU"/>
              </w:rPr>
              <w:t xml:space="preserve">5 </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1</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3</w:t>
            </w:r>
            <w:r w:rsidRPr="00B40ED3">
              <w:rPr>
                <w:rFonts w:ascii="Arial" w:hAnsi="Arial" w:cs="Arial"/>
                <w:b/>
                <w:sz w:val="24"/>
                <w:szCs w:val="28"/>
                <w:lang w:val="ru-RU" w:eastAsia="ru-RU"/>
              </w:rPr>
              <w:t>)/2</w:t>
            </w:r>
          </w:p>
        </w:tc>
        <w:tc>
          <w:tcPr>
            <w:tcW w:w="1276" w:type="dxa"/>
            <w:tcBorders>
              <w:left w:val="single" w:sz="4" w:space="0" w:color="auto"/>
              <w:right w:val="single" w:sz="4" w:space="0" w:color="auto"/>
            </w:tcBorders>
          </w:tcPr>
          <w:p w:rsidR="001846C3" w:rsidRPr="00B40ED3" w:rsidRDefault="001846C3" w:rsidP="00814039">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1846C3" w:rsidRPr="00B40ED3" w:rsidRDefault="001846C3" w:rsidP="00814039">
            <w:pPr>
              <w:pStyle w:val="28"/>
              <w:jc w:val="left"/>
              <w:rPr>
                <w:rFonts w:ascii="Arial" w:hAnsi="Arial" w:cs="Arial"/>
                <w:sz w:val="22"/>
                <w:szCs w:val="24"/>
                <w:lang w:val="ru-RU" w:eastAsia="ru-RU"/>
              </w:rPr>
            </w:pPr>
          </w:p>
        </w:tc>
      </w:tr>
      <w:tr w:rsidR="001846C3" w:rsidRPr="00B40ED3" w:rsidTr="00814039">
        <w:trPr>
          <w:trHeight w:val="20"/>
        </w:trPr>
        <w:tc>
          <w:tcPr>
            <w:tcW w:w="14634" w:type="dxa"/>
            <w:gridSpan w:val="7"/>
            <w:tcBorders>
              <w:left w:val="single" w:sz="4" w:space="0" w:color="auto"/>
              <w:right w:val="single" w:sz="4" w:space="0" w:color="auto"/>
            </w:tcBorders>
          </w:tcPr>
          <w:p w:rsidR="001846C3" w:rsidRPr="00B40ED3" w:rsidRDefault="001846C3" w:rsidP="00814039">
            <w:pPr>
              <w:ind w:firstLine="0"/>
              <w:rPr>
                <w:rFonts w:ascii="Arial" w:hAnsi="Arial" w:cs="Arial"/>
                <w:b/>
                <w:sz w:val="24"/>
              </w:rPr>
            </w:pPr>
          </w:p>
          <w:p w:rsidR="001846C3" w:rsidRPr="00B40ED3" w:rsidRDefault="001846C3" w:rsidP="00814039">
            <w:pPr>
              <w:ind w:firstLine="0"/>
              <w:rPr>
                <w:rFonts w:ascii="Arial" w:hAnsi="Arial" w:cs="Arial"/>
                <w:b/>
                <w:sz w:val="24"/>
              </w:rPr>
            </w:pPr>
            <w:r w:rsidRPr="00B40ED3">
              <w:rPr>
                <w:rFonts w:ascii="Arial" w:hAnsi="Arial" w:cs="Arial"/>
                <w:b/>
                <w:sz w:val="24"/>
              </w:rPr>
              <w:t>Пример расчета значения критерия 5:</w:t>
            </w:r>
          </w:p>
          <w:p w:rsidR="001846C3" w:rsidRPr="00B40ED3" w:rsidRDefault="001846C3" w:rsidP="00814039">
            <w:pPr>
              <w:ind w:firstLine="0"/>
              <w:rPr>
                <w:rFonts w:ascii="Arial" w:hAnsi="Arial" w:cs="Arial"/>
                <w:sz w:val="24"/>
                <w:u w:val="single"/>
              </w:rPr>
            </w:pPr>
            <w:r w:rsidRPr="00B40ED3">
              <w:rPr>
                <w:rFonts w:ascii="Arial" w:hAnsi="Arial" w:cs="Arial"/>
                <w:sz w:val="24"/>
                <w:u w:val="single"/>
              </w:rPr>
              <w:t xml:space="preserve">Вариант 1. Для организаций в сфере </w:t>
            </w:r>
            <w:r w:rsidRPr="00B40ED3">
              <w:rPr>
                <w:rFonts w:ascii="Arial" w:hAnsi="Arial" w:cs="Arial"/>
                <w:i/>
                <w:sz w:val="22"/>
              </w:rPr>
              <w:t xml:space="preserve"> </w:t>
            </w:r>
            <w:r w:rsidRPr="00B40ED3">
              <w:rPr>
                <w:rFonts w:ascii="Arial" w:hAnsi="Arial" w:cs="Arial"/>
                <w:sz w:val="24"/>
                <w:u w:val="single"/>
              </w:rPr>
              <w:t>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rsidR="001846C3" w:rsidRPr="00B40ED3" w:rsidRDefault="001846C3" w:rsidP="00814039">
            <w:pPr>
              <w:ind w:firstLine="0"/>
              <w:rPr>
                <w:rFonts w:ascii="Arial" w:hAnsi="Arial" w:cs="Arial"/>
                <w:sz w:val="22"/>
                <w:szCs w:val="24"/>
              </w:rPr>
            </w:pPr>
          </w:p>
          <w:p w:rsidR="001846C3" w:rsidRPr="00B40ED3" w:rsidRDefault="001846C3" w:rsidP="00814039">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bscript"/>
              </w:rPr>
              <w:t xml:space="preserve">реком </w:t>
            </w:r>
            <w:r w:rsidRPr="00B40ED3">
              <w:rPr>
                <w:rFonts w:ascii="Arial" w:hAnsi="Arial" w:cs="Arial"/>
                <w:b/>
                <w:sz w:val="24"/>
              </w:rPr>
              <w:t>–</w:t>
            </w:r>
            <w:r w:rsidRPr="00B40ED3">
              <w:rPr>
                <w:rFonts w:ascii="Arial" w:hAnsi="Arial" w:cs="Arial"/>
                <w:b/>
                <w:sz w:val="24"/>
                <w:vertAlign w:val="subscript"/>
              </w:rPr>
              <w:t xml:space="preserve"> </w:t>
            </w:r>
            <w:r w:rsidRPr="00B40ED3">
              <w:rPr>
                <w:rFonts w:ascii="Arial" w:hAnsi="Arial" w:cs="Arial"/>
                <w:sz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выраженная в баллах – 50 баллов.</w:t>
            </w:r>
          </w:p>
          <w:p w:rsidR="001846C3" w:rsidRPr="00B40ED3" w:rsidRDefault="001846C3" w:rsidP="00814039">
            <w:pPr>
              <w:ind w:firstLine="0"/>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орг.усл</w:t>
            </w:r>
            <w:r w:rsidRPr="00B40ED3">
              <w:rPr>
                <w:rFonts w:ascii="Arial" w:hAnsi="Arial" w:cs="Arial"/>
                <w:b/>
                <w:sz w:val="24"/>
                <w:vertAlign w:val="subscript"/>
              </w:rPr>
              <w:t xml:space="preserve">уд </w:t>
            </w:r>
            <w:r w:rsidRPr="00B40ED3">
              <w:rPr>
                <w:rFonts w:ascii="Arial" w:hAnsi="Arial" w:cs="Arial"/>
                <w:b/>
                <w:sz w:val="24"/>
              </w:rPr>
              <w:t>–</w:t>
            </w:r>
            <w:r w:rsidRPr="00B40ED3">
              <w:rPr>
                <w:rFonts w:ascii="Arial" w:hAnsi="Arial" w:cs="Arial"/>
                <w:b/>
                <w:sz w:val="24"/>
                <w:vertAlign w:val="subscript"/>
              </w:rPr>
              <w:t xml:space="preserve"> </w:t>
            </w:r>
            <w:r w:rsidRPr="00B40ED3">
              <w:rPr>
                <w:rFonts w:ascii="Arial" w:hAnsi="Arial" w:cs="Arial"/>
                <w:sz w:val="24"/>
              </w:rPr>
              <w:t xml:space="preserve">доля получателей услуг, удовлетворенных организационными условиями предоставления услуг, выраженная в баллах – 92 балла. </w:t>
            </w:r>
          </w:p>
          <w:p w:rsidR="001846C3" w:rsidRPr="00B40ED3" w:rsidRDefault="001846C3" w:rsidP="00814039">
            <w:pPr>
              <w:ind w:firstLine="0"/>
              <w:rPr>
                <w:rFonts w:ascii="Arial" w:hAnsi="Arial" w:cs="Arial"/>
                <w:b/>
                <w:sz w:val="24"/>
              </w:rPr>
            </w:pPr>
            <w:r w:rsidRPr="00B40ED3">
              <w:rPr>
                <w:rFonts w:ascii="Arial" w:hAnsi="Arial" w:cs="Arial"/>
                <w:b/>
                <w:sz w:val="24"/>
              </w:rPr>
              <w:t>П</w:t>
            </w:r>
            <w:r w:rsidRPr="00B40ED3">
              <w:rPr>
                <w:rFonts w:ascii="Arial" w:hAnsi="Arial" w:cs="Arial"/>
                <w:b/>
                <w:sz w:val="24"/>
                <w:vertAlign w:val="subscript"/>
              </w:rPr>
              <w:t>уд</w:t>
            </w:r>
            <w:r w:rsidRPr="00B40ED3">
              <w:rPr>
                <w:rFonts w:ascii="Arial" w:hAnsi="Arial" w:cs="Arial"/>
                <w:sz w:val="24"/>
              </w:rPr>
              <w:t xml:space="preserve"> – доля получателей услуг, удовлетворенных в целом условиями оказания услуг в организации социальной сферы, выраженная в баллах – 80 баллов.</w:t>
            </w:r>
          </w:p>
          <w:p w:rsidR="001846C3" w:rsidRPr="00B40ED3" w:rsidRDefault="001846C3" w:rsidP="00814039">
            <w:pPr>
              <w:ind w:firstLine="0"/>
              <w:rPr>
                <w:rFonts w:ascii="Arial" w:hAnsi="Arial" w:cs="Arial"/>
                <w:sz w:val="22"/>
                <w:szCs w:val="24"/>
              </w:rPr>
            </w:pPr>
          </w:p>
          <w:p w:rsidR="001846C3" w:rsidRPr="00B40ED3" w:rsidRDefault="001846C3" w:rsidP="00814039">
            <w:pPr>
              <w:ind w:firstLine="0"/>
              <w:rPr>
                <w:rFonts w:ascii="Arial" w:hAnsi="Arial" w:cs="Arial"/>
                <w:sz w:val="24"/>
                <w:u w:val="single"/>
              </w:rPr>
            </w:pPr>
            <w:r w:rsidRPr="00B40ED3">
              <w:rPr>
                <w:rFonts w:ascii="Arial" w:hAnsi="Arial" w:cs="Arial"/>
                <w:sz w:val="24"/>
                <w:u w:val="single"/>
              </w:rPr>
              <w:t>Расчет значения критерия 5:</w:t>
            </w:r>
          </w:p>
          <w:p w:rsidR="001846C3" w:rsidRPr="00B40ED3" w:rsidRDefault="001846C3" w:rsidP="00814039">
            <w:pPr>
              <w:ind w:firstLine="0"/>
              <w:rPr>
                <w:rFonts w:ascii="Arial" w:hAnsi="Arial" w:cs="Arial"/>
                <w:sz w:val="22"/>
                <w:szCs w:val="24"/>
              </w:rPr>
            </w:pPr>
          </w:p>
          <w:p w:rsidR="001846C3" w:rsidRPr="00B40ED3" w:rsidRDefault="001846C3" w:rsidP="00814039">
            <w:pPr>
              <w:ind w:firstLine="0"/>
              <w:jc w:val="center"/>
              <w:rPr>
                <w:rFonts w:ascii="Arial" w:hAnsi="Arial" w:cs="Arial"/>
                <w:sz w:val="22"/>
                <w:szCs w:val="24"/>
              </w:rPr>
            </w:pPr>
            <w:r w:rsidRPr="00B40ED3">
              <w:rPr>
                <w:rFonts w:ascii="Arial" w:hAnsi="Arial" w:cs="Arial"/>
                <w:b/>
                <w:sz w:val="24"/>
              </w:rPr>
              <w:t>К</w:t>
            </w:r>
            <w:r w:rsidRPr="00B40ED3">
              <w:rPr>
                <w:rFonts w:ascii="Arial" w:hAnsi="Arial" w:cs="Arial"/>
                <w:b/>
                <w:sz w:val="24"/>
                <w:vertAlign w:val="superscript"/>
              </w:rPr>
              <w:t>5</w:t>
            </w:r>
            <w:r w:rsidRPr="00B40ED3">
              <w:rPr>
                <w:rFonts w:ascii="Arial" w:hAnsi="Arial" w:cs="Arial"/>
                <w:b/>
                <w:sz w:val="24"/>
              </w:rPr>
              <w:t xml:space="preserve"> = 0,3 × 50 + 0,2 × 92 + 0,5 × 80 = 15 + 18,4 + 40 = 73,4 = 73 балла</w:t>
            </w:r>
            <w:r w:rsidRPr="00B40ED3">
              <w:rPr>
                <w:rFonts w:ascii="Arial" w:hAnsi="Arial" w:cs="Arial"/>
                <w:sz w:val="24"/>
              </w:rPr>
              <w:t>.</w:t>
            </w:r>
          </w:p>
        </w:tc>
      </w:tr>
    </w:tbl>
    <w:p w:rsidR="001846C3" w:rsidRPr="00B40ED3" w:rsidRDefault="001846C3" w:rsidP="001846C3">
      <w:pPr>
        <w:ind w:firstLine="0"/>
        <w:rPr>
          <w:rFonts w:ascii="Arial" w:hAnsi="Arial" w:cs="Arial"/>
          <w:b/>
          <w:sz w:val="24"/>
        </w:rPr>
      </w:pPr>
      <w:r w:rsidRPr="00B40ED3">
        <w:rPr>
          <w:rFonts w:ascii="Arial" w:hAnsi="Arial" w:cs="Arial"/>
          <w:b/>
          <w:sz w:val="24"/>
        </w:rPr>
        <w:t>Показатель оценки качества по организации социальной сферы, в отношении которой проведена независимая оценка качества</w:t>
      </w:r>
    </w:p>
    <w:p w:rsidR="001846C3" w:rsidRPr="00B40ED3" w:rsidRDefault="001846C3" w:rsidP="001846C3">
      <w:pPr>
        <w:ind w:firstLine="0"/>
        <w:jc w:val="right"/>
        <w:rPr>
          <w:rFonts w:ascii="Arial" w:hAnsi="Arial" w:cs="Arial"/>
          <w:b/>
          <w:sz w:val="24"/>
        </w:rPr>
      </w:pPr>
      <w:r w:rsidRPr="00B40ED3">
        <w:rPr>
          <w:rFonts w:ascii="Arial" w:hAnsi="Arial" w:cs="Arial"/>
          <w:b/>
          <w:sz w:val="24"/>
          <w:lang w:val="en-US"/>
        </w:rPr>
        <w:t>S</w:t>
      </w:r>
      <w:r w:rsidRPr="00B40ED3">
        <w:rPr>
          <w:rFonts w:ascii="Arial" w:hAnsi="Arial" w:cs="Arial"/>
          <w:b/>
          <w:sz w:val="24"/>
          <w:vertAlign w:val="subscript"/>
          <w:lang w:val="en-US"/>
        </w:rPr>
        <w:t>n</w:t>
      </w:r>
      <w:r w:rsidRPr="00B40ED3">
        <w:rPr>
          <w:rFonts w:ascii="Arial" w:hAnsi="Arial" w:cs="Arial"/>
          <w:b/>
          <w:sz w:val="24"/>
          <w:vertAlign w:val="superscript"/>
        </w:rPr>
        <w:t xml:space="preserve"> </w:t>
      </w:r>
      <w:r w:rsidRPr="00B40ED3">
        <w:rPr>
          <w:rFonts w:ascii="Arial" w:hAnsi="Arial" w:cs="Arial"/>
          <w:b/>
          <w:sz w:val="24"/>
        </w:rPr>
        <w:t>=∑</w:t>
      </w:r>
      <w:r w:rsidRPr="00B40ED3">
        <w:rPr>
          <w:rFonts w:ascii="Arial" w:hAnsi="Arial" w:cs="Arial"/>
          <w:b/>
          <w:sz w:val="24"/>
          <w:lang w:val="en-US"/>
        </w:rPr>
        <w:t>K</w:t>
      </w:r>
      <w:r w:rsidRPr="00B40ED3">
        <w:rPr>
          <w:rFonts w:ascii="Arial" w:hAnsi="Arial" w:cs="Arial"/>
          <w:b/>
          <w:sz w:val="24"/>
          <w:vertAlign w:val="superscript"/>
          <w:lang w:val="en-US"/>
        </w:rPr>
        <w:t>m</w:t>
      </w:r>
      <w:r w:rsidRPr="00B40ED3">
        <w:rPr>
          <w:rFonts w:ascii="Arial" w:hAnsi="Arial" w:cs="Arial"/>
          <w:b/>
          <w:sz w:val="24"/>
          <w:vertAlign w:val="subscript"/>
          <w:lang w:val="en-US"/>
        </w:rPr>
        <w:t>n</w:t>
      </w:r>
      <w:r w:rsidRPr="00B40ED3">
        <w:rPr>
          <w:rFonts w:ascii="Arial" w:hAnsi="Arial" w:cs="Arial"/>
          <w:b/>
          <w:sz w:val="24"/>
        </w:rPr>
        <w:t xml:space="preserve">/5,  </w:t>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t>(6)</w:t>
      </w:r>
    </w:p>
    <w:p w:rsidR="001846C3" w:rsidRPr="00B40ED3" w:rsidRDefault="001846C3" w:rsidP="001846C3">
      <w:pPr>
        <w:ind w:firstLine="0"/>
        <w:rPr>
          <w:rFonts w:ascii="Arial" w:hAnsi="Arial" w:cs="Arial"/>
          <w:sz w:val="24"/>
        </w:rPr>
      </w:pPr>
      <w:r w:rsidRPr="00B40ED3">
        <w:rPr>
          <w:rFonts w:ascii="Arial" w:hAnsi="Arial" w:cs="Arial"/>
          <w:sz w:val="24"/>
        </w:rPr>
        <w:t>где:</w:t>
      </w:r>
    </w:p>
    <w:p w:rsidR="001846C3" w:rsidRPr="00B40ED3" w:rsidRDefault="001846C3" w:rsidP="001846C3">
      <w:pPr>
        <w:ind w:firstLine="0"/>
        <w:rPr>
          <w:rFonts w:ascii="Arial" w:hAnsi="Arial" w:cs="Arial"/>
          <w:sz w:val="24"/>
        </w:rPr>
      </w:pPr>
      <w:r w:rsidRPr="00B40ED3">
        <w:rPr>
          <w:rFonts w:ascii="Arial" w:hAnsi="Arial" w:cs="Arial"/>
          <w:b/>
          <w:sz w:val="24"/>
          <w:lang w:val="en-US"/>
        </w:rPr>
        <w:t>S</w:t>
      </w:r>
      <w:r w:rsidRPr="00B40ED3">
        <w:rPr>
          <w:rFonts w:ascii="Arial" w:hAnsi="Arial" w:cs="Arial"/>
          <w:b/>
          <w:sz w:val="24"/>
          <w:vertAlign w:val="subscript"/>
          <w:lang w:val="en-US"/>
        </w:rPr>
        <w:t>n</w:t>
      </w:r>
      <w:r w:rsidRPr="00B40ED3">
        <w:rPr>
          <w:rFonts w:ascii="Arial" w:hAnsi="Arial" w:cs="Arial"/>
          <w:b/>
          <w:sz w:val="24"/>
          <w:vertAlign w:val="subscript"/>
        </w:rPr>
        <w:t xml:space="preserve">  </w:t>
      </w:r>
      <w:r w:rsidRPr="00B40ED3">
        <w:rPr>
          <w:rFonts w:ascii="Arial" w:hAnsi="Arial" w:cs="Arial"/>
          <w:b/>
          <w:sz w:val="24"/>
        </w:rPr>
        <w:t>–</w:t>
      </w:r>
      <w:r w:rsidRPr="00B40ED3">
        <w:rPr>
          <w:rFonts w:ascii="Arial" w:hAnsi="Arial" w:cs="Arial"/>
          <w:sz w:val="24"/>
        </w:rPr>
        <w:t xml:space="preserve">  показатель </w:t>
      </w:r>
      <w:r w:rsidRPr="00B40ED3">
        <w:rPr>
          <w:rFonts w:ascii="Arial" w:hAnsi="Arial" w:cs="Arial"/>
          <w:color w:val="000000"/>
          <w:sz w:val="24"/>
        </w:rPr>
        <w:t xml:space="preserve">оценки качества </w:t>
      </w:r>
      <w:r w:rsidRPr="00B40ED3">
        <w:rPr>
          <w:rFonts w:ascii="Arial" w:hAnsi="Arial" w:cs="Arial"/>
          <w:sz w:val="24"/>
          <w:lang w:val="en-US"/>
        </w:rPr>
        <w:t>n</w:t>
      </w:r>
      <w:r w:rsidRPr="00B40ED3">
        <w:rPr>
          <w:rFonts w:ascii="Arial" w:hAnsi="Arial" w:cs="Arial"/>
          <w:sz w:val="24"/>
        </w:rPr>
        <w:t>-ой организации;</w:t>
      </w:r>
    </w:p>
    <w:p w:rsidR="001846C3" w:rsidRPr="00B40ED3" w:rsidRDefault="001846C3" w:rsidP="001846C3">
      <w:pPr>
        <w:ind w:firstLine="0"/>
        <w:rPr>
          <w:rFonts w:ascii="Arial" w:hAnsi="Arial" w:cs="Arial"/>
          <w:sz w:val="24"/>
        </w:rPr>
      </w:pPr>
      <w:r w:rsidRPr="00B40ED3">
        <w:rPr>
          <w:rFonts w:ascii="Arial" w:hAnsi="Arial" w:cs="Arial"/>
          <w:b/>
          <w:sz w:val="24"/>
        </w:rPr>
        <w:t>К</w:t>
      </w:r>
      <w:r w:rsidRPr="00B40ED3">
        <w:rPr>
          <w:rFonts w:ascii="Arial" w:hAnsi="Arial" w:cs="Arial"/>
          <w:b/>
          <w:sz w:val="24"/>
          <w:vertAlign w:val="superscript"/>
        </w:rPr>
        <w:t>m</w:t>
      </w:r>
      <w:r w:rsidRPr="00B40ED3">
        <w:rPr>
          <w:rFonts w:ascii="Arial" w:hAnsi="Arial" w:cs="Arial"/>
          <w:b/>
          <w:sz w:val="24"/>
          <w:vertAlign w:val="subscript"/>
        </w:rPr>
        <w:t>n</w:t>
      </w:r>
      <w:r w:rsidRPr="00B40ED3">
        <w:rPr>
          <w:rFonts w:ascii="Arial" w:hAnsi="Arial" w:cs="Arial"/>
          <w:b/>
          <w:sz w:val="24"/>
        </w:rPr>
        <w:t xml:space="preserve"> –</w:t>
      </w:r>
      <w:r w:rsidRPr="00B40ED3">
        <w:rPr>
          <w:rFonts w:ascii="Arial" w:hAnsi="Arial" w:cs="Arial"/>
          <w:sz w:val="24"/>
        </w:rPr>
        <w:t xml:space="preserve"> значения критериев оценки в n-ой организации</w:t>
      </w:r>
    </w:p>
    <w:p w:rsidR="001846C3" w:rsidRPr="00B40ED3" w:rsidRDefault="001846C3" w:rsidP="001846C3">
      <w:pPr>
        <w:ind w:firstLine="0"/>
        <w:rPr>
          <w:rFonts w:ascii="Arial" w:hAnsi="Arial" w:cs="Arial"/>
          <w:b/>
          <w:sz w:val="24"/>
        </w:rPr>
      </w:pPr>
    </w:p>
    <w:p w:rsidR="001846C3" w:rsidRPr="00B40ED3" w:rsidRDefault="001846C3" w:rsidP="001846C3">
      <w:pPr>
        <w:ind w:firstLine="0"/>
        <w:rPr>
          <w:rFonts w:ascii="Arial" w:hAnsi="Arial" w:cs="Arial"/>
          <w:sz w:val="24"/>
        </w:rPr>
      </w:pPr>
      <w:r w:rsidRPr="00B40ED3">
        <w:rPr>
          <w:rFonts w:ascii="Arial" w:hAnsi="Arial" w:cs="Arial"/>
          <w:b/>
          <w:sz w:val="24"/>
        </w:rPr>
        <w:t>Пример расчета значения показателя оценки качества по организации (</w:t>
      </w:r>
      <w:r w:rsidRPr="00B40ED3">
        <w:rPr>
          <w:rFonts w:ascii="Arial" w:hAnsi="Arial" w:cs="Arial"/>
          <w:sz w:val="24"/>
        </w:rPr>
        <w:t>по значениям критериев, рассчитанных в вышеприведенных примерах (по варианту 1)):</w:t>
      </w:r>
    </w:p>
    <w:p w:rsidR="001846C3" w:rsidRPr="00B40ED3" w:rsidRDefault="001846C3" w:rsidP="001846C3">
      <w:pPr>
        <w:ind w:firstLine="0"/>
        <w:jc w:val="center"/>
        <w:rPr>
          <w:rFonts w:ascii="Arial" w:hAnsi="Arial" w:cs="Arial"/>
          <w:b/>
          <w:sz w:val="24"/>
        </w:rPr>
      </w:pPr>
      <w:r w:rsidRPr="00B40ED3">
        <w:rPr>
          <w:rFonts w:ascii="Arial" w:hAnsi="Arial" w:cs="Arial"/>
          <w:b/>
          <w:sz w:val="24"/>
          <w:lang w:val="en-US"/>
        </w:rPr>
        <w:t>S</w:t>
      </w:r>
      <w:r w:rsidRPr="00B40ED3">
        <w:rPr>
          <w:rFonts w:ascii="Arial" w:hAnsi="Arial" w:cs="Arial"/>
          <w:b/>
          <w:sz w:val="24"/>
        </w:rPr>
        <w:t xml:space="preserve"> = (</w:t>
      </w:r>
      <w:r>
        <w:rPr>
          <w:rFonts w:ascii="Arial" w:hAnsi="Arial" w:cs="Arial"/>
          <w:b/>
          <w:sz w:val="24"/>
        </w:rPr>
        <w:t>70</w:t>
      </w:r>
      <w:r w:rsidRPr="00B40ED3">
        <w:rPr>
          <w:rFonts w:ascii="Arial" w:hAnsi="Arial" w:cs="Arial"/>
          <w:b/>
          <w:sz w:val="24"/>
        </w:rPr>
        <w:t xml:space="preserve"> + 74 + 69 + 88 + 73) : 5 = </w:t>
      </w:r>
      <w:r>
        <w:rPr>
          <w:rFonts w:ascii="Arial" w:hAnsi="Arial" w:cs="Arial"/>
          <w:b/>
          <w:sz w:val="24"/>
        </w:rPr>
        <w:t>374</w:t>
      </w:r>
      <w:r w:rsidRPr="00B40ED3">
        <w:rPr>
          <w:rFonts w:ascii="Arial" w:hAnsi="Arial" w:cs="Arial"/>
          <w:b/>
          <w:sz w:val="24"/>
        </w:rPr>
        <w:t xml:space="preserve"> : 5 = 7</w:t>
      </w:r>
      <w:r>
        <w:rPr>
          <w:rFonts w:ascii="Arial" w:hAnsi="Arial" w:cs="Arial"/>
          <w:b/>
          <w:sz w:val="24"/>
        </w:rPr>
        <w:t>4</w:t>
      </w:r>
      <w:r w:rsidRPr="00B40ED3">
        <w:rPr>
          <w:rFonts w:ascii="Arial" w:hAnsi="Arial" w:cs="Arial"/>
          <w:b/>
          <w:sz w:val="24"/>
        </w:rPr>
        <w:t>,</w:t>
      </w:r>
      <w:r>
        <w:rPr>
          <w:rFonts w:ascii="Arial" w:hAnsi="Arial" w:cs="Arial"/>
          <w:b/>
          <w:sz w:val="24"/>
        </w:rPr>
        <w:t>8</w:t>
      </w:r>
      <w:r w:rsidRPr="00B40ED3">
        <w:rPr>
          <w:rFonts w:ascii="Arial" w:hAnsi="Arial" w:cs="Arial"/>
          <w:b/>
          <w:sz w:val="24"/>
        </w:rPr>
        <w:t xml:space="preserve"> = 7</w:t>
      </w:r>
      <w:r>
        <w:rPr>
          <w:rFonts w:ascii="Arial" w:hAnsi="Arial" w:cs="Arial"/>
          <w:b/>
          <w:sz w:val="24"/>
        </w:rPr>
        <w:t>5</w:t>
      </w:r>
      <w:r w:rsidRPr="00B40ED3">
        <w:rPr>
          <w:rFonts w:ascii="Arial" w:hAnsi="Arial" w:cs="Arial"/>
          <w:b/>
          <w:sz w:val="24"/>
        </w:rPr>
        <w:t xml:space="preserve"> балл</w:t>
      </w:r>
      <w:r>
        <w:rPr>
          <w:rFonts w:ascii="Arial" w:hAnsi="Arial" w:cs="Arial"/>
          <w:b/>
          <w:sz w:val="24"/>
        </w:rPr>
        <w:t>ов</w:t>
      </w:r>
      <w:r w:rsidRPr="00B40ED3">
        <w:rPr>
          <w:rFonts w:ascii="Arial" w:hAnsi="Arial" w:cs="Arial"/>
          <w:b/>
          <w:sz w:val="24"/>
        </w:rPr>
        <w:t>.</w:t>
      </w:r>
    </w:p>
    <w:p w:rsidR="001846C3" w:rsidRPr="00B40ED3" w:rsidRDefault="001846C3" w:rsidP="001846C3">
      <w:pPr>
        <w:ind w:firstLine="0"/>
        <w:rPr>
          <w:rFonts w:ascii="Arial" w:hAnsi="Arial" w:cs="Arial"/>
          <w:b/>
          <w:sz w:val="24"/>
        </w:rPr>
      </w:pPr>
      <w:r w:rsidRPr="00B40ED3">
        <w:rPr>
          <w:rFonts w:ascii="Arial" w:hAnsi="Arial" w:cs="Arial"/>
          <w:b/>
          <w:sz w:val="24"/>
        </w:rPr>
        <w:t>Показатель оценки качества по отрасли социальной сферы в субъекте Российской Федерации (в муниципальном образовании)</w:t>
      </w:r>
    </w:p>
    <w:p w:rsidR="001846C3" w:rsidRPr="00B40ED3" w:rsidRDefault="001846C3" w:rsidP="001846C3">
      <w:pPr>
        <w:pStyle w:val="-11"/>
        <w:numPr>
          <w:ilvl w:val="0"/>
          <w:numId w:val="0"/>
        </w:numPr>
        <w:spacing w:before="0" w:after="0"/>
        <w:rPr>
          <w:rFonts w:ascii="Arial" w:hAnsi="Arial" w:cs="Arial"/>
          <w:szCs w:val="28"/>
        </w:rPr>
      </w:pPr>
    </w:p>
    <w:p w:rsidR="001846C3" w:rsidRPr="00B40ED3" w:rsidRDefault="001846C3" w:rsidP="001846C3">
      <w:pPr>
        <w:pStyle w:val="-11"/>
        <w:numPr>
          <w:ilvl w:val="0"/>
          <w:numId w:val="0"/>
        </w:numPr>
        <w:spacing w:before="0" w:after="0"/>
        <w:jc w:val="center"/>
        <w:rPr>
          <w:rFonts w:ascii="Arial" w:hAnsi="Arial" w:cs="Arial"/>
          <w:b/>
          <w:szCs w:val="28"/>
        </w:rPr>
      </w:pPr>
      <w:r w:rsidRPr="00B40ED3">
        <w:rPr>
          <w:rFonts w:ascii="Arial" w:hAnsi="Arial" w:cs="Arial"/>
          <w:b/>
          <w:szCs w:val="28"/>
          <w:lang w:val="en-US"/>
        </w:rPr>
        <w:t>S</w:t>
      </w:r>
      <w:r w:rsidRPr="00B40ED3">
        <w:rPr>
          <w:rFonts w:ascii="Arial" w:hAnsi="Arial" w:cs="Arial"/>
          <w:b/>
          <w:szCs w:val="28"/>
          <w:vertAlign w:val="superscript"/>
          <w:lang w:val="en-US"/>
        </w:rPr>
        <w:t>ou</w:t>
      </w:r>
      <w:r w:rsidRPr="00B40ED3">
        <w:rPr>
          <w:rFonts w:ascii="Arial" w:hAnsi="Arial" w:cs="Arial"/>
          <w:b/>
          <w:szCs w:val="28"/>
        </w:rPr>
        <w:t xml:space="preserve"> =∑</w:t>
      </w:r>
      <w:r w:rsidRPr="00B40ED3">
        <w:rPr>
          <w:rFonts w:ascii="Arial" w:hAnsi="Arial" w:cs="Arial"/>
          <w:b/>
          <w:szCs w:val="28"/>
          <w:lang w:val="en-US"/>
        </w:rPr>
        <w:t>S</w:t>
      </w:r>
      <w:r w:rsidRPr="00B40ED3">
        <w:rPr>
          <w:rFonts w:ascii="Arial" w:hAnsi="Arial" w:cs="Arial"/>
          <w:b/>
          <w:szCs w:val="28"/>
          <w:vertAlign w:val="superscript"/>
          <w:lang w:val="en-US"/>
        </w:rPr>
        <w:t>ou</w:t>
      </w:r>
      <w:r w:rsidRPr="00B40ED3">
        <w:rPr>
          <w:rFonts w:ascii="Arial" w:hAnsi="Arial" w:cs="Arial"/>
          <w:b/>
          <w:szCs w:val="28"/>
          <w:vertAlign w:val="subscript"/>
          <w:lang w:val="en-US"/>
        </w:rPr>
        <w:t>n</w:t>
      </w:r>
      <w:r w:rsidRPr="00B40ED3">
        <w:rPr>
          <w:rFonts w:ascii="Arial" w:hAnsi="Arial" w:cs="Arial"/>
          <w:b/>
          <w:szCs w:val="28"/>
          <w:lang w:val="ru-RU"/>
        </w:rPr>
        <w:t xml:space="preserve"> /</w:t>
      </w:r>
      <w:r w:rsidRPr="00B40ED3">
        <w:rPr>
          <w:rFonts w:ascii="Arial" w:hAnsi="Arial" w:cs="Arial"/>
          <w:b/>
          <w:szCs w:val="28"/>
          <w:vertAlign w:val="subscript"/>
          <w:lang w:val="ru-RU"/>
        </w:rPr>
        <w:t xml:space="preserve"> </w:t>
      </w:r>
      <w:r w:rsidRPr="00B40ED3">
        <w:rPr>
          <w:rFonts w:ascii="Arial" w:hAnsi="Arial" w:cs="Arial"/>
          <w:b/>
          <w:szCs w:val="28"/>
          <w:lang w:val="en-US"/>
        </w:rPr>
        <w:t>N</w:t>
      </w:r>
      <w:r w:rsidRPr="00B40ED3">
        <w:rPr>
          <w:rFonts w:ascii="Arial" w:hAnsi="Arial" w:cs="Arial"/>
          <w:b/>
          <w:szCs w:val="28"/>
          <w:vertAlign w:val="superscript"/>
          <w:lang w:val="en-US"/>
        </w:rPr>
        <w:t>ou</w:t>
      </w:r>
      <w:r w:rsidRPr="00B40ED3">
        <w:rPr>
          <w:rFonts w:ascii="Arial" w:hAnsi="Arial" w:cs="Arial"/>
          <w:b/>
          <w:szCs w:val="28"/>
          <w:vertAlign w:val="superscript"/>
          <w:lang w:val="ru-RU"/>
        </w:rPr>
        <w:t xml:space="preserve"> </w:t>
      </w:r>
      <w:r w:rsidRPr="00B40ED3">
        <w:rPr>
          <w:rFonts w:ascii="Arial" w:hAnsi="Arial" w:cs="Arial"/>
          <w:b/>
          <w:szCs w:val="28"/>
          <w:lang w:val="ru-RU"/>
        </w:rPr>
        <w:t>,</w:t>
      </w:r>
      <w:r w:rsidRPr="00B40ED3">
        <w:rPr>
          <w:rFonts w:ascii="Arial" w:hAnsi="Arial" w:cs="Arial"/>
          <w:b/>
          <w:szCs w:val="28"/>
        </w:rPr>
        <w:tab/>
      </w:r>
      <w:r w:rsidRPr="00B40ED3">
        <w:rPr>
          <w:rFonts w:ascii="Arial" w:hAnsi="Arial" w:cs="Arial"/>
          <w:b/>
          <w:szCs w:val="28"/>
        </w:rPr>
        <w:tab/>
      </w:r>
      <w:r w:rsidRPr="00B40ED3">
        <w:rPr>
          <w:rFonts w:ascii="Arial" w:hAnsi="Arial" w:cs="Arial"/>
          <w:b/>
          <w:szCs w:val="28"/>
          <w:lang w:val="ru-RU"/>
        </w:rPr>
        <w:tab/>
      </w:r>
      <w:r w:rsidRPr="00B40ED3">
        <w:rPr>
          <w:rFonts w:ascii="Arial" w:hAnsi="Arial" w:cs="Arial"/>
          <w:b/>
          <w:szCs w:val="28"/>
        </w:rPr>
        <w:tab/>
      </w:r>
      <w:r w:rsidRPr="00B40ED3">
        <w:rPr>
          <w:rFonts w:ascii="Arial" w:hAnsi="Arial" w:cs="Arial"/>
          <w:b/>
          <w:szCs w:val="28"/>
        </w:rPr>
        <w:tab/>
        <w:t>(</w:t>
      </w:r>
      <w:r w:rsidRPr="00B40ED3">
        <w:rPr>
          <w:rFonts w:ascii="Arial" w:hAnsi="Arial" w:cs="Arial"/>
          <w:b/>
          <w:szCs w:val="28"/>
          <w:lang w:val="ru-RU"/>
        </w:rPr>
        <w:t>7)</w:t>
      </w:r>
    </w:p>
    <w:p w:rsidR="001846C3" w:rsidRPr="00B40ED3" w:rsidRDefault="001846C3" w:rsidP="001846C3">
      <w:pPr>
        <w:ind w:left="709" w:firstLine="0"/>
        <w:rPr>
          <w:rFonts w:ascii="Arial" w:hAnsi="Arial" w:cs="Arial"/>
          <w:sz w:val="24"/>
        </w:rPr>
      </w:pPr>
      <w:r w:rsidRPr="00B40ED3">
        <w:rPr>
          <w:rFonts w:ascii="Arial" w:hAnsi="Arial" w:cs="Arial"/>
          <w:sz w:val="24"/>
        </w:rPr>
        <w:t>где:</w:t>
      </w:r>
    </w:p>
    <w:p w:rsidR="001846C3" w:rsidRPr="00B40ED3" w:rsidRDefault="001846C3" w:rsidP="001846C3">
      <w:pPr>
        <w:ind w:firstLine="0"/>
        <w:rPr>
          <w:rFonts w:ascii="Arial" w:hAnsi="Arial" w:cs="Arial"/>
          <w:sz w:val="24"/>
          <w:vertAlign w:val="subscript"/>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rPr>
        <w:t xml:space="preserve"> –</w:t>
      </w:r>
      <w:r w:rsidRPr="00B40ED3">
        <w:rPr>
          <w:rFonts w:ascii="Arial" w:hAnsi="Arial" w:cs="Arial"/>
          <w:sz w:val="24"/>
        </w:rPr>
        <w:t xml:space="preserve"> показатель </w:t>
      </w:r>
      <w:r w:rsidRPr="00B40ED3">
        <w:rPr>
          <w:rFonts w:ascii="Arial" w:hAnsi="Arial" w:cs="Arial"/>
          <w:color w:val="000000"/>
          <w:sz w:val="24"/>
        </w:rPr>
        <w:t>оценки качества по</w:t>
      </w:r>
      <w:r w:rsidRPr="00B40ED3">
        <w:rPr>
          <w:rFonts w:ascii="Arial" w:hAnsi="Arial" w:cs="Arial"/>
          <w:sz w:val="24"/>
        </w:rPr>
        <w:t xml:space="preserve"> о-й отрасли социальной сферы в u-м субъекте Российской Федерации;</w:t>
      </w:r>
      <w:r w:rsidRPr="00B40ED3">
        <w:rPr>
          <w:rFonts w:ascii="Arial" w:hAnsi="Arial" w:cs="Arial"/>
          <w:sz w:val="24"/>
          <w:vertAlign w:val="subscript"/>
        </w:rPr>
        <w:t xml:space="preserve"> </w:t>
      </w:r>
    </w:p>
    <w:p w:rsidR="001846C3" w:rsidRPr="00B40ED3" w:rsidRDefault="001846C3" w:rsidP="001846C3">
      <w:pPr>
        <w:ind w:firstLine="0"/>
        <w:rPr>
          <w:rFonts w:ascii="Arial" w:hAnsi="Arial" w:cs="Arial"/>
          <w:sz w:val="24"/>
          <w:vertAlign w:val="subscript"/>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vertAlign w:val="subscript"/>
          <w:lang w:val="en-US"/>
        </w:rPr>
        <w:t>n</w:t>
      </w:r>
      <w:r w:rsidRPr="00B40ED3">
        <w:rPr>
          <w:rFonts w:ascii="Arial" w:hAnsi="Arial" w:cs="Arial"/>
          <w:b/>
          <w:sz w:val="24"/>
          <w:vertAlign w:val="subscript"/>
        </w:rPr>
        <w:t xml:space="preserve"> </w:t>
      </w:r>
      <w:r w:rsidRPr="00B40ED3">
        <w:rPr>
          <w:rFonts w:ascii="Arial" w:hAnsi="Arial" w:cs="Arial"/>
          <w:b/>
          <w:sz w:val="24"/>
        </w:rPr>
        <w:t>–</w:t>
      </w:r>
      <w:r w:rsidRPr="00B40ED3">
        <w:rPr>
          <w:rFonts w:ascii="Arial" w:hAnsi="Arial" w:cs="Arial"/>
          <w:sz w:val="24"/>
        </w:rPr>
        <w:t xml:space="preserve"> показатель </w:t>
      </w:r>
      <w:r w:rsidRPr="00B40ED3">
        <w:rPr>
          <w:rFonts w:ascii="Arial" w:hAnsi="Arial" w:cs="Arial"/>
          <w:color w:val="000000"/>
          <w:sz w:val="24"/>
        </w:rPr>
        <w:t xml:space="preserve">оценки качества по </w:t>
      </w:r>
      <w:r w:rsidRPr="00B40ED3">
        <w:rPr>
          <w:rFonts w:ascii="Arial" w:hAnsi="Arial" w:cs="Arial"/>
          <w:sz w:val="24"/>
          <w:lang w:val="en-US"/>
        </w:rPr>
        <w:t>n</w:t>
      </w:r>
      <w:r w:rsidRPr="00B40ED3">
        <w:rPr>
          <w:rFonts w:ascii="Arial" w:hAnsi="Arial" w:cs="Arial"/>
          <w:sz w:val="24"/>
        </w:rPr>
        <w:t>-ой организации о-й отрасли социальной сферы в u-м субъекте Российской Федерации;</w:t>
      </w:r>
      <w:r w:rsidRPr="00B40ED3">
        <w:rPr>
          <w:rFonts w:ascii="Arial" w:hAnsi="Arial" w:cs="Arial"/>
          <w:sz w:val="24"/>
          <w:vertAlign w:val="subscript"/>
        </w:rPr>
        <w:t xml:space="preserve"> </w:t>
      </w:r>
    </w:p>
    <w:p w:rsidR="001846C3" w:rsidRPr="00B40ED3" w:rsidRDefault="001846C3" w:rsidP="001846C3">
      <w:pPr>
        <w:ind w:firstLine="0"/>
        <w:rPr>
          <w:rFonts w:ascii="Arial" w:hAnsi="Arial" w:cs="Arial"/>
          <w:sz w:val="24"/>
        </w:rPr>
      </w:pPr>
      <w:r w:rsidRPr="00B40ED3">
        <w:rPr>
          <w:rFonts w:ascii="Arial" w:hAnsi="Arial" w:cs="Arial"/>
          <w:b/>
          <w:sz w:val="24"/>
          <w:lang w:val="en-US"/>
        </w:rPr>
        <w:lastRenderedPageBreak/>
        <w:t>N</w:t>
      </w:r>
      <w:r w:rsidRPr="00B40ED3">
        <w:rPr>
          <w:rFonts w:ascii="Arial" w:hAnsi="Arial" w:cs="Arial"/>
          <w:b/>
          <w:sz w:val="24"/>
          <w:vertAlign w:val="superscript"/>
          <w:lang w:val="en-US"/>
        </w:rPr>
        <w:t>ou</w:t>
      </w:r>
      <w:r w:rsidRPr="00B40ED3">
        <w:rPr>
          <w:rFonts w:ascii="Arial" w:hAnsi="Arial" w:cs="Arial"/>
          <w:b/>
          <w:sz w:val="24"/>
          <w:vertAlign w:val="subscript"/>
        </w:rPr>
        <w:t xml:space="preserve"> </w:t>
      </w:r>
      <w:r w:rsidRPr="00B40ED3">
        <w:rPr>
          <w:rFonts w:ascii="Arial" w:hAnsi="Arial" w:cs="Arial"/>
          <w:b/>
          <w:sz w:val="24"/>
        </w:rPr>
        <w:t>–</w:t>
      </w:r>
      <w:r w:rsidRPr="00B40ED3">
        <w:rPr>
          <w:rFonts w:ascii="Arial" w:hAnsi="Arial" w:cs="Arial"/>
          <w:sz w:val="24"/>
        </w:rPr>
        <w:t xml:space="preserve"> количество организаций, в отношении которых проводилась независимая оценка качества в о-й</w:t>
      </w:r>
      <w:r w:rsidRPr="00B40ED3">
        <w:rPr>
          <w:rFonts w:ascii="Arial" w:hAnsi="Arial" w:cs="Arial"/>
          <w:color w:val="FF0000"/>
          <w:sz w:val="24"/>
        </w:rPr>
        <w:t xml:space="preserve"> </w:t>
      </w:r>
      <w:r w:rsidRPr="00B40ED3">
        <w:rPr>
          <w:rFonts w:ascii="Arial" w:hAnsi="Arial" w:cs="Arial"/>
          <w:sz w:val="24"/>
        </w:rPr>
        <w:t>отрасли социальной сферы в u-м субъекте Российской Федерации.</w:t>
      </w:r>
    </w:p>
    <w:p w:rsidR="001846C3" w:rsidRPr="00B40ED3" w:rsidRDefault="001846C3" w:rsidP="001846C3">
      <w:pPr>
        <w:ind w:firstLine="0"/>
        <w:jc w:val="center"/>
        <w:rPr>
          <w:rFonts w:ascii="Arial" w:hAnsi="Arial" w:cs="Arial"/>
          <w:sz w:val="24"/>
        </w:rPr>
      </w:pPr>
    </w:p>
    <w:p w:rsidR="001846C3" w:rsidRPr="00B40ED3" w:rsidRDefault="001846C3" w:rsidP="001846C3">
      <w:pPr>
        <w:ind w:firstLine="0"/>
        <w:rPr>
          <w:rFonts w:ascii="Arial" w:hAnsi="Arial" w:cs="Arial"/>
          <w:b/>
          <w:sz w:val="24"/>
        </w:rPr>
      </w:pPr>
      <w:r w:rsidRPr="00B40ED3">
        <w:rPr>
          <w:rFonts w:ascii="Arial" w:hAnsi="Arial" w:cs="Arial"/>
          <w:b/>
          <w:sz w:val="24"/>
        </w:rPr>
        <w:t xml:space="preserve">Пример расчета значения показателя оценки качества по отрасли социальной сферы в субъекте Российской Федерации (в муниципальном образовании): </w:t>
      </w:r>
    </w:p>
    <w:tbl>
      <w:tblPr>
        <w:tblW w:w="8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7"/>
        <w:gridCol w:w="737"/>
        <w:gridCol w:w="737"/>
        <w:gridCol w:w="737"/>
        <w:gridCol w:w="737"/>
        <w:gridCol w:w="737"/>
        <w:gridCol w:w="737"/>
      </w:tblGrid>
      <w:tr w:rsidR="001846C3" w:rsidRPr="00B40ED3" w:rsidTr="00814039">
        <w:trPr>
          <w:jc w:val="center"/>
        </w:trPr>
        <w:tc>
          <w:tcPr>
            <w:tcW w:w="2943" w:type="dxa"/>
            <w:tcBorders>
              <w:tl2br w:val="single" w:sz="4" w:space="0" w:color="auto"/>
            </w:tcBorders>
          </w:tcPr>
          <w:p w:rsidR="001846C3" w:rsidRPr="00B40ED3" w:rsidRDefault="001846C3" w:rsidP="00814039">
            <w:pPr>
              <w:ind w:firstLine="0"/>
              <w:jc w:val="right"/>
              <w:rPr>
                <w:rFonts w:ascii="Arial" w:hAnsi="Arial" w:cs="Arial"/>
                <w:sz w:val="22"/>
              </w:rPr>
            </w:pPr>
            <w:r w:rsidRPr="00B40ED3">
              <w:rPr>
                <w:rFonts w:ascii="Arial" w:hAnsi="Arial" w:cs="Arial"/>
                <w:sz w:val="22"/>
              </w:rPr>
              <w:t xml:space="preserve">Номер организации </w:t>
            </w:r>
          </w:p>
          <w:p w:rsidR="001846C3" w:rsidRPr="00B40ED3" w:rsidRDefault="001846C3" w:rsidP="00814039">
            <w:pPr>
              <w:ind w:firstLine="0"/>
              <w:jc w:val="right"/>
              <w:rPr>
                <w:rFonts w:ascii="Arial" w:hAnsi="Arial" w:cs="Arial"/>
                <w:sz w:val="22"/>
              </w:rPr>
            </w:pPr>
            <w:r w:rsidRPr="00B40ED3">
              <w:rPr>
                <w:rFonts w:ascii="Arial" w:hAnsi="Arial" w:cs="Arial"/>
                <w:sz w:val="22"/>
              </w:rPr>
              <w:t>(</w:t>
            </w:r>
            <w:r w:rsidRPr="00B40ED3">
              <w:rPr>
                <w:rFonts w:ascii="Arial" w:hAnsi="Arial" w:cs="Arial"/>
                <w:sz w:val="22"/>
                <w:lang w:val="en-US"/>
              </w:rPr>
              <w:t>n</w:t>
            </w:r>
            <w:r w:rsidRPr="00B40ED3">
              <w:rPr>
                <w:rFonts w:ascii="Arial" w:hAnsi="Arial" w:cs="Arial"/>
                <w:sz w:val="22"/>
              </w:rPr>
              <w:t>)</w:t>
            </w:r>
          </w:p>
          <w:p w:rsidR="001846C3" w:rsidRPr="00B40ED3" w:rsidRDefault="001846C3" w:rsidP="00814039">
            <w:pPr>
              <w:ind w:firstLine="0"/>
              <w:rPr>
                <w:rFonts w:ascii="Arial" w:hAnsi="Arial" w:cs="Arial"/>
                <w:sz w:val="22"/>
              </w:rPr>
            </w:pPr>
            <w:r w:rsidRPr="00B40ED3">
              <w:rPr>
                <w:rFonts w:ascii="Arial" w:hAnsi="Arial" w:cs="Arial"/>
                <w:sz w:val="22"/>
              </w:rPr>
              <w:t xml:space="preserve">Показатель </w:t>
            </w:r>
          </w:p>
          <w:p w:rsidR="001846C3" w:rsidRPr="00B40ED3" w:rsidRDefault="001846C3" w:rsidP="00814039">
            <w:pPr>
              <w:ind w:firstLine="0"/>
              <w:rPr>
                <w:rFonts w:ascii="Arial" w:hAnsi="Arial" w:cs="Arial"/>
                <w:sz w:val="22"/>
              </w:rPr>
            </w:pPr>
            <w:r w:rsidRPr="00B40ED3">
              <w:rPr>
                <w:rFonts w:ascii="Arial" w:hAnsi="Arial" w:cs="Arial"/>
                <w:sz w:val="22"/>
              </w:rPr>
              <w:t>оценки качества</w:t>
            </w:r>
          </w:p>
        </w:tc>
        <w:tc>
          <w:tcPr>
            <w:tcW w:w="737" w:type="dxa"/>
            <w:vAlign w:val="center"/>
          </w:tcPr>
          <w:p w:rsidR="001846C3" w:rsidRPr="00B40ED3" w:rsidRDefault="001846C3" w:rsidP="00814039">
            <w:pPr>
              <w:ind w:firstLine="0"/>
              <w:jc w:val="center"/>
              <w:rPr>
                <w:rFonts w:ascii="Arial" w:hAnsi="Arial" w:cs="Arial"/>
                <w:sz w:val="22"/>
              </w:rPr>
            </w:pPr>
            <w:r w:rsidRPr="00B40ED3">
              <w:rPr>
                <w:rFonts w:ascii="Arial" w:hAnsi="Arial" w:cs="Arial"/>
                <w:sz w:val="22"/>
              </w:rPr>
              <w:t>1</w:t>
            </w:r>
          </w:p>
        </w:tc>
        <w:tc>
          <w:tcPr>
            <w:tcW w:w="737" w:type="dxa"/>
            <w:vAlign w:val="center"/>
          </w:tcPr>
          <w:p w:rsidR="001846C3" w:rsidRPr="00B40ED3" w:rsidRDefault="001846C3" w:rsidP="00814039">
            <w:pPr>
              <w:ind w:firstLine="0"/>
              <w:jc w:val="center"/>
              <w:rPr>
                <w:rFonts w:ascii="Arial" w:hAnsi="Arial" w:cs="Arial"/>
                <w:sz w:val="22"/>
              </w:rPr>
            </w:pPr>
            <w:r w:rsidRPr="00B40ED3">
              <w:rPr>
                <w:rFonts w:ascii="Arial" w:hAnsi="Arial" w:cs="Arial"/>
                <w:sz w:val="22"/>
              </w:rPr>
              <w:t>2</w:t>
            </w:r>
          </w:p>
        </w:tc>
        <w:tc>
          <w:tcPr>
            <w:tcW w:w="737" w:type="dxa"/>
            <w:vAlign w:val="center"/>
          </w:tcPr>
          <w:p w:rsidR="001846C3" w:rsidRPr="00B40ED3" w:rsidRDefault="001846C3" w:rsidP="00814039">
            <w:pPr>
              <w:ind w:firstLine="0"/>
              <w:jc w:val="center"/>
              <w:rPr>
                <w:rFonts w:ascii="Arial" w:hAnsi="Arial" w:cs="Arial"/>
                <w:sz w:val="22"/>
              </w:rPr>
            </w:pPr>
            <w:r w:rsidRPr="00B40ED3">
              <w:rPr>
                <w:rFonts w:ascii="Arial" w:hAnsi="Arial" w:cs="Arial"/>
                <w:sz w:val="22"/>
              </w:rPr>
              <w:t>3</w:t>
            </w:r>
          </w:p>
        </w:tc>
        <w:tc>
          <w:tcPr>
            <w:tcW w:w="737" w:type="dxa"/>
            <w:vAlign w:val="center"/>
          </w:tcPr>
          <w:p w:rsidR="001846C3" w:rsidRPr="00B40ED3" w:rsidRDefault="001846C3" w:rsidP="00814039">
            <w:pPr>
              <w:ind w:firstLine="0"/>
              <w:jc w:val="center"/>
              <w:rPr>
                <w:rFonts w:ascii="Arial" w:hAnsi="Arial" w:cs="Arial"/>
                <w:sz w:val="22"/>
              </w:rPr>
            </w:pPr>
            <w:r w:rsidRPr="00B40ED3">
              <w:rPr>
                <w:rFonts w:ascii="Arial" w:hAnsi="Arial" w:cs="Arial"/>
                <w:sz w:val="22"/>
              </w:rPr>
              <w:t>4</w:t>
            </w:r>
          </w:p>
        </w:tc>
        <w:tc>
          <w:tcPr>
            <w:tcW w:w="737" w:type="dxa"/>
            <w:vAlign w:val="center"/>
          </w:tcPr>
          <w:p w:rsidR="001846C3" w:rsidRPr="00B40ED3" w:rsidRDefault="001846C3" w:rsidP="00814039">
            <w:pPr>
              <w:ind w:firstLine="0"/>
              <w:jc w:val="center"/>
              <w:rPr>
                <w:rFonts w:ascii="Arial" w:hAnsi="Arial" w:cs="Arial"/>
                <w:sz w:val="22"/>
              </w:rPr>
            </w:pPr>
            <w:r w:rsidRPr="00B40ED3">
              <w:rPr>
                <w:rFonts w:ascii="Arial" w:hAnsi="Arial" w:cs="Arial"/>
                <w:sz w:val="22"/>
              </w:rPr>
              <w:t>5</w:t>
            </w:r>
          </w:p>
        </w:tc>
        <w:tc>
          <w:tcPr>
            <w:tcW w:w="737" w:type="dxa"/>
            <w:vAlign w:val="center"/>
          </w:tcPr>
          <w:p w:rsidR="001846C3" w:rsidRPr="00B40ED3" w:rsidRDefault="001846C3" w:rsidP="00814039">
            <w:pPr>
              <w:ind w:firstLine="0"/>
              <w:jc w:val="center"/>
              <w:rPr>
                <w:rFonts w:ascii="Arial" w:hAnsi="Arial" w:cs="Arial"/>
                <w:sz w:val="22"/>
              </w:rPr>
            </w:pPr>
            <w:r w:rsidRPr="00B40ED3">
              <w:rPr>
                <w:rFonts w:ascii="Arial" w:hAnsi="Arial" w:cs="Arial"/>
                <w:sz w:val="22"/>
              </w:rPr>
              <w:t>6</w:t>
            </w:r>
          </w:p>
        </w:tc>
        <w:tc>
          <w:tcPr>
            <w:tcW w:w="737" w:type="dxa"/>
            <w:vAlign w:val="center"/>
          </w:tcPr>
          <w:p w:rsidR="001846C3" w:rsidRPr="00B40ED3" w:rsidRDefault="001846C3" w:rsidP="00814039">
            <w:pPr>
              <w:ind w:firstLine="0"/>
              <w:jc w:val="center"/>
              <w:rPr>
                <w:rFonts w:ascii="Arial" w:hAnsi="Arial" w:cs="Arial"/>
                <w:sz w:val="22"/>
              </w:rPr>
            </w:pPr>
            <w:r w:rsidRPr="00B40ED3">
              <w:rPr>
                <w:rFonts w:ascii="Arial" w:hAnsi="Arial" w:cs="Arial"/>
                <w:sz w:val="22"/>
              </w:rPr>
              <w:t>7</w:t>
            </w:r>
          </w:p>
        </w:tc>
      </w:tr>
      <w:tr w:rsidR="001846C3" w:rsidRPr="00B40ED3" w:rsidTr="00814039">
        <w:trPr>
          <w:jc w:val="center"/>
        </w:trPr>
        <w:tc>
          <w:tcPr>
            <w:tcW w:w="2943" w:type="dxa"/>
          </w:tcPr>
          <w:p w:rsidR="001846C3" w:rsidRPr="00B40ED3" w:rsidRDefault="001846C3" w:rsidP="00814039">
            <w:pPr>
              <w:ind w:firstLine="0"/>
              <w:rPr>
                <w:rFonts w:ascii="Arial" w:hAnsi="Arial" w:cs="Arial"/>
                <w:sz w:val="24"/>
              </w:rPr>
            </w:pPr>
            <w:r w:rsidRPr="00B40ED3">
              <w:rPr>
                <w:rFonts w:ascii="Arial" w:hAnsi="Arial" w:cs="Arial"/>
                <w:sz w:val="24"/>
                <w:lang w:val="en-US"/>
              </w:rPr>
              <w:t>S</w:t>
            </w:r>
            <w:r w:rsidRPr="00B40ED3">
              <w:rPr>
                <w:rFonts w:ascii="Arial" w:hAnsi="Arial" w:cs="Arial"/>
                <w:sz w:val="24"/>
                <w:vertAlign w:val="superscript"/>
                <w:lang w:val="en-US"/>
              </w:rPr>
              <w:t>ou</w:t>
            </w:r>
            <w:r w:rsidRPr="00B40ED3">
              <w:rPr>
                <w:rFonts w:ascii="Arial" w:hAnsi="Arial" w:cs="Arial"/>
                <w:b/>
                <w:sz w:val="24"/>
                <w:vertAlign w:val="subscript"/>
                <w:lang w:val="en-US"/>
              </w:rPr>
              <w:t xml:space="preserve"> </w:t>
            </w:r>
            <w:r w:rsidRPr="00B40ED3">
              <w:rPr>
                <w:rFonts w:ascii="Arial" w:hAnsi="Arial" w:cs="Arial"/>
                <w:sz w:val="24"/>
                <w:vertAlign w:val="subscript"/>
                <w:lang w:val="en-US"/>
              </w:rPr>
              <w:t>n</w:t>
            </w:r>
          </w:p>
        </w:tc>
        <w:tc>
          <w:tcPr>
            <w:tcW w:w="737" w:type="dxa"/>
          </w:tcPr>
          <w:p w:rsidR="001846C3" w:rsidRPr="00B40ED3" w:rsidRDefault="001846C3" w:rsidP="00814039">
            <w:pPr>
              <w:ind w:firstLine="0"/>
              <w:jc w:val="center"/>
              <w:rPr>
                <w:rFonts w:ascii="Arial" w:hAnsi="Arial" w:cs="Arial"/>
                <w:sz w:val="22"/>
              </w:rPr>
            </w:pPr>
            <w:r w:rsidRPr="00B40ED3">
              <w:rPr>
                <w:rFonts w:ascii="Arial" w:hAnsi="Arial" w:cs="Arial"/>
                <w:sz w:val="22"/>
              </w:rPr>
              <w:t>70</w:t>
            </w:r>
          </w:p>
        </w:tc>
        <w:tc>
          <w:tcPr>
            <w:tcW w:w="737" w:type="dxa"/>
          </w:tcPr>
          <w:p w:rsidR="001846C3" w:rsidRPr="00B40ED3" w:rsidRDefault="001846C3" w:rsidP="00814039">
            <w:pPr>
              <w:ind w:firstLine="0"/>
              <w:jc w:val="center"/>
              <w:rPr>
                <w:rFonts w:ascii="Arial" w:hAnsi="Arial" w:cs="Arial"/>
                <w:sz w:val="22"/>
              </w:rPr>
            </w:pPr>
            <w:r w:rsidRPr="00B40ED3">
              <w:rPr>
                <w:rFonts w:ascii="Arial" w:hAnsi="Arial" w:cs="Arial"/>
                <w:sz w:val="22"/>
              </w:rPr>
              <w:t>72</w:t>
            </w:r>
          </w:p>
        </w:tc>
        <w:tc>
          <w:tcPr>
            <w:tcW w:w="737" w:type="dxa"/>
          </w:tcPr>
          <w:p w:rsidR="001846C3" w:rsidRPr="00B40ED3" w:rsidRDefault="001846C3" w:rsidP="00814039">
            <w:pPr>
              <w:ind w:firstLine="0"/>
              <w:jc w:val="center"/>
              <w:rPr>
                <w:rFonts w:ascii="Arial" w:hAnsi="Arial" w:cs="Arial"/>
                <w:sz w:val="22"/>
              </w:rPr>
            </w:pPr>
            <w:r w:rsidRPr="00B40ED3">
              <w:rPr>
                <w:rFonts w:ascii="Arial" w:hAnsi="Arial" w:cs="Arial"/>
                <w:sz w:val="22"/>
              </w:rPr>
              <w:t>33</w:t>
            </w:r>
          </w:p>
        </w:tc>
        <w:tc>
          <w:tcPr>
            <w:tcW w:w="737" w:type="dxa"/>
          </w:tcPr>
          <w:p w:rsidR="001846C3" w:rsidRPr="00B40ED3" w:rsidRDefault="001846C3" w:rsidP="00814039">
            <w:pPr>
              <w:ind w:firstLine="0"/>
              <w:jc w:val="center"/>
              <w:rPr>
                <w:rFonts w:ascii="Arial" w:hAnsi="Arial" w:cs="Arial"/>
                <w:sz w:val="22"/>
              </w:rPr>
            </w:pPr>
            <w:r w:rsidRPr="00B40ED3">
              <w:rPr>
                <w:rFonts w:ascii="Arial" w:hAnsi="Arial" w:cs="Arial"/>
                <w:sz w:val="22"/>
              </w:rPr>
              <w:t>89</w:t>
            </w:r>
          </w:p>
        </w:tc>
        <w:tc>
          <w:tcPr>
            <w:tcW w:w="737" w:type="dxa"/>
          </w:tcPr>
          <w:p w:rsidR="001846C3" w:rsidRPr="00B40ED3" w:rsidRDefault="001846C3" w:rsidP="00814039">
            <w:pPr>
              <w:ind w:firstLine="0"/>
              <w:jc w:val="center"/>
              <w:rPr>
                <w:rFonts w:ascii="Arial" w:hAnsi="Arial" w:cs="Arial"/>
                <w:sz w:val="22"/>
              </w:rPr>
            </w:pPr>
            <w:r w:rsidRPr="00B40ED3">
              <w:rPr>
                <w:rFonts w:ascii="Arial" w:hAnsi="Arial" w:cs="Arial"/>
                <w:sz w:val="22"/>
              </w:rPr>
              <w:t>54</w:t>
            </w:r>
          </w:p>
        </w:tc>
        <w:tc>
          <w:tcPr>
            <w:tcW w:w="737" w:type="dxa"/>
          </w:tcPr>
          <w:p w:rsidR="001846C3" w:rsidRPr="00B40ED3" w:rsidRDefault="001846C3" w:rsidP="00814039">
            <w:pPr>
              <w:ind w:firstLine="0"/>
              <w:jc w:val="center"/>
              <w:rPr>
                <w:rFonts w:ascii="Arial" w:hAnsi="Arial" w:cs="Arial"/>
                <w:sz w:val="22"/>
              </w:rPr>
            </w:pPr>
            <w:r w:rsidRPr="00B40ED3">
              <w:rPr>
                <w:rFonts w:ascii="Arial" w:hAnsi="Arial" w:cs="Arial"/>
                <w:sz w:val="22"/>
              </w:rPr>
              <w:t>55</w:t>
            </w:r>
          </w:p>
        </w:tc>
        <w:tc>
          <w:tcPr>
            <w:tcW w:w="737" w:type="dxa"/>
          </w:tcPr>
          <w:p w:rsidR="001846C3" w:rsidRPr="00B40ED3" w:rsidRDefault="001846C3" w:rsidP="00814039">
            <w:pPr>
              <w:ind w:firstLine="0"/>
              <w:jc w:val="center"/>
              <w:rPr>
                <w:rFonts w:ascii="Arial" w:hAnsi="Arial" w:cs="Arial"/>
                <w:sz w:val="22"/>
              </w:rPr>
            </w:pPr>
            <w:r w:rsidRPr="00B40ED3">
              <w:rPr>
                <w:rFonts w:ascii="Arial" w:hAnsi="Arial" w:cs="Arial"/>
                <w:sz w:val="22"/>
              </w:rPr>
              <w:t>95</w:t>
            </w:r>
          </w:p>
        </w:tc>
      </w:tr>
    </w:tbl>
    <w:p w:rsidR="001846C3" w:rsidRPr="00B40ED3" w:rsidRDefault="001846C3" w:rsidP="001846C3">
      <w:pPr>
        <w:ind w:firstLine="0"/>
        <w:rPr>
          <w:rFonts w:ascii="Arial" w:hAnsi="Arial" w:cs="Arial"/>
          <w:sz w:val="24"/>
        </w:rPr>
      </w:pPr>
    </w:p>
    <w:p w:rsidR="001846C3" w:rsidRPr="00B40ED3" w:rsidRDefault="001846C3" w:rsidP="001846C3">
      <w:pPr>
        <w:ind w:firstLine="0"/>
        <w:rPr>
          <w:rFonts w:ascii="Arial" w:hAnsi="Arial" w:cs="Arial"/>
          <w:sz w:val="24"/>
        </w:rPr>
      </w:pPr>
      <w:r w:rsidRPr="00B40ED3">
        <w:rPr>
          <w:rFonts w:ascii="Arial" w:hAnsi="Arial" w:cs="Arial"/>
          <w:sz w:val="24"/>
        </w:rPr>
        <w:t>Количество организаций в отрасли социальной сферы</w:t>
      </w:r>
      <w:r w:rsidRPr="00B40ED3">
        <w:rPr>
          <w:rFonts w:ascii="Arial" w:hAnsi="Arial" w:cs="Arial"/>
          <w:b/>
          <w:sz w:val="24"/>
        </w:rPr>
        <w:t xml:space="preserve"> </w:t>
      </w:r>
      <w:r w:rsidRPr="00B40ED3">
        <w:rPr>
          <w:rFonts w:ascii="Arial" w:hAnsi="Arial" w:cs="Arial"/>
          <w:sz w:val="24"/>
        </w:rPr>
        <w:t>в субъекте Российской Федерации (муниципальном образовании)</w:t>
      </w:r>
      <w:r w:rsidRPr="00B40ED3">
        <w:rPr>
          <w:rFonts w:ascii="Arial" w:hAnsi="Arial" w:cs="Arial"/>
          <w:sz w:val="24"/>
          <w:lang w:val="en-US"/>
        </w:rPr>
        <w:t>N</w:t>
      </w:r>
      <w:r w:rsidRPr="00B40ED3">
        <w:rPr>
          <w:rFonts w:ascii="Arial" w:hAnsi="Arial" w:cs="Arial"/>
          <w:sz w:val="24"/>
          <w:vertAlign w:val="superscript"/>
          <w:lang w:val="en-US"/>
        </w:rPr>
        <w:t>ou</w:t>
      </w:r>
      <w:r w:rsidRPr="00B40ED3">
        <w:rPr>
          <w:rFonts w:ascii="Arial" w:hAnsi="Arial" w:cs="Arial"/>
          <w:sz w:val="24"/>
        </w:rPr>
        <w:t xml:space="preserve"> =7</w:t>
      </w:r>
    </w:p>
    <w:p w:rsidR="001846C3" w:rsidRPr="00B40ED3" w:rsidRDefault="001846C3" w:rsidP="001846C3">
      <w:pPr>
        <w:ind w:firstLine="0"/>
        <w:jc w:val="center"/>
        <w:rPr>
          <w:rFonts w:ascii="Arial" w:hAnsi="Arial" w:cs="Arial"/>
          <w:b/>
          <w:sz w:val="24"/>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vertAlign w:val="superscript"/>
        </w:rPr>
        <w:t xml:space="preserve"> </w:t>
      </w:r>
      <w:r w:rsidRPr="00B40ED3">
        <w:rPr>
          <w:rFonts w:ascii="Arial" w:hAnsi="Arial" w:cs="Arial"/>
          <w:b/>
          <w:sz w:val="24"/>
        </w:rPr>
        <w:t>= (60 + 72 + 33 + 89 + 54 + 55 + 95) : 7 = 458 : 7 = 65,43 = 65 баллов.</w:t>
      </w:r>
    </w:p>
    <w:p w:rsidR="001846C3" w:rsidRPr="00B40ED3" w:rsidRDefault="001846C3" w:rsidP="001846C3">
      <w:pPr>
        <w:ind w:firstLine="0"/>
        <w:rPr>
          <w:rFonts w:ascii="Arial" w:hAnsi="Arial" w:cs="Arial"/>
          <w:b/>
          <w:sz w:val="24"/>
        </w:rPr>
      </w:pPr>
      <w:r w:rsidRPr="00B40ED3">
        <w:rPr>
          <w:rFonts w:ascii="Arial" w:hAnsi="Arial" w:cs="Arial"/>
          <w:b/>
          <w:sz w:val="24"/>
        </w:rPr>
        <w:t>Показатель оценки качества по субъекту Российской Федерации (муниципальному образованию) в целом</w:t>
      </w:r>
    </w:p>
    <w:p w:rsidR="001846C3" w:rsidRPr="00B40ED3" w:rsidRDefault="001846C3" w:rsidP="001846C3">
      <w:pPr>
        <w:pStyle w:val="-11"/>
        <w:numPr>
          <w:ilvl w:val="0"/>
          <w:numId w:val="0"/>
        </w:numPr>
        <w:spacing w:before="0" w:after="0"/>
        <w:rPr>
          <w:rFonts w:ascii="Arial" w:hAnsi="Arial" w:cs="Arial"/>
          <w:szCs w:val="28"/>
          <w:lang w:val="ru-RU"/>
        </w:rPr>
      </w:pPr>
    </w:p>
    <w:p w:rsidR="001846C3" w:rsidRPr="00B40ED3" w:rsidRDefault="001846C3" w:rsidP="001846C3">
      <w:pPr>
        <w:spacing w:before="60"/>
        <w:ind w:firstLine="0"/>
        <w:jc w:val="right"/>
        <w:rPr>
          <w:rFonts w:ascii="Arial" w:hAnsi="Arial" w:cs="Arial"/>
          <w:b/>
          <w:sz w:val="24"/>
        </w:rPr>
      </w:pPr>
      <w:r w:rsidRPr="00B40ED3">
        <w:rPr>
          <w:rFonts w:ascii="Arial" w:hAnsi="Arial" w:cs="Arial"/>
          <w:b/>
          <w:sz w:val="24"/>
          <w:lang w:val="en-US"/>
        </w:rPr>
        <w:t>S</w:t>
      </w:r>
      <w:r w:rsidRPr="00B40ED3">
        <w:rPr>
          <w:rFonts w:ascii="Arial" w:hAnsi="Arial" w:cs="Arial"/>
          <w:b/>
          <w:sz w:val="24"/>
          <w:vertAlign w:val="superscript"/>
          <w:lang w:val="en-US"/>
        </w:rPr>
        <w:t>u</w:t>
      </w:r>
      <w:r w:rsidRPr="00B40ED3">
        <w:rPr>
          <w:rFonts w:ascii="Arial" w:hAnsi="Arial" w:cs="Arial"/>
          <w:b/>
          <w:sz w:val="24"/>
          <w:vertAlign w:val="superscript"/>
        </w:rPr>
        <w:t xml:space="preserve"> </w:t>
      </w:r>
      <w:r w:rsidRPr="00B40ED3">
        <w:rPr>
          <w:rFonts w:ascii="Arial" w:hAnsi="Arial" w:cs="Arial"/>
          <w:b/>
          <w:sz w:val="24"/>
        </w:rPr>
        <w:t>=∑</w:t>
      </w: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rPr>
        <w:t xml:space="preserve"> / </w:t>
      </w:r>
      <w:r w:rsidRPr="00B40ED3">
        <w:rPr>
          <w:rFonts w:ascii="Arial" w:hAnsi="Arial" w:cs="Arial"/>
          <w:b/>
          <w:sz w:val="24"/>
          <w:lang w:val="en-US"/>
        </w:rPr>
        <w:t>Q</w:t>
      </w:r>
      <w:r w:rsidRPr="00B40ED3">
        <w:rPr>
          <w:rFonts w:ascii="Arial" w:hAnsi="Arial" w:cs="Arial"/>
          <w:b/>
          <w:sz w:val="24"/>
          <w:vertAlign w:val="subscript"/>
          <w:lang w:val="en-US"/>
        </w:rPr>
        <w:t>u</w:t>
      </w:r>
      <w:r w:rsidRPr="00B40ED3">
        <w:rPr>
          <w:rFonts w:ascii="Arial" w:hAnsi="Arial" w:cs="Arial"/>
          <w:b/>
          <w:sz w:val="24"/>
        </w:rPr>
        <w:t>,</w:t>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rPr>
        <w:t>(9)</w:t>
      </w:r>
    </w:p>
    <w:p w:rsidR="001846C3" w:rsidRPr="00B40ED3" w:rsidRDefault="001846C3" w:rsidP="001846C3">
      <w:pPr>
        <w:ind w:firstLine="0"/>
        <w:rPr>
          <w:rFonts w:ascii="Arial" w:hAnsi="Arial" w:cs="Arial"/>
          <w:sz w:val="24"/>
        </w:rPr>
      </w:pPr>
      <w:r w:rsidRPr="00B40ED3">
        <w:rPr>
          <w:rFonts w:ascii="Arial" w:hAnsi="Arial" w:cs="Arial"/>
          <w:sz w:val="24"/>
        </w:rPr>
        <w:t>где:</w:t>
      </w:r>
    </w:p>
    <w:p w:rsidR="001846C3" w:rsidRPr="00B40ED3" w:rsidRDefault="001846C3" w:rsidP="001846C3">
      <w:pPr>
        <w:ind w:firstLine="0"/>
        <w:rPr>
          <w:rFonts w:ascii="Arial" w:hAnsi="Arial" w:cs="Arial"/>
          <w:sz w:val="24"/>
        </w:rPr>
      </w:pPr>
      <w:r w:rsidRPr="00B40ED3">
        <w:rPr>
          <w:rFonts w:ascii="Arial" w:hAnsi="Arial" w:cs="Arial"/>
          <w:b/>
          <w:sz w:val="24"/>
          <w:lang w:val="en-US"/>
        </w:rPr>
        <w:t>S</w:t>
      </w:r>
      <w:r w:rsidRPr="00B40ED3">
        <w:rPr>
          <w:rFonts w:ascii="Arial" w:hAnsi="Arial" w:cs="Arial"/>
          <w:b/>
          <w:sz w:val="24"/>
          <w:vertAlign w:val="superscript"/>
          <w:lang w:val="en-US"/>
        </w:rPr>
        <w:t>u</w:t>
      </w:r>
      <w:r w:rsidRPr="00B40ED3">
        <w:rPr>
          <w:rFonts w:ascii="Arial" w:hAnsi="Arial" w:cs="Arial"/>
          <w:sz w:val="24"/>
        </w:rPr>
        <w:t xml:space="preserve"> – показатель </w:t>
      </w:r>
      <w:r w:rsidRPr="00B40ED3">
        <w:rPr>
          <w:rFonts w:ascii="Arial" w:hAnsi="Arial" w:cs="Arial"/>
          <w:color w:val="000000"/>
          <w:sz w:val="24"/>
        </w:rPr>
        <w:t xml:space="preserve">оценки </w:t>
      </w:r>
      <w:r w:rsidRPr="00B40ED3">
        <w:rPr>
          <w:rFonts w:ascii="Arial" w:hAnsi="Arial" w:cs="Arial"/>
          <w:sz w:val="24"/>
        </w:rPr>
        <w:t>качества</w:t>
      </w:r>
      <w:r w:rsidRPr="00B40ED3">
        <w:rPr>
          <w:rFonts w:ascii="Arial" w:hAnsi="Arial" w:cs="Arial"/>
          <w:color w:val="000000"/>
          <w:sz w:val="24"/>
        </w:rPr>
        <w:t xml:space="preserve"> </w:t>
      </w:r>
      <w:r w:rsidRPr="00B40ED3">
        <w:rPr>
          <w:rFonts w:ascii="Arial" w:hAnsi="Arial" w:cs="Arial"/>
          <w:sz w:val="24"/>
        </w:rPr>
        <w:t xml:space="preserve">в </w:t>
      </w:r>
      <w:r w:rsidRPr="00B40ED3">
        <w:rPr>
          <w:rFonts w:ascii="Arial" w:hAnsi="Arial" w:cs="Arial"/>
          <w:sz w:val="24"/>
          <w:lang w:val="en-US"/>
        </w:rPr>
        <w:t>u</w:t>
      </w:r>
      <w:r w:rsidRPr="00B40ED3">
        <w:rPr>
          <w:rFonts w:ascii="Arial" w:hAnsi="Arial" w:cs="Arial"/>
          <w:sz w:val="24"/>
        </w:rPr>
        <w:t>-ом субъекте Российской Федерации (муниципальном образовании);</w:t>
      </w:r>
    </w:p>
    <w:p w:rsidR="001846C3" w:rsidRPr="00B40ED3" w:rsidRDefault="001846C3" w:rsidP="001846C3">
      <w:pPr>
        <w:ind w:firstLine="0"/>
        <w:rPr>
          <w:rFonts w:ascii="Arial" w:hAnsi="Arial" w:cs="Arial"/>
          <w:sz w:val="24"/>
          <w:vertAlign w:val="subscript"/>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rPr>
        <w:t xml:space="preserve"> </w:t>
      </w:r>
      <w:r w:rsidRPr="00B40ED3">
        <w:rPr>
          <w:rFonts w:ascii="Arial" w:hAnsi="Arial" w:cs="Arial"/>
          <w:sz w:val="24"/>
        </w:rPr>
        <w:t xml:space="preserve">– показатель </w:t>
      </w:r>
      <w:r w:rsidRPr="00B40ED3">
        <w:rPr>
          <w:rFonts w:ascii="Arial" w:hAnsi="Arial" w:cs="Arial"/>
          <w:color w:val="000000"/>
          <w:sz w:val="24"/>
        </w:rPr>
        <w:t>оценки качества по</w:t>
      </w:r>
      <w:r w:rsidRPr="00B40ED3">
        <w:rPr>
          <w:rFonts w:ascii="Arial" w:hAnsi="Arial" w:cs="Arial"/>
          <w:sz w:val="24"/>
        </w:rPr>
        <w:t xml:space="preserve"> о-й отрасли социальной сферы в u-м субъекте Российской Федерации (муниципальном образовании);</w:t>
      </w:r>
      <w:r w:rsidRPr="00B40ED3">
        <w:rPr>
          <w:rFonts w:ascii="Arial" w:hAnsi="Arial" w:cs="Arial"/>
          <w:sz w:val="24"/>
          <w:vertAlign w:val="subscript"/>
        </w:rPr>
        <w:t xml:space="preserve"> </w:t>
      </w:r>
    </w:p>
    <w:p w:rsidR="001846C3" w:rsidRPr="00B40ED3" w:rsidRDefault="001846C3" w:rsidP="001846C3">
      <w:pPr>
        <w:ind w:firstLine="0"/>
        <w:rPr>
          <w:rFonts w:ascii="Arial" w:hAnsi="Arial" w:cs="Arial"/>
          <w:sz w:val="24"/>
        </w:rPr>
      </w:pPr>
      <w:r w:rsidRPr="00B40ED3">
        <w:rPr>
          <w:rFonts w:ascii="Arial" w:hAnsi="Arial" w:cs="Arial"/>
          <w:b/>
          <w:sz w:val="24"/>
          <w:lang w:val="en-US"/>
        </w:rPr>
        <w:t>Q</w:t>
      </w:r>
      <w:r w:rsidRPr="00B40ED3">
        <w:rPr>
          <w:rFonts w:ascii="Arial" w:hAnsi="Arial" w:cs="Arial"/>
          <w:b/>
          <w:sz w:val="24"/>
          <w:vertAlign w:val="subscript"/>
          <w:lang w:val="en-US"/>
        </w:rPr>
        <w:t>u</w:t>
      </w:r>
      <w:r w:rsidRPr="00B40ED3">
        <w:rPr>
          <w:rFonts w:ascii="Arial" w:hAnsi="Arial" w:cs="Arial"/>
          <w:b/>
          <w:sz w:val="24"/>
        </w:rPr>
        <w:t xml:space="preserve"> </w:t>
      </w:r>
      <w:r w:rsidRPr="00B40ED3">
        <w:rPr>
          <w:rFonts w:ascii="Arial" w:hAnsi="Arial" w:cs="Arial"/>
          <w:sz w:val="24"/>
        </w:rPr>
        <w:t xml:space="preserve">– количество отраслей социальной </w:t>
      </w:r>
      <w:r w:rsidRPr="00B40ED3">
        <w:rPr>
          <w:rFonts w:ascii="Arial" w:hAnsi="Arial" w:cs="Arial"/>
          <w:color w:val="000000"/>
          <w:sz w:val="24"/>
        </w:rPr>
        <w:t>сферы</w:t>
      </w:r>
      <w:r w:rsidRPr="00B40ED3">
        <w:rPr>
          <w:rFonts w:ascii="Arial" w:hAnsi="Arial" w:cs="Arial"/>
          <w:sz w:val="24"/>
        </w:rPr>
        <w:t xml:space="preserve">, в которых в </w:t>
      </w:r>
      <w:r w:rsidRPr="00B40ED3">
        <w:rPr>
          <w:rFonts w:ascii="Arial" w:hAnsi="Arial" w:cs="Arial"/>
          <w:sz w:val="24"/>
          <w:lang w:val="en-US"/>
        </w:rPr>
        <w:t>u</w:t>
      </w:r>
      <w:r w:rsidRPr="00B40ED3">
        <w:rPr>
          <w:rFonts w:ascii="Arial" w:hAnsi="Arial" w:cs="Arial"/>
          <w:sz w:val="24"/>
        </w:rPr>
        <w:t>-ом субъекте Российской Федерации (муниципальном образовании) проводилась независимая оценка качества.</w:t>
      </w:r>
    </w:p>
    <w:p w:rsidR="001846C3" w:rsidRPr="00B40ED3" w:rsidRDefault="001846C3" w:rsidP="001846C3">
      <w:pPr>
        <w:ind w:firstLine="0"/>
        <w:rPr>
          <w:rFonts w:ascii="Arial" w:hAnsi="Arial" w:cs="Arial"/>
          <w:sz w:val="24"/>
        </w:rPr>
      </w:pPr>
    </w:p>
    <w:p w:rsidR="001846C3" w:rsidRPr="00B40ED3" w:rsidRDefault="001846C3" w:rsidP="001846C3">
      <w:pPr>
        <w:ind w:firstLine="0"/>
        <w:rPr>
          <w:rFonts w:ascii="Arial" w:hAnsi="Arial" w:cs="Arial"/>
          <w:b/>
          <w:sz w:val="24"/>
        </w:rPr>
      </w:pPr>
      <w:r w:rsidRPr="00B40ED3">
        <w:rPr>
          <w:rFonts w:ascii="Arial" w:hAnsi="Arial" w:cs="Arial"/>
          <w:b/>
          <w:sz w:val="24"/>
        </w:rPr>
        <w:t>Пример расчета значения показателя оценки качества по субъекту Российской Федерации (муниципальному образованию) в целом:</w:t>
      </w:r>
    </w:p>
    <w:p w:rsidR="001846C3" w:rsidRPr="00B40ED3" w:rsidRDefault="001846C3" w:rsidP="001846C3">
      <w:pPr>
        <w:ind w:firstLine="0"/>
        <w:rPr>
          <w:rFonts w:ascii="Arial" w:hAnsi="Arial" w:cs="Arial"/>
          <w:sz w:val="24"/>
          <w:u w:val="single"/>
        </w:rPr>
      </w:pPr>
    </w:p>
    <w:p w:rsidR="001846C3" w:rsidRPr="00B40ED3" w:rsidRDefault="001846C3" w:rsidP="001846C3">
      <w:pPr>
        <w:ind w:firstLine="0"/>
        <w:rPr>
          <w:rFonts w:ascii="Arial" w:hAnsi="Arial" w:cs="Arial"/>
          <w:sz w:val="24"/>
        </w:rPr>
      </w:pPr>
      <w:r w:rsidRPr="00B40ED3">
        <w:rPr>
          <w:rFonts w:ascii="Arial" w:hAnsi="Arial" w:cs="Arial"/>
          <w:sz w:val="24"/>
          <w:u w:val="single"/>
        </w:rPr>
        <w:t xml:space="preserve">Вариант 1. </w:t>
      </w:r>
      <w:r w:rsidRPr="00B40ED3">
        <w:rPr>
          <w:rFonts w:ascii="Arial" w:hAnsi="Arial" w:cs="Arial"/>
          <w:sz w:val="24"/>
        </w:rPr>
        <w:t xml:space="preserve">В субъекте Российской Федерации (муниципальном образовании) проводилась оценка качества во всех отраслях социальной сферы </w:t>
      </w:r>
    </w:p>
    <w:p w:rsidR="001846C3" w:rsidRPr="00B40ED3" w:rsidRDefault="001846C3" w:rsidP="001846C3">
      <w:pPr>
        <w:ind w:firstLine="0"/>
        <w:rPr>
          <w:rFonts w:ascii="Arial" w:hAnsi="Arial" w:cs="Arial"/>
          <w:sz w:val="24"/>
          <w:u w:val="single"/>
        </w:rPr>
      </w:pPr>
    </w:p>
    <w:tbl>
      <w:tblPr>
        <w:tblW w:w="9265" w:type="dxa"/>
        <w:jc w:val="center"/>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174"/>
        <w:gridCol w:w="1163"/>
        <w:gridCol w:w="1588"/>
        <w:gridCol w:w="1689"/>
      </w:tblGrid>
      <w:tr w:rsidR="001846C3" w:rsidRPr="00B40ED3" w:rsidTr="00814039">
        <w:trPr>
          <w:trHeight w:val="834"/>
          <w:jc w:val="center"/>
        </w:trPr>
        <w:tc>
          <w:tcPr>
            <w:tcW w:w="3651" w:type="dxa"/>
            <w:tcBorders>
              <w:tl2br w:val="single" w:sz="4" w:space="0" w:color="auto"/>
            </w:tcBorders>
          </w:tcPr>
          <w:p w:rsidR="001846C3" w:rsidRPr="0068577C" w:rsidRDefault="001846C3" w:rsidP="00814039">
            <w:pPr>
              <w:ind w:firstLine="0"/>
              <w:jc w:val="right"/>
              <w:rPr>
                <w:rFonts w:ascii="Arial" w:hAnsi="Arial" w:cs="Arial"/>
                <w:sz w:val="20"/>
              </w:rPr>
            </w:pPr>
            <w:r w:rsidRPr="0068577C">
              <w:rPr>
                <w:rFonts w:ascii="Arial" w:hAnsi="Arial" w:cs="Arial"/>
                <w:sz w:val="20"/>
              </w:rPr>
              <w:t xml:space="preserve">Социальная </w:t>
            </w:r>
          </w:p>
          <w:p w:rsidR="001846C3" w:rsidRPr="0068577C" w:rsidRDefault="001846C3" w:rsidP="00814039">
            <w:pPr>
              <w:ind w:firstLine="0"/>
              <w:jc w:val="right"/>
              <w:rPr>
                <w:rFonts w:ascii="Arial" w:hAnsi="Arial" w:cs="Arial"/>
                <w:sz w:val="20"/>
              </w:rPr>
            </w:pPr>
            <w:r w:rsidRPr="0068577C">
              <w:rPr>
                <w:rFonts w:ascii="Arial" w:hAnsi="Arial" w:cs="Arial"/>
                <w:sz w:val="20"/>
              </w:rPr>
              <w:t>сфера</w:t>
            </w:r>
          </w:p>
          <w:p w:rsidR="001846C3" w:rsidRPr="0068577C" w:rsidRDefault="001846C3" w:rsidP="00814039">
            <w:pPr>
              <w:ind w:firstLine="0"/>
              <w:rPr>
                <w:rFonts w:ascii="Arial" w:hAnsi="Arial" w:cs="Arial"/>
                <w:sz w:val="20"/>
              </w:rPr>
            </w:pPr>
            <w:r w:rsidRPr="0068577C">
              <w:rPr>
                <w:rFonts w:ascii="Arial" w:hAnsi="Arial" w:cs="Arial"/>
                <w:sz w:val="20"/>
              </w:rPr>
              <w:t>Показатель (о)</w:t>
            </w:r>
          </w:p>
          <w:p w:rsidR="001846C3" w:rsidRPr="0068577C" w:rsidRDefault="001846C3" w:rsidP="00814039">
            <w:pPr>
              <w:ind w:firstLine="0"/>
              <w:rPr>
                <w:rFonts w:ascii="Arial" w:hAnsi="Arial" w:cs="Arial"/>
                <w:sz w:val="20"/>
              </w:rPr>
            </w:pPr>
            <w:r w:rsidRPr="0068577C">
              <w:rPr>
                <w:rFonts w:ascii="Arial" w:hAnsi="Arial" w:cs="Arial"/>
                <w:sz w:val="20"/>
              </w:rPr>
              <w:t>оценки качества</w:t>
            </w:r>
          </w:p>
        </w:tc>
        <w:tc>
          <w:tcPr>
            <w:tcW w:w="1174" w:type="dxa"/>
            <w:vAlign w:val="center"/>
          </w:tcPr>
          <w:p w:rsidR="001846C3" w:rsidRPr="0068577C" w:rsidRDefault="001846C3" w:rsidP="00814039">
            <w:pPr>
              <w:ind w:firstLine="0"/>
              <w:jc w:val="center"/>
              <w:rPr>
                <w:rFonts w:ascii="Arial" w:hAnsi="Arial" w:cs="Arial"/>
                <w:sz w:val="20"/>
              </w:rPr>
            </w:pPr>
            <w:r w:rsidRPr="0068577C">
              <w:rPr>
                <w:rFonts w:ascii="Arial" w:hAnsi="Arial" w:cs="Arial"/>
                <w:sz w:val="20"/>
              </w:rPr>
              <w:t>Культура</w:t>
            </w:r>
          </w:p>
        </w:tc>
        <w:tc>
          <w:tcPr>
            <w:tcW w:w="1163" w:type="dxa"/>
            <w:vAlign w:val="center"/>
          </w:tcPr>
          <w:p w:rsidR="001846C3" w:rsidRPr="0068577C" w:rsidRDefault="001846C3" w:rsidP="00814039">
            <w:pPr>
              <w:ind w:firstLine="0"/>
              <w:jc w:val="center"/>
              <w:rPr>
                <w:rFonts w:ascii="Arial" w:hAnsi="Arial" w:cs="Arial"/>
                <w:sz w:val="20"/>
              </w:rPr>
            </w:pPr>
            <w:r w:rsidRPr="0068577C">
              <w:rPr>
                <w:rFonts w:ascii="Arial" w:hAnsi="Arial" w:cs="Arial"/>
                <w:sz w:val="20"/>
              </w:rPr>
              <w:t>Охрана здоровья</w:t>
            </w:r>
          </w:p>
        </w:tc>
        <w:tc>
          <w:tcPr>
            <w:tcW w:w="1588" w:type="dxa"/>
            <w:vAlign w:val="center"/>
          </w:tcPr>
          <w:p w:rsidR="001846C3" w:rsidRPr="0068577C" w:rsidRDefault="001846C3" w:rsidP="00814039">
            <w:pPr>
              <w:ind w:firstLine="0"/>
              <w:jc w:val="center"/>
              <w:rPr>
                <w:rFonts w:ascii="Arial" w:hAnsi="Arial" w:cs="Arial"/>
                <w:sz w:val="20"/>
              </w:rPr>
            </w:pPr>
            <w:r w:rsidRPr="0068577C">
              <w:rPr>
                <w:rFonts w:ascii="Arial" w:hAnsi="Arial" w:cs="Arial"/>
                <w:sz w:val="20"/>
              </w:rPr>
              <w:t xml:space="preserve">Образование </w:t>
            </w:r>
          </w:p>
        </w:tc>
        <w:tc>
          <w:tcPr>
            <w:tcW w:w="1689" w:type="dxa"/>
            <w:vAlign w:val="center"/>
          </w:tcPr>
          <w:p w:rsidR="001846C3" w:rsidRPr="0068577C" w:rsidRDefault="001846C3" w:rsidP="00814039">
            <w:pPr>
              <w:ind w:firstLine="0"/>
              <w:jc w:val="center"/>
              <w:rPr>
                <w:rFonts w:ascii="Arial" w:hAnsi="Arial" w:cs="Arial"/>
                <w:sz w:val="20"/>
              </w:rPr>
            </w:pPr>
            <w:r w:rsidRPr="0068577C">
              <w:rPr>
                <w:rFonts w:ascii="Arial" w:hAnsi="Arial" w:cs="Arial"/>
                <w:sz w:val="20"/>
              </w:rPr>
              <w:t>Социальное обслуживание</w:t>
            </w:r>
          </w:p>
        </w:tc>
      </w:tr>
      <w:tr w:rsidR="001846C3" w:rsidRPr="00B40ED3" w:rsidTr="00814039">
        <w:trPr>
          <w:jc w:val="center"/>
        </w:trPr>
        <w:tc>
          <w:tcPr>
            <w:tcW w:w="3651" w:type="dxa"/>
            <w:vAlign w:val="center"/>
          </w:tcPr>
          <w:p w:rsidR="001846C3" w:rsidRPr="00B40ED3" w:rsidRDefault="001846C3" w:rsidP="00814039">
            <w:pPr>
              <w:ind w:firstLine="0"/>
              <w:jc w:val="center"/>
              <w:rPr>
                <w:rFonts w:ascii="Arial" w:hAnsi="Arial" w:cs="Arial"/>
                <w:sz w:val="24"/>
              </w:rPr>
            </w:pPr>
            <w:r w:rsidRPr="00B40ED3">
              <w:rPr>
                <w:rFonts w:ascii="Arial" w:hAnsi="Arial" w:cs="Arial"/>
                <w:sz w:val="24"/>
                <w:lang w:val="en-US"/>
              </w:rPr>
              <w:t>S</w:t>
            </w:r>
            <w:r w:rsidRPr="00B40ED3">
              <w:rPr>
                <w:rFonts w:ascii="Arial" w:hAnsi="Arial" w:cs="Arial"/>
                <w:sz w:val="24"/>
                <w:vertAlign w:val="superscript"/>
                <w:lang w:val="en-US"/>
              </w:rPr>
              <w:t>ou</w:t>
            </w:r>
          </w:p>
        </w:tc>
        <w:tc>
          <w:tcPr>
            <w:tcW w:w="1174" w:type="dxa"/>
            <w:vAlign w:val="center"/>
          </w:tcPr>
          <w:p w:rsidR="001846C3" w:rsidRPr="00B40ED3" w:rsidRDefault="001846C3" w:rsidP="00814039">
            <w:pPr>
              <w:ind w:firstLine="0"/>
              <w:jc w:val="center"/>
              <w:rPr>
                <w:rFonts w:ascii="Arial" w:hAnsi="Arial" w:cs="Arial"/>
                <w:sz w:val="22"/>
              </w:rPr>
            </w:pPr>
            <w:r w:rsidRPr="00B40ED3">
              <w:rPr>
                <w:rFonts w:ascii="Arial" w:hAnsi="Arial" w:cs="Arial"/>
                <w:sz w:val="22"/>
              </w:rPr>
              <w:t>74</w:t>
            </w:r>
          </w:p>
        </w:tc>
        <w:tc>
          <w:tcPr>
            <w:tcW w:w="1163" w:type="dxa"/>
            <w:vAlign w:val="center"/>
          </w:tcPr>
          <w:p w:rsidR="001846C3" w:rsidRPr="00B40ED3" w:rsidRDefault="001846C3" w:rsidP="00814039">
            <w:pPr>
              <w:ind w:firstLine="0"/>
              <w:jc w:val="center"/>
              <w:rPr>
                <w:rFonts w:ascii="Arial" w:hAnsi="Arial" w:cs="Arial"/>
                <w:sz w:val="22"/>
              </w:rPr>
            </w:pPr>
            <w:r w:rsidRPr="00B40ED3">
              <w:rPr>
                <w:rFonts w:ascii="Arial" w:hAnsi="Arial" w:cs="Arial"/>
                <w:sz w:val="22"/>
              </w:rPr>
              <w:t>82</w:t>
            </w:r>
          </w:p>
        </w:tc>
        <w:tc>
          <w:tcPr>
            <w:tcW w:w="1588" w:type="dxa"/>
            <w:vAlign w:val="center"/>
          </w:tcPr>
          <w:p w:rsidR="001846C3" w:rsidRPr="00B40ED3" w:rsidRDefault="001846C3" w:rsidP="00814039">
            <w:pPr>
              <w:ind w:firstLine="0"/>
              <w:jc w:val="center"/>
              <w:rPr>
                <w:rFonts w:ascii="Arial" w:hAnsi="Arial" w:cs="Arial"/>
                <w:sz w:val="22"/>
              </w:rPr>
            </w:pPr>
            <w:r w:rsidRPr="00B40ED3">
              <w:rPr>
                <w:rFonts w:ascii="Arial" w:hAnsi="Arial" w:cs="Arial"/>
                <w:sz w:val="22"/>
              </w:rPr>
              <w:t>78</w:t>
            </w:r>
          </w:p>
        </w:tc>
        <w:tc>
          <w:tcPr>
            <w:tcW w:w="1689" w:type="dxa"/>
            <w:vAlign w:val="center"/>
          </w:tcPr>
          <w:p w:rsidR="001846C3" w:rsidRPr="00B40ED3" w:rsidRDefault="001846C3" w:rsidP="00814039">
            <w:pPr>
              <w:ind w:firstLine="0"/>
              <w:jc w:val="center"/>
              <w:rPr>
                <w:rFonts w:ascii="Arial" w:hAnsi="Arial" w:cs="Arial"/>
                <w:sz w:val="22"/>
              </w:rPr>
            </w:pPr>
            <w:r w:rsidRPr="00B40ED3">
              <w:rPr>
                <w:rFonts w:ascii="Arial" w:hAnsi="Arial" w:cs="Arial"/>
                <w:sz w:val="22"/>
              </w:rPr>
              <w:t>79</w:t>
            </w:r>
          </w:p>
        </w:tc>
      </w:tr>
    </w:tbl>
    <w:p w:rsidR="001846C3" w:rsidRPr="00B40ED3" w:rsidRDefault="001846C3" w:rsidP="001846C3">
      <w:pPr>
        <w:ind w:firstLine="0"/>
        <w:rPr>
          <w:rFonts w:ascii="Arial" w:hAnsi="Arial" w:cs="Arial"/>
          <w:sz w:val="24"/>
        </w:rPr>
      </w:pPr>
    </w:p>
    <w:p w:rsidR="001846C3" w:rsidRPr="00B40ED3" w:rsidRDefault="001846C3" w:rsidP="001846C3">
      <w:pPr>
        <w:ind w:firstLine="0"/>
        <w:rPr>
          <w:rFonts w:ascii="Arial" w:hAnsi="Arial" w:cs="Arial"/>
          <w:sz w:val="24"/>
        </w:rPr>
      </w:pPr>
      <w:r w:rsidRPr="00B40ED3">
        <w:rPr>
          <w:rFonts w:ascii="Arial" w:hAnsi="Arial" w:cs="Arial"/>
          <w:sz w:val="24"/>
        </w:rPr>
        <w:t>Количество отраслей социальной сферы, в которых</w:t>
      </w:r>
      <w:r w:rsidRPr="00B40ED3">
        <w:rPr>
          <w:rFonts w:ascii="Arial" w:hAnsi="Arial" w:cs="Arial"/>
          <w:b/>
          <w:sz w:val="24"/>
        </w:rPr>
        <w:t xml:space="preserve"> п</w:t>
      </w:r>
      <w:r w:rsidRPr="00B40ED3">
        <w:rPr>
          <w:rFonts w:ascii="Arial" w:hAnsi="Arial" w:cs="Arial"/>
          <w:sz w:val="24"/>
        </w:rPr>
        <w:t xml:space="preserve">роводилась оценка качества </w:t>
      </w:r>
      <w:r w:rsidRPr="00B40ED3">
        <w:rPr>
          <w:rFonts w:ascii="Arial" w:hAnsi="Arial" w:cs="Arial"/>
          <w:b/>
          <w:sz w:val="24"/>
          <w:lang w:val="en-US"/>
        </w:rPr>
        <w:t>Q</w:t>
      </w:r>
      <w:r w:rsidRPr="00B40ED3">
        <w:rPr>
          <w:rFonts w:ascii="Arial" w:hAnsi="Arial" w:cs="Arial"/>
          <w:sz w:val="24"/>
        </w:rPr>
        <w:t xml:space="preserve"> = 4</w:t>
      </w:r>
    </w:p>
    <w:p w:rsidR="001846C3" w:rsidRPr="00B40ED3" w:rsidRDefault="001846C3" w:rsidP="001846C3">
      <w:pPr>
        <w:ind w:firstLine="0"/>
        <w:jc w:val="center"/>
        <w:rPr>
          <w:rFonts w:ascii="Arial" w:hAnsi="Arial" w:cs="Arial"/>
          <w:b/>
          <w:sz w:val="24"/>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vertAlign w:val="superscript"/>
        </w:rPr>
        <w:t xml:space="preserve"> </w:t>
      </w:r>
      <w:r w:rsidRPr="00B40ED3">
        <w:rPr>
          <w:rFonts w:ascii="Arial" w:hAnsi="Arial" w:cs="Arial"/>
          <w:b/>
          <w:sz w:val="24"/>
        </w:rPr>
        <w:t>= (74 + 82 + 78 + 79) : 4 = 313 : 4 = 78,25 = 78 баллов.</w:t>
      </w:r>
    </w:p>
    <w:p w:rsidR="001846C3" w:rsidRPr="00B40ED3" w:rsidRDefault="001846C3" w:rsidP="001846C3">
      <w:pPr>
        <w:ind w:firstLine="0"/>
        <w:rPr>
          <w:rFonts w:ascii="Arial" w:hAnsi="Arial" w:cs="Arial"/>
          <w:sz w:val="24"/>
        </w:rPr>
      </w:pPr>
    </w:p>
    <w:p w:rsidR="001846C3" w:rsidRPr="00B40ED3" w:rsidRDefault="001846C3" w:rsidP="001846C3">
      <w:pPr>
        <w:ind w:firstLine="0"/>
        <w:rPr>
          <w:rFonts w:ascii="Arial" w:hAnsi="Arial" w:cs="Arial"/>
          <w:sz w:val="24"/>
        </w:rPr>
      </w:pPr>
      <w:r w:rsidRPr="00B40ED3">
        <w:rPr>
          <w:rFonts w:ascii="Arial" w:hAnsi="Arial" w:cs="Arial"/>
          <w:sz w:val="24"/>
          <w:u w:val="single"/>
        </w:rPr>
        <w:t xml:space="preserve">Вариант 2. </w:t>
      </w:r>
      <w:r w:rsidRPr="00B40ED3">
        <w:rPr>
          <w:rFonts w:ascii="Arial" w:hAnsi="Arial" w:cs="Arial"/>
          <w:sz w:val="24"/>
        </w:rPr>
        <w:t xml:space="preserve">В субъекте Российской Федерации (муниципальном образовании) проводилась оценка качества в трех отраслях социальной сферы </w:t>
      </w:r>
    </w:p>
    <w:p w:rsidR="001846C3" w:rsidRPr="00B40ED3" w:rsidRDefault="001846C3" w:rsidP="001846C3">
      <w:pPr>
        <w:ind w:firstLine="0"/>
        <w:rPr>
          <w:rFonts w:ascii="Arial" w:hAnsi="Arial" w:cs="Arial"/>
          <w:sz w:val="24"/>
          <w:u w:val="single"/>
        </w:rPr>
      </w:pPr>
    </w:p>
    <w:tbl>
      <w:tblPr>
        <w:tblW w:w="9052" w:type="dxa"/>
        <w:jc w:val="center"/>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174"/>
        <w:gridCol w:w="1163"/>
        <w:gridCol w:w="1588"/>
        <w:gridCol w:w="1689"/>
      </w:tblGrid>
      <w:tr w:rsidR="001846C3" w:rsidRPr="0068577C" w:rsidTr="00814039">
        <w:trPr>
          <w:trHeight w:val="793"/>
          <w:jc w:val="center"/>
        </w:trPr>
        <w:tc>
          <w:tcPr>
            <w:tcW w:w="3438" w:type="dxa"/>
            <w:tcBorders>
              <w:tl2br w:val="single" w:sz="4" w:space="0" w:color="auto"/>
            </w:tcBorders>
          </w:tcPr>
          <w:p w:rsidR="001846C3" w:rsidRPr="0068577C" w:rsidRDefault="001846C3" w:rsidP="00814039">
            <w:pPr>
              <w:ind w:firstLine="0"/>
              <w:jc w:val="right"/>
              <w:rPr>
                <w:rFonts w:ascii="Arial" w:hAnsi="Arial" w:cs="Arial"/>
                <w:sz w:val="20"/>
              </w:rPr>
            </w:pPr>
            <w:r w:rsidRPr="0068577C">
              <w:rPr>
                <w:rFonts w:ascii="Arial" w:hAnsi="Arial" w:cs="Arial"/>
                <w:sz w:val="20"/>
              </w:rPr>
              <w:t xml:space="preserve">Социальная </w:t>
            </w:r>
          </w:p>
          <w:p w:rsidR="001846C3" w:rsidRPr="0068577C" w:rsidRDefault="001846C3" w:rsidP="00814039">
            <w:pPr>
              <w:ind w:firstLine="0"/>
              <w:jc w:val="right"/>
              <w:rPr>
                <w:rFonts w:ascii="Arial" w:hAnsi="Arial" w:cs="Arial"/>
                <w:sz w:val="20"/>
              </w:rPr>
            </w:pPr>
            <w:r w:rsidRPr="0068577C">
              <w:rPr>
                <w:rFonts w:ascii="Arial" w:hAnsi="Arial" w:cs="Arial"/>
                <w:sz w:val="20"/>
              </w:rPr>
              <w:t>сфера</w:t>
            </w:r>
          </w:p>
          <w:p w:rsidR="001846C3" w:rsidRPr="0068577C" w:rsidRDefault="001846C3" w:rsidP="00814039">
            <w:pPr>
              <w:ind w:firstLine="0"/>
              <w:rPr>
                <w:rFonts w:ascii="Arial" w:hAnsi="Arial" w:cs="Arial"/>
                <w:sz w:val="20"/>
              </w:rPr>
            </w:pPr>
            <w:r w:rsidRPr="0068577C">
              <w:rPr>
                <w:rFonts w:ascii="Arial" w:hAnsi="Arial" w:cs="Arial"/>
                <w:sz w:val="20"/>
              </w:rPr>
              <w:t>Показатель  (о)</w:t>
            </w:r>
          </w:p>
          <w:p w:rsidR="001846C3" w:rsidRPr="0068577C" w:rsidRDefault="001846C3" w:rsidP="00814039">
            <w:pPr>
              <w:ind w:firstLine="0"/>
              <w:rPr>
                <w:rFonts w:ascii="Arial" w:hAnsi="Arial" w:cs="Arial"/>
                <w:sz w:val="20"/>
              </w:rPr>
            </w:pPr>
            <w:r w:rsidRPr="0068577C">
              <w:rPr>
                <w:rFonts w:ascii="Arial" w:hAnsi="Arial" w:cs="Arial"/>
                <w:sz w:val="20"/>
              </w:rPr>
              <w:t>оценки качества</w:t>
            </w:r>
          </w:p>
        </w:tc>
        <w:tc>
          <w:tcPr>
            <w:tcW w:w="1174" w:type="dxa"/>
            <w:vAlign w:val="center"/>
          </w:tcPr>
          <w:p w:rsidR="001846C3" w:rsidRPr="0068577C" w:rsidRDefault="001846C3" w:rsidP="00814039">
            <w:pPr>
              <w:ind w:firstLine="0"/>
              <w:jc w:val="center"/>
              <w:rPr>
                <w:rFonts w:ascii="Arial" w:hAnsi="Arial" w:cs="Arial"/>
                <w:sz w:val="20"/>
              </w:rPr>
            </w:pPr>
            <w:r w:rsidRPr="0068577C">
              <w:rPr>
                <w:rFonts w:ascii="Arial" w:hAnsi="Arial" w:cs="Arial"/>
                <w:sz w:val="20"/>
              </w:rPr>
              <w:t>Культура</w:t>
            </w:r>
          </w:p>
        </w:tc>
        <w:tc>
          <w:tcPr>
            <w:tcW w:w="1163" w:type="dxa"/>
            <w:vAlign w:val="center"/>
          </w:tcPr>
          <w:p w:rsidR="001846C3" w:rsidRPr="0068577C" w:rsidRDefault="001846C3" w:rsidP="00814039">
            <w:pPr>
              <w:ind w:firstLine="0"/>
              <w:jc w:val="center"/>
              <w:rPr>
                <w:rFonts w:ascii="Arial" w:hAnsi="Arial" w:cs="Arial"/>
                <w:sz w:val="20"/>
              </w:rPr>
            </w:pPr>
            <w:r w:rsidRPr="0068577C">
              <w:rPr>
                <w:rFonts w:ascii="Arial" w:hAnsi="Arial" w:cs="Arial"/>
                <w:sz w:val="20"/>
              </w:rPr>
              <w:t>Охрана здоровья</w:t>
            </w:r>
          </w:p>
        </w:tc>
        <w:tc>
          <w:tcPr>
            <w:tcW w:w="1588" w:type="dxa"/>
            <w:vAlign w:val="center"/>
          </w:tcPr>
          <w:p w:rsidR="001846C3" w:rsidRPr="0068577C" w:rsidRDefault="001846C3" w:rsidP="00814039">
            <w:pPr>
              <w:ind w:firstLine="0"/>
              <w:jc w:val="center"/>
              <w:rPr>
                <w:rFonts w:ascii="Arial" w:hAnsi="Arial" w:cs="Arial"/>
                <w:sz w:val="20"/>
              </w:rPr>
            </w:pPr>
            <w:r w:rsidRPr="0068577C">
              <w:rPr>
                <w:rFonts w:ascii="Arial" w:hAnsi="Arial" w:cs="Arial"/>
                <w:sz w:val="20"/>
              </w:rPr>
              <w:t xml:space="preserve">Образование </w:t>
            </w:r>
          </w:p>
        </w:tc>
        <w:tc>
          <w:tcPr>
            <w:tcW w:w="1689" w:type="dxa"/>
            <w:vAlign w:val="center"/>
          </w:tcPr>
          <w:p w:rsidR="001846C3" w:rsidRPr="0068577C" w:rsidRDefault="001846C3" w:rsidP="00814039">
            <w:pPr>
              <w:ind w:firstLine="0"/>
              <w:jc w:val="center"/>
              <w:rPr>
                <w:rFonts w:ascii="Arial" w:hAnsi="Arial" w:cs="Arial"/>
                <w:sz w:val="20"/>
              </w:rPr>
            </w:pPr>
            <w:r w:rsidRPr="0068577C">
              <w:rPr>
                <w:rFonts w:ascii="Arial" w:hAnsi="Arial" w:cs="Arial"/>
                <w:sz w:val="20"/>
              </w:rPr>
              <w:t>Социальное обслуживание</w:t>
            </w:r>
          </w:p>
        </w:tc>
      </w:tr>
      <w:tr w:rsidR="001846C3" w:rsidRPr="00B40ED3" w:rsidTr="00814039">
        <w:trPr>
          <w:jc w:val="center"/>
        </w:trPr>
        <w:tc>
          <w:tcPr>
            <w:tcW w:w="3438" w:type="dxa"/>
            <w:vAlign w:val="center"/>
          </w:tcPr>
          <w:p w:rsidR="001846C3" w:rsidRPr="00B40ED3" w:rsidRDefault="001846C3" w:rsidP="00814039">
            <w:pPr>
              <w:ind w:firstLine="0"/>
              <w:jc w:val="center"/>
              <w:rPr>
                <w:rFonts w:ascii="Arial" w:hAnsi="Arial" w:cs="Arial"/>
                <w:sz w:val="24"/>
              </w:rPr>
            </w:pPr>
            <w:r w:rsidRPr="00B40ED3">
              <w:rPr>
                <w:rFonts w:ascii="Arial" w:hAnsi="Arial" w:cs="Arial"/>
                <w:sz w:val="24"/>
                <w:lang w:val="en-US"/>
              </w:rPr>
              <w:t>S</w:t>
            </w:r>
            <w:r w:rsidRPr="00B40ED3">
              <w:rPr>
                <w:rFonts w:ascii="Arial" w:hAnsi="Arial" w:cs="Arial"/>
                <w:sz w:val="24"/>
                <w:vertAlign w:val="superscript"/>
                <w:lang w:val="en-US"/>
              </w:rPr>
              <w:t>ou</w:t>
            </w:r>
          </w:p>
        </w:tc>
        <w:tc>
          <w:tcPr>
            <w:tcW w:w="1174" w:type="dxa"/>
          </w:tcPr>
          <w:p w:rsidR="001846C3" w:rsidRPr="00B40ED3" w:rsidRDefault="001846C3" w:rsidP="00814039">
            <w:pPr>
              <w:ind w:firstLine="0"/>
              <w:jc w:val="center"/>
              <w:rPr>
                <w:rFonts w:ascii="Arial" w:hAnsi="Arial" w:cs="Arial"/>
                <w:sz w:val="22"/>
              </w:rPr>
            </w:pPr>
            <w:r w:rsidRPr="00B40ED3">
              <w:rPr>
                <w:rFonts w:ascii="Arial" w:hAnsi="Arial" w:cs="Arial"/>
                <w:sz w:val="22"/>
              </w:rPr>
              <w:t>74</w:t>
            </w:r>
          </w:p>
        </w:tc>
        <w:tc>
          <w:tcPr>
            <w:tcW w:w="1163" w:type="dxa"/>
          </w:tcPr>
          <w:p w:rsidR="001846C3" w:rsidRPr="00B40ED3" w:rsidRDefault="001846C3" w:rsidP="00814039">
            <w:pPr>
              <w:ind w:firstLine="0"/>
              <w:jc w:val="center"/>
              <w:rPr>
                <w:rFonts w:ascii="Arial" w:hAnsi="Arial" w:cs="Arial"/>
                <w:sz w:val="22"/>
              </w:rPr>
            </w:pPr>
            <w:r w:rsidRPr="00B40ED3">
              <w:rPr>
                <w:rFonts w:ascii="Arial" w:hAnsi="Arial" w:cs="Arial"/>
                <w:sz w:val="22"/>
              </w:rPr>
              <w:t>82</w:t>
            </w:r>
          </w:p>
        </w:tc>
        <w:tc>
          <w:tcPr>
            <w:tcW w:w="1588" w:type="dxa"/>
          </w:tcPr>
          <w:p w:rsidR="001846C3" w:rsidRPr="00B40ED3" w:rsidRDefault="001846C3" w:rsidP="00814039">
            <w:pPr>
              <w:ind w:firstLine="0"/>
              <w:jc w:val="center"/>
              <w:rPr>
                <w:rFonts w:ascii="Arial" w:hAnsi="Arial" w:cs="Arial"/>
                <w:sz w:val="22"/>
              </w:rPr>
            </w:pPr>
            <w:r w:rsidRPr="00B40ED3">
              <w:rPr>
                <w:rFonts w:ascii="Arial" w:hAnsi="Arial" w:cs="Arial"/>
                <w:sz w:val="22"/>
              </w:rPr>
              <w:t>78</w:t>
            </w:r>
          </w:p>
        </w:tc>
        <w:tc>
          <w:tcPr>
            <w:tcW w:w="1689" w:type="dxa"/>
          </w:tcPr>
          <w:p w:rsidR="001846C3" w:rsidRPr="00B40ED3" w:rsidRDefault="001846C3" w:rsidP="00814039">
            <w:pPr>
              <w:ind w:firstLine="0"/>
              <w:jc w:val="center"/>
              <w:rPr>
                <w:rFonts w:ascii="Arial" w:hAnsi="Arial" w:cs="Arial"/>
                <w:sz w:val="22"/>
              </w:rPr>
            </w:pPr>
            <w:r w:rsidRPr="00B40ED3">
              <w:rPr>
                <w:rFonts w:ascii="Arial" w:hAnsi="Arial" w:cs="Arial"/>
                <w:sz w:val="22"/>
              </w:rPr>
              <w:t>-</w:t>
            </w:r>
          </w:p>
        </w:tc>
      </w:tr>
    </w:tbl>
    <w:p w:rsidR="001846C3" w:rsidRPr="00B40ED3" w:rsidRDefault="001846C3" w:rsidP="001846C3">
      <w:pPr>
        <w:ind w:firstLine="0"/>
        <w:rPr>
          <w:rFonts w:ascii="Arial" w:hAnsi="Arial" w:cs="Arial"/>
          <w:sz w:val="24"/>
        </w:rPr>
      </w:pPr>
    </w:p>
    <w:p w:rsidR="001846C3" w:rsidRPr="00B40ED3" w:rsidRDefault="001846C3" w:rsidP="001846C3">
      <w:pPr>
        <w:ind w:firstLine="0"/>
        <w:rPr>
          <w:rFonts w:ascii="Arial" w:hAnsi="Arial" w:cs="Arial"/>
          <w:sz w:val="24"/>
        </w:rPr>
      </w:pPr>
      <w:r w:rsidRPr="00B40ED3">
        <w:rPr>
          <w:rFonts w:ascii="Arial" w:hAnsi="Arial" w:cs="Arial"/>
          <w:sz w:val="24"/>
        </w:rPr>
        <w:t>Количество отраслей социальной сферы, в которых</w:t>
      </w:r>
      <w:r w:rsidRPr="00B40ED3">
        <w:rPr>
          <w:rFonts w:ascii="Arial" w:hAnsi="Arial" w:cs="Arial"/>
          <w:b/>
          <w:sz w:val="24"/>
        </w:rPr>
        <w:t xml:space="preserve"> </w:t>
      </w:r>
      <w:r w:rsidRPr="00B40ED3">
        <w:rPr>
          <w:rFonts w:ascii="Arial" w:hAnsi="Arial" w:cs="Arial"/>
          <w:sz w:val="24"/>
        </w:rPr>
        <w:t xml:space="preserve">проводилась оценка качества </w:t>
      </w:r>
      <w:r w:rsidRPr="00B40ED3">
        <w:rPr>
          <w:rFonts w:ascii="Arial" w:hAnsi="Arial" w:cs="Arial"/>
          <w:b/>
          <w:sz w:val="24"/>
          <w:lang w:val="en-US"/>
        </w:rPr>
        <w:t>Q</w:t>
      </w:r>
      <w:r w:rsidRPr="00B40ED3">
        <w:rPr>
          <w:rFonts w:ascii="Arial" w:hAnsi="Arial" w:cs="Arial"/>
          <w:sz w:val="24"/>
        </w:rPr>
        <w:t xml:space="preserve"> = 3</w:t>
      </w:r>
    </w:p>
    <w:p w:rsidR="001846C3" w:rsidRDefault="001846C3" w:rsidP="001846C3">
      <w:pPr>
        <w:ind w:firstLine="0"/>
        <w:jc w:val="center"/>
        <w:rPr>
          <w:b/>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vertAlign w:val="superscript"/>
        </w:rPr>
        <w:t xml:space="preserve"> </w:t>
      </w:r>
      <w:r w:rsidRPr="00B40ED3">
        <w:rPr>
          <w:rFonts w:ascii="Arial" w:hAnsi="Arial" w:cs="Arial"/>
          <w:b/>
          <w:sz w:val="24"/>
        </w:rPr>
        <w:t>= (74 + 82 + 78) : 3 = 234 : 3 = 78 баллов.</w:t>
      </w:r>
    </w:p>
    <w:p w:rsidR="001846C3" w:rsidRDefault="001846C3" w:rsidP="001846C3">
      <w:pPr>
        <w:ind w:firstLine="0"/>
        <w:jc w:val="center"/>
        <w:rPr>
          <w:b/>
          <w:bCs w:val="0"/>
        </w:rPr>
        <w:sectPr w:rsidR="001846C3" w:rsidSect="005463B6">
          <w:pgSz w:w="16838" w:h="11906" w:orient="landscape"/>
          <w:pgMar w:top="993" w:right="1134" w:bottom="850" w:left="1134" w:header="568" w:footer="708" w:gutter="0"/>
          <w:cols w:space="708"/>
          <w:docGrid w:linePitch="381"/>
        </w:sectPr>
      </w:pPr>
    </w:p>
    <w:p w:rsidR="001846C3" w:rsidRPr="009A5BC6" w:rsidRDefault="001846C3" w:rsidP="001846C3">
      <w:pPr>
        <w:ind w:firstLine="0"/>
        <w:jc w:val="center"/>
        <w:rPr>
          <w:rFonts w:ascii="Arial Narrow" w:hAnsi="Arial Narrow" w:cs="Arial"/>
          <w:b/>
          <w:color w:val="000000"/>
          <w:sz w:val="32"/>
          <w:szCs w:val="24"/>
        </w:rPr>
      </w:pPr>
      <w:r w:rsidRPr="009A5BC6">
        <w:rPr>
          <w:rFonts w:ascii="Arial Narrow" w:hAnsi="Arial Narrow" w:cs="Arial"/>
          <w:b/>
          <w:color w:val="000000"/>
          <w:szCs w:val="24"/>
        </w:rPr>
        <w:lastRenderedPageBreak/>
        <w:t xml:space="preserve">Установленный нормативными правовыми актами </w:t>
      </w:r>
      <w:r w:rsidRPr="009A5BC6">
        <w:rPr>
          <w:rFonts w:ascii="Arial Narrow" w:hAnsi="Arial Narrow" w:cs="Arial"/>
          <w:b/>
          <w:color w:val="000000"/>
          <w:szCs w:val="24"/>
        </w:rPr>
        <w:br/>
        <w:t xml:space="preserve">объем информации (количество материалов/единиц информации) о деятельности </w:t>
      </w:r>
      <w:r w:rsidRPr="00D5265F">
        <w:rPr>
          <w:rFonts w:ascii="Arial Narrow" w:hAnsi="Arial Narrow" w:cs="Arial"/>
          <w:b/>
          <w:color w:val="000000"/>
          <w:szCs w:val="24"/>
        </w:rPr>
        <w:t>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9A5BC6">
        <w:rPr>
          <w:rFonts w:ascii="Arial Narrow" w:hAnsi="Arial Narrow" w:cs="Arial"/>
          <w:b/>
          <w:color w:val="000000"/>
          <w:szCs w:val="24"/>
        </w:rPr>
        <w:t>, которая должна быть размещена на общедоступных информационных ресурсах</w:t>
      </w:r>
      <w:r w:rsidRPr="009A5BC6">
        <w:rPr>
          <w:rFonts w:ascii="Arial Narrow" w:hAnsi="Arial Narrow" w:cs="Arial"/>
          <w:b/>
          <w:color w:val="000000"/>
          <w:szCs w:val="24"/>
        </w:rPr>
        <w:br/>
      </w:r>
      <w:r w:rsidRPr="009A5BC6">
        <w:rPr>
          <w:rFonts w:ascii="Arial Narrow" w:hAnsi="Arial Narrow" w:cs="Arial"/>
          <w:b/>
          <w:color w:val="000000"/>
          <w:sz w:val="32"/>
          <w:szCs w:val="24"/>
        </w:rPr>
        <w:t>(к расчету показателя 1.1)</w:t>
      </w:r>
      <w:r>
        <w:rPr>
          <w:rFonts w:ascii="Arial Narrow" w:hAnsi="Arial Narrow" w:cs="Arial"/>
          <w:b/>
          <w:color w:val="000000"/>
          <w:sz w:val="32"/>
          <w:szCs w:val="24"/>
        </w:rPr>
        <w:br/>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7"/>
        <w:gridCol w:w="1910"/>
        <w:gridCol w:w="1969"/>
      </w:tblGrid>
      <w:tr w:rsidR="001846C3" w:rsidRPr="009067A5" w:rsidTr="00814039">
        <w:trPr>
          <w:tblHeader/>
        </w:trPr>
        <w:tc>
          <w:tcPr>
            <w:tcW w:w="5727" w:type="dxa"/>
            <w:shd w:val="clear" w:color="auto" w:fill="D6E3BC" w:themeFill="accent3" w:themeFillTint="66"/>
            <w:vAlign w:val="center"/>
          </w:tcPr>
          <w:p w:rsidR="001846C3" w:rsidRPr="009067A5" w:rsidRDefault="001846C3" w:rsidP="00814039">
            <w:pPr>
              <w:widowControl w:val="0"/>
              <w:ind w:firstLine="0"/>
              <w:jc w:val="center"/>
              <w:rPr>
                <w:rFonts w:ascii="Arial" w:hAnsi="Arial" w:cs="Arial"/>
                <w:bCs w:val="0"/>
                <w:color w:val="000000"/>
                <w:sz w:val="20"/>
                <w:szCs w:val="20"/>
              </w:rPr>
            </w:pPr>
            <w:r w:rsidRPr="009067A5">
              <w:rPr>
                <w:rFonts w:ascii="Arial" w:hAnsi="Arial" w:cs="Arial"/>
                <w:color w:val="000000"/>
                <w:sz w:val="20"/>
                <w:szCs w:val="20"/>
              </w:rPr>
              <w:t>Перечень информации</w:t>
            </w:r>
          </w:p>
        </w:tc>
        <w:tc>
          <w:tcPr>
            <w:tcW w:w="1910" w:type="dxa"/>
            <w:shd w:val="clear" w:color="auto" w:fill="D6E3BC" w:themeFill="accent3" w:themeFillTint="66"/>
          </w:tcPr>
          <w:p w:rsidR="001846C3" w:rsidRPr="009067A5" w:rsidRDefault="001846C3" w:rsidP="00814039">
            <w:pPr>
              <w:widowControl w:val="0"/>
              <w:ind w:left="-108" w:right="-108" w:firstLine="0"/>
              <w:jc w:val="center"/>
              <w:rPr>
                <w:rFonts w:ascii="Arial" w:hAnsi="Arial" w:cs="Arial"/>
                <w:bCs w:val="0"/>
                <w:color w:val="000000"/>
                <w:sz w:val="20"/>
                <w:szCs w:val="20"/>
              </w:rPr>
            </w:pPr>
            <w:r w:rsidRPr="009067A5">
              <w:rPr>
                <w:rFonts w:ascii="Arial" w:hAnsi="Arial" w:cs="Arial"/>
                <w:color w:val="000000"/>
                <w:sz w:val="20"/>
                <w:szCs w:val="20"/>
              </w:rPr>
              <w:t>на информационных стендах в помещении организации</w:t>
            </w:r>
          </w:p>
        </w:tc>
        <w:tc>
          <w:tcPr>
            <w:tcW w:w="1969" w:type="dxa"/>
            <w:shd w:val="clear" w:color="auto" w:fill="D6E3BC" w:themeFill="accent3" w:themeFillTint="66"/>
          </w:tcPr>
          <w:p w:rsidR="001846C3" w:rsidRPr="009067A5" w:rsidRDefault="001846C3" w:rsidP="00814039">
            <w:pPr>
              <w:widowControl w:val="0"/>
              <w:ind w:right="-108" w:firstLine="0"/>
              <w:jc w:val="center"/>
              <w:rPr>
                <w:rFonts w:ascii="Arial" w:hAnsi="Arial" w:cs="Arial"/>
                <w:bCs w:val="0"/>
                <w:color w:val="000000"/>
                <w:sz w:val="20"/>
                <w:szCs w:val="20"/>
              </w:rPr>
            </w:pPr>
            <w:r w:rsidRPr="009067A5">
              <w:rPr>
                <w:rFonts w:ascii="Arial" w:hAnsi="Arial" w:cs="Arial"/>
                <w:color w:val="000000"/>
                <w:sz w:val="20"/>
                <w:szCs w:val="20"/>
              </w:rPr>
              <w:t>на официальном сайте организации в сети «Интернет»</w:t>
            </w:r>
          </w:p>
        </w:tc>
      </w:tr>
      <w:tr w:rsidR="001846C3" w:rsidRPr="009067A5" w:rsidTr="00814039">
        <w:tc>
          <w:tcPr>
            <w:tcW w:w="5727" w:type="dxa"/>
          </w:tcPr>
          <w:p w:rsidR="001846C3" w:rsidRPr="009067A5" w:rsidRDefault="001846C3" w:rsidP="00814039">
            <w:pPr>
              <w:widowControl w:val="0"/>
              <w:ind w:firstLine="0"/>
              <w:jc w:val="center"/>
              <w:rPr>
                <w:rFonts w:ascii="Arial" w:hAnsi="Arial" w:cs="Arial"/>
                <w:bCs w:val="0"/>
                <w:color w:val="000000"/>
                <w:sz w:val="20"/>
                <w:szCs w:val="20"/>
              </w:rPr>
            </w:pPr>
            <w:r w:rsidRPr="009067A5">
              <w:rPr>
                <w:rFonts w:ascii="Arial" w:hAnsi="Arial" w:cs="Arial"/>
                <w:bCs w:val="0"/>
                <w:color w:val="000000"/>
                <w:sz w:val="20"/>
                <w:szCs w:val="20"/>
              </w:rPr>
              <w:t>1</w:t>
            </w:r>
          </w:p>
        </w:tc>
        <w:tc>
          <w:tcPr>
            <w:tcW w:w="1910" w:type="dxa"/>
            <w:shd w:val="clear" w:color="auto" w:fill="auto"/>
          </w:tcPr>
          <w:p w:rsidR="001846C3" w:rsidRPr="009067A5" w:rsidRDefault="001846C3" w:rsidP="00814039">
            <w:pPr>
              <w:widowControl w:val="0"/>
              <w:ind w:left="-108" w:right="-108" w:firstLine="0"/>
              <w:jc w:val="center"/>
              <w:rPr>
                <w:rFonts w:ascii="Arial" w:hAnsi="Arial" w:cs="Arial"/>
                <w:color w:val="000000"/>
                <w:sz w:val="20"/>
                <w:szCs w:val="20"/>
              </w:rPr>
            </w:pPr>
            <w:r w:rsidRPr="009067A5">
              <w:rPr>
                <w:rFonts w:ascii="Arial" w:hAnsi="Arial" w:cs="Arial"/>
                <w:color w:val="000000"/>
                <w:sz w:val="20"/>
                <w:szCs w:val="20"/>
              </w:rPr>
              <w:t>2</w:t>
            </w:r>
          </w:p>
        </w:tc>
        <w:tc>
          <w:tcPr>
            <w:tcW w:w="1969" w:type="dxa"/>
            <w:shd w:val="clear" w:color="auto" w:fill="auto"/>
          </w:tcPr>
          <w:p w:rsidR="001846C3" w:rsidRPr="009067A5" w:rsidRDefault="001846C3" w:rsidP="00814039">
            <w:pPr>
              <w:widowControl w:val="0"/>
              <w:ind w:right="-108" w:firstLine="0"/>
              <w:jc w:val="center"/>
              <w:rPr>
                <w:rFonts w:ascii="Arial" w:hAnsi="Arial" w:cs="Arial"/>
                <w:color w:val="000000"/>
                <w:sz w:val="20"/>
                <w:szCs w:val="20"/>
              </w:rPr>
            </w:pPr>
            <w:r w:rsidRPr="009067A5">
              <w:rPr>
                <w:rFonts w:ascii="Arial" w:hAnsi="Arial" w:cs="Arial"/>
                <w:color w:val="000000"/>
                <w:sz w:val="20"/>
                <w:szCs w:val="20"/>
              </w:rPr>
              <w:t>3</w:t>
            </w:r>
          </w:p>
        </w:tc>
      </w:tr>
      <w:tr w:rsidR="001846C3" w:rsidRPr="009067A5" w:rsidTr="00814039">
        <w:tc>
          <w:tcPr>
            <w:tcW w:w="5727" w:type="dxa"/>
          </w:tcPr>
          <w:p w:rsidR="001846C3" w:rsidRPr="009067A5" w:rsidRDefault="001846C3" w:rsidP="00814039">
            <w:pPr>
              <w:widowControl w:val="0"/>
              <w:ind w:firstLine="0"/>
              <w:rPr>
                <w:rFonts w:ascii="Arial" w:hAnsi="Arial" w:cs="Arial"/>
                <w:b/>
                <w:bCs w:val="0"/>
                <w:color w:val="000000"/>
                <w:sz w:val="20"/>
                <w:szCs w:val="20"/>
              </w:rPr>
            </w:pPr>
            <w:r w:rsidRPr="009067A5">
              <w:rPr>
                <w:rFonts w:ascii="Arial" w:hAnsi="Arial" w:cs="Arial"/>
                <w:b/>
                <w:bCs w:val="0"/>
                <w:color w:val="000000"/>
                <w:sz w:val="20"/>
                <w:szCs w:val="20"/>
                <w:lang w:val="en-US"/>
              </w:rPr>
              <w:t>I</w:t>
            </w:r>
            <w:r w:rsidRPr="009067A5">
              <w:rPr>
                <w:rFonts w:ascii="Arial" w:hAnsi="Arial" w:cs="Arial"/>
                <w:b/>
                <w:bCs w:val="0"/>
                <w:color w:val="000000"/>
                <w:sz w:val="20"/>
                <w:szCs w:val="20"/>
              </w:rPr>
              <w:t>. Основные сведения</w:t>
            </w:r>
          </w:p>
        </w:tc>
        <w:tc>
          <w:tcPr>
            <w:tcW w:w="1910" w:type="dxa"/>
            <w:shd w:val="clear" w:color="auto" w:fill="auto"/>
          </w:tcPr>
          <w:p w:rsidR="001846C3" w:rsidRPr="009067A5" w:rsidRDefault="001846C3" w:rsidP="00814039">
            <w:pPr>
              <w:widowControl w:val="0"/>
              <w:ind w:left="-108" w:right="-108" w:firstLine="0"/>
              <w:jc w:val="center"/>
              <w:rPr>
                <w:rFonts w:ascii="Arial" w:hAnsi="Arial" w:cs="Arial"/>
                <w:color w:val="000000"/>
                <w:sz w:val="20"/>
                <w:szCs w:val="20"/>
              </w:rPr>
            </w:pPr>
          </w:p>
        </w:tc>
        <w:tc>
          <w:tcPr>
            <w:tcW w:w="1969" w:type="dxa"/>
            <w:shd w:val="clear" w:color="auto" w:fill="auto"/>
          </w:tcPr>
          <w:p w:rsidR="001846C3" w:rsidRPr="009067A5" w:rsidRDefault="001846C3" w:rsidP="00814039">
            <w:pPr>
              <w:widowControl w:val="0"/>
              <w:ind w:right="-108" w:firstLine="0"/>
              <w:jc w:val="center"/>
              <w:rPr>
                <w:rFonts w:ascii="Arial" w:hAnsi="Arial" w:cs="Arial"/>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дате создания образовательной организации </w:t>
            </w:r>
          </w:p>
        </w:tc>
        <w:tc>
          <w:tcPr>
            <w:tcW w:w="1910" w:type="dxa"/>
            <w:shd w:val="clear" w:color="auto" w:fill="D9D9D9" w:themeFill="background1" w:themeFillShade="D9"/>
            <w:vAlign w:val="center"/>
          </w:tcPr>
          <w:p w:rsidR="001846C3" w:rsidRPr="009067A5" w:rsidRDefault="001846C3" w:rsidP="00814039">
            <w:pPr>
              <w:ind w:firstLine="0"/>
              <w:jc w:val="center"/>
              <w:rPr>
                <w:rFonts w:ascii="Arial" w:hAnsi="Arial" w:cs="Arial"/>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 w:val="left" w:pos="955"/>
              </w:tabs>
              <w:autoSpaceDE/>
              <w:autoSpaceDN/>
              <w:adjustRightInd/>
              <w:ind w:left="0"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учредителе/учредителях образовательной организации</w:t>
            </w:r>
          </w:p>
        </w:tc>
        <w:tc>
          <w:tcPr>
            <w:tcW w:w="1910" w:type="dxa"/>
            <w:shd w:val="clear" w:color="auto" w:fill="D9D9D9" w:themeFill="background1" w:themeFillShade="D9"/>
            <w:vAlign w:val="center"/>
          </w:tcPr>
          <w:p w:rsidR="001846C3" w:rsidRPr="009067A5" w:rsidRDefault="001846C3" w:rsidP="00814039">
            <w:pPr>
              <w:ind w:firstLine="0"/>
              <w:jc w:val="center"/>
              <w:rPr>
                <w:rFonts w:ascii="Arial" w:hAnsi="Arial" w:cs="Arial"/>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 w:val="left" w:pos="955"/>
              </w:tabs>
              <w:autoSpaceDE/>
              <w:autoSpaceDN/>
              <w:adjustRightInd/>
              <w:ind w:left="0"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месте нахождения образовательной организации и ее филиалов (при наличии)</w:t>
            </w:r>
          </w:p>
        </w:tc>
        <w:tc>
          <w:tcPr>
            <w:tcW w:w="1910" w:type="dxa"/>
            <w:shd w:val="clear" w:color="auto" w:fill="auto"/>
            <w:vAlign w:val="center"/>
          </w:tcPr>
          <w:p w:rsidR="001846C3" w:rsidRPr="009067A5" w:rsidRDefault="001846C3" w:rsidP="00814039">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 w:val="left" w:pos="955"/>
              </w:tabs>
              <w:autoSpaceDE/>
              <w:autoSpaceDN/>
              <w:adjustRightInd/>
              <w:ind w:left="0" w:right="158"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режиме, графике работы</w:t>
            </w:r>
          </w:p>
        </w:tc>
        <w:tc>
          <w:tcPr>
            <w:tcW w:w="1910" w:type="dxa"/>
            <w:shd w:val="clear" w:color="auto" w:fill="auto"/>
            <w:vAlign w:val="center"/>
          </w:tcPr>
          <w:p w:rsidR="001846C3" w:rsidRPr="009067A5" w:rsidRDefault="001846C3" w:rsidP="00814039">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 w:val="left" w:pos="955"/>
              </w:tabs>
              <w:autoSpaceDE/>
              <w:autoSpaceDN/>
              <w:adjustRightInd/>
              <w:ind w:left="0"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контактных телефонах и об адресах электронной почты</w:t>
            </w:r>
          </w:p>
        </w:tc>
        <w:tc>
          <w:tcPr>
            <w:tcW w:w="1910" w:type="dxa"/>
            <w:shd w:val="clear" w:color="auto" w:fill="auto"/>
            <w:vAlign w:val="center"/>
          </w:tcPr>
          <w:p w:rsidR="001846C3" w:rsidRPr="009067A5" w:rsidRDefault="001846C3" w:rsidP="00814039">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 w:val="left" w:pos="955"/>
              </w:tabs>
              <w:autoSpaceDE/>
              <w:autoSpaceDN/>
              <w:adjustRightInd/>
              <w:ind w:left="0"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0"/>
              </w:numPr>
              <w:tabs>
                <w:tab w:val="left" w:pos="284"/>
                <w:tab w:val="left" w:pos="317"/>
              </w:tabs>
              <w:ind w:left="33"/>
              <w:contextualSpacing w:val="0"/>
              <w:rPr>
                <w:rFonts w:ascii="Arial" w:hAnsi="Arial" w:cs="Arial"/>
                <w:bCs w:val="0"/>
                <w:color w:val="000000"/>
                <w:sz w:val="20"/>
                <w:szCs w:val="20"/>
              </w:rPr>
            </w:pPr>
            <w:r w:rsidRPr="009067A5">
              <w:rPr>
                <w:rFonts w:ascii="Arial" w:hAnsi="Arial" w:cs="Arial"/>
                <w:b/>
                <w:bCs w:val="0"/>
                <w:color w:val="000000"/>
                <w:sz w:val="20"/>
                <w:szCs w:val="20"/>
                <w:lang w:val="en-US"/>
              </w:rPr>
              <w:t>II</w:t>
            </w:r>
            <w:r w:rsidRPr="009067A5">
              <w:rPr>
                <w:rFonts w:ascii="Arial" w:hAnsi="Arial" w:cs="Arial"/>
                <w:b/>
                <w:bCs w:val="0"/>
                <w:color w:val="000000"/>
                <w:sz w:val="20"/>
                <w:szCs w:val="20"/>
              </w:rPr>
              <w:t>. Структура и органы управления образовательной организацией</w:t>
            </w:r>
          </w:p>
        </w:tc>
        <w:tc>
          <w:tcPr>
            <w:tcW w:w="1910" w:type="dxa"/>
            <w:shd w:val="clear" w:color="auto" w:fill="auto"/>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1846C3" w:rsidRPr="009067A5" w:rsidRDefault="001846C3" w:rsidP="00814039">
            <w:pPr>
              <w:widowControl w:val="0"/>
              <w:tabs>
                <w:tab w:val="left" w:pos="301"/>
                <w:tab w:val="left" w:pos="868"/>
                <w:tab w:val="left" w:pos="955"/>
              </w:tabs>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1910" w:type="dxa"/>
            <w:shd w:val="clear" w:color="auto" w:fill="auto"/>
            <w:vAlign w:val="center"/>
          </w:tcPr>
          <w:p w:rsidR="001846C3" w:rsidRPr="009067A5" w:rsidRDefault="001846C3" w:rsidP="00814039">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 w:val="left" w:pos="955"/>
              </w:tabs>
              <w:autoSpaceDE/>
              <w:autoSpaceDN/>
              <w:adjustRightInd/>
              <w:ind w:left="0"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Сведения о положениях о структурных подразделениях (об органах управления) с приложением копий указанных положений (при их наличии))*</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 w:val="left" w:pos="955"/>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lang w:val="en-US"/>
              </w:rPr>
              <w:t>*</w:t>
            </w:r>
          </w:p>
        </w:tc>
      </w:tr>
      <w:tr w:rsidR="001846C3" w:rsidRPr="009067A5" w:rsidTr="00814039">
        <w:tc>
          <w:tcPr>
            <w:tcW w:w="5727" w:type="dxa"/>
          </w:tcPr>
          <w:p w:rsidR="001846C3" w:rsidRPr="009067A5" w:rsidRDefault="001846C3" w:rsidP="00814039">
            <w:pPr>
              <w:widowControl w:val="0"/>
              <w:ind w:firstLine="0"/>
              <w:rPr>
                <w:rFonts w:ascii="Arial" w:hAnsi="Arial" w:cs="Arial"/>
                <w:bCs w:val="0"/>
                <w:i/>
                <w:color w:val="000000"/>
                <w:sz w:val="20"/>
                <w:szCs w:val="20"/>
              </w:rPr>
            </w:pPr>
            <w:r w:rsidRPr="009067A5">
              <w:rPr>
                <w:rFonts w:ascii="Arial" w:hAnsi="Arial" w:cs="Arial"/>
                <w:b/>
                <w:bCs w:val="0"/>
                <w:color w:val="000000"/>
                <w:sz w:val="20"/>
                <w:szCs w:val="20"/>
                <w:lang w:val="en-US"/>
              </w:rPr>
              <w:t>III</w:t>
            </w:r>
            <w:r w:rsidRPr="009067A5">
              <w:rPr>
                <w:rFonts w:ascii="Arial" w:hAnsi="Arial" w:cs="Arial"/>
                <w:b/>
                <w:bCs w:val="0"/>
                <w:color w:val="000000"/>
                <w:sz w:val="20"/>
                <w:szCs w:val="20"/>
              </w:rPr>
              <w:t>. Документы (в виде копий)</w:t>
            </w:r>
          </w:p>
        </w:tc>
        <w:tc>
          <w:tcPr>
            <w:tcW w:w="1910" w:type="dxa"/>
            <w:shd w:val="clear" w:color="auto" w:fill="auto"/>
            <w:vAlign w:val="center"/>
          </w:tcPr>
          <w:p w:rsidR="001846C3" w:rsidRPr="009067A5" w:rsidRDefault="001846C3" w:rsidP="00814039">
            <w:pPr>
              <w:widowControl w:val="0"/>
              <w:tabs>
                <w:tab w:val="left" w:pos="227"/>
              </w:tabs>
              <w:ind w:firstLine="0"/>
              <w:jc w:val="center"/>
              <w:rPr>
                <w:rFonts w:ascii="Arial" w:hAnsi="Arial" w:cs="Arial"/>
                <w:b/>
                <w:bCs w:val="0"/>
                <w:i/>
                <w:color w:val="000000"/>
                <w:sz w:val="20"/>
                <w:szCs w:val="20"/>
              </w:rPr>
            </w:pPr>
          </w:p>
        </w:tc>
        <w:tc>
          <w:tcPr>
            <w:tcW w:w="1969" w:type="dxa"/>
            <w:shd w:val="clear" w:color="auto" w:fill="auto"/>
            <w:vAlign w:val="center"/>
          </w:tcPr>
          <w:p w:rsidR="001846C3" w:rsidRPr="009067A5" w:rsidRDefault="001846C3" w:rsidP="00814039">
            <w:pPr>
              <w:widowControl w:val="0"/>
              <w:tabs>
                <w:tab w:val="left" w:pos="301"/>
                <w:tab w:val="left" w:pos="868"/>
              </w:tabs>
              <w:ind w:firstLine="0"/>
              <w:jc w:val="center"/>
              <w:rPr>
                <w:rFonts w:ascii="Arial" w:hAnsi="Arial" w:cs="Arial"/>
                <w:b/>
                <w:bCs w:val="0"/>
                <w:i/>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Устав образовательной организации</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Лицензии на осуществление образовательной деятельности (с приложениями)</w:t>
            </w:r>
          </w:p>
        </w:tc>
        <w:tc>
          <w:tcPr>
            <w:tcW w:w="1910" w:type="dxa"/>
            <w:shd w:val="clear" w:color="auto" w:fill="auto"/>
            <w:vAlign w:val="center"/>
          </w:tcPr>
          <w:p w:rsidR="001846C3" w:rsidRPr="009067A5" w:rsidRDefault="001846C3" w:rsidP="00814039">
            <w:pPr>
              <w:pStyle w:val="a"/>
              <w:widowControl w:val="0"/>
              <w:numPr>
                <w:ilvl w:val="0"/>
                <w:numId w:val="26"/>
              </w:numPr>
              <w:tabs>
                <w:tab w:val="left" w:pos="227"/>
                <w:tab w:val="left" w:pos="284"/>
              </w:tabs>
              <w:autoSpaceDE/>
              <w:autoSpaceDN/>
              <w:adjustRightInd/>
              <w:ind w:left="0" w:firstLine="0"/>
              <w:jc w:val="center"/>
              <w:rPr>
                <w:rFonts w:ascii="Arial" w:hAnsi="Arial" w:cs="Arial"/>
                <w:bCs w:val="0"/>
                <w:color w:val="000000"/>
                <w:sz w:val="20"/>
                <w:szCs w:val="20"/>
              </w:rPr>
            </w:pP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Свидетельства о государственной аккредитации (с приложениями)</w:t>
            </w:r>
          </w:p>
        </w:tc>
        <w:tc>
          <w:tcPr>
            <w:tcW w:w="1910" w:type="dxa"/>
            <w:shd w:val="clear" w:color="auto" w:fill="auto"/>
            <w:vAlign w:val="center"/>
          </w:tcPr>
          <w:p w:rsidR="001846C3" w:rsidRPr="009067A5" w:rsidRDefault="001846C3" w:rsidP="00814039">
            <w:pPr>
              <w:pStyle w:val="a"/>
              <w:widowControl w:val="0"/>
              <w:numPr>
                <w:ilvl w:val="0"/>
                <w:numId w:val="26"/>
              </w:numPr>
              <w:tabs>
                <w:tab w:val="left" w:pos="227"/>
                <w:tab w:val="left" w:pos="284"/>
              </w:tabs>
              <w:autoSpaceDE/>
              <w:autoSpaceDN/>
              <w:adjustRightInd/>
              <w:ind w:left="0" w:firstLine="0"/>
              <w:jc w:val="center"/>
              <w:rPr>
                <w:rFonts w:ascii="Arial" w:hAnsi="Arial" w:cs="Arial"/>
                <w:bCs w:val="0"/>
                <w:color w:val="000000"/>
                <w:sz w:val="20"/>
                <w:szCs w:val="20"/>
              </w:rPr>
            </w:pP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 w:val="left" w:pos="462"/>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 w:val="left" w:pos="462"/>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w:t>
            </w:r>
            <w:r w:rsidRPr="009067A5">
              <w:rPr>
                <w:rFonts w:ascii="Arial" w:hAnsi="Arial" w:cs="Arial"/>
                <w:bCs w:val="0"/>
                <w:color w:val="000000"/>
                <w:sz w:val="20"/>
                <w:szCs w:val="20"/>
              </w:rPr>
              <w:lastRenderedPageBreak/>
              <w:t>отношений между образовательной организацией и обучающимися и (или) родителями </w:t>
            </w:r>
            <w:hyperlink r:id="rId12" w:anchor="dst100004" w:history="1">
              <w:r w:rsidRPr="009067A5">
                <w:rPr>
                  <w:rFonts w:ascii="Arial" w:hAnsi="Arial" w:cs="Arial"/>
                  <w:bCs w:val="0"/>
                  <w:color w:val="000000"/>
                  <w:sz w:val="20"/>
                  <w:szCs w:val="20"/>
                </w:rPr>
                <w:t>(законными представителями)</w:t>
              </w:r>
            </w:hyperlink>
            <w:r w:rsidRPr="009067A5">
              <w:rPr>
                <w:rFonts w:ascii="Arial" w:hAnsi="Arial" w:cs="Arial"/>
                <w:bCs w:val="0"/>
                <w:color w:val="000000"/>
                <w:sz w:val="20"/>
                <w:szCs w:val="20"/>
              </w:rPr>
              <w:t> несовершеннолетних обучающихся.</w:t>
            </w:r>
          </w:p>
        </w:tc>
        <w:tc>
          <w:tcPr>
            <w:tcW w:w="1910" w:type="dxa"/>
            <w:shd w:val="clear" w:color="auto" w:fill="auto"/>
            <w:vAlign w:val="center"/>
          </w:tcPr>
          <w:p w:rsidR="001846C3" w:rsidRPr="009067A5" w:rsidRDefault="001846C3" w:rsidP="00814039">
            <w:pPr>
              <w:pStyle w:val="a"/>
              <w:widowControl w:val="0"/>
              <w:numPr>
                <w:ilvl w:val="0"/>
                <w:numId w:val="26"/>
              </w:numPr>
              <w:tabs>
                <w:tab w:val="left" w:pos="227"/>
                <w:tab w:val="left" w:pos="284"/>
              </w:tabs>
              <w:autoSpaceDE/>
              <w:autoSpaceDN/>
              <w:adjustRightInd/>
              <w:ind w:left="0" w:firstLine="0"/>
              <w:jc w:val="center"/>
              <w:rPr>
                <w:rFonts w:ascii="Arial" w:hAnsi="Arial" w:cs="Arial"/>
                <w:bCs w:val="0"/>
                <w:color w:val="000000"/>
                <w:sz w:val="20"/>
                <w:szCs w:val="20"/>
              </w:rPr>
            </w:pP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lastRenderedPageBreak/>
              <w:t>Отчет о результатах самообследования</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910" w:type="dxa"/>
            <w:shd w:val="clear" w:color="auto" w:fill="auto"/>
            <w:vAlign w:val="center"/>
          </w:tcPr>
          <w:p w:rsidR="001846C3" w:rsidRPr="009067A5" w:rsidRDefault="001846C3" w:rsidP="00814039">
            <w:pPr>
              <w:pStyle w:val="a"/>
              <w:widowControl w:val="0"/>
              <w:numPr>
                <w:ilvl w:val="0"/>
                <w:numId w:val="26"/>
              </w:numPr>
              <w:tabs>
                <w:tab w:val="left" w:pos="227"/>
              </w:tabs>
              <w:autoSpaceDE/>
              <w:autoSpaceDN/>
              <w:adjustRightInd/>
              <w:ind w:left="0" w:firstLine="0"/>
              <w:jc w:val="center"/>
              <w:rPr>
                <w:rFonts w:ascii="Arial" w:hAnsi="Arial" w:cs="Arial"/>
                <w:bCs w:val="0"/>
                <w:color w:val="000000"/>
                <w:sz w:val="20"/>
                <w:szCs w:val="20"/>
              </w:rPr>
            </w:pPr>
            <w:r w:rsidRPr="009067A5">
              <w:rPr>
                <w:rFonts w:ascii="Arial" w:hAnsi="Arial" w:cs="Arial"/>
                <w:bCs w:val="0"/>
                <w:color w:val="000000"/>
                <w:sz w:val="20"/>
                <w:szCs w:val="20"/>
              </w:rPr>
              <w:t>*</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r w:rsidRPr="009067A5">
              <w:rPr>
                <w:rFonts w:ascii="Arial" w:hAnsi="Arial" w:cs="Arial"/>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Cs w:val="0"/>
                <w:color w:val="FF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r w:rsidRPr="009067A5">
              <w:rPr>
                <w:rFonts w:ascii="Arial" w:hAnsi="Arial" w:cs="Arial"/>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r w:rsidRPr="009067A5">
              <w:rPr>
                <w:rFonts w:ascii="Arial" w:hAnsi="Arial" w:cs="Arial"/>
                <w:bCs w:val="0"/>
                <w:color w:val="000000"/>
                <w:sz w:val="20"/>
                <w:szCs w:val="20"/>
              </w:rPr>
              <w:t>*</w:t>
            </w:r>
          </w:p>
        </w:tc>
      </w:tr>
      <w:tr w:rsidR="001846C3" w:rsidRPr="009067A5" w:rsidTr="00814039">
        <w:tc>
          <w:tcPr>
            <w:tcW w:w="5727" w:type="dxa"/>
          </w:tcPr>
          <w:p w:rsidR="001846C3" w:rsidRPr="009067A5" w:rsidRDefault="001846C3" w:rsidP="00814039">
            <w:pPr>
              <w:widowControl w:val="0"/>
              <w:ind w:firstLine="0"/>
              <w:rPr>
                <w:rFonts w:ascii="Arial" w:hAnsi="Arial" w:cs="Arial"/>
                <w:b/>
                <w:bCs w:val="0"/>
                <w:color w:val="000000"/>
                <w:sz w:val="20"/>
                <w:szCs w:val="20"/>
              </w:rPr>
            </w:pPr>
            <w:r w:rsidRPr="009067A5">
              <w:rPr>
                <w:rFonts w:ascii="Arial" w:hAnsi="Arial" w:cs="Arial"/>
                <w:b/>
                <w:bCs w:val="0"/>
                <w:color w:val="000000"/>
                <w:sz w:val="20"/>
                <w:szCs w:val="20"/>
                <w:lang w:val="en-US"/>
              </w:rPr>
              <w:t>IV</w:t>
            </w:r>
            <w:r w:rsidRPr="009067A5">
              <w:rPr>
                <w:rFonts w:ascii="Arial" w:hAnsi="Arial" w:cs="Arial"/>
                <w:b/>
                <w:bCs w:val="0"/>
                <w:color w:val="000000"/>
                <w:sz w:val="20"/>
                <w:szCs w:val="20"/>
              </w:rPr>
              <w:t>. Образование</w:t>
            </w:r>
          </w:p>
        </w:tc>
        <w:tc>
          <w:tcPr>
            <w:tcW w:w="1910" w:type="dxa"/>
            <w:shd w:val="clear" w:color="auto" w:fill="D9D9D9" w:themeFill="background1" w:themeFillShade="D9"/>
            <w:vAlign w:val="center"/>
          </w:tcPr>
          <w:p w:rsidR="001846C3" w:rsidRPr="009067A5" w:rsidRDefault="001846C3" w:rsidP="00814039">
            <w:pPr>
              <w:widowControl w:val="0"/>
              <w:tabs>
                <w:tab w:val="left" w:pos="227"/>
                <w:tab w:val="left" w:pos="284"/>
              </w:tabs>
              <w:ind w:firstLine="0"/>
              <w:jc w:val="center"/>
              <w:rPr>
                <w:rFonts w:ascii="Arial" w:hAnsi="Arial" w:cs="Arial"/>
                <w:bCs w:val="0"/>
                <w:i/>
                <w:color w:val="000000"/>
                <w:sz w:val="20"/>
                <w:szCs w:val="20"/>
              </w:rPr>
            </w:pPr>
          </w:p>
        </w:tc>
        <w:tc>
          <w:tcPr>
            <w:tcW w:w="1969" w:type="dxa"/>
            <w:shd w:val="clear" w:color="auto" w:fill="auto"/>
            <w:vAlign w:val="center"/>
          </w:tcPr>
          <w:p w:rsidR="001846C3" w:rsidRPr="009067A5" w:rsidRDefault="001846C3" w:rsidP="00814039">
            <w:pPr>
              <w:widowControl w:val="0"/>
              <w:tabs>
                <w:tab w:val="left" w:pos="301"/>
                <w:tab w:val="left" w:pos="868"/>
              </w:tabs>
              <w:ind w:firstLine="0"/>
              <w:jc w:val="center"/>
              <w:rPr>
                <w:rFonts w:ascii="Arial" w:hAnsi="Arial" w:cs="Arial"/>
                <w:bCs w:val="0"/>
                <w:i/>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реализуемых уровнях образования</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формах обучения</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нормативных сроках обучения</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FF0000"/>
                <w:sz w:val="20"/>
                <w:szCs w:val="20"/>
              </w:rPr>
            </w:pPr>
            <w:r w:rsidRPr="009067A5">
              <w:rPr>
                <w:rFonts w:ascii="Arial" w:hAnsi="Arial" w:cs="Arial"/>
                <w:bCs w:val="0"/>
                <w:color w:val="000000"/>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1910" w:type="dxa"/>
            <w:shd w:val="clear" w:color="auto" w:fill="auto"/>
            <w:vAlign w:val="center"/>
          </w:tcPr>
          <w:p w:rsidR="001846C3" w:rsidRPr="009067A5" w:rsidRDefault="001846C3" w:rsidP="00814039">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описании образовательных программ с приложением их копий</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учебных планах реализуемых образовательных программ с приложением их копий</w:t>
            </w:r>
          </w:p>
        </w:tc>
        <w:tc>
          <w:tcPr>
            <w:tcW w:w="1910" w:type="dxa"/>
            <w:shd w:val="clear" w:color="auto" w:fill="auto"/>
            <w:vAlign w:val="center"/>
          </w:tcPr>
          <w:p w:rsidR="001846C3" w:rsidRPr="009067A5" w:rsidRDefault="001846C3" w:rsidP="00814039">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 Информация о календарных учебных графиках с приложением их копий</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численности обучающихся по </w:t>
            </w:r>
            <w:r w:rsidRPr="009067A5">
              <w:rPr>
                <w:rFonts w:ascii="Arial" w:hAnsi="Arial" w:cs="Arial"/>
                <w:bCs w:val="0"/>
                <w:color w:val="000000"/>
                <w:sz w:val="20"/>
                <w:szCs w:val="20"/>
              </w:rPr>
              <w:lastRenderedPageBreak/>
              <w:t>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lastRenderedPageBreak/>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lastRenderedPageBreak/>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910" w:type="dxa"/>
            <w:shd w:val="clear" w:color="auto" w:fill="auto"/>
            <w:vAlign w:val="center"/>
          </w:tcPr>
          <w:p w:rsidR="001846C3" w:rsidRPr="009067A5" w:rsidRDefault="001846C3" w:rsidP="00814039">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1846C3" w:rsidRPr="009067A5" w:rsidTr="00814039">
        <w:trPr>
          <w:trHeight w:val="543"/>
        </w:trPr>
        <w:tc>
          <w:tcPr>
            <w:tcW w:w="9606" w:type="dxa"/>
            <w:gridSpan w:val="3"/>
          </w:tcPr>
          <w:p w:rsidR="001846C3" w:rsidRPr="009067A5" w:rsidRDefault="001846C3" w:rsidP="00814039">
            <w:pPr>
              <w:pStyle w:val="a"/>
              <w:widowControl w:val="0"/>
              <w:numPr>
                <w:ilvl w:val="0"/>
                <w:numId w:val="0"/>
              </w:numPr>
              <w:tabs>
                <w:tab w:val="left" w:pos="301"/>
                <w:tab w:val="left" w:pos="868"/>
              </w:tabs>
              <w:autoSpaceDE/>
              <w:autoSpaceDN/>
              <w:adjustRightInd/>
              <w:spacing w:before="40" w:after="40"/>
              <w:rPr>
                <w:rFonts w:ascii="Arial" w:hAnsi="Arial" w:cs="Arial"/>
                <w:b/>
                <w:bCs w:val="0"/>
                <w:color w:val="000000"/>
                <w:sz w:val="20"/>
                <w:szCs w:val="20"/>
              </w:rPr>
            </w:pPr>
            <w:r w:rsidRPr="009067A5">
              <w:rPr>
                <w:rFonts w:ascii="Arial" w:hAnsi="Arial" w:cs="Arial"/>
                <w:bCs w:val="0"/>
                <w:i/>
                <w:color w:val="000000"/>
                <w:sz w:val="20"/>
                <w:szCs w:val="20"/>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указывают*: </w:t>
            </w: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i/>
                <w:color w:val="000000"/>
                <w:sz w:val="20"/>
                <w:szCs w:val="20"/>
              </w:rPr>
            </w:pPr>
            <w:r w:rsidRPr="009067A5">
              <w:rPr>
                <w:rFonts w:ascii="Arial" w:hAnsi="Arial" w:cs="Arial"/>
                <w:bCs w:val="0"/>
                <w:color w:val="000000"/>
                <w:sz w:val="20"/>
                <w:szCs w:val="20"/>
              </w:rPr>
              <w:t>Уровень образования</w:t>
            </w:r>
          </w:p>
        </w:tc>
        <w:tc>
          <w:tcPr>
            <w:tcW w:w="1910" w:type="dxa"/>
            <w:shd w:val="clear" w:color="auto" w:fill="D9D9D9" w:themeFill="background1" w:themeFillShade="D9"/>
            <w:vAlign w:val="center"/>
          </w:tcPr>
          <w:p w:rsidR="001846C3" w:rsidRPr="00865864" w:rsidRDefault="001846C3" w:rsidP="00814039">
            <w:pPr>
              <w:widowControl w:val="0"/>
              <w:tabs>
                <w:tab w:val="left" w:pos="227"/>
              </w:tabs>
              <w:ind w:firstLine="0"/>
              <w:jc w:val="center"/>
              <w:rPr>
                <w:rFonts w:ascii="Arial" w:hAnsi="Arial" w:cs="Arial"/>
                <w:b/>
                <w:bCs w:val="0"/>
                <w:color w:val="000000"/>
                <w:sz w:val="20"/>
                <w:szCs w:val="20"/>
              </w:rPr>
            </w:pPr>
            <w:r w:rsidRPr="00865864">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Код и наименование профессии, специальности, направления подготовки</w:t>
            </w:r>
          </w:p>
        </w:tc>
        <w:tc>
          <w:tcPr>
            <w:tcW w:w="1910" w:type="dxa"/>
            <w:shd w:val="clear" w:color="auto" w:fill="D9D9D9" w:themeFill="background1" w:themeFillShade="D9"/>
            <w:vAlign w:val="center"/>
          </w:tcPr>
          <w:p w:rsidR="001846C3" w:rsidRPr="00865864" w:rsidRDefault="001846C3" w:rsidP="00814039">
            <w:pPr>
              <w:widowControl w:val="0"/>
              <w:tabs>
                <w:tab w:val="left" w:pos="227"/>
              </w:tabs>
              <w:ind w:firstLine="0"/>
              <w:jc w:val="center"/>
              <w:rPr>
                <w:rFonts w:ascii="Arial" w:hAnsi="Arial" w:cs="Arial"/>
                <w:b/>
                <w:bCs w:val="0"/>
                <w:color w:val="000000"/>
                <w:sz w:val="20"/>
                <w:szCs w:val="20"/>
              </w:rPr>
            </w:pPr>
            <w:r w:rsidRPr="00865864">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1910" w:type="dxa"/>
            <w:shd w:val="clear" w:color="auto" w:fill="D9D9D9" w:themeFill="background1" w:themeFillShade="D9"/>
            <w:vAlign w:val="center"/>
          </w:tcPr>
          <w:p w:rsidR="001846C3" w:rsidRPr="00865864" w:rsidRDefault="001846C3" w:rsidP="00814039">
            <w:pPr>
              <w:widowControl w:val="0"/>
              <w:tabs>
                <w:tab w:val="left" w:pos="227"/>
              </w:tabs>
              <w:ind w:firstLine="0"/>
              <w:jc w:val="center"/>
              <w:rPr>
                <w:rFonts w:ascii="Arial" w:hAnsi="Arial" w:cs="Arial"/>
                <w:b/>
                <w:bCs w:val="0"/>
                <w:color w:val="000000"/>
                <w:sz w:val="20"/>
                <w:szCs w:val="20"/>
              </w:rPr>
            </w:pPr>
            <w:r w:rsidRPr="00865864">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1910" w:type="dxa"/>
            <w:shd w:val="clear" w:color="auto" w:fill="auto"/>
            <w:vAlign w:val="center"/>
          </w:tcPr>
          <w:p w:rsidR="001846C3" w:rsidRPr="009067A5" w:rsidRDefault="001846C3" w:rsidP="00814039">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t>V</w:t>
            </w:r>
            <w:r w:rsidRPr="009067A5">
              <w:rPr>
                <w:rFonts w:ascii="Arial" w:hAnsi="Arial" w:cs="Arial"/>
                <w:b/>
                <w:bCs w:val="0"/>
                <w:color w:val="000000"/>
                <w:sz w:val="20"/>
                <w:szCs w:val="20"/>
              </w:rPr>
              <w:t>. Образовательные стандарты</w:t>
            </w:r>
          </w:p>
        </w:tc>
        <w:tc>
          <w:tcPr>
            <w:tcW w:w="1910" w:type="dxa"/>
            <w:shd w:val="clear" w:color="auto" w:fill="auto"/>
            <w:vAlign w:val="center"/>
          </w:tcPr>
          <w:p w:rsidR="001846C3" w:rsidRPr="00865864" w:rsidRDefault="001846C3" w:rsidP="00814039">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1846C3" w:rsidRPr="00865864" w:rsidRDefault="001846C3" w:rsidP="00814039">
            <w:pPr>
              <w:widowControl w:val="0"/>
              <w:tabs>
                <w:tab w:val="left" w:pos="301"/>
                <w:tab w:val="left" w:pos="868"/>
              </w:tabs>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w:t>
            </w:r>
          </w:p>
        </w:tc>
        <w:tc>
          <w:tcPr>
            <w:tcW w:w="1910" w:type="dxa"/>
            <w:shd w:val="clear" w:color="auto" w:fill="D9D9D9" w:themeFill="background1" w:themeFillShade="D9"/>
            <w:vAlign w:val="center"/>
          </w:tcPr>
          <w:p w:rsidR="001846C3" w:rsidRPr="00782FA1" w:rsidRDefault="001846C3" w:rsidP="00814039">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t>VI</w:t>
            </w:r>
            <w:r w:rsidRPr="009067A5">
              <w:rPr>
                <w:rFonts w:ascii="Arial" w:hAnsi="Arial" w:cs="Arial"/>
                <w:b/>
                <w:bCs w:val="0"/>
                <w:color w:val="000000"/>
                <w:sz w:val="20"/>
                <w:szCs w:val="20"/>
              </w:rPr>
              <w:t>. Руководство. Педагогический состав</w:t>
            </w:r>
          </w:p>
        </w:tc>
        <w:tc>
          <w:tcPr>
            <w:tcW w:w="1910" w:type="dxa"/>
            <w:shd w:val="clear" w:color="auto" w:fill="auto"/>
            <w:vAlign w:val="center"/>
          </w:tcPr>
          <w:p w:rsidR="001846C3" w:rsidRPr="00782FA1" w:rsidRDefault="001846C3" w:rsidP="00814039">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1846C3" w:rsidRPr="009067A5" w:rsidRDefault="001846C3" w:rsidP="00814039">
            <w:pPr>
              <w:widowControl w:val="0"/>
              <w:tabs>
                <w:tab w:val="left" w:pos="301"/>
                <w:tab w:val="left" w:pos="868"/>
              </w:tabs>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1910" w:type="dxa"/>
            <w:shd w:val="clear" w:color="auto" w:fill="auto"/>
            <w:vAlign w:val="center"/>
          </w:tcPr>
          <w:p w:rsidR="001846C3" w:rsidRPr="009067A5" w:rsidRDefault="001846C3" w:rsidP="00814039">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w:t>
            </w:r>
            <w:r w:rsidRPr="009067A5">
              <w:rPr>
                <w:rFonts w:ascii="Arial" w:hAnsi="Arial" w:cs="Arial"/>
                <w:bCs w:val="0"/>
                <w:color w:val="000000"/>
                <w:sz w:val="20"/>
                <w:szCs w:val="20"/>
              </w:rPr>
              <w:lastRenderedPageBreak/>
              <w:t>(или) профессиональной переподготовке (при наличии); общий стаж работы; стаж работы по специальности</w:t>
            </w:r>
          </w:p>
        </w:tc>
        <w:tc>
          <w:tcPr>
            <w:tcW w:w="1910" w:type="dxa"/>
            <w:shd w:val="clear" w:color="auto" w:fill="D9D9D9" w:themeFill="background1" w:themeFillShade="D9"/>
            <w:vAlign w:val="center"/>
          </w:tcPr>
          <w:p w:rsidR="001846C3" w:rsidRPr="00782FA1" w:rsidRDefault="001846C3" w:rsidP="00814039">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lastRenderedPageBreak/>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lastRenderedPageBreak/>
              <w:t>VII</w:t>
            </w:r>
            <w:r w:rsidRPr="009067A5">
              <w:rPr>
                <w:rFonts w:ascii="Arial" w:hAnsi="Arial" w:cs="Arial"/>
                <w:b/>
                <w:bCs w:val="0"/>
                <w:color w:val="000000"/>
                <w:sz w:val="20"/>
                <w:szCs w:val="20"/>
              </w:rPr>
              <w:t>. Материально-техническое обеспечении образовательной деятельности</w:t>
            </w:r>
          </w:p>
        </w:tc>
        <w:tc>
          <w:tcPr>
            <w:tcW w:w="1910" w:type="dxa"/>
            <w:shd w:val="clear" w:color="auto" w:fill="auto"/>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1846C3" w:rsidRPr="009067A5" w:rsidRDefault="001846C3" w:rsidP="00814039">
            <w:pPr>
              <w:widowControl w:val="0"/>
              <w:tabs>
                <w:tab w:val="left" w:pos="301"/>
                <w:tab w:val="left" w:pos="868"/>
              </w:tabs>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1910" w:type="dxa"/>
            <w:shd w:val="clear" w:color="auto" w:fill="D9D9D9" w:themeFill="background1" w:themeFillShade="D9"/>
            <w:vAlign w:val="center"/>
          </w:tcPr>
          <w:p w:rsidR="001846C3" w:rsidRPr="00782FA1" w:rsidRDefault="001846C3" w:rsidP="00814039">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1910" w:type="dxa"/>
            <w:shd w:val="clear" w:color="auto" w:fill="D9D9D9" w:themeFill="background1" w:themeFillShade="D9"/>
            <w:vAlign w:val="center"/>
          </w:tcPr>
          <w:p w:rsidR="001846C3" w:rsidRPr="00782FA1" w:rsidRDefault="001846C3" w:rsidP="00814039">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условиях питания обучающихся, в том числе инвалидов и лиц с ограниченными возможностями здоровья (при наличии)*</w:t>
            </w:r>
          </w:p>
        </w:tc>
        <w:tc>
          <w:tcPr>
            <w:tcW w:w="1910" w:type="dxa"/>
            <w:shd w:val="clear" w:color="auto" w:fill="auto"/>
            <w:vAlign w:val="center"/>
          </w:tcPr>
          <w:p w:rsidR="001846C3" w:rsidRPr="009067A5" w:rsidRDefault="001846C3" w:rsidP="00814039">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об условиях охраны здоровья обучающихся, в том числе инвалидов и лиц с ограниченными возможностями здоровья </w:t>
            </w:r>
          </w:p>
        </w:tc>
        <w:tc>
          <w:tcPr>
            <w:tcW w:w="1910" w:type="dxa"/>
            <w:shd w:val="clear" w:color="auto" w:fill="D9D9D9" w:themeFill="background1" w:themeFillShade="D9"/>
            <w:vAlign w:val="center"/>
          </w:tcPr>
          <w:p w:rsidR="001846C3" w:rsidRPr="00782FA1" w:rsidRDefault="001846C3" w:rsidP="00814039">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1910" w:type="dxa"/>
            <w:shd w:val="clear" w:color="auto" w:fill="D9D9D9" w:themeFill="background1" w:themeFillShade="D9"/>
            <w:vAlign w:val="center"/>
          </w:tcPr>
          <w:p w:rsidR="001846C3" w:rsidRPr="00782FA1" w:rsidRDefault="001846C3" w:rsidP="00814039">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1910" w:type="dxa"/>
            <w:shd w:val="clear" w:color="auto" w:fill="D9D9D9" w:themeFill="background1" w:themeFillShade="D9"/>
            <w:vAlign w:val="center"/>
          </w:tcPr>
          <w:p w:rsidR="001846C3" w:rsidRPr="00782FA1" w:rsidRDefault="001846C3" w:rsidP="00814039">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910" w:type="dxa"/>
            <w:shd w:val="clear" w:color="auto" w:fill="D9D9D9" w:themeFill="background1" w:themeFillShade="D9"/>
            <w:vAlign w:val="center"/>
          </w:tcPr>
          <w:p w:rsidR="001846C3" w:rsidRPr="00782FA1" w:rsidRDefault="001846C3" w:rsidP="00814039">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t>VIII</w:t>
            </w:r>
            <w:r w:rsidRPr="009067A5">
              <w:rPr>
                <w:rFonts w:ascii="Arial" w:hAnsi="Arial" w:cs="Arial"/>
                <w:b/>
                <w:bCs w:val="0"/>
                <w:color w:val="000000"/>
                <w:sz w:val="20"/>
                <w:szCs w:val="20"/>
              </w:rPr>
              <w:t>.Стипендии и иные виды материальной поддержки</w:t>
            </w:r>
          </w:p>
        </w:tc>
        <w:tc>
          <w:tcPr>
            <w:tcW w:w="1910" w:type="dxa"/>
            <w:shd w:val="clear" w:color="auto" w:fill="auto"/>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1846C3" w:rsidRPr="009067A5" w:rsidRDefault="001846C3" w:rsidP="00814039">
            <w:pPr>
              <w:widowControl w:val="0"/>
              <w:tabs>
                <w:tab w:val="left" w:pos="301"/>
                <w:tab w:val="left" w:pos="868"/>
              </w:tabs>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наличии и условиях предоставления обучающимся стипендий, мер социальной поддержки </w:t>
            </w:r>
            <w:r w:rsidRPr="009067A5">
              <w:rPr>
                <w:rFonts w:ascii="Arial" w:hAnsi="Arial" w:cs="Arial"/>
                <w:color w:val="22272F"/>
                <w:sz w:val="20"/>
                <w:szCs w:val="20"/>
                <w:shd w:val="clear" w:color="auto" w:fill="FFFFFF"/>
              </w:rPr>
              <w:t>(при наличии)*</w:t>
            </w:r>
          </w:p>
        </w:tc>
        <w:tc>
          <w:tcPr>
            <w:tcW w:w="1910" w:type="dxa"/>
            <w:shd w:val="clear" w:color="auto" w:fill="D9D9D9" w:themeFill="background1" w:themeFillShade="D9"/>
            <w:vAlign w:val="center"/>
          </w:tcPr>
          <w:p w:rsidR="001846C3" w:rsidRPr="00782FA1" w:rsidRDefault="001846C3" w:rsidP="00814039">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наличии общежития, интерната, </w:t>
            </w:r>
            <w:r w:rsidRPr="009067A5">
              <w:rPr>
                <w:rFonts w:ascii="Arial" w:hAnsi="Arial" w:cs="Arial"/>
                <w:color w:val="22272F"/>
                <w:sz w:val="20"/>
                <w:szCs w:val="20"/>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1910" w:type="dxa"/>
            <w:shd w:val="clear" w:color="auto" w:fill="D9D9D9" w:themeFill="background1" w:themeFillShade="D9"/>
            <w:vAlign w:val="center"/>
          </w:tcPr>
          <w:p w:rsidR="001846C3" w:rsidRPr="00782FA1" w:rsidRDefault="001846C3" w:rsidP="00814039">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Pr>
                <w:rFonts w:ascii="Arial" w:hAnsi="Arial" w:cs="Arial"/>
                <w:b/>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w:t>
            </w:r>
            <w:r w:rsidRPr="009067A5">
              <w:rPr>
                <w:rFonts w:ascii="Arial" w:hAnsi="Arial" w:cs="Arial"/>
                <w:color w:val="22272F"/>
                <w:sz w:val="20"/>
                <w:szCs w:val="20"/>
                <w:shd w:val="clear" w:color="auto" w:fill="FFFFFF"/>
              </w:rPr>
              <w:t>трудоустройстве выпускников (при наличии)*</w:t>
            </w:r>
          </w:p>
        </w:tc>
        <w:tc>
          <w:tcPr>
            <w:tcW w:w="1910" w:type="dxa"/>
            <w:shd w:val="clear" w:color="auto" w:fill="D9D9D9" w:themeFill="background1" w:themeFillShade="D9"/>
            <w:vAlign w:val="center"/>
          </w:tcPr>
          <w:p w:rsidR="001846C3" w:rsidRPr="00782FA1" w:rsidRDefault="001846C3" w:rsidP="00814039">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 w:val="left" w:pos="924"/>
                <w:tab w:val="left" w:pos="1152"/>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0"/>
              </w:numPr>
              <w:tabs>
                <w:tab w:val="left" w:pos="284"/>
                <w:tab w:val="left" w:pos="317"/>
              </w:tabs>
              <w:ind w:left="33"/>
              <w:contextualSpacing w:val="0"/>
              <w:rPr>
                <w:rFonts w:ascii="Arial" w:hAnsi="Arial" w:cs="Arial"/>
                <w:bCs w:val="0"/>
                <w:color w:val="000000"/>
                <w:sz w:val="20"/>
                <w:szCs w:val="20"/>
              </w:rPr>
            </w:pPr>
            <w:r w:rsidRPr="009067A5">
              <w:rPr>
                <w:rFonts w:ascii="Arial" w:hAnsi="Arial" w:cs="Arial"/>
                <w:b/>
                <w:bCs w:val="0"/>
                <w:color w:val="000000"/>
                <w:sz w:val="20"/>
                <w:szCs w:val="20"/>
                <w:lang w:val="en-US"/>
              </w:rPr>
              <w:t>IX</w:t>
            </w:r>
            <w:r w:rsidRPr="009067A5">
              <w:rPr>
                <w:rFonts w:ascii="Arial" w:hAnsi="Arial" w:cs="Arial"/>
                <w:b/>
                <w:bCs w:val="0"/>
                <w:color w:val="000000"/>
                <w:sz w:val="20"/>
                <w:szCs w:val="20"/>
              </w:rPr>
              <w:t>. Платные образовательные услуги</w:t>
            </w:r>
          </w:p>
        </w:tc>
        <w:tc>
          <w:tcPr>
            <w:tcW w:w="1910" w:type="dxa"/>
            <w:shd w:val="clear" w:color="auto" w:fill="auto"/>
            <w:vAlign w:val="center"/>
          </w:tcPr>
          <w:p w:rsidR="001846C3" w:rsidRPr="009067A5" w:rsidRDefault="001846C3" w:rsidP="00814039">
            <w:pPr>
              <w:pStyle w:val="a"/>
              <w:widowControl w:val="0"/>
              <w:numPr>
                <w:ilvl w:val="0"/>
                <w:numId w:val="0"/>
              </w:numPr>
              <w:tabs>
                <w:tab w:val="left" w:pos="227"/>
              </w:tabs>
              <w:rPr>
                <w:rFonts w:ascii="Arial" w:hAnsi="Arial" w:cs="Arial"/>
                <w:b/>
                <w:bCs w:val="0"/>
                <w:color w:val="000000"/>
                <w:sz w:val="20"/>
                <w:szCs w:val="20"/>
              </w:rPr>
            </w:pPr>
          </w:p>
        </w:tc>
        <w:tc>
          <w:tcPr>
            <w:tcW w:w="1969" w:type="dxa"/>
            <w:shd w:val="clear" w:color="auto" w:fill="auto"/>
            <w:vAlign w:val="center"/>
          </w:tcPr>
          <w:p w:rsidR="001846C3" w:rsidRPr="009067A5" w:rsidRDefault="001846C3" w:rsidP="00814039">
            <w:pPr>
              <w:widowControl w:val="0"/>
              <w:tabs>
                <w:tab w:val="left" w:pos="301"/>
                <w:tab w:val="left" w:pos="868"/>
                <w:tab w:val="left" w:pos="924"/>
                <w:tab w:val="left" w:pos="1152"/>
              </w:tabs>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FF0000"/>
                <w:sz w:val="20"/>
                <w:szCs w:val="20"/>
              </w:rPr>
            </w:pPr>
            <w:r w:rsidRPr="009067A5">
              <w:rPr>
                <w:rFonts w:ascii="Arial" w:hAnsi="Arial" w:cs="Arial"/>
                <w:bCs w:val="0"/>
                <w:color w:val="000000"/>
                <w:sz w:val="20"/>
                <w:szCs w:val="20"/>
              </w:rPr>
              <w:t xml:space="preserve">Информация о наличии и </w:t>
            </w:r>
            <w:r w:rsidRPr="000F4E30">
              <w:rPr>
                <w:rFonts w:ascii="Arial" w:hAnsi="Arial" w:cs="Arial"/>
                <w:bCs w:val="0"/>
                <w:sz w:val="20"/>
                <w:szCs w:val="20"/>
              </w:rPr>
              <w:t xml:space="preserve">порядке оказания платных </w:t>
            </w:r>
            <w:r w:rsidRPr="000F4E30">
              <w:rPr>
                <w:rFonts w:ascii="Arial" w:hAnsi="Arial" w:cs="Arial"/>
                <w:sz w:val="20"/>
                <w:szCs w:val="20"/>
                <w:shd w:val="clear" w:color="auto" w:fill="FFFFFF"/>
              </w:rPr>
              <w:t>образовательных</w:t>
            </w:r>
            <w:r w:rsidRPr="000F4E30">
              <w:rPr>
                <w:rFonts w:ascii="Arial" w:hAnsi="Arial" w:cs="Arial"/>
                <w:bCs w:val="0"/>
                <w:sz w:val="20"/>
                <w:szCs w:val="20"/>
              </w:rPr>
              <w:t xml:space="preserve"> услуг (при наличии)*</w:t>
            </w:r>
          </w:p>
        </w:tc>
        <w:tc>
          <w:tcPr>
            <w:tcW w:w="1910" w:type="dxa"/>
            <w:shd w:val="clear" w:color="auto" w:fill="auto"/>
            <w:vAlign w:val="center"/>
          </w:tcPr>
          <w:p w:rsidR="001846C3" w:rsidRPr="009067A5" w:rsidRDefault="001846C3" w:rsidP="00814039">
            <w:pPr>
              <w:pStyle w:val="a"/>
              <w:widowControl w:val="0"/>
              <w:numPr>
                <w:ilvl w:val="0"/>
                <w:numId w:val="26"/>
              </w:numPr>
              <w:tabs>
                <w:tab w:val="left" w:pos="227"/>
                <w:tab w:val="left" w:pos="975"/>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369"/>
                <w:tab w:val="left" w:pos="868"/>
                <w:tab w:val="left" w:pos="924"/>
                <w:tab w:val="left" w:pos="1152"/>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0"/>
              </w:numPr>
              <w:tabs>
                <w:tab w:val="left" w:pos="284"/>
                <w:tab w:val="left" w:pos="317"/>
              </w:tabs>
              <w:ind w:left="33"/>
              <w:contextualSpacing w:val="0"/>
              <w:rPr>
                <w:rFonts w:ascii="Arial" w:hAnsi="Arial" w:cs="Arial"/>
                <w:bCs w:val="0"/>
                <w:color w:val="000000"/>
                <w:sz w:val="20"/>
                <w:szCs w:val="20"/>
              </w:rPr>
            </w:pPr>
            <w:r w:rsidRPr="009067A5">
              <w:rPr>
                <w:rFonts w:ascii="Arial" w:hAnsi="Arial" w:cs="Arial"/>
                <w:b/>
                <w:bCs w:val="0"/>
                <w:color w:val="000000"/>
                <w:sz w:val="20"/>
                <w:szCs w:val="20"/>
                <w:lang w:val="en-US"/>
              </w:rPr>
              <w:t>X</w:t>
            </w:r>
            <w:r w:rsidRPr="009067A5">
              <w:rPr>
                <w:rFonts w:ascii="Arial" w:hAnsi="Arial" w:cs="Arial"/>
                <w:b/>
                <w:bCs w:val="0"/>
                <w:color w:val="000000"/>
                <w:sz w:val="20"/>
                <w:szCs w:val="20"/>
              </w:rPr>
              <w:t>. Финансово-хозяйственная деятельность</w:t>
            </w:r>
          </w:p>
        </w:tc>
        <w:tc>
          <w:tcPr>
            <w:tcW w:w="1910" w:type="dxa"/>
            <w:shd w:val="clear" w:color="auto" w:fill="auto"/>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1846C3" w:rsidRPr="009067A5" w:rsidRDefault="001846C3" w:rsidP="00814039">
            <w:pPr>
              <w:widowControl w:val="0"/>
              <w:tabs>
                <w:tab w:val="left" w:pos="301"/>
                <w:tab w:val="left" w:pos="868"/>
              </w:tabs>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910" w:type="dxa"/>
            <w:shd w:val="clear" w:color="auto" w:fill="D9D9D9" w:themeFill="background1" w:themeFillShade="D9"/>
            <w:vAlign w:val="center"/>
          </w:tcPr>
          <w:p w:rsidR="001846C3" w:rsidRPr="00A0629B" w:rsidRDefault="001846C3" w:rsidP="00814039">
            <w:pPr>
              <w:widowControl w:val="0"/>
              <w:tabs>
                <w:tab w:val="left" w:pos="227"/>
              </w:tabs>
              <w:ind w:firstLine="0"/>
              <w:jc w:val="center"/>
              <w:rPr>
                <w:rFonts w:ascii="Arial" w:hAnsi="Arial" w:cs="Arial"/>
                <w:b/>
                <w:bCs w:val="0"/>
                <w:color w:val="000000"/>
                <w:sz w:val="20"/>
                <w:szCs w:val="20"/>
              </w:rPr>
            </w:pPr>
            <w:r w:rsidRPr="00A0629B">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поступлении финансовых и материальных средств и об их расходовании по итогам </w:t>
            </w:r>
            <w:r w:rsidRPr="009067A5">
              <w:rPr>
                <w:rFonts w:ascii="Arial" w:hAnsi="Arial" w:cs="Arial"/>
                <w:bCs w:val="0"/>
                <w:color w:val="000000"/>
                <w:sz w:val="20"/>
                <w:szCs w:val="20"/>
              </w:rPr>
              <w:lastRenderedPageBreak/>
              <w:t>финансового года</w:t>
            </w:r>
          </w:p>
        </w:tc>
        <w:tc>
          <w:tcPr>
            <w:tcW w:w="1910" w:type="dxa"/>
            <w:shd w:val="clear" w:color="auto" w:fill="D9D9D9" w:themeFill="background1" w:themeFillShade="D9"/>
            <w:vAlign w:val="center"/>
          </w:tcPr>
          <w:p w:rsidR="001846C3" w:rsidRPr="00A0629B" w:rsidRDefault="001846C3" w:rsidP="00814039">
            <w:pPr>
              <w:widowControl w:val="0"/>
              <w:tabs>
                <w:tab w:val="left" w:pos="227"/>
              </w:tabs>
              <w:ind w:firstLine="0"/>
              <w:jc w:val="center"/>
              <w:rPr>
                <w:rFonts w:ascii="Arial" w:hAnsi="Arial" w:cs="Arial"/>
                <w:b/>
                <w:bCs w:val="0"/>
                <w:color w:val="000000"/>
                <w:sz w:val="20"/>
                <w:szCs w:val="20"/>
              </w:rPr>
            </w:pPr>
            <w:r w:rsidRPr="00A0629B">
              <w:rPr>
                <w:rFonts w:ascii="Arial" w:hAnsi="Arial" w:cs="Arial"/>
                <w:b/>
                <w:bCs w:val="0"/>
                <w:color w:val="000000"/>
                <w:sz w:val="20"/>
                <w:szCs w:val="20"/>
              </w:rPr>
              <w:lastRenderedPageBreak/>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lastRenderedPageBreak/>
              <w:t>XI</w:t>
            </w:r>
            <w:r w:rsidRPr="009067A5">
              <w:rPr>
                <w:rFonts w:ascii="Arial" w:hAnsi="Arial" w:cs="Arial"/>
                <w:b/>
                <w:bCs w:val="0"/>
                <w:color w:val="000000"/>
                <w:sz w:val="20"/>
                <w:szCs w:val="20"/>
              </w:rPr>
              <w:t>. Вакантные места для приема (перевода)</w:t>
            </w:r>
          </w:p>
        </w:tc>
        <w:tc>
          <w:tcPr>
            <w:tcW w:w="1910" w:type="dxa"/>
            <w:shd w:val="clear" w:color="auto" w:fill="auto"/>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1846C3" w:rsidRPr="009067A5" w:rsidRDefault="001846C3" w:rsidP="00814039">
            <w:pPr>
              <w:widowControl w:val="0"/>
              <w:tabs>
                <w:tab w:val="left" w:pos="301"/>
                <w:tab w:val="left" w:pos="868"/>
              </w:tabs>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910" w:type="dxa"/>
            <w:shd w:val="clear" w:color="auto" w:fill="D9D9D9" w:themeFill="background1" w:themeFillShade="D9"/>
            <w:vAlign w:val="center"/>
          </w:tcPr>
          <w:p w:rsidR="001846C3" w:rsidRPr="00A0629B" w:rsidRDefault="001846C3" w:rsidP="00814039">
            <w:pPr>
              <w:widowControl w:val="0"/>
              <w:tabs>
                <w:tab w:val="left" w:pos="227"/>
              </w:tabs>
              <w:ind w:firstLine="0"/>
              <w:jc w:val="center"/>
              <w:rPr>
                <w:rFonts w:ascii="Arial" w:hAnsi="Arial" w:cs="Arial"/>
                <w:b/>
                <w:bCs w:val="0"/>
                <w:color w:val="000000"/>
                <w:sz w:val="20"/>
                <w:szCs w:val="20"/>
              </w:rPr>
            </w:pPr>
            <w:r w:rsidRPr="00A0629B">
              <w:rPr>
                <w:rFonts w:ascii="Arial" w:hAnsi="Arial" w:cs="Arial"/>
                <w:b/>
                <w:bCs w:val="0"/>
                <w:color w:val="000000"/>
                <w:sz w:val="20"/>
                <w:szCs w:val="20"/>
              </w:rPr>
              <w:t>Х</w:t>
            </w:r>
          </w:p>
        </w:tc>
        <w:tc>
          <w:tcPr>
            <w:tcW w:w="1969" w:type="dxa"/>
            <w:shd w:val="clear" w:color="auto" w:fill="auto"/>
            <w:vAlign w:val="center"/>
          </w:tcPr>
          <w:p w:rsidR="001846C3" w:rsidRPr="009067A5" w:rsidRDefault="001846C3" w:rsidP="00814039">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widowControl w:val="0"/>
              <w:ind w:firstLine="0"/>
              <w:jc w:val="right"/>
              <w:rPr>
                <w:rFonts w:ascii="Arial" w:hAnsi="Arial" w:cs="Arial"/>
                <w:b/>
                <w:bCs w:val="0"/>
                <w:color w:val="000000"/>
                <w:sz w:val="20"/>
                <w:szCs w:val="20"/>
              </w:rPr>
            </w:pPr>
            <w:r w:rsidRPr="009067A5">
              <w:rPr>
                <w:rFonts w:ascii="Arial" w:hAnsi="Arial" w:cs="Arial"/>
                <w:b/>
                <w:bCs w:val="0"/>
                <w:color w:val="000000"/>
                <w:sz w:val="20"/>
                <w:szCs w:val="20"/>
              </w:rPr>
              <w:t xml:space="preserve">Всего </w:t>
            </w:r>
          </w:p>
        </w:tc>
        <w:tc>
          <w:tcPr>
            <w:tcW w:w="1910" w:type="dxa"/>
          </w:tcPr>
          <w:p w:rsidR="001846C3" w:rsidRPr="009067A5" w:rsidRDefault="001846C3" w:rsidP="00814039">
            <w:pPr>
              <w:ind w:firstLine="0"/>
              <w:jc w:val="center"/>
              <w:rPr>
                <w:rFonts w:ascii="Arial" w:hAnsi="Arial" w:cs="Arial"/>
                <w:b/>
                <w:sz w:val="20"/>
                <w:szCs w:val="20"/>
              </w:rPr>
            </w:pPr>
            <w:r w:rsidRPr="009067A5">
              <w:rPr>
                <w:rFonts w:ascii="Arial" w:hAnsi="Arial" w:cs="Arial"/>
                <w:b/>
                <w:sz w:val="20"/>
                <w:szCs w:val="20"/>
              </w:rPr>
              <w:t>15 (И</w:t>
            </w:r>
            <w:r w:rsidRPr="009067A5">
              <w:rPr>
                <w:rFonts w:ascii="Arial" w:hAnsi="Arial" w:cs="Arial"/>
                <w:b/>
                <w:sz w:val="20"/>
                <w:szCs w:val="20"/>
                <w:vertAlign w:val="subscript"/>
              </w:rPr>
              <w:t>норм</w:t>
            </w:r>
            <w:r w:rsidRPr="009067A5">
              <w:rPr>
                <w:rFonts w:ascii="Arial" w:hAnsi="Arial" w:cs="Arial"/>
                <w:b/>
                <w:sz w:val="20"/>
                <w:szCs w:val="20"/>
              </w:rPr>
              <w:t>**)</w:t>
            </w:r>
          </w:p>
        </w:tc>
        <w:tc>
          <w:tcPr>
            <w:tcW w:w="1969" w:type="dxa"/>
          </w:tcPr>
          <w:p w:rsidR="001846C3" w:rsidRPr="009067A5" w:rsidRDefault="001846C3" w:rsidP="00814039">
            <w:pPr>
              <w:ind w:firstLine="0"/>
              <w:jc w:val="center"/>
              <w:rPr>
                <w:rFonts w:ascii="Arial" w:hAnsi="Arial" w:cs="Arial"/>
                <w:b/>
                <w:sz w:val="20"/>
                <w:szCs w:val="20"/>
              </w:rPr>
            </w:pPr>
            <w:r w:rsidRPr="009067A5">
              <w:rPr>
                <w:rFonts w:ascii="Arial" w:hAnsi="Arial" w:cs="Arial"/>
                <w:b/>
                <w:sz w:val="20"/>
                <w:szCs w:val="20"/>
              </w:rPr>
              <w:t>50 (И</w:t>
            </w:r>
            <w:r w:rsidRPr="009067A5">
              <w:rPr>
                <w:rFonts w:ascii="Arial" w:hAnsi="Arial" w:cs="Arial"/>
                <w:b/>
                <w:sz w:val="20"/>
                <w:szCs w:val="20"/>
                <w:vertAlign w:val="subscript"/>
              </w:rPr>
              <w:t>норм</w:t>
            </w:r>
            <w:r w:rsidRPr="009067A5">
              <w:rPr>
                <w:rFonts w:ascii="Arial" w:hAnsi="Arial" w:cs="Arial"/>
                <w:b/>
                <w:sz w:val="20"/>
                <w:szCs w:val="20"/>
              </w:rPr>
              <w:t>**)</w:t>
            </w:r>
          </w:p>
        </w:tc>
      </w:tr>
    </w:tbl>
    <w:p w:rsidR="001846C3" w:rsidRPr="009A5BC6" w:rsidRDefault="001846C3" w:rsidP="001846C3">
      <w:pPr>
        <w:widowControl w:val="0"/>
        <w:tabs>
          <w:tab w:val="left" w:pos="6619"/>
        </w:tabs>
        <w:ind w:firstLine="0"/>
        <w:rPr>
          <w:rFonts w:ascii="Arial" w:hAnsi="Arial" w:cs="Arial"/>
          <w:b/>
          <w:bCs w:val="0"/>
          <w:color w:val="000000"/>
          <w:sz w:val="18"/>
          <w:szCs w:val="18"/>
        </w:rPr>
      </w:pPr>
    </w:p>
    <w:p w:rsidR="001846C3" w:rsidRPr="009A5BC6" w:rsidRDefault="001846C3" w:rsidP="001846C3">
      <w:pPr>
        <w:ind w:firstLine="0"/>
        <w:rPr>
          <w:rFonts w:ascii="Arial" w:hAnsi="Arial" w:cs="Arial"/>
          <w:b/>
          <w:bCs w:val="0"/>
          <w:color w:val="000000"/>
          <w:sz w:val="18"/>
          <w:szCs w:val="18"/>
        </w:rPr>
      </w:pPr>
      <w:r w:rsidRPr="009A5BC6">
        <w:rPr>
          <w:rFonts w:ascii="Arial" w:hAnsi="Arial" w:cs="Arial"/>
          <w:b/>
          <w:bCs w:val="0"/>
          <w:color w:val="000000"/>
          <w:sz w:val="18"/>
          <w:szCs w:val="18"/>
        </w:rPr>
        <w:t>Условные обозначения:</w:t>
      </w:r>
    </w:p>
    <w:p w:rsidR="001846C3" w:rsidRPr="009A5BC6" w:rsidRDefault="001846C3" w:rsidP="001846C3">
      <w:pPr>
        <w:pStyle w:val="a"/>
        <w:widowControl w:val="0"/>
        <w:numPr>
          <w:ilvl w:val="0"/>
          <w:numId w:val="26"/>
        </w:numPr>
        <w:autoSpaceDE/>
        <w:autoSpaceDN/>
        <w:adjustRightInd/>
        <w:ind w:firstLine="0"/>
        <w:jc w:val="left"/>
        <w:rPr>
          <w:rFonts w:ascii="Arial" w:hAnsi="Arial" w:cs="Arial"/>
          <w:bCs w:val="0"/>
          <w:color w:val="000000"/>
          <w:sz w:val="18"/>
          <w:szCs w:val="18"/>
        </w:rPr>
      </w:pPr>
      <w:r w:rsidRPr="009A5BC6">
        <w:rPr>
          <w:rFonts w:ascii="Arial" w:hAnsi="Arial" w:cs="Arial"/>
          <w:bCs w:val="0"/>
          <w:color w:val="000000"/>
          <w:sz w:val="18"/>
          <w:szCs w:val="18"/>
        </w:rPr>
        <w:t xml:space="preserve">информация (единица информации) учитывается в расчете </w:t>
      </w:r>
      <w:r w:rsidRPr="009A5BC6">
        <w:rPr>
          <w:rFonts w:ascii="Arial" w:hAnsi="Arial" w:cs="Arial"/>
          <w:sz w:val="18"/>
          <w:szCs w:val="18"/>
        </w:rPr>
        <w:t>нормативного количества материалов/единиц информации</w:t>
      </w:r>
    </w:p>
    <w:p w:rsidR="001846C3" w:rsidRPr="009A5BC6" w:rsidRDefault="001846C3" w:rsidP="001846C3">
      <w:pPr>
        <w:widowControl w:val="0"/>
        <w:ind w:left="709" w:firstLine="0"/>
        <w:rPr>
          <w:rFonts w:ascii="Arial" w:hAnsi="Arial" w:cs="Arial"/>
          <w:bCs w:val="0"/>
          <w:color w:val="000000"/>
          <w:sz w:val="18"/>
          <w:szCs w:val="18"/>
        </w:rPr>
      </w:pPr>
      <w:r w:rsidRPr="009A5BC6">
        <w:rPr>
          <w:rFonts w:ascii="Arial" w:hAnsi="Arial" w:cs="Arial"/>
          <w:b/>
          <w:bCs w:val="0"/>
          <w:color w:val="000000"/>
          <w:sz w:val="18"/>
          <w:szCs w:val="18"/>
        </w:rPr>
        <w:t>Х</w:t>
      </w:r>
      <w:r w:rsidRPr="009A5BC6">
        <w:rPr>
          <w:rFonts w:ascii="Arial" w:hAnsi="Arial" w:cs="Arial"/>
          <w:bCs w:val="0"/>
          <w:color w:val="000000"/>
          <w:sz w:val="18"/>
          <w:szCs w:val="18"/>
        </w:rPr>
        <w:t xml:space="preserve">    информация (единица информации) </w:t>
      </w:r>
      <w:r w:rsidRPr="009A5BC6">
        <w:rPr>
          <w:rFonts w:ascii="Arial" w:hAnsi="Arial" w:cs="Arial"/>
          <w:b/>
          <w:bCs w:val="0"/>
          <w:color w:val="000000"/>
          <w:sz w:val="18"/>
          <w:szCs w:val="18"/>
        </w:rPr>
        <w:t>не</w:t>
      </w:r>
      <w:r w:rsidRPr="009A5BC6">
        <w:rPr>
          <w:rFonts w:ascii="Arial" w:hAnsi="Arial" w:cs="Arial"/>
          <w:bCs w:val="0"/>
          <w:color w:val="000000"/>
          <w:sz w:val="18"/>
          <w:szCs w:val="18"/>
        </w:rPr>
        <w:t xml:space="preserve"> учитывается в расчете </w:t>
      </w:r>
      <w:r w:rsidRPr="009A5BC6">
        <w:rPr>
          <w:rFonts w:ascii="Arial" w:hAnsi="Arial" w:cs="Arial"/>
          <w:sz w:val="18"/>
          <w:szCs w:val="18"/>
        </w:rPr>
        <w:t>нормативного количества материалов/единиц информации</w:t>
      </w:r>
    </w:p>
    <w:p w:rsidR="001846C3" w:rsidRDefault="001846C3" w:rsidP="001846C3">
      <w:pPr>
        <w:ind w:firstLine="0"/>
        <w:rPr>
          <w:rFonts w:ascii="Arial" w:hAnsi="Arial" w:cs="Arial"/>
          <w:sz w:val="18"/>
          <w:szCs w:val="18"/>
        </w:rPr>
      </w:pPr>
    </w:p>
    <w:p w:rsidR="001846C3" w:rsidRPr="00466ACA" w:rsidRDefault="001846C3" w:rsidP="001846C3">
      <w:pPr>
        <w:spacing w:after="60"/>
        <w:ind w:firstLine="0"/>
        <w:rPr>
          <w:rFonts w:ascii="Arial" w:hAnsi="Arial" w:cs="Arial"/>
          <w:i/>
          <w:sz w:val="18"/>
          <w:szCs w:val="18"/>
        </w:rPr>
      </w:pPr>
      <w:r w:rsidRPr="00466ACA">
        <w:rPr>
          <w:rFonts w:ascii="Arial" w:hAnsi="Arial" w:cs="Arial"/>
          <w: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1846C3" w:rsidRPr="00466ACA" w:rsidRDefault="001846C3" w:rsidP="001846C3">
      <w:pPr>
        <w:spacing w:after="60"/>
        <w:ind w:firstLine="0"/>
        <w:rPr>
          <w:rFonts w:ascii="Arial" w:hAnsi="Arial" w:cs="Arial"/>
          <w:i/>
          <w:sz w:val="18"/>
          <w:szCs w:val="18"/>
        </w:rPr>
      </w:pPr>
      <w:r w:rsidRPr="00466ACA">
        <w:rPr>
          <w:rFonts w:ascii="Arial" w:hAnsi="Arial" w:cs="Arial"/>
          <w:i/>
          <w:sz w:val="18"/>
          <w:szCs w:val="18"/>
        </w:rPr>
        <w:t>** Общее количество единиц информации, подлежащих к размещению (И</w:t>
      </w:r>
      <w:r w:rsidRPr="00466ACA">
        <w:rPr>
          <w:rFonts w:ascii="Arial" w:hAnsi="Arial" w:cs="Arial"/>
          <w:i/>
          <w:sz w:val="18"/>
          <w:szCs w:val="18"/>
          <w:vertAlign w:val="subscript"/>
        </w:rPr>
        <w:t>норм</w:t>
      </w:r>
      <w:r w:rsidRPr="00466ACA">
        <w:rPr>
          <w:rFonts w:ascii="Arial" w:hAnsi="Arial" w:cs="Arial"/>
          <w:i/>
          <w:sz w:val="18"/>
          <w:szCs w:val="18"/>
        </w:rPr>
        <w:t xml:space="preserve">), определяется с учетом типа образовательных организаций и условий предоставления образовательных услуг и уменьшенное на число отсутствующих в </w:t>
      </w:r>
      <w:r>
        <w:rPr>
          <w:rFonts w:ascii="Arial" w:hAnsi="Arial" w:cs="Arial"/>
          <w:i/>
          <w:sz w:val="18"/>
          <w:szCs w:val="18"/>
        </w:rPr>
        <w:t xml:space="preserve">образовательной </w:t>
      </w:r>
      <w:r w:rsidRPr="00466ACA">
        <w:rPr>
          <w:rFonts w:ascii="Arial" w:hAnsi="Arial" w:cs="Arial"/>
          <w:i/>
          <w:sz w:val="18"/>
          <w:szCs w:val="18"/>
        </w:rPr>
        <w:t>организации отдельных элементов деятельности (в таблице данные элементы указаны со знаком «звездочка» - *).</w:t>
      </w:r>
    </w:p>
    <w:p w:rsidR="001846C3" w:rsidRDefault="001846C3" w:rsidP="001846C3">
      <w:pPr>
        <w:spacing w:after="120"/>
        <w:ind w:firstLine="0"/>
        <w:rPr>
          <w:rFonts w:ascii="Arial" w:hAnsi="Arial" w:cs="Arial"/>
          <w:sz w:val="24"/>
        </w:rPr>
      </w:pPr>
    </w:p>
    <w:p w:rsidR="001846C3" w:rsidRPr="00067A70" w:rsidRDefault="001846C3" w:rsidP="001846C3">
      <w:pPr>
        <w:pStyle w:val="20"/>
        <w:pageBreakBefore/>
        <w:numPr>
          <w:ilvl w:val="0"/>
          <w:numId w:val="5"/>
        </w:numPr>
        <w:ind w:left="1712"/>
      </w:pPr>
      <w:bookmarkStart w:id="15" w:name="_Toc26391779"/>
      <w:bookmarkStart w:id="16" w:name="_Toc26391969"/>
      <w:bookmarkStart w:id="17" w:name="_Toc26392155"/>
      <w:bookmarkStart w:id="18" w:name="_Toc28255988"/>
      <w:r>
        <w:lastRenderedPageBreak/>
        <w:t>Обобщенные замечания экспертов</w:t>
      </w:r>
      <w:bookmarkEnd w:id="15"/>
      <w:bookmarkEnd w:id="16"/>
      <w:bookmarkEnd w:id="17"/>
      <w:bookmarkEnd w:id="18"/>
    </w:p>
    <w:p w:rsidR="001846C3" w:rsidRDefault="001846C3" w:rsidP="001846C3">
      <w:pPr>
        <w:spacing w:after="120"/>
        <w:ind w:firstLine="0"/>
        <w:rPr>
          <w:rFonts w:ascii="Arial" w:hAnsi="Arial" w:cs="Arial"/>
          <w:sz w:val="24"/>
        </w:rPr>
      </w:pPr>
      <w:r>
        <w:rPr>
          <w:rFonts w:ascii="Arial" w:hAnsi="Arial" w:cs="Arial"/>
          <w:sz w:val="24"/>
        </w:rPr>
        <w:t>Независимая оценка КУООД произведена в отношении 15 организаций ЛЕНСКОГО МУНИЦИПАЛЬНОГО РАЙОНА АРХАНГЕЛЬСКОЙ ОБЛАСТИ</w:t>
      </w:r>
      <w:r w:rsidRPr="00675EF9">
        <w:rPr>
          <w:rFonts w:ascii="Arial" w:hAnsi="Arial" w:cs="Arial"/>
          <w:sz w:val="24"/>
        </w:rPr>
        <w:t>, осуществляющих образовательную деятельность по общеобразовательным программам, обра</w:t>
      </w:r>
      <w:r>
        <w:rPr>
          <w:rFonts w:ascii="Arial" w:hAnsi="Arial" w:cs="Arial"/>
          <w:sz w:val="24"/>
        </w:rPr>
        <w:t xml:space="preserve">зовательным программам начального образования, образовательным </w:t>
      </w:r>
      <w:r w:rsidRPr="00675EF9">
        <w:rPr>
          <w:rFonts w:ascii="Arial" w:hAnsi="Arial" w:cs="Arial"/>
          <w:sz w:val="24"/>
        </w:rPr>
        <w:t>прогр</w:t>
      </w:r>
      <w:r>
        <w:rPr>
          <w:rFonts w:ascii="Arial" w:hAnsi="Arial" w:cs="Arial"/>
          <w:sz w:val="24"/>
        </w:rPr>
        <w:t>аммам дополнительного образования.</w:t>
      </w:r>
    </w:p>
    <w:p w:rsidR="001846C3" w:rsidRDefault="001846C3" w:rsidP="001846C3">
      <w:pPr>
        <w:spacing w:after="120"/>
        <w:ind w:firstLine="0"/>
        <w:rPr>
          <w:rFonts w:ascii="Arial" w:hAnsi="Arial" w:cs="Arial"/>
          <w:sz w:val="24"/>
        </w:rPr>
      </w:pPr>
    </w:p>
    <w:p w:rsidR="001846C3" w:rsidRDefault="001846C3" w:rsidP="001846C3">
      <w:pPr>
        <w:pStyle w:val="a"/>
        <w:numPr>
          <w:ilvl w:val="0"/>
          <w:numId w:val="8"/>
        </w:numPr>
        <w:spacing w:after="120"/>
        <w:ind w:left="1276" w:hanging="567"/>
        <w:contextualSpacing w:val="0"/>
        <w:rPr>
          <w:rFonts w:ascii="Arial" w:hAnsi="Arial" w:cs="Arial"/>
          <w:sz w:val="24"/>
          <w:lang w:eastAsia="en-US"/>
        </w:rPr>
      </w:pPr>
      <w:r>
        <w:rPr>
          <w:rFonts w:ascii="Arial" w:hAnsi="Arial" w:cs="Arial"/>
          <w:sz w:val="24"/>
        </w:rPr>
        <w:t>Образовательные организации ЛЕНСКОГО МУНИЦИПАЛЬНОГО РАЙОНА АРХАНГЕЛЬСКОЙ ОБЛАСТИ</w:t>
      </w:r>
      <w:r w:rsidRPr="008A38D9">
        <w:rPr>
          <w:rFonts w:ascii="Arial" w:hAnsi="Arial" w:cs="Arial"/>
          <w:sz w:val="24"/>
        </w:rPr>
        <w:t xml:space="preserve"> </w:t>
      </w:r>
      <w:r>
        <w:rPr>
          <w:rFonts w:ascii="Arial" w:hAnsi="Arial" w:cs="Arial"/>
          <w:sz w:val="24"/>
        </w:rPr>
        <w:t>получили итоговые показатели качества осуществления образовательной деятельности на уровне 81,71 балла</w:t>
      </w:r>
      <w:r w:rsidRPr="00F24F3C">
        <w:rPr>
          <w:rFonts w:ascii="Arial" w:hAnsi="Arial" w:cs="Arial"/>
          <w:sz w:val="24"/>
        </w:rPr>
        <w:t>.</w:t>
      </w:r>
      <w:r>
        <w:rPr>
          <w:rFonts w:ascii="Arial" w:hAnsi="Arial" w:cs="Arial"/>
          <w:sz w:val="24"/>
        </w:rPr>
        <w:t xml:space="preserve"> Организации дошкольного образования оценены на уровне 77,25 балла.</w:t>
      </w:r>
      <w:r>
        <w:rPr>
          <w:rFonts w:ascii="Arial" w:hAnsi="Arial" w:cs="Arial"/>
          <w:sz w:val="24"/>
          <w:lang w:eastAsia="en-US"/>
        </w:rPr>
        <w:t xml:space="preserve"> Организации общего образования в целом получили оценку 82,22 баллов. Организации дополнительного образования получили среднюю оценку 88,3 баллов.</w:t>
      </w:r>
    </w:p>
    <w:p w:rsidR="001846C3" w:rsidRDefault="001846C3" w:rsidP="001846C3">
      <w:pPr>
        <w:pStyle w:val="a"/>
        <w:numPr>
          <w:ilvl w:val="0"/>
          <w:numId w:val="8"/>
        </w:numPr>
        <w:spacing w:after="120"/>
        <w:ind w:left="1134" w:hanging="425"/>
        <w:contextualSpacing w:val="0"/>
        <w:rPr>
          <w:rFonts w:ascii="Arial" w:hAnsi="Arial" w:cs="Arial"/>
          <w:sz w:val="24"/>
          <w:lang w:eastAsia="en-US"/>
        </w:rPr>
      </w:pPr>
      <w:r>
        <w:rPr>
          <w:rFonts w:ascii="Arial" w:hAnsi="Arial" w:cs="Arial"/>
          <w:sz w:val="24"/>
          <w:lang w:eastAsia="en-US"/>
        </w:rPr>
        <w:t xml:space="preserve">Критерий </w:t>
      </w:r>
      <w:r w:rsidRPr="006D55C5">
        <w:rPr>
          <w:rFonts w:ascii="Arial" w:hAnsi="Arial" w:cs="Arial"/>
          <w:b/>
          <w:sz w:val="24"/>
          <w:lang w:eastAsia="en-US"/>
        </w:rPr>
        <w:t>«открытость и доступность информации об организации</w:t>
      </w:r>
      <w:r w:rsidRPr="007B21E2">
        <w:rPr>
          <w:rFonts w:ascii="Arial" w:hAnsi="Arial" w:cs="Arial"/>
          <w:sz w:val="24"/>
          <w:lang w:eastAsia="en-US"/>
        </w:rPr>
        <w:t>»</w:t>
      </w:r>
      <w:r>
        <w:rPr>
          <w:rFonts w:ascii="Arial" w:hAnsi="Arial" w:cs="Arial"/>
          <w:sz w:val="24"/>
          <w:lang w:eastAsia="en-US"/>
        </w:rPr>
        <w:t xml:space="preserve"> был оценен на уровне 92,15 в целом. Организации дошкольного образования были оценены на уровне 90,08 баллов. Организации общего образования были оценены на уровне 92,1 баллов. В организациях дополнительного образования зафиксирована оценка 96,55 баллов.</w:t>
      </w:r>
    </w:p>
    <w:p w:rsidR="001846C3" w:rsidRDefault="001846C3" w:rsidP="001846C3">
      <w:pPr>
        <w:pStyle w:val="a"/>
        <w:numPr>
          <w:ilvl w:val="0"/>
          <w:numId w:val="8"/>
        </w:numPr>
        <w:spacing w:after="120"/>
        <w:ind w:left="1134" w:hanging="425"/>
        <w:contextualSpacing w:val="0"/>
        <w:rPr>
          <w:rFonts w:ascii="Arial" w:hAnsi="Arial" w:cs="Arial"/>
          <w:sz w:val="24"/>
          <w:lang w:eastAsia="en-US"/>
        </w:rPr>
      </w:pPr>
      <w:r>
        <w:rPr>
          <w:rFonts w:ascii="Arial" w:hAnsi="Arial" w:cs="Arial"/>
          <w:sz w:val="24"/>
          <w:lang w:eastAsia="en-US"/>
        </w:rPr>
        <w:t>Критерий «</w:t>
      </w:r>
      <w:r w:rsidRPr="006D55C5">
        <w:rPr>
          <w:rFonts w:ascii="Arial" w:hAnsi="Arial" w:cs="Arial"/>
          <w:b/>
          <w:sz w:val="24"/>
          <w:lang w:eastAsia="en-US"/>
        </w:rPr>
        <w:t>комфортность условий предоставления услуг</w:t>
      </w:r>
      <w:r>
        <w:rPr>
          <w:rFonts w:ascii="Arial" w:hAnsi="Arial" w:cs="Arial"/>
          <w:sz w:val="24"/>
          <w:lang w:eastAsia="en-US"/>
        </w:rPr>
        <w:t>» в целом оценен в 87,48 баллов. Организации дошкольного образования были оценены на 83,68 балла. Организации общего образования получили оценку на уровне 87,2 балла. Организации дополнительного образования были оценены на 96,35 балла.</w:t>
      </w:r>
    </w:p>
    <w:p w:rsidR="001846C3" w:rsidRDefault="001846C3" w:rsidP="001846C3">
      <w:pPr>
        <w:pStyle w:val="a"/>
        <w:numPr>
          <w:ilvl w:val="0"/>
          <w:numId w:val="8"/>
        </w:numPr>
        <w:spacing w:after="120"/>
        <w:ind w:left="1134" w:hanging="425"/>
        <w:contextualSpacing w:val="0"/>
        <w:rPr>
          <w:rFonts w:ascii="Arial" w:hAnsi="Arial" w:cs="Arial"/>
          <w:sz w:val="24"/>
          <w:lang w:eastAsia="en-US"/>
        </w:rPr>
      </w:pPr>
      <w:r>
        <w:rPr>
          <w:rFonts w:ascii="Arial" w:hAnsi="Arial" w:cs="Arial"/>
          <w:sz w:val="24"/>
          <w:lang w:eastAsia="en-US"/>
        </w:rPr>
        <w:t>П</w:t>
      </w:r>
      <w:r w:rsidRPr="00A314CC">
        <w:rPr>
          <w:rFonts w:ascii="Arial" w:hAnsi="Arial" w:cs="Arial"/>
          <w:sz w:val="24"/>
          <w:lang w:eastAsia="en-US"/>
        </w:rPr>
        <w:t>о критерию «</w:t>
      </w:r>
      <w:r w:rsidRPr="006D55C5">
        <w:rPr>
          <w:rFonts w:ascii="Arial" w:hAnsi="Arial" w:cs="Arial"/>
          <w:b/>
          <w:sz w:val="24"/>
          <w:lang w:eastAsia="en-US"/>
        </w:rPr>
        <w:t>доступность услуг для инвалидов</w:t>
      </w:r>
      <w:r>
        <w:rPr>
          <w:rFonts w:ascii="Arial" w:hAnsi="Arial" w:cs="Arial"/>
          <w:sz w:val="24"/>
          <w:lang w:eastAsia="en-US"/>
        </w:rPr>
        <w:t>» общий уровень оценки по региону составил 34</w:t>
      </w:r>
      <w:r w:rsidRPr="00A314CC">
        <w:rPr>
          <w:rFonts w:ascii="Arial" w:hAnsi="Arial" w:cs="Arial"/>
          <w:sz w:val="24"/>
          <w:lang w:eastAsia="en-US"/>
        </w:rPr>
        <w:t>.</w:t>
      </w:r>
      <w:r>
        <w:rPr>
          <w:rFonts w:ascii="Arial" w:hAnsi="Arial" w:cs="Arial"/>
          <w:sz w:val="24"/>
          <w:lang w:eastAsia="en-US"/>
        </w:rPr>
        <w:t xml:space="preserve"> Организации дошкольного образования, получили 16 балла. Организации общего образования получили по данному критерию 37,56 балла. Организации дополнительного образования, получили 54 балла.</w:t>
      </w:r>
    </w:p>
    <w:p w:rsidR="001846C3" w:rsidRDefault="001846C3" w:rsidP="001846C3">
      <w:pPr>
        <w:pStyle w:val="a"/>
        <w:numPr>
          <w:ilvl w:val="0"/>
          <w:numId w:val="8"/>
        </w:numPr>
        <w:spacing w:after="120"/>
        <w:ind w:left="1134" w:hanging="425"/>
        <w:contextualSpacing w:val="0"/>
        <w:rPr>
          <w:rFonts w:ascii="Arial" w:hAnsi="Arial" w:cs="Arial"/>
          <w:sz w:val="24"/>
          <w:lang w:eastAsia="en-US"/>
        </w:rPr>
      </w:pPr>
      <w:r>
        <w:rPr>
          <w:rFonts w:ascii="Arial" w:hAnsi="Arial" w:cs="Arial"/>
          <w:sz w:val="24"/>
          <w:lang w:eastAsia="en-US"/>
        </w:rPr>
        <w:t>По критерию «</w:t>
      </w:r>
      <w:r w:rsidRPr="006D55C5">
        <w:rPr>
          <w:rFonts w:ascii="Arial" w:hAnsi="Arial" w:cs="Arial"/>
          <w:b/>
          <w:sz w:val="24"/>
          <w:lang w:eastAsia="en-US"/>
        </w:rPr>
        <w:t xml:space="preserve">доброжелательность и вежливость сотрудников </w:t>
      </w:r>
      <w:r>
        <w:rPr>
          <w:rFonts w:ascii="Arial" w:hAnsi="Arial" w:cs="Arial"/>
          <w:b/>
          <w:sz w:val="24"/>
          <w:lang w:eastAsia="en-US"/>
        </w:rPr>
        <w:t xml:space="preserve">образовательной </w:t>
      </w:r>
      <w:r w:rsidRPr="006D55C5">
        <w:rPr>
          <w:rFonts w:ascii="Arial" w:hAnsi="Arial" w:cs="Arial"/>
          <w:b/>
          <w:sz w:val="24"/>
          <w:lang w:eastAsia="en-US"/>
        </w:rPr>
        <w:t>организации</w:t>
      </w:r>
      <w:r>
        <w:rPr>
          <w:rFonts w:ascii="Arial" w:hAnsi="Arial" w:cs="Arial"/>
          <w:sz w:val="24"/>
          <w:lang w:eastAsia="en-US"/>
        </w:rPr>
        <w:t>» была получена оценка в 99 баллов в целом. Организации дошкольного образования, получили 100 балла. Организации общего образования получили по данному критерию 98,76 баллов. Организации дополнительного образования, получили 98,1 балла.</w:t>
      </w:r>
    </w:p>
    <w:p w:rsidR="001846C3" w:rsidRDefault="001846C3" w:rsidP="001846C3">
      <w:pPr>
        <w:pStyle w:val="a"/>
        <w:numPr>
          <w:ilvl w:val="0"/>
          <w:numId w:val="8"/>
        </w:numPr>
        <w:spacing w:after="120"/>
        <w:ind w:left="1134" w:hanging="425"/>
        <w:contextualSpacing w:val="0"/>
        <w:rPr>
          <w:rFonts w:ascii="Arial" w:hAnsi="Arial" w:cs="Arial"/>
          <w:sz w:val="24"/>
          <w:lang w:eastAsia="en-US"/>
        </w:rPr>
      </w:pPr>
      <w:r>
        <w:rPr>
          <w:rFonts w:ascii="Arial" w:hAnsi="Arial" w:cs="Arial"/>
          <w:sz w:val="24"/>
          <w:lang w:eastAsia="en-US"/>
        </w:rPr>
        <w:t xml:space="preserve">По критерию </w:t>
      </w:r>
      <w:r w:rsidRPr="00C6266B">
        <w:rPr>
          <w:rFonts w:ascii="Arial" w:hAnsi="Arial" w:cs="Arial"/>
          <w:sz w:val="24"/>
          <w:lang w:eastAsia="en-US"/>
        </w:rPr>
        <w:t>«</w:t>
      </w:r>
      <w:r w:rsidRPr="006D55C5">
        <w:rPr>
          <w:rFonts w:ascii="Arial" w:hAnsi="Arial" w:cs="Arial"/>
          <w:b/>
          <w:sz w:val="24"/>
          <w:lang w:eastAsia="en-US"/>
        </w:rPr>
        <w:t>удовлетворенность условиями оказания услуг</w:t>
      </w:r>
      <w:r>
        <w:rPr>
          <w:rFonts w:ascii="Arial" w:hAnsi="Arial" w:cs="Arial"/>
          <w:sz w:val="24"/>
          <w:lang w:eastAsia="en-US"/>
        </w:rPr>
        <w:t>»  в регионе оценка составила 95,89 балла. Организации дошкольного образования были оценены на уровне 96,5 балла. Организации общего образования получили 95,49 балла. Организации дополнительного образования, соответственно, получили 96,5 балла.</w:t>
      </w:r>
    </w:p>
    <w:p w:rsidR="001846C3" w:rsidRDefault="001846C3" w:rsidP="001846C3">
      <w:pPr>
        <w:pStyle w:val="a"/>
        <w:numPr>
          <w:ilvl w:val="0"/>
          <w:numId w:val="0"/>
        </w:numPr>
        <w:spacing w:after="120"/>
        <w:ind w:left="1134"/>
        <w:contextualSpacing w:val="0"/>
        <w:rPr>
          <w:rFonts w:ascii="Arial" w:hAnsi="Arial" w:cs="Arial"/>
          <w:sz w:val="24"/>
          <w:lang w:eastAsia="en-US"/>
        </w:rPr>
      </w:pPr>
    </w:p>
    <w:p w:rsidR="001846C3" w:rsidRPr="00C06E5D" w:rsidRDefault="001846C3" w:rsidP="001846C3">
      <w:pPr>
        <w:pStyle w:val="a8"/>
        <w:pageBreakBefore/>
      </w:pPr>
      <w:r w:rsidRPr="00C06E5D">
        <w:lastRenderedPageBreak/>
        <w:t>Общие рекомендации по результатам независимой оценки</w:t>
      </w:r>
    </w:p>
    <w:p w:rsidR="001846C3" w:rsidRPr="002B7831" w:rsidRDefault="001846C3" w:rsidP="001846C3">
      <w:pPr>
        <w:spacing w:after="120"/>
        <w:ind w:firstLine="709"/>
        <w:rPr>
          <w:rFonts w:ascii="Arial" w:hAnsi="Arial" w:cs="Arial"/>
          <w:sz w:val="24"/>
        </w:rPr>
      </w:pPr>
      <w:r w:rsidRPr="002B7831">
        <w:rPr>
          <w:rFonts w:ascii="Arial" w:hAnsi="Arial" w:cs="Arial"/>
          <w:sz w:val="24"/>
        </w:rPr>
        <w:t xml:space="preserve">В целях повышения качества оказания услуг </w:t>
      </w:r>
      <w:r>
        <w:rPr>
          <w:rFonts w:ascii="Arial" w:hAnsi="Arial" w:cs="Arial"/>
          <w:sz w:val="24"/>
        </w:rPr>
        <w:t xml:space="preserve">образовательными </w:t>
      </w:r>
      <w:r w:rsidRPr="002B7831">
        <w:rPr>
          <w:rFonts w:ascii="Arial" w:hAnsi="Arial" w:cs="Arial"/>
          <w:sz w:val="24"/>
        </w:rPr>
        <w:t>организациями</w:t>
      </w:r>
      <w:r>
        <w:rPr>
          <w:rFonts w:ascii="Arial" w:hAnsi="Arial" w:cs="Arial"/>
          <w:sz w:val="24"/>
        </w:rPr>
        <w:t xml:space="preserve"> ЛЕНСКОГО МУНИЦИПАЛЬНОГО РАЙОНА АРХАНГЕЛЬСКОЙ ОБЛАСТИ</w:t>
      </w:r>
      <w:r w:rsidRPr="00A13FAB">
        <w:rPr>
          <w:rFonts w:ascii="Arial" w:hAnsi="Arial" w:cs="Arial"/>
          <w:sz w:val="24"/>
        </w:rPr>
        <w:t xml:space="preserve"> </w:t>
      </w:r>
      <w:r w:rsidRPr="002B7831">
        <w:rPr>
          <w:rFonts w:ascii="Arial" w:hAnsi="Arial" w:cs="Arial"/>
          <w:sz w:val="24"/>
        </w:rPr>
        <w:t xml:space="preserve">рекомендуется: </w:t>
      </w:r>
    </w:p>
    <w:p w:rsidR="001846C3" w:rsidRPr="002B7831" w:rsidRDefault="001846C3" w:rsidP="001846C3">
      <w:pPr>
        <w:spacing w:after="120"/>
        <w:ind w:firstLine="709"/>
        <w:rPr>
          <w:rFonts w:ascii="Arial" w:hAnsi="Arial" w:cs="Arial"/>
          <w:sz w:val="24"/>
        </w:rPr>
      </w:pPr>
      <w:r w:rsidRPr="002B7831">
        <w:rPr>
          <w:rFonts w:ascii="Arial" w:hAnsi="Arial" w:cs="Arial"/>
          <w:sz w:val="24"/>
        </w:rPr>
        <w:t xml:space="preserve">1. Продолжить работу по улучшению качества </w:t>
      </w:r>
      <w:r>
        <w:rPr>
          <w:rFonts w:ascii="Arial" w:hAnsi="Arial" w:cs="Arial"/>
          <w:sz w:val="24"/>
        </w:rPr>
        <w:t>осуществления образовательной деятельности в организациях</w:t>
      </w:r>
    </w:p>
    <w:p w:rsidR="001846C3" w:rsidRDefault="001846C3" w:rsidP="001846C3">
      <w:pPr>
        <w:spacing w:before="120" w:after="120"/>
        <w:ind w:firstLine="709"/>
        <w:rPr>
          <w:rFonts w:ascii="Arial" w:hAnsi="Arial" w:cs="Arial"/>
          <w:sz w:val="24"/>
        </w:rPr>
      </w:pPr>
      <w:r w:rsidRPr="002B7831">
        <w:rPr>
          <w:rFonts w:ascii="Arial" w:hAnsi="Arial" w:cs="Arial"/>
          <w:sz w:val="24"/>
        </w:rPr>
        <w:t>2. Обеспечить доступность услуг</w:t>
      </w:r>
      <w:r>
        <w:rPr>
          <w:rFonts w:ascii="Arial" w:hAnsi="Arial" w:cs="Arial"/>
          <w:sz w:val="24"/>
        </w:rPr>
        <w:t xml:space="preserve">, оказываемых образовательными организациями </w:t>
      </w:r>
      <w:r w:rsidRPr="002B7831">
        <w:rPr>
          <w:rFonts w:ascii="Arial" w:hAnsi="Arial" w:cs="Arial"/>
          <w:sz w:val="24"/>
        </w:rPr>
        <w:t>для лиц с ограниченными возможностями здоровья</w:t>
      </w:r>
      <w:r w:rsidRPr="002C387A">
        <w:rPr>
          <w:rFonts w:ascii="Arial" w:hAnsi="Arial" w:cs="Arial"/>
          <w:sz w:val="24"/>
        </w:rPr>
        <w:t xml:space="preserve">: обеспечить необходимым оборудованием и услугами в соответствии с требуемыми в рамках программы </w:t>
      </w:r>
      <w:r>
        <w:rPr>
          <w:rFonts w:ascii="Arial" w:hAnsi="Arial" w:cs="Arial"/>
          <w:sz w:val="24"/>
        </w:rPr>
        <w:t>«</w:t>
      </w:r>
      <w:r w:rsidRPr="002C387A">
        <w:rPr>
          <w:rFonts w:ascii="Arial" w:hAnsi="Arial" w:cs="Arial"/>
          <w:sz w:val="24"/>
        </w:rPr>
        <w:t>Доступная среда</w:t>
      </w:r>
      <w:r>
        <w:rPr>
          <w:rFonts w:ascii="Arial" w:hAnsi="Arial" w:cs="Arial"/>
          <w:sz w:val="24"/>
        </w:rPr>
        <w:t>». Заключить договоры с тифлосурдопереводчиками, оснастить учреждения сменными креслами-колясками, обеспечить дублирование звуковой и зрительной информации для инвалидов (звуковые сигналы, бегущие строки, таблички со шрифтом Брайля, визуальное оформление входных групп для слабовидящих). Оборудовать санитарно-гигиенические помещения для инвалидов, оборудовать парковки для транспортных средств инвалидов.</w:t>
      </w:r>
    </w:p>
    <w:p w:rsidR="001846C3" w:rsidRDefault="001846C3" w:rsidP="001846C3">
      <w:pPr>
        <w:spacing w:before="120" w:after="120"/>
        <w:ind w:firstLine="709"/>
        <w:rPr>
          <w:rFonts w:ascii="Arial" w:hAnsi="Arial" w:cs="Arial"/>
          <w:sz w:val="24"/>
        </w:rPr>
      </w:pPr>
      <w:r>
        <w:rPr>
          <w:rFonts w:ascii="Arial" w:hAnsi="Arial" w:cs="Arial"/>
          <w:sz w:val="24"/>
        </w:rPr>
        <w:t>3. Повысить уровень комфортности оказания услуг в тех организациях, где уровень комфортности был оценен недостаточно высоко. Оборудовать места отдыха сотрудников и учащихся, обеспечить зоны отдыха водой, проверить устранить недостатки по санитарному состоянию санитарно-гигиенических помещений, а также помещений организации социальной сферы.</w:t>
      </w:r>
    </w:p>
    <w:p w:rsidR="001846C3" w:rsidRDefault="001846C3" w:rsidP="001846C3">
      <w:pPr>
        <w:spacing w:before="120" w:after="120"/>
        <w:ind w:firstLine="709"/>
        <w:rPr>
          <w:rFonts w:ascii="Arial" w:hAnsi="Arial" w:cs="Arial"/>
          <w:sz w:val="24"/>
        </w:rPr>
      </w:pPr>
      <w:r>
        <w:rPr>
          <w:rFonts w:ascii="Arial" w:hAnsi="Arial" w:cs="Arial"/>
          <w:sz w:val="24"/>
        </w:rPr>
        <w:t>4</w:t>
      </w:r>
      <w:r w:rsidRPr="002B7831">
        <w:rPr>
          <w:rFonts w:ascii="Arial" w:hAnsi="Arial" w:cs="Arial"/>
          <w:sz w:val="24"/>
        </w:rPr>
        <w:t xml:space="preserve">. </w:t>
      </w:r>
      <w:r>
        <w:rPr>
          <w:rFonts w:ascii="Arial" w:hAnsi="Arial" w:cs="Arial"/>
          <w:sz w:val="24"/>
        </w:rPr>
        <w:t>В тех организациях, где были зафиксированы недостаточно высокие оценки по уровню доступности и полноты информации, рекомендуется провести мероприятия по устранению недостатков в данной сфере.</w:t>
      </w:r>
      <w:r w:rsidRPr="002B7831">
        <w:rPr>
          <w:rFonts w:ascii="Arial" w:hAnsi="Arial" w:cs="Arial"/>
          <w:sz w:val="24"/>
        </w:rPr>
        <w:t xml:space="preserve"> </w:t>
      </w:r>
      <w:r>
        <w:rPr>
          <w:rFonts w:ascii="Arial" w:hAnsi="Arial" w:cs="Arial"/>
          <w:sz w:val="24"/>
        </w:rPr>
        <w:t xml:space="preserve">Повысить </w:t>
      </w:r>
      <w:r w:rsidRPr="002B7831">
        <w:rPr>
          <w:rFonts w:ascii="Arial" w:hAnsi="Arial" w:cs="Arial"/>
          <w:sz w:val="24"/>
        </w:rPr>
        <w:t>уровень доступности</w:t>
      </w:r>
      <w:r>
        <w:rPr>
          <w:rFonts w:ascii="Arial" w:hAnsi="Arial" w:cs="Arial"/>
          <w:sz w:val="24"/>
        </w:rPr>
        <w:t xml:space="preserve">, </w:t>
      </w:r>
      <w:r w:rsidRPr="002B7831">
        <w:rPr>
          <w:rFonts w:ascii="Arial" w:hAnsi="Arial" w:cs="Arial"/>
          <w:sz w:val="24"/>
        </w:rPr>
        <w:t xml:space="preserve">полноты </w:t>
      </w:r>
      <w:r>
        <w:rPr>
          <w:rFonts w:ascii="Arial" w:hAnsi="Arial" w:cs="Arial"/>
          <w:sz w:val="24"/>
        </w:rPr>
        <w:t xml:space="preserve">и актуальности </w:t>
      </w:r>
      <w:r w:rsidRPr="002B7831">
        <w:rPr>
          <w:rFonts w:ascii="Arial" w:hAnsi="Arial" w:cs="Arial"/>
          <w:sz w:val="24"/>
        </w:rPr>
        <w:t xml:space="preserve">информации об </w:t>
      </w:r>
      <w:r>
        <w:rPr>
          <w:rFonts w:ascii="Arial" w:hAnsi="Arial" w:cs="Arial"/>
          <w:sz w:val="24"/>
        </w:rPr>
        <w:t xml:space="preserve">образовательных </w:t>
      </w:r>
      <w:r w:rsidRPr="002B7831">
        <w:rPr>
          <w:rFonts w:ascii="Arial" w:hAnsi="Arial" w:cs="Arial"/>
          <w:sz w:val="24"/>
        </w:rPr>
        <w:t>организациях и их деятельности на общедоступных ресурсах, привести в соответствие информацию о деятельности организаций, размещенной на общедоступных информационных ресурсах (информационных стендах и официальных сайтах организаций), перечню информации и требованиям к ней, установленным нормативными правовыми актами.</w:t>
      </w:r>
    </w:p>
    <w:p w:rsidR="001846C3" w:rsidRDefault="001846C3" w:rsidP="001846C3">
      <w:pPr>
        <w:spacing w:before="120" w:after="120"/>
        <w:ind w:firstLine="709"/>
        <w:rPr>
          <w:rFonts w:ascii="Arial" w:hAnsi="Arial" w:cs="Arial"/>
          <w:sz w:val="24"/>
        </w:rPr>
      </w:pPr>
      <w:r>
        <w:rPr>
          <w:rFonts w:ascii="Arial" w:hAnsi="Arial" w:cs="Arial"/>
          <w:sz w:val="24"/>
        </w:rPr>
        <w:t>5. В отдельных организациях общего образования рекомендуется провести серию тренингов с педагогическими кадрами и вспомогательным персоналом по развитию коммуникативных навыков, доброжелательного общения с обучающимися и их родителями/ законными представителями.</w:t>
      </w:r>
    </w:p>
    <w:p w:rsidR="001846C3" w:rsidRDefault="001846C3" w:rsidP="001846C3">
      <w:pPr>
        <w:spacing w:before="120" w:after="120"/>
        <w:ind w:firstLine="709"/>
        <w:rPr>
          <w:rFonts w:ascii="Arial" w:hAnsi="Arial" w:cs="Arial"/>
          <w:sz w:val="24"/>
        </w:rPr>
      </w:pPr>
    </w:p>
    <w:p w:rsidR="001846C3" w:rsidRPr="002B7831" w:rsidRDefault="001846C3" w:rsidP="001846C3">
      <w:pPr>
        <w:ind w:firstLine="709"/>
        <w:rPr>
          <w:rFonts w:ascii="Arial" w:hAnsi="Arial" w:cs="Arial"/>
          <w:sz w:val="24"/>
          <w:lang w:eastAsia="en-US"/>
        </w:rPr>
      </w:pPr>
    </w:p>
    <w:p w:rsidR="001846C3" w:rsidRPr="007D5118" w:rsidRDefault="001846C3" w:rsidP="001846C3">
      <w:pPr>
        <w:pStyle w:val="20"/>
        <w:pageBreakBefore/>
        <w:ind w:left="709"/>
      </w:pPr>
      <w:bookmarkStart w:id="19" w:name="_Toc26391782"/>
      <w:bookmarkStart w:id="20" w:name="_Toc26391972"/>
      <w:bookmarkStart w:id="21" w:name="_Toc26392158"/>
      <w:bookmarkStart w:id="22" w:name="_Toc28255989"/>
      <w:bookmarkStart w:id="23" w:name="_Toc484929394"/>
      <w:r w:rsidRPr="007D5118">
        <w:lastRenderedPageBreak/>
        <w:t>Итоговая оценка качества условий оказания услуг образовательными организациями. Рейтинг организаций</w:t>
      </w:r>
      <w:bookmarkEnd w:id="19"/>
      <w:bookmarkEnd w:id="20"/>
      <w:bookmarkEnd w:id="21"/>
      <w:bookmarkEnd w:id="22"/>
    </w:p>
    <w:p w:rsidR="001846C3" w:rsidRPr="002B7831" w:rsidRDefault="001846C3" w:rsidP="001846C3">
      <w:pPr>
        <w:ind w:firstLine="0"/>
        <w:rPr>
          <w:rFonts w:ascii="Arial" w:hAnsi="Arial" w:cs="Arial"/>
          <w:sz w:val="24"/>
          <w:lang w:eastAsia="en-US"/>
        </w:rPr>
      </w:pPr>
    </w:p>
    <w:p w:rsidR="001846C3" w:rsidRPr="002B7831" w:rsidRDefault="001846C3" w:rsidP="001846C3">
      <w:pPr>
        <w:ind w:firstLine="0"/>
        <w:rPr>
          <w:rFonts w:ascii="Arial" w:hAnsi="Arial" w:cs="Arial"/>
          <w:sz w:val="24"/>
          <w:lang w:eastAsia="en-US"/>
        </w:rPr>
      </w:pPr>
      <w:r w:rsidRPr="002B7831">
        <w:rPr>
          <w:rFonts w:ascii="Arial" w:hAnsi="Arial" w:cs="Arial"/>
          <w:sz w:val="24"/>
          <w:lang w:eastAsia="en-US"/>
        </w:rPr>
        <w:t xml:space="preserve">Итоговый показатель оценки качества </w:t>
      </w:r>
      <w:r>
        <w:rPr>
          <w:rFonts w:ascii="Arial" w:hAnsi="Arial" w:cs="Arial"/>
          <w:sz w:val="24"/>
          <w:lang w:eastAsia="en-US"/>
        </w:rPr>
        <w:t>осуществления образовательной деятельности организациями ЛЕНСКОГО МУНИЦИПАЛЬНОГО РАЙОНА АРХАНГЕЛЬСКОЙ ОБЛАСТИ составил 81,71</w:t>
      </w:r>
      <w:r w:rsidRPr="002B7831">
        <w:rPr>
          <w:rFonts w:ascii="Arial" w:hAnsi="Arial" w:cs="Arial"/>
          <w:sz w:val="24"/>
          <w:lang w:eastAsia="en-US"/>
        </w:rPr>
        <w:t xml:space="preserve"> баллов.</w:t>
      </w:r>
    </w:p>
    <w:p w:rsidR="001846C3" w:rsidRDefault="001846C3" w:rsidP="001846C3">
      <w:pPr>
        <w:ind w:firstLine="0"/>
        <w:rPr>
          <w:rFonts w:ascii="Arial" w:hAnsi="Arial" w:cs="Arial"/>
          <w:sz w:val="24"/>
          <w:lang w:eastAsia="en-US"/>
        </w:rPr>
      </w:pPr>
    </w:p>
    <w:p w:rsidR="001846C3" w:rsidRPr="002B7831" w:rsidRDefault="001846C3" w:rsidP="001846C3">
      <w:pPr>
        <w:ind w:firstLine="0"/>
        <w:rPr>
          <w:rFonts w:ascii="Arial" w:hAnsi="Arial" w:cs="Arial"/>
          <w:sz w:val="24"/>
          <w:lang w:eastAsia="en-US"/>
        </w:rPr>
      </w:pPr>
      <w:r w:rsidRPr="002B7831">
        <w:rPr>
          <w:rFonts w:ascii="Arial" w:hAnsi="Arial" w:cs="Arial"/>
          <w:sz w:val="24"/>
          <w:lang w:eastAsia="en-US"/>
        </w:rPr>
        <w:t xml:space="preserve">В зависимости от </w:t>
      </w:r>
      <w:r>
        <w:rPr>
          <w:rFonts w:ascii="Arial" w:hAnsi="Arial" w:cs="Arial"/>
          <w:sz w:val="24"/>
          <w:lang w:eastAsia="en-US"/>
        </w:rPr>
        <w:t xml:space="preserve">вида образовательной организации </w:t>
      </w:r>
      <w:r w:rsidRPr="002B7831">
        <w:rPr>
          <w:rFonts w:ascii="Arial" w:hAnsi="Arial" w:cs="Arial"/>
          <w:sz w:val="24"/>
          <w:lang w:eastAsia="en-US"/>
        </w:rPr>
        <w:t>данный показатель составил:</w:t>
      </w:r>
    </w:p>
    <w:p w:rsidR="001846C3" w:rsidRPr="001C66B2" w:rsidRDefault="001846C3" w:rsidP="001846C3">
      <w:pPr>
        <w:ind w:left="360" w:firstLine="0"/>
        <w:rPr>
          <w:rFonts w:ascii="Arial" w:hAnsi="Arial" w:cs="Arial"/>
          <w:sz w:val="24"/>
          <w:lang w:eastAsia="en-US"/>
        </w:rPr>
      </w:pPr>
      <w:r>
        <w:rPr>
          <w:rFonts w:ascii="Arial" w:hAnsi="Arial" w:cs="Arial"/>
          <w:sz w:val="24"/>
          <w:lang w:eastAsia="en-US"/>
        </w:rPr>
        <w:t>организации дошкольного образования оценены на 77,25 баллов</w:t>
      </w:r>
    </w:p>
    <w:p w:rsidR="001846C3" w:rsidRPr="001C66B2" w:rsidRDefault="001846C3" w:rsidP="001846C3">
      <w:pPr>
        <w:ind w:left="360" w:firstLine="0"/>
        <w:rPr>
          <w:rFonts w:ascii="Arial" w:hAnsi="Arial" w:cs="Arial"/>
          <w:sz w:val="24"/>
          <w:lang w:eastAsia="en-US"/>
        </w:rPr>
      </w:pPr>
      <w:r>
        <w:rPr>
          <w:rFonts w:ascii="Arial" w:hAnsi="Arial" w:cs="Arial"/>
          <w:sz w:val="24"/>
          <w:lang w:eastAsia="en-US"/>
        </w:rPr>
        <w:t>организации общего образования оценены на 82,22 баллов</w:t>
      </w:r>
    </w:p>
    <w:p w:rsidR="001846C3" w:rsidRDefault="001846C3" w:rsidP="001846C3">
      <w:pPr>
        <w:ind w:left="360" w:firstLine="0"/>
        <w:rPr>
          <w:rFonts w:ascii="Arial" w:hAnsi="Arial" w:cs="Arial"/>
          <w:sz w:val="24"/>
          <w:lang w:eastAsia="en-US"/>
        </w:rPr>
      </w:pPr>
      <w:r>
        <w:rPr>
          <w:rFonts w:ascii="Arial" w:hAnsi="Arial" w:cs="Arial"/>
          <w:sz w:val="24"/>
          <w:lang w:eastAsia="en-US"/>
        </w:rPr>
        <w:t>организации дополнительного образования оценены на 88,3 баллов</w:t>
      </w:r>
    </w:p>
    <w:p w:rsidR="001846C3" w:rsidRPr="001C66B2" w:rsidRDefault="001846C3" w:rsidP="001846C3">
      <w:pPr>
        <w:ind w:left="360" w:firstLine="0"/>
        <w:rPr>
          <w:rFonts w:ascii="Arial" w:hAnsi="Arial" w:cs="Arial"/>
          <w:sz w:val="24"/>
          <w:lang w:eastAsia="en-US"/>
        </w:rPr>
      </w:pPr>
    </w:p>
    <w:p w:rsidR="001846C3" w:rsidRPr="00B25DE9" w:rsidRDefault="001846C3" w:rsidP="001846C3">
      <w:pPr>
        <w:pStyle w:val="a"/>
        <w:numPr>
          <w:ilvl w:val="0"/>
          <w:numId w:val="0"/>
        </w:numPr>
        <w:ind w:left="720"/>
        <w:rPr>
          <w:rFonts w:ascii="Arial" w:hAnsi="Arial" w:cs="Arial"/>
          <w:sz w:val="24"/>
          <w:lang w:eastAsia="en-US"/>
        </w:rPr>
      </w:pPr>
    </w:p>
    <w:p w:rsidR="001846C3" w:rsidRDefault="001846C3" w:rsidP="001846C3">
      <w:pPr>
        <w:pStyle w:val="3"/>
      </w:pPr>
      <w:bookmarkStart w:id="24" w:name="_Toc26391783"/>
      <w:bookmarkStart w:id="25" w:name="_Toc26391973"/>
      <w:bookmarkStart w:id="26" w:name="_Toc26392159"/>
      <w:bookmarkStart w:id="27" w:name="_Toc28255990"/>
      <w:r w:rsidRPr="00941FCC">
        <w:t xml:space="preserve">Рейтинг. </w:t>
      </w:r>
      <w:r>
        <w:t>Общий рейтинг</w:t>
      </w:r>
      <w:bookmarkEnd w:id="24"/>
      <w:bookmarkEnd w:id="25"/>
      <w:bookmarkEnd w:id="26"/>
      <w:bookmarkEnd w:id="27"/>
    </w:p>
    <w:p w:rsidR="001846C3" w:rsidRDefault="001846C3" w:rsidP="001846C3">
      <w:pPr>
        <w:pStyle w:val="a7"/>
        <w:rPr>
          <w:noProof/>
        </w:rPr>
      </w:pPr>
      <w:r>
        <w:t xml:space="preserve">Таблица </w:t>
      </w:r>
      <w:r w:rsidR="00706E07">
        <w:fldChar w:fldCharType="begin"/>
      </w:r>
      <w:r w:rsidR="00706E07">
        <w:instrText xml:space="preserve"> SEQ Таблица \* ARABIC </w:instrText>
      </w:r>
      <w:r w:rsidR="00706E07">
        <w:fldChar w:fldCharType="separate"/>
      </w:r>
      <w:r>
        <w:rPr>
          <w:noProof/>
        </w:rPr>
        <w:t>1</w:t>
      </w:r>
      <w:r w:rsidR="00706E07">
        <w:rPr>
          <w:noProof/>
        </w:rPr>
        <w:fldChar w:fldCharType="end"/>
      </w:r>
    </w:p>
    <w:tbl>
      <w:tblPr>
        <w:tblW w:w="9760" w:type="dxa"/>
        <w:tblInd w:w="93" w:type="dxa"/>
        <w:tblLayout w:type="fixed"/>
        <w:tblLook w:val="04A0" w:firstRow="1" w:lastRow="0" w:firstColumn="1" w:lastColumn="0" w:noHBand="0" w:noVBand="1"/>
      </w:tblPr>
      <w:tblGrid>
        <w:gridCol w:w="508"/>
        <w:gridCol w:w="1706"/>
        <w:gridCol w:w="3046"/>
        <w:gridCol w:w="567"/>
        <w:gridCol w:w="709"/>
        <w:gridCol w:w="709"/>
        <w:gridCol w:w="708"/>
        <w:gridCol w:w="567"/>
        <w:gridCol w:w="567"/>
        <w:gridCol w:w="673"/>
      </w:tblGrid>
      <w:tr w:rsidR="001846C3" w:rsidRPr="00D45EC5" w:rsidTr="00814039">
        <w:trPr>
          <w:trHeight w:val="4536"/>
          <w:tblHeader/>
        </w:trPr>
        <w:tc>
          <w:tcPr>
            <w:tcW w:w="508"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1846C3" w:rsidRPr="00D45EC5" w:rsidRDefault="001846C3" w:rsidP="00814039">
            <w:pPr>
              <w:autoSpaceDE/>
              <w:autoSpaceDN/>
              <w:adjustRightInd/>
              <w:ind w:firstLine="0"/>
              <w:jc w:val="center"/>
              <w:rPr>
                <w:rFonts w:ascii="Arial" w:hAnsi="Arial" w:cs="Arial"/>
                <w:b/>
                <w:color w:val="000000"/>
                <w:sz w:val="18"/>
                <w:szCs w:val="18"/>
              </w:rPr>
            </w:pPr>
            <w:r w:rsidRPr="00D45EC5">
              <w:rPr>
                <w:rFonts w:ascii="Arial" w:hAnsi="Arial" w:cs="Arial"/>
                <w:b/>
                <w:color w:val="000000"/>
                <w:sz w:val="18"/>
                <w:szCs w:val="18"/>
              </w:rPr>
              <w:t>№ п/п</w:t>
            </w:r>
          </w:p>
        </w:tc>
        <w:tc>
          <w:tcPr>
            <w:tcW w:w="1706" w:type="dxa"/>
            <w:tcBorders>
              <w:top w:val="single" w:sz="8" w:space="0" w:color="auto"/>
              <w:left w:val="nil"/>
              <w:bottom w:val="single" w:sz="8" w:space="0" w:color="auto"/>
              <w:right w:val="single" w:sz="8" w:space="0" w:color="auto"/>
            </w:tcBorders>
            <w:shd w:val="clear" w:color="000000" w:fill="DDD9C3"/>
            <w:noWrap/>
            <w:vAlign w:val="center"/>
            <w:hideMark/>
          </w:tcPr>
          <w:p w:rsidR="001846C3" w:rsidRPr="00BC3FAC" w:rsidRDefault="001846C3" w:rsidP="00814039">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 организации</w:t>
            </w:r>
          </w:p>
        </w:tc>
        <w:tc>
          <w:tcPr>
            <w:tcW w:w="3046" w:type="dxa"/>
            <w:tcBorders>
              <w:top w:val="single" w:sz="8" w:space="0" w:color="auto"/>
              <w:left w:val="nil"/>
              <w:bottom w:val="single" w:sz="8" w:space="0" w:color="auto"/>
              <w:right w:val="single" w:sz="8" w:space="0" w:color="auto"/>
            </w:tcBorders>
            <w:shd w:val="clear" w:color="000000" w:fill="DDD9C3"/>
            <w:vAlign w:val="center"/>
            <w:hideMark/>
          </w:tcPr>
          <w:p w:rsidR="001846C3" w:rsidRPr="00D45EC5" w:rsidRDefault="001846C3" w:rsidP="00814039">
            <w:pPr>
              <w:autoSpaceDE/>
              <w:autoSpaceDN/>
              <w:adjustRightInd/>
              <w:ind w:firstLine="0"/>
              <w:jc w:val="center"/>
              <w:rPr>
                <w:rFonts w:ascii="Arial" w:hAnsi="Arial" w:cs="Arial"/>
                <w:b/>
                <w:color w:val="000000"/>
                <w:sz w:val="18"/>
                <w:szCs w:val="18"/>
              </w:rPr>
            </w:pPr>
            <w:r w:rsidRPr="00D45EC5">
              <w:rPr>
                <w:rFonts w:ascii="Arial" w:hAnsi="Arial" w:cs="Arial"/>
                <w:b/>
                <w:color w:val="000000"/>
                <w:sz w:val="18"/>
                <w:szCs w:val="18"/>
              </w:rPr>
              <w:t>Наименование образовательной организации</w:t>
            </w:r>
          </w:p>
        </w:tc>
        <w:tc>
          <w:tcPr>
            <w:tcW w:w="567"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1846C3" w:rsidRPr="00D45EC5" w:rsidRDefault="001846C3" w:rsidP="00814039">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 xml:space="preserve">1. Открытость и доступность информации </w:t>
            </w:r>
          </w:p>
        </w:tc>
        <w:tc>
          <w:tcPr>
            <w:tcW w:w="709"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1846C3" w:rsidRPr="00D45EC5" w:rsidRDefault="001846C3" w:rsidP="00814039">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2. Комфортность условий предоставления услуг</w:t>
            </w:r>
          </w:p>
        </w:tc>
        <w:tc>
          <w:tcPr>
            <w:tcW w:w="709"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1846C3" w:rsidRPr="00D45EC5" w:rsidRDefault="001846C3" w:rsidP="00814039">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3. Доступность услуг для инвалидов</w:t>
            </w:r>
          </w:p>
        </w:tc>
        <w:tc>
          <w:tcPr>
            <w:tcW w:w="708"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1846C3" w:rsidRPr="00D45EC5" w:rsidRDefault="001846C3" w:rsidP="00814039">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 xml:space="preserve">4. Доброжелательность, вежливость </w:t>
            </w:r>
          </w:p>
        </w:tc>
        <w:tc>
          <w:tcPr>
            <w:tcW w:w="567"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1846C3" w:rsidRPr="00D45EC5" w:rsidRDefault="001846C3" w:rsidP="00814039">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5. Удовлетворенность условиями оказания услуг</w:t>
            </w:r>
          </w:p>
        </w:tc>
        <w:tc>
          <w:tcPr>
            <w:tcW w:w="567"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1846C3" w:rsidRPr="00D45EC5" w:rsidRDefault="001846C3" w:rsidP="00814039">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ОБЩИЙ БАЛЛ</w:t>
            </w:r>
          </w:p>
        </w:tc>
        <w:tc>
          <w:tcPr>
            <w:tcW w:w="673"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1846C3" w:rsidRPr="00D45EC5" w:rsidRDefault="001846C3" w:rsidP="00814039">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РЕЙТИНГ</w:t>
            </w:r>
          </w:p>
        </w:tc>
      </w:tr>
      <w:tr w:rsidR="001846C3" w:rsidRPr="00D45EC5" w:rsidTr="0081403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125</w:t>
            </w:r>
          </w:p>
        </w:tc>
        <w:tc>
          <w:tcPr>
            <w:tcW w:w="170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Организации дополнительного образования </w:t>
            </w:r>
          </w:p>
        </w:tc>
        <w:tc>
          <w:tcPr>
            <w:tcW w:w="304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МБУ ДО «Детская школа искусств Ленского района»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98,4</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99</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64</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98</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1846C3" w:rsidRDefault="001846C3" w:rsidP="0081403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91,9</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w:t>
            </w:r>
          </w:p>
        </w:tc>
      </w:tr>
      <w:tr w:rsidR="001846C3" w:rsidRPr="00D45EC5" w:rsidTr="0081403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114</w:t>
            </w:r>
          </w:p>
        </w:tc>
        <w:tc>
          <w:tcPr>
            <w:tcW w:w="170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«Ленская средняя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99,7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60</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98,8</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1846C3" w:rsidRDefault="001846C3" w:rsidP="0081403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90,3</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2</w:t>
            </w:r>
          </w:p>
        </w:tc>
      </w:tr>
      <w:tr w:rsidR="001846C3" w:rsidRPr="00D45EC5" w:rsidTr="0081403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118</w:t>
            </w:r>
          </w:p>
        </w:tc>
        <w:tc>
          <w:tcPr>
            <w:tcW w:w="170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«Литвиновская основная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95,4</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88</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66</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1846C3" w:rsidRDefault="001846C3" w:rsidP="0081403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89,1</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3</w:t>
            </w:r>
          </w:p>
        </w:tc>
      </w:tr>
      <w:tr w:rsidR="001846C3" w:rsidRPr="00D45EC5" w:rsidTr="0081403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Pr="00D45EC5"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120</w:t>
            </w:r>
          </w:p>
        </w:tc>
        <w:tc>
          <w:tcPr>
            <w:tcW w:w="1706" w:type="dxa"/>
            <w:tcBorders>
              <w:top w:val="single" w:sz="8" w:space="0" w:color="auto"/>
              <w:left w:val="nil"/>
              <w:bottom w:val="single" w:sz="8" w:space="0" w:color="auto"/>
              <w:right w:val="single" w:sz="8" w:space="0" w:color="auto"/>
            </w:tcBorders>
            <w:shd w:val="clear" w:color="auto" w:fill="auto"/>
            <w:vAlign w:val="center"/>
          </w:tcPr>
          <w:p w:rsidR="001846C3" w:rsidRPr="00D45EC5"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дошкольного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1846C3" w:rsidRPr="00D45EC5"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МБДОУ «Детский сад №1 "Незабудка"»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Pr="00D45EC5"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99,7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Pr="00D45EC5"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Pr="00D45EC5"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24</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1846C3" w:rsidRPr="00D45EC5"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Pr="00D45EC5"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1846C3" w:rsidRPr="00D45EC5" w:rsidRDefault="001846C3" w:rsidP="0081403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84,7</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1846C3" w:rsidRPr="00D45EC5" w:rsidRDefault="001846C3" w:rsidP="0081403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4</w:t>
            </w:r>
          </w:p>
        </w:tc>
      </w:tr>
      <w:tr w:rsidR="001846C3" w:rsidRPr="00D45EC5" w:rsidTr="0081403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124</w:t>
            </w:r>
          </w:p>
        </w:tc>
        <w:tc>
          <w:tcPr>
            <w:tcW w:w="170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Организации дополнительного образования </w:t>
            </w:r>
          </w:p>
        </w:tc>
        <w:tc>
          <w:tcPr>
            <w:tcW w:w="304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ДОД «Комплексный Центр дополнительного образования детей»</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94,7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44</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96,2</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95</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1846C3" w:rsidRDefault="001846C3" w:rsidP="0081403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84,7</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5</w:t>
            </w:r>
          </w:p>
        </w:tc>
      </w:tr>
      <w:tr w:rsidR="001846C3" w:rsidRPr="00D45EC5" w:rsidTr="0081403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113</w:t>
            </w:r>
          </w:p>
        </w:tc>
        <w:tc>
          <w:tcPr>
            <w:tcW w:w="170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«Козьминская средняя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98,2</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94</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36</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94,3</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1846C3" w:rsidRDefault="001846C3" w:rsidP="0081403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84,5</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6</w:t>
            </w:r>
          </w:p>
        </w:tc>
      </w:tr>
      <w:tr w:rsidR="001846C3" w:rsidRPr="00D45EC5" w:rsidTr="0081403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117</w:t>
            </w:r>
          </w:p>
        </w:tc>
        <w:tc>
          <w:tcPr>
            <w:tcW w:w="170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«Иртовская основная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97,1</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30</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96,5</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1846C3" w:rsidRDefault="001846C3" w:rsidP="0081403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84,1</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7</w:t>
            </w:r>
          </w:p>
        </w:tc>
      </w:tr>
      <w:tr w:rsidR="001846C3" w:rsidRPr="00D45EC5" w:rsidTr="0081403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111</w:t>
            </w:r>
          </w:p>
        </w:tc>
        <w:tc>
          <w:tcPr>
            <w:tcW w:w="170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«Урдомская средняя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98,5</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42</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1846C3" w:rsidRDefault="001846C3" w:rsidP="0081403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83,5</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8</w:t>
            </w:r>
          </w:p>
        </w:tc>
      </w:tr>
      <w:tr w:rsidR="001846C3" w:rsidRPr="00D45EC5" w:rsidTr="0081403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115</w:t>
            </w:r>
          </w:p>
        </w:tc>
        <w:tc>
          <w:tcPr>
            <w:tcW w:w="170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«Сойгинская средняя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88,2</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77,7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46</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97,2</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97,5</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1846C3" w:rsidRDefault="001846C3" w:rsidP="0081403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81,3</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9</w:t>
            </w:r>
          </w:p>
        </w:tc>
      </w:tr>
      <w:tr w:rsidR="001846C3" w:rsidRPr="00D45EC5" w:rsidTr="0081403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116</w:t>
            </w:r>
          </w:p>
        </w:tc>
        <w:tc>
          <w:tcPr>
            <w:tcW w:w="170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«Ошлапецкая основная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98,8</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90</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0</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1846C3" w:rsidRDefault="001846C3" w:rsidP="0081403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77,8</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10</w:t>
            </w:r>
          </w:p>
        </w:tc>
      </w:tr>
      <w:tr w:rsidR="001846C3" w:rsidRPr="00D45EC5" w:rsidTr="0081403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112</w:t>
            </w:r>
          </w:p>
        </w:tc>
        <w:tc>
          <w:tcPr>
            <w:tcW w:w="170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«Яренская средняя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94,2</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83,7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28</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92,8</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82,1</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1846C3" w:rsidRDefault="001846C3" w:rsidP="0081403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76,2</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11</w:t>
            </w:r>
          </w:p>
        </w:tc>
      </w:tr>
      <w:tr w:rsidR="001846C3" w:rsidRPr="00D45EC5" w:rsidTr="0081403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123</w:t>
            </w:r>
          </w:p>
        </w:tc>
        <w:tc>
          <w:tcPr>
            <w:tcW w:w="170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дошкольного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МБДОУ «Детский сад "Малышок"»</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87,7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16</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1846C3" w:rsidRDefault="001846C3" w:rsidP="0081403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76,1</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12</w:t>
            </w:r>
          </w:p>
        </w:tc>
      </w:tr>
      <w:tr w:rsidR="001846C3" w:rsidRPr="00D45EC5" w:rsidTr="0081403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122</w:t>
            </w:r>
          </w:p>
        </w:tc>
        <w:tc>
          <w:tcPr>
            <w:tcW w:w="170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дошкольного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МБДОУ «Детский сад № 4"Ласточка"»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93,8</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82</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95,1</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1846C3" w:rsidRDefault="001846C3" w:rsidP="0081403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75,8</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13</w:t>
            </w:r>
          </w:p>
        </w:tc>
      </w:tr>
      <w:tr w:rsidR="001846C3" w:rsidRPr="00D45EC5" w:rsidTr="0081403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119</w:t>
            </w:r>
          </w:p>
        </w:tc>
        <w:tc>
          <w:tcPr>
            <w:tcW w:w="170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«Лысимская основная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58,8</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77,7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30</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1846C3" w:rsidRDefault="001846C3" w:rsidP="0081403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73,3</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14</w:t>
            </w:r>
          </w:p>
        </w:tc>
      </w:tr>
      <w:tr w:rsidR="001846C3" w:rsidRPr="00D45EC5" w:rsidTr="0081403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121</w:t>
            </w:r>
          </w:p>
        </w:tc>
        <w:tc>
          <w:tcPr>
            <w:tcW w:w="170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дошкольного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МБДОУ «Детский сад № 3"Теремок"»"</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79,1</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75,7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16</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90,9</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1846C3" w:rsidRDefault="001846C3" w:rsidP="0081403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72,3</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15</w:t>
            </w:r>
          </w:p>
        </w:tc>
      </w:tr>
      <w:tr w:rsidR="001846C3" w:rsidRPr="00D45EC5" w:rsidTr="00814039">
        <w:trPr>
          <w:cantSplit/>
        </w:trPr>
        <w:tc>
          <w:tcPr>
            <w:tcW w:w="508" w:type="dxa"/>
            <w:tcBorders>
              <w:top w:val="single" w:sz="8" w:space="0" w:color="auto"/>
              <w:left w:val="single" w:sz="8" w:space="0" w:color="auto"/>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Cs w:val="0"/>
                <w:color w:val="000000"/>
                <w:sz w:val="16"/>
                <w:szCs w:val="16"/>
              </w:rPr>
            </w:pPr>
          </w:p>
        </w:tc>
        <w:tc>
          <w:tcPr>
            <w:tcW w:w="1706" w:type="dxa"/>
            <w:tcBorders>
              <w:top w:val="single" w:sz="8" w:space="0" w:color="auto"/>
              <w:left w:val="nil"/>
              <w:bottom w:val="single" w:sz="8" w:space="0" w:color="auto"/>
              <w:right w:val="single" w:sz="8" w:space="0" w:color="auto"/>
            </w:tcBorders>
            <w:shd w:val="clear" w:color="auto" w:fill="999999"/>
            <w:vAlign w:val="center"/>
          </w:tcPr>
          <w:p w:rsidR="001846C3" w:rsidRDefault="001846C3" w:rsidP="00814039">
            <w:pPr>
              <w:autoSpaceDE/>
              <w:autoSpaceDN/>
              <w:adjustRightInd/>
              <w:ind w:firstLine="0"/>
              <w:jc w:val="left"/>
              <w:rPr>
                <w:rFonts w:ascii="Arial" w:hAnsi="Arial" w:cs="Arial"/>
                <w:bCs w:val="0"/>
                <w:color w:val="000000"/>
                <w:sz w:val="18"/>
                <w:szCs w:val="18"/>
              </w:rPr>
            </w:pPr>
          </w:p>
        </w:tc>
        <w:tc>
          <w:tcPr>
            <w:tcW w:w="3046" w:type="dxa"/>
            <w:tcBorders>
              <w:top w:val="single" w:sz="8" w:space="0" w:color="auto"/>
              <w:left w:val="nil"/>
              <w:bottom w:val="single" w:sz="8" w:space="0" w:color="auto"/>
              <w:right w:val="single" w:sz="8" w:space="0" w:color="auto"/>
            </w:tcBorders>
            <w:shd w:val="clear" w:color="auto" w:fill="999999"/>
            <w:vAlign w:val="center"/>
          </w:tcPr>
          <w:p w:rsidR="001846C3" w:rsidRDefault="001846C3" w:rsidP="00814039">
            <w:pPr>
              <w:autoSpaceDE/>
              <w:autoSpaceDN/>
              <w:adjustRightInd/>
              <w:ind w:firstLine="0"/>
              <w:jc w:val="left"/>
              <w:rPr>
                <w:rFonts w:ascii="Arial" w:hAnsi="Arial" w:cs="Arial"/>
                <w:bCs w:val="0"/>
                <w:color w:val="000000"/>
                <w:sz w:val="18"/>
                <w:szCs w:val="18"/>
              </w:rPr>
            </w:pPr>
          </w:p>
        </w:tc>
        <w:tc>
          <w:tcPr>
            <w:tcW w:w="567"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92,2</w:t>
            </w:r>
          </w:p>
        </w:tc>
        <w:tc>
          <w:tcPr>
            <w:tcW w:w="709"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87,5</w:t>
            </w:r>
          </w:p>
        </w:tc>
        <w:tc>
          <w:tcPr>
            <w:tcW w:w="709"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34</w:t>
            </w:r>
          </w:p>
        </w:tc>
        <w:tc>
          <w:tcPr>
            <w:tcW w:w="708"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99</w:t>
            </w:r>
          </w:p>
        </w:tc>
        <w:tc>
          <w:tcPr>
            <w:tcW w:w="567"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95,9</w:t>
            </w:r>
          </w:p>
        </w:tc>
        <w:tc>
          <w:tcPr>
            <w:tcW w:w="567"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81,7</w:t>
            </w:r>
          </w:p>
        </w:tc>
        <w:tc>
          <w:tcPr>
            <w:tcW w:w="673"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
                <w:color w:val="C00000"/>
                <w:sz w:val="16"/>
                <w:szCs w:val="16"/>
              </w:rPr>
            </w:pPr>
          </w:p>
        </w:tc>
      </w:tr>
    </w:tbl>
    <w:p w:rsidR="001846C3" w:rsidRDefault="001846C3" w:rsidP="001846C3"/>
    <w:bookmarkEnd w:id="23"/>
    <w:p w:rsidR="001846C3" w:rsidRDefault="001846C3" w:rsidP="001846C3"/>
    <w:p w:rsidR="001846C3" w:rsidRPr="00F61A2B" w:rsidRDefault="001846C3" w:rsidP="001846C3">
      <w:pPr>
        <w:pStyle w:val="3"/>
        <w:pageBreakBefore/>
      </w:pPr>
      <w:bookmarkStart w:id="28" w:name="_Toc26391784"/>
      <w:bookmarkStart w:id="29" w:name="_Toc26391974"/>
      <w:bookmarkStart w:id="30" w:name="_Toc26392160"/>
      <w:bookmarkStart w:id="31" w:name="_Toc28255991"/>
      <w:r>
        <w:lastRenderedPageBreak/>
        <w:t>Рейтинг в разрезе типов образовательных организаций</w:t>
      </w:r>
      <w:bookmarkEnd w:id="28"/>
      <w:bookmarkEnd w:id="29"/>
      <w:bookmarkEnd w:id="30"/>
      <w:bookmarkEnd w:id="31"/>
    </w:p>
    <w:p w:rsidR="001846C3" w:rsidRDefault="001846C3" w:rsidP="001846C3">
      <w:pPr>
        <w:ind w:firstLine="0"/>
        <w:rPr>
          <w:rFonts w:ascii="Arial" w:hAnsi="Arial" w:cs="Arial"/>
          <w:sz w:val="24"/>
          <w:lang w:eastAsia="en-US"/>
        </w:rPr>
      </w:pPr>
    </w:p>
    <w:p w:rsidR="001846C3" w:rsidRDefault="001846C3" w:rsidP="001846C3">
      <w:pPr>
        <w:pStyle w:val="a8"/>
      </w:pPr>
      <w:r w:rsidRPr="00941FCC">
        <w:t xml:space="preserve">Рейтинг. </w:t>
      </w:r>
      <w:r w:rsidRPr="007560DB">
        <w:t xml:space="preserve">Организации </w:t>
      </w:r>
      <w:r>
        <w:t>дошкольного образования</w:t>
      </w:r>
    </w:p>
    <w:p w:rsidR="001846C3" w:rsidRPr="00660B44" w:rsidRDefault="001846C3" w:rsidP="001846C3">
      <w:pPr>
        <w:rPr>
          <w:lang w:eastAsia="en-US"/>
        </w:rPr>
      </w:pPr>
    </w:p>
    <w:p w:rsidR="001846C3" w:rsidRPr="008821D7" w:rsidRDefault="001846C3" w:rsidP="001846C3">
      <w:pPr>
        <w:pStyle w:val="a7"/>
        <w:rPr>
          <w:noProof/>
        </w:rPr>
      </w:pPr>
      <w:r>
        <w:t xml:space="preserve">Таблица </w:t>
      </w:r>
      <w:r w:rsidR="00706E07">
        <w:fldChar w:fldCharType="begin"/>
      </w:r>
      <w:r w:rsidR="00706E07">
        <w:instrText xml:space="preserve"> SEQ Таблица \* ARABIC </w:instrText>
      </w:r>
      <w:r w:rsidR="00706E07">
        <w:fldChar w:fldCharType="separate"/>
      </w:r>
      <w:r>
        <w:rPr>
          <w:noProof/>
        </w:rPr>
        <w:t>2</w:t>
      </w:r>
      <w:r w:rsidR="00706E07">
        <w:rPr>
          <w:noProof/>
        </w:rPr>
        <w:fldChar w:fldCharType="end"/>
      </w:r>
    </w:p>
    <w:tbl>
      <w:tblPr>
        <w:tblW w:w="9423" w:type="dxa"/>
        <w:tblInd w:w="93" w:type="dxa"/>
        <w:tblLook w:val="04A0" w:firstRow="1" w:lastRow="0" w:firstColumn="1" w:lastColumn="0" w:noHBand="0" w:noVBand="1"/>
      </w:tblPr>
      <w:tblGrid>
        <w:gridCol w:w="484"/>
        <w:gridCol w:w="1840"/>
        <w:gridCol w:w="2774"/>
        <w:gridCol w:w="620"/>
        <w:gridCol w:w="620"/>
        <w:gridCol w:w="606"/>
        <w:gridCol w:w="606"/>
        <w:gridCol w:w="606"/>
        <w:gridCol w:w="717"/>
        <w:gridCol w:w="550"/>
      </w:tblGrid>
      <w:tr w:rsidR="001846C3" w:rsidRPr="00592D3C" w:rsidTr="00814039">
        <w:trPr>
          <w:trHeight w:val="3108"/>
          <w:tblHeader/>
        </w:trPr>
        <w:tc>
          <w:tcPr>
            <w:tcW w:w="484" w:type="dxa"/>
            <w:tcBorders>
              <w:top w:val="single" w:sz="8" w:space="0" w:color="auto"/>
              <w:left w:val="single" w:sz="8" w:space="0" w:color="auto"/>
              <w:bottom w:val="single" w:sz="8" w:space="0" w:color="auto"/>
              <w:right w:val="single" w:sz="8" w:space="0" w:color="auto"/>
            </w:tcBorders>
            <w:shd w:val="clear" w:color="000000" w:fill="DDD9C3"/>
            <w:vAlign w:val="center"/>
            <w:hideMark/>
          </w:tcPr>
          <w:p w:rsidR="001846C3" w:rsidRPr="00592D3C" w:rsidRDefault="001846C3" w:rsidP="00814039">
            <w:pPr>
              <w:autoSpaceDE/>
              <w:autoSpaceDN/>
              <w:adjustRightInd/>
              <w:ind w:firstLine="0"/>
              <w:jc w:val="center"/>
              <w:rPr>
                <w:rFonts w:ascii="Arial" w:hAnsi="Arial" w:cs="Arial"/>
                <w:b/>
                <w:color w:val="000000"/>
                <w:sz w:val="18"/>
                <w:szCs w:val="18"/>
              </w:rPr>
            </w:pPr>
            <w:r w:rsidRPr="00592D3C">
              <w:rPr>
                <w:rFonts w:ascii="Arial" w:hAnsi="Arial" w:cs="Arial"/>
                <w:b/>
                <w:color w:val="000000"/>
                <w:sz w:val="18"/>
                <w:szCs w:val="18"/>
              </w:rPr>
              <w:t>№ п/п</w:t>
            </w:r>
          </w:p>
        </w:tc>
        <w:tc>
          <w:tcPr>
            <w:tcW w:w="1840" w:type="dxa"/>
            <w:tcBorders>
              <w:top w:val="single" w:sz="8" w:space="0" w:color="auto"/>
              <w:left w:val="nil"/>
              <w:bottom w:val="single" w:sz="8" w:space="0" w:color="auto"/>
              <w:right w:val="single" w:sz="8" w:space="0" w:color="auto"/>
            </w:tcBorders>
            <w:shd w:val="clear" w:color="000000" w:fill="DDD9C3"/>
            <w:vAlign w:val="center"/>
            <w:hideMark/>
          </w:tcPr>
          <w:p w:rsidR="001846C3" w:rsidRPr="00592D3C" w:rsidRDefault="001846C3" w:rsidP="00814039">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 организации</w:t>
            </w:r>
          </w:p>
        </w:tc>
        <w:tc>
          <w:tcPr>
            <w:tcW w:w="2774" w:type="dxa"/>
            <w:tcBorders>
              <w:top w:val="single" w:sz="8" w:space="0" w:color="auto"/>
              <w:left w:val="nil"/>
              <w:bottom w:val="single" w:sz="8" w:space="0" w:color="auto"/>
              <w:right w:val="single" w:sz="8" w:space="0" w:color="auto"/>
            </w:tcBorders>
            <w:shd w:val="clear" w:color="000000" w:fill="DDD9C3"/>
            <w:vAlign w:val="center"/>
            <w:hideMark/>
          </w:tcPr>
          <w:p w:rsidR="001846C3" w:rsidRPr="00592D3C" w:rsidRDefault="001846C3" w:rsidP="00814039">
            <w:pPr>
              <w:autoSpaceDE/>
              <w:autoSpaceDN/>
              <w:adjustRightInd/>
              <w:ind w:firstLine="0"/>
              <w:jc w:val="center"/>
              <w:rPr>
                <w:rFonts w:ascii="Arial" w:hAnsi="Arial" w:cs="Arial"/>
                <w:b/>
                <w:color w:val="000000"/>
                <w:sz w:val="18"/>
                <w:szCs w:val="18"/>
              </w:rPr>
            </w:pPr>
            <w:r w:rsidRPr="00592D3C">
              <w:rPr>
                <w:rFonts w:ascii="Arial" w:hAnsi="Arial" w:cs="Arial"/>
                <w:b/>
                <w:color w:val="000000"/>
                <w:sz w:val="18"/>
                <w:szCs w:val="18"/>
              </w:rPr>
              <w:t>Наименование образовательной организации</w:t>
            </w:r>
          </w:p>
        </w:tc>
        <w:tc>
          <w:tcPr>
            <w:tcW w:w="620"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1846C3" w:rsidRPr="00592D3C" w:rsidRDefault="001846C3" w:rsidP="0081403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 xml:space="preserve">1. Открытость и доступность информации </w:t>
            </w:r>
          </w:p>
        </w:tc>
        <w:tc>
          <w:tcPr>
            <w:tcW w:w="620"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1846C3" w:rsidRPr="00592D3C" w:rsidRDefault="001846C3" w:rsidP="0081403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2. Комфортность условий предоставления услуг</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1846C3" w:rsidRPr="00592D3C" w:rsidRDefault="001846C3" w:rsidP="0081403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3. Доступность услуг для инвалидов</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1846C3" w:rsidRPr="00592D3C" w:rsidRDefault="001846C3" w:rsidP="0081403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 xml:space="preserve">4. Доброжелательность, вежливость </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1846C3" w:rsidRPr="00592D3C" w:rsidRDefault="001846C3" w:rsidP="0081403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5. Удовлетворенность условиями оказания услуг</w:t>
            </w:r>
          </w:p>
        </w:tc>
        <w:tc>
          <w:tcPr>
            <w:tcW w:w="717"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1846C3" w:rsidRPr="00592D3C" w:rsidRDefault="001846C3" w:rsidP="0081403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ОБЩИЙ БАЛЛ</w:t>
            </w:r>
          </w:p>
        </w:tc>
        <w:tc>
          <w:tcPr>
            <w:tcW w:w="550"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1846C3" w:rsidRPr="00592D3C" w:rsidRDefault="001846C3" w:rsidP="0081403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РЕЙТИНГ</w:t>
            </w:r>
          </w:p>
        </w:tc>
      </w:tr>
      <w:tr w:rsidR="001846C3" w:rsidRPr="00592D3C" w:rsidTr="0081403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Pr="00592D3C"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120</w:t>
            </w:r>
          </w:p>
        </w:tc>
        <w:tc>
          <w:tcPr>
            <w:tcW w:w="1840" w:type="dxa"/>
            <w:tcBorders>
              <w:top w:val="single" w:sz="8" w:space="0" w:color="auto"/>
              <w:left w:val="nil"/>
              <w:bottom w:val="single" w:sz="8" w:space="0" w:color="auto"/>
              <w:right w:val="single" w:sz="8" w:space="0" w:color="auto"/>
            </w:tcBorders>
            <w:shd w:val="clear" w:color="auto" w:fill="auto"/>
            <w:vAlign w:val="center"/>
          </w:tcPr>
          <w:p w:rsidR="001846C3" w:rsidRPr="00592D3C"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дошкольного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1846C3" w:rsidRPr="00592D3C"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МБДОУ «Детский сад №1 "Незабудка"»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Pr="00592D3C"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99,7</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Pr="00592D3C"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Pr="00592D3C"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24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Pr="00592D3C"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Pr="00592D3C"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1846C3" w:rsidRPr="00592D3C" w:rsidRDefault="001846C3" w:rsidP="0081403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84,7</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1846C3" w:rsidRPr="00592D3C" w:rsidRDefault="001846C3" w:rsidP="0081403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w:t>
            </w:r>
          </w:p>
        </w:tc>
      </w:tr>
      <w:tr w:rsidR="001846C3" w:rsidRPr="00592D3C" w:rsidTr="0081403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123</w:t>
            </w:r>
          </w:p>
        </w:tc>
        <w:tc>
          <w:tcPr>
            <w:tcW w:w="1840"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дошкольного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МБДОУ «Детский сад "Малышок"»</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87,7</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1846C3" w:rsidRDefault="001846C3" w:rsidP="0081403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76,1</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2</w:t>
            </w:r>
          </w:p>
        </w:tc>
      </w:tr>
      <w:tr w:rsidR="001846C3" w:rsidRPr="00592D3C" w:rsidTr="0081403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122</w:t>
            </w:r>
          </w:p>
        </w:tc>
        <w:tc>
          <w:tcPr>
            <w:tcW w:w="1840"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дошкольного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МБДОУ «Детский сад № 4"Ласточка"»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93,8</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95,1</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1846C3" w:rsidRDefault="001846C3" w:rsidP="0081403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75,8</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3</w:t>
            </w:r>
          </w:p>
        </w:tc>
      </w:tr>
      <w:tr w:rsidR="001846C3" w:rsidRPr="00592D3C" w:rsidTr="0081403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121</w:t>
            </w:r>
          </w:p>
        </w:tc>
        <w:tc>
          <w:tcPr>
            <w:tcW w:w="1840"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дошкольного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МБДОУ «Детский сад № 3"Теремок"»"</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79,1</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75,7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90,9</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1846C3" w:rsidRDefault="001846C3" w:rsidP="0081403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72,3</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4</w:t>
            </w:r>
          </w:p>
        </w:tc>
      </w:tr>
      <w:tr w:rsidR="001846C3" w:rsidRPr="00592D3C" w:rsidTr="00814039">
        <w:trPr>
          <w:cantSplit/>
        </w:trPr>
        <w:tc>
          <w:tcPr>
            <w:tcW w:w="484" w:type="dxa"/>
            <w:tcBorders>
              <w:top w:val="single" w:sz="8" w:space="0" w:color="auto"/>
              <w:left w:val="single" w:sz="8" w:space="0" w:color="auto"/>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Cs w:val="0"/>
                <w:color w:val="000000"/>
                <w:sz w:val="16"/>
                <w:szCs w:val="16"/>
              </w:rPr>
            </w:pPr>
          </w:p>
        </w:tc>
        <w:tc>
          <w:tcPr>
            <w:tcW w:w="1840" w:type="dxa"/>
            <w:tcBorders>
              <w:top w:val="single" w:sz="8" w:space="0" w:color="auto"/>
              <w:left w:val="nil"/>
              <w:bottom w:val="single" w:sz="8" w:space="0" w:color="auto"/>
              <w:right w:val="single" w:sz="8" w:space="0" w:color="auto"/>
            </w:tcBorders>
            <w:shd w:val="clear" w:color="auto" w:fill="999999"/>
            <w:vAlign w:val="center"/>
          </w:tcPr>
          <w:p w:rsidR="001846C3" w:rsidRDefault="001846C3" w:rsidP="00814039">
            <w:pPr>
              <w:autoSpaceDE/>
              <w:autoSpaceDN/>
              <w:adjustRightInd/>
              <w:ind w:firstLine="0"/>
              <w:jc w:val="left"/>
              <w:rPr>
                <w:rFonts w:ascii="Arial" w:hAnsi="Arial" w:cs="Arial"/>
                <w:bCs w:val="0"/>
                <w:color w:val="000000"/>
                <w:sz w:val="18"/>
                <w:szCs w:val="18"/>
              </w:rPr>
            </w:pPr>
          </w:p>
        </w:tc>
        <w:tc>
          <w:tcPr>
            <w:tcW w:w="2774" w:type="dxa"/>
            <w:tcBorders>
              <w:top w:val="single" w:sz="8" w:space="0" w:color="auto"/>
              <w:left w:val="nil"/>
              <w:bottom w:val="single" w:sz="8" w:space="0" w:color="auto"/>
              <w:right w:val="single" w:sz="8" w:space="0" w:color="auto"/>
            </w:tcBorders>
            <w:shd w:val="clear" w:color="auto" w:fill="999999"/>
            <w:vAlign w:val="center"/>
          </w:tcPr>
          <w:p w:rsidR="001846C3" w:rsidRDefault="001846C3" w:rsidP="00814039">
            <w:pPr>
              <w:autoSpaceDE/>
              <w:autoSpaceDN/>
              <w:adjustRightInd/>
              <w:ind w:firstLine="0"/>
              <w:jc w:val="left"/>
              <w:rPr>
                <w:rFonts w:ascii="Arial" w:hAnsi="Arial" w:cs="Arial"/>
                <w:bCs w:val="0"/>
                <w:color w:val="000000"/>
                <w:sz w:val="18"/>
                <w:szCs w:val="18"/>
              </w:rPr>
            </w:pPr>
          </w:p>
        </w:tc>
        <w:tc>
          <w:tcPr>
            <w:tcW w:w="620"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90,1</w:t>
            </w:r>
          </w:p>
        </w:tc>
        <w:tc>
          <w:tcPr>
            <w:tcW w:w="620"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83,7</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16</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96,5</w:t>
            </w:r>
          </w:p>
        </w:tc>
        <w:tc>
          <w:tcPr>
            <w:tcW w:w="717"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77,2</w:t>
            </w:r>
          </w:p>
        </w:tc>
        <w:tc>
          <w:tcPr>
            <w:tcW w:w="550"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
                <w:color w:val="C00000"/>
                <w:sz w:val="20"/>
                <w:szCs w:val="20"/>
              </w:rPr>
            </w:pPr>
          </w:p>
        </w:tc>
      </w:tr>
    </w:tbl>
    <w:p w:rsidR="001846C3" w:rsidRDefault="001846C3" w:rsidP="001846C3">
      <w:pPr>
        <w:rPr>
          <w:rFonts w:eastAsiaTheme="minorHAnsi"/>
          <w:lang w:eastAsia="en-US"/>
        </w:rPr>
      </w:pPr>
    </w:p>
    <w:p w:rsidR="001846C3" w:rsidRPr="0005040D" w:rsidRDefault="001846C3" w:rsidP="001846C3">
      <w:pPr>
        <w:rPr>
          <w:rFonts w:eastAsiaTheme="minorHAnsi"/>
          <w:lang w:eastAsia="en-US"/>
        </w:rPr>
      </w:pPr>
    </w:p>
    <w:p w:rsidR="001846C3" w:rsidRDefault="001846C3" w:rsidP="001846C3">
      <w:pPr>
        <w:pStyle w:val="a8"/>
      </w:pPr>
      <w:r w:rsidRPr="00941FCC">
        <w:t xml:space="preserve">Рейтинг. </w:t>
      </w:r>
      <w:r w:rsidRPr="007560DB">
        <w:t xml:space="preserve">Организации </w:t>
      </w:r>
      <w:r>
        <w:t>общего образования</w:t>
      </w:r>
    </w:p>
    <w:p w:rsidR="001846C3" w:rsidRPr="00BA58CD" w:rsidRDefault="001846C3" w:rsidP="001846C3">
      <w:pPr>
        <w:rPr>
          <w:lang w:eastAsia="en-US"/>
        </w:rPr>
      </w:pPr>
    </w:p>
    <w:p w:rsidR="001846C3" w:rsidRPr="00EE7481" w:rsidRDefault="001846C3" w:rsidP="001846C3">
      <w:pPr>
        <w:pStyle w:val="a7"/>
        <w:rPr>
          <w:noProof/>
        </w:rPr>
      </w:pPr>
      <w:r>
        <w:lastRenderedPageBreak/>
        <w:t xml:space="preserve">Таблица </w:t>
      </w:r>
      <w:r w:rsidR="00706E07">
        <w:fldChar w:fldCharType="begin"/>
      </w:r>
      <w:r w:rsidR="00706E07">
        <w:instrText xml:space="preserve"> SEQ Таблица \* ARABIC </w:instrText>
      </w:r>
      <w:r w:rsidR="00706E07">
        <w:fldChar w:fldCharType="separate"/>
      </w:r>
      <w:r>
        <w:rPr>
          <w:noProof/>
        </w:rPr>
        <w:t>3</w:t>
      </w:r>
      <w:r w:rsidR="00706E07">
        <w:rPr>
          <w:noProof/>
        </w:rPr>
        <w:fldChar w:fldCharType="end"/>
      </w:r>
    </w:p>
    <w:tbl>
      <w:tblPr>
        <w:tblW w:w="9423" w:type="dxa"/>
        <w:tblInd w:w="93" w:type="dxa"/>
        <w:tblLook w:val="04A0" w:firstRow="1" w:lastRow="0" w:firstColumn="1" w:lastColumn="0" w:noHBand="0" w:noVBand="1"/>
      </w:tblPr>
      <w:tblGrid>
        <w:gridCol w:w="484"/>
        <w:gridCol w:w="1840"/>
        <w:gridCol w:w="2774"/>
        <w:gridCol w:w="620"/>
        <w:gridCol w:w="620"/>
        <w:gridCol w:w="606"/>
        <w:gridCol w:w="606"/>
        <w:gridCol w:w="606"/>
        <w:gridCol w:w="717"/>
        <w:gridCol w:w="550"/>
      </w:tblGrid>
      <w:tr w:rsidR="001846C3" w:rsidRPr="00592D3C" w:rsidTr="00814039">
        <w:trPr>
          <w:trHeight w:val="4476"/>
          <w:tblHeader/>
        </w:trPr>
        <w:tc>
          <w:tcPr>
            <w:tcW w:w="484" w:type="dxa"/>
            <w:tcBorders>
              <w:top w:val="single" w:sz="8" w:space="0" w:color="auto"/>
              <w:left w:val="single" w:sz="8" w:space="0" w:color="auto"/>
              <w:bottom w:val="single" w:sz="8" w:space="0" w:color="auto"/>
              <w:right w:val="single" w:sz="8" w:space="0" w:color="auto"/>
            </w:tcBorders>
            <w:shd w:val="clear" w:color="000000" w:fill="DDD9C3"/>
            <w:vAlign w:val="center"/>
            <w:hideMark/>
          </w:tcPr>
          <w:p w:rsidR="001846C3" w:rsidRPr="00592D3C" w:rsidRDefault="001846C3" w:rsidP="00814039">
            <w:pPr>
              <w:autoSpaceDE/>
              <w:autoSpaceDN/>
              <w:adjustRightInd/>
              <w:ind w:firstLine="0"/>
              <w:jc w:val="center"/>
              <w:rPr>
                <w:rFonts w:ascii="Arial" w:hAnsi="Arial" w:cs="Arial"/>
                <w:b/>
                <w:color w:val="000000"/>
                <w:sz w:val="18"/>
                <w:szCs w:val="18"/>
              </w:rPr>
            </w:pPr>
            <w:r w:rsidRPr="00592D3C">
              <w:rPr>
                <w:rFonts w:ascii="Arial" w:hAnsi="Arial" w:cs="Arial"/>
                <w:b/>
                <w:color w:val="000000"/>
                <w:sz w:val="18"/>
                <w:szCs w:val="18"/>
              </w:rPr>
              <w:t>№ п/п</w:t>
            </w:r>
          </w:p>
        </w:tc>
        <w:tc>
          <w:tcPr>
            <w:tcW w:w="1840" w:type="dxa"/>
            <w:tcBorders>
              <w:top w:val="single" w:sz="8" w:space="0" w:color="auto"/>
              <w:left w:val="nil"/>
              <w:bottom w:val="single" w:sz="8" w:space="0" w:color="auto"/>
              <w:right w:val="single" w:sz="8" w:space="0" w:color="auto"/>
            </w:tcBorders>
            <w:shd w:val="clear" w:color="000000" w:fill="DDD9C3"/>
            <w:vAlign w:val="center"/>
            <w:hideMark/>
          </w:tcPr>
          <w:p w:rsidR="001846C3" w:rsidRPr="00592D3C" w:rsidRDefault="001846C3" w:rsidP="00814039">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 организации</w:t>
            </w:r>
          </w:p>
        </w:tc>
        <w:tc>
          <w:tcPr>
            <w:tcW w:w="2774" w:type="dxa"/>
            <w:tcBorders>
              <w:top w:val="single" w:sz="8" w:space="0" w:color="auto"/>
              <w:left w:val="nil"/>
              <w:bottom w:val="single" w:sz="8" w:space="0" w:color="auto"/>
              <w:right w:val="single" w:sz="8" w:space="0" w:color="auto"/>
            </w:tcBorders>
            <w:shd w:val="clear" w:color="000000" w:fill="DDD9C3"/>
            <w:vAlign w:val="center"/>
            <w:hideMark/>
          </w:tcPr>
          <w:p w:rsidR="001846C3" w:rsidRPr="00592D3C" w:rsidRDefault="001846C3" w:rsidP="00814039">
            <w:pPr>
              <w:autoSpaceDE/>
              <w:autoSpaceDN/>
              <w:adjustRightInd/>
              <w:ind w:firstLine="0"/>
              <w:jc w:val="center"/>
              <w:rPr>
                <w:rFonts w:ascii="Arial" w:hAnsi="Arial" w:cs="Arial"/>
                <w:b/>
                <w:color w:val="000000"/>
                <w:sz w:val="18"/>
                <w:szCs w:val="18"/>
              </w:rPr>
            </w:pPr>
            <w:r w:rsidRPr="00592D3C">
              <w:rPr>
                <w:rFonts w:ascii="Arial" w:hAnsi="Arial" w:cs="Arial"/>
                <w:b/>
                <w:color w:val="000000"/>
                <w:sz w:val="18"/>
                <w:szCs w:val="18"/>
              </w:rPr>
              <w:t>Наименование образовательной организации</w:t>
            </w:r>
          </w:p>
        </w:tc>
        <w:tc>
          <w:tcPr>
            <w:tcW w:w="620"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1846C3" w:rsidRPr="00592D3C" w:rsidRDefault="001846C3" w:rsidP="0081403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 xml:space="preserve">1. Открытость и доступность информации </w:t>
            </w:r>
          </w:p>
        </w:tc>
        <w:tc>
          <w:tcPr>
            <w:tcW w:w="620"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1846C3" w:rsidRPr="00592D3C" w:rsidRDefault="001846C3" w:rsidP="0081403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2. Комфортность условий предоставления услуг</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1846C3" w:rsidRPr="00592D3C" w:rsidRDefault="001846C3" w:rsidP="0081403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3. Доступность услуг для инвалидов</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1846C3" w:rsidRPr="00592D3C" w:rsidRDefault="001846C3" w:rsidP="0081403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 xml:space="preserve">4. Доброжелательность, вежливость </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1846C3" w:rsidRPr="00592D3C" w:rsidRDefault="001846C3" w:rsidP="0081403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5. Удовлетворенность условиями оказания услуг</w:t>
            </w:r>
          </w:p>
        </w:tc>
        <w:tc>
          <w:tcPr>
            <w:tcW w:w="717"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1846C3" w:rsidRPr="00592D3C" w:rsidRDefault="001846C3" w:rsidP="0081403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ОБЩИЙ БАЛЛ</w:t>
            </w:r>
          </w:p>
        </w:tc>
        <w:tc>
          <w:tcPr>
            <w:tcW w:w="550"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1846C3" w:rsidRPr="00592D3C" w:rsidRDefault="001846C3" w:rsidP="0081403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РЕЙТИНГ</w:t>
            </w:r>
          </w:p>
        </w:tc>
      </w:tr>
      <w:tr w:rsidR="001846C3" w:rsidRPr="00592D3C" w:rsidTr="0081403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Pr="00592D3C"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114</w:t>
            </w:r>
          </w:p>
        </w:tc>
        <w:tc>
          <w:tcPr>
            <w:tcW w:w="1840" w:type="dxa"/>
            <w:tcBorders>
              <w:top w:val="single" w:sz="8" w:space="0" w:color="auto"/>
              <w:left w:val="nil"/>
              <w:bottom w:val="single" w:sz="8" w:space="0" w:color="auto"/>
              <w:right w:val="single" w:sz="8" w:space="0" w:color="auto"/>
            </w:tcBorders>
            <w:shd w:val="clear" w:color="auto" w:fill="auto"/>
            <w:vAlign w:val="center"/>
          </w:tcPr>
          <w:p w:rsidR="001846C3" w:rsidRPr="00592D3C"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1846C3" w:rsidRPr="00592D3C"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«Ленская средняя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Pr="00592D3C"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99,7</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Pr="00592D3C"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Pr="00592D3C"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60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Pr="00592D3C"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Pr="00592D3C"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1846C3" w:rsidRPr="00592D3C" w:rsidRDefault="001846C3" w:rsidP="0081403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90,3</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1846C3" w:rsidRPr="00592D3C" w:rsidRDefault="001846C3" w:rsidP="0081403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w:t>
            </w:r>
          </w:p>
        </w:tc>
      </w:tr>
      <w:tr w:rsidR="001846C3" w:rsidRPr="00592D3C" w:rsidTr="0081403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118</w:t>
            </w:r>
          </w:p>
        </w:tc>
        <w:tc>
          <w:tcPr>
            <w:tcW w:w="1840"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«Литвиновская основная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95,4</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66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1846C3" w:rsidRDefault="001846C3" w:rsidP="0081403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89,1</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2</w:t>
            </w:r>
          </w:p>
        </w:tc>
      </w:tr>
      <w:tr w:rsidR="001846C3" w:rsidRPr="00592D3C" w:rsidTr="0081403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113</w:t>
            </w:r>
          </w:p>
        </w:tc>
        <w:tc>
          <w:tcPr>
            <w:tcW w:w="1840"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«Козьминская средняя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98,2</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94,3</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1846C3" w:rsidRDefault="001846C3" w:rsidP="0081403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84,5</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3</w:t>
            </w:r>
          </w:p>
        </w:tc>
      </w:tr>
      <w:tr w:rsidR="001846C3" w:rsidRPr="00592D3C" w:rsidTr="0081403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117</w:t>
            </w:r>
          </w:p>
        </w:tc>
        <w:tc>
          <w:tcPr>
            <w:tcW w:w="1840"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«Иртовская основная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97,1</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96,5</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1846C3" w:rsidRDefault="001846C3" w:rsidP="0081403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84,1</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4</w:t>
            </w:r>
          </w:p>
        </w:tc>
      </w:tr>
      <w:tr w:rsidR="001846C3" w:rsidRPr="00592D3C" w:rsidTr="0081403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111</w:t>
            </w:r>
          </w:p>
        </w:tc>
        <w:tc>
          <w:tcPr>
            <w:tcW w:w="1840"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«Урдомская средняя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98,5</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42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1846C3" w:rsidRDefault="001846C3" w:rsidP="0081403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83,5</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5</w:t>
            </w:r>
          </w:p>
        </w:tc>
      </w:tr>
      <w:tr w:rsidR="001846C3" w:rsidRPr="00592D3C" w:rsidTr="0081403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115</w:t>
            </w:r>
          </w:p>
        </w:tc>
        <w:tc>
          <w:tcPr>
            <w:tcW w:w="1840"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«Сойгинская средняя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88,2</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77,7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46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97,2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97,5</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1846C3" w:rsidRDefault="001846C3" w:rsidP="0081403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81,3</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6</w:t>
            </w:r>
          </w:p>
        </w:tc>
      </w:tr>
      <w:tr w:rsidR="001846C3" w:rsidRPr="00592D3C" w:rsidTr="0081403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116</w:t>
            </w:r>
          </w:p>
        </w:tc>
        <w:tc>
          <w:tcPr>
            <w:tcW w:w="1840"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«Ошлапецкая основная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98,8</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1846C3" w:rsidRDefault="001846C3" w:rsidP="0081403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77,8</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7</w:t>
            </w:r>
          </w:p>
        </w:tc>
      </w:tr>
      <w:tr w:rsidR="001846C3" w:rsidRPr="00592D3C" w:rsidTr="0081403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112</w:t>
            </w:r>
          </w:p>
        </w:tc>
        <w:tc>
          <w:tcPr>
            <w:tcW w:w="1840"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«Яренская средняя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94,2</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83,7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28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92,8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82,1</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1846C3" w:rsidRDefault="001846C3" w:rsidP="0081403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76,2</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8</w:t>
            </w:r>
          </w:p>
        </w:tc>
      </w:tr>
      <w:tr w:rsidR="001846C3" w:rsidRPr="00592D3C" w:rsidTr="0081403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119</w:t>
            </w:r>
          </w:p>
        </w:tc>
        <w:tc>
          <w:tcPr>
            <w:tcW w:w="1840"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«Лысимская основная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58,8</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77,7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1846C3" w:rsidRDefault="001846C3" w:rsidP="0081403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73,3</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9</w:t>
            </w:r>
          </w:p>
        </w:tc>
      </w:tr>
      <w:tr w:rsidR="001846C3" w:rsidRPr="00592D3C" w:rsidTr="00814039">
        <w:trPr>
          <w:cantSplit/>
        </w:trPr>
        <w:tc>
          <w:tcPr>
            <w:tcW w:w="484" w:type="dxa"/>
            <w:tcBorders>
              <w:top w:val="single" w:sz="8" w:space="0" w:color="auto"/>
              <w:left w:val="single" w:sz="8" w:space="0" w:color="auto"/>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Cs w:val="0"/>
                <w:color w:val="000000"/>
                <w:sz w:val="16"/>
                <w:szCs w:val="16"/>
              </w:rPr>
            </w:pPr>
          </w:p>
        </w:tc>
        <w:tc>
          <w:tcPr>
            <w:tcW w:w="1840" w:type="dxa"/>
            <w:tcBorders>
              <w:top w:val="single" w:sz="8" w:space="0" w:color="auto"/>
              <w:left w:val="nil"/>
              <w:bottom w:val="single" w:sz="8" w:space="0" w:color="auto"/>
              <w:right w:val="single" w:sz="8" w:space="0" w:color="auto"/>
            </w:tcBorders>
            <w:shd w:val="clear" w:color="auto" w:fill="999999"/>
            <w:vAlign w:val="center"/>
          </w:tcPr>
          <w:p w:rsidR="001846C3" w:rsidRDefault="001846C3" w:rsidP="00814039">
            <w:pPr>
              <w:autoSpaceDE/>
              <w:autoSpaceDN/>
              <w:adjustRightInd/>
              <w:ind w:firstLine="0"/>
              <w:jc w:val="left"/>
              <w:rPr>
                <w:rFonts w:ascii="Arial" w:hAnsi="Arial" w:cs="Arial"/>
                <w:bCs w:val="0"/>
                <w:color w:val="000000"/>
                <w:sz w:val="18"/>
                <w:szCs w:val="18"/>
              </w:rPr>
            </w:pPr>
          </w:p>
        </w:tc>
        <w:tc>
          <w:tcPr>
            <w:tcW w:w="2774" w:type="dxa"/>
            <w:tcBorders>
              <w:top w:val="single" w:sz="8" w:space="0" w:color="auto"/>
              <w:left w:val="nil"/>
              <w:bottom w:val="single" w:sz="8" w:space="0" w:color="auto"/>
              <w:right w:val="single" w:sz="8" w:space="0" w:color="auto"/>
            </w:tcBorders>
            <w:shd w:val="clear" w:color="auto" w:fill="999999"/>
            <w:vAlign w:val="center"/>
          </w:tcPr>
          <w:p w:rsidR="001846C3" w:rsidRDefault="001846C3" w:rsidP="00814039">
            <w:pPr>
              <w:autoSpaceDE/>
              <w:autoSpaceDN/>
              <w:adjustRightInd/>
              <w:ind w:firstLine="0"/>
              <w:jc w:val="left"/>
              <w:rPr>
                <w:rFonts w:ascii="Arial" w:hAnsi="Arial" w:cs="Arial"/>
                <w:bCs w:val="0"/>
                <w:color w:val="000000"/>
                <w:sz w:val="18"/>
                <w:szCs w:val="18"/>
              </w:rPr>
            </w:pPr>
          </w:p>
        </w:tc>
        <w:tc>
          <w:tcPr>
            <w:tcW w:w="620"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92,1</w:t>
            </w:r>
          </w:p>
        </w:tc>
        <w:tc>
          <w:tcPr>
            <w:tcW w:w="620"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87,2</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37,6</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98,8</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95,5</w:t>
            </w:r>
          </w:p>
        </w:tc>
        <w:tc>
          <w:tcPr>
            <w:tcW w:w="717"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82,2</w:t>
            </w:r>
          </w:p>
        </w:tc>
        <w:tc>
          <w:tcPr>
            <w:tcW w:w="550"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
                <w:color w:val="C00000"/>
                <w:sz w:val="20"/>
                <w:szCs w:val="20"/>
              </w:rPr>
            </w:pPr>
          </w:p>
        </w:tc>
      </w:tr>
    </w:tbl>
    <w:p w:rsidR="001846C3" w:rsidRDefault="001846C3" w:rsidP="001846C3">
      <w:pPr>
        <w:rPr>
          <w:rFonts w:eastAsiaTheme="minorHAnsi"/>
          <w:lang w:eastAsia="en-US"/>
        </w:rPr>
      </w:pPr>
    </w:p>
    <w:p w:rsidR="001846C3" w:rsidRPr="0005040D" w:rsidRDefault="001846C3" w:rsidP="001846C3">
      <w:pPr>
        <w:rPr>
          <w:rFonts w:eastAsiaTheme="minorHAnsi"/>
          <w:lang w:eastAsia="en-US"/>
        </w:rPr>
      </w:pPr>
    </w:p>
    <w:p w:rsidR="001846C3" w:rsidRDefault="001846C3" w:rsidP="001846C3">
      <w:pPr>
        <w:pStyle w:val="a8"/>
      </w:pPr>
      <w:r w:rsidRPr="00941FCC">
        <w:t xml:space="preserve">Рейтинг. </w:t>
      </w:r>
      <w:r w:rsidRPr="007560DB">
        <w:t xml:space="preserve">Организации </w:t>
      </w:r>
      <w:r>
        <w:t>дополнительного образования</w:t>
      </w:r>
    </w:p>
    <w:p w:rsidR="001846C3" w:rsidRPr="00E37FDE" w:rsidRDefault="001846C3" w:rsidP="001846C3">
      <w:pPr>
        <w:rPr>
          <w:lang w:eastAsia="en-US"/>
        </w:rPr>
      </w:pPr>
    </w:p>
    <w:p w:rsidR="001846C3" w:rsidRPr="008821D7" w:rsidRDefault="001846C3" w:rsidP="001846C3">
      <w:pPr>
        <w:pStyle w:val="a7"/>
        <w:rPr>
          <w:noProof/>
        </w:rPr>
      </w:pPr>
      <w:r>
        <w:lastRenderedPageBreak/>
        <w:t xml:space="preserve">Таблица </w:t>
      </w:r>
      <w:r w:rsidR="00706E07">
        <w:fldChar w:fldCharType="begin"/>
      </w:r>
      <w:r w:rsidR="00706E07">
        <w:instrText xml:space="preserve"> SEQ Таблица \* ARABIC </w:instrText>
      </w:r>
      <w:r w:rsidR="00706E07">
        <w:fldChar w:fldCharType="separate"/>
      </w:r>
      <w:r>
        <w:rPr>
          <w:noProof/>
        </w:rPr>
        <w:t>4</w:t>
      </w:r>
      <w:r w:rsidR="00706E07">
        <w:rPr>
          <w:noProof/>
        </w:rPr>
        <w:fldChar w:fldCharType="end"/>
      </w:r>
    </w:p>
    <w:tbl>
      <w:tblPr>
        <w:tblW w:w="9423" w:type="dxa"/>
        <w:tblInd w:w="93" w:type="dxa"/>
        <w:tblLook w:val="04A0" w:firstRow="1" w:lastRow="0" w:firstColumn="1" w:lastColumn="0" w:noHBand="0" w:noVBand="1"/>
      </w:tblPr>
      <w:tblGrid>
        <w:gridCol w:w="484"/>
        <w:gridCol w:w="1840"/>
        <w:gridCol w:w="2774"/>
        <w:gridCol w:w="620"/>
        <w:gridCol w:w="620"/>
        <w:gridCol w:w="606"/>
        <w:gridCol w:w="606"/>
        <w:gridCol w:w="606"/>
        <w:gridCol w:w="717"/>
        <w:gridCol w:w="550"/>
      </w:tblGrid>
      <w:tr w:rsidR="001846C3" w:rsidRPr="00592D3C" w:rsidTr="00814039">
        <w:trPr>
          <w:trHeight w:val="4476"/>
          <w:tblHeader/>
        </w:trPr>
        <w:tc>
          <w:tcPr>
            <w:tcW w:w="484" w:type="dxa"/>
            <w:tcBorders>
              <w:top w:val="single" w:sz="8" w:space="0" w:color="auto"/>
              <w:left w:val="single" w:sz="8" w:space="0" w:color="auto"/>
              <w:bottom w:val="single" w:sz="8" w:space="0" w:color="auto"/>
              <w:right w:val="single" w:sz="8" w:space="0" w:color="auto"/>
            </w:tcBorders>
            <w:shd w:val="clear" w:color="000000" w:fill="DDD9C3"/>
            <w:vAlign w:val="center"/>
            <w:hideMark/>
          </w:tcPr>
          <w:p w:rsidR="001846C3" w:rsidRPr="00592D3C" w:rsidRDefault="001846C3" w:rsidP="00814039">
            <w:pPr>
              <w:autoSpaceDE/>
              <w:autoSpaceDN/>
              <w:adjustRightInd/>
              <w:ind w:firstLine="0"/>
              <w:jc w:val="center"/>
              <w:rPr>
                <w:rFonts w:ascii="Arial" w:hAnsi="Arial" w:cs="Arial"/>
                <w:b/>
                <w:color w:val="000000"/>
                <w:sz w:val="18"/>
                <w:szCs w:val="18"/>
              </w:rPr>
            </w:pPr>
            <w:r w:rsidRPr="00592D3C">
              <w:rPr>
                <w:rFonts w:ascii="Arial" w:hAnsi="Arial" w:cs="Arial"/>
                <w:b/>
                <w:color w:val="000000"/>
                <w:sz w:val="18"/>
                <w:szCs w:val="18"/>
              </w:rPr>
              <w:t>№ п/п</w:t>
            </w:r>
          </w:p>
        </w:tc>
        <w:tc>
          <w:tcPr>
            <w:tcW w:w="1840" w:type="dxa"/>
            <w:tcBorders>
              <w:top w:val="single" w:sz="8" w:space="0" w:color="auto"/>
              <w:left w:val="nil"/>
              <w:bottom w:val="single" w:sz="8" w:space="0" w:color="auto"/>
              <w:right w:val="single" w:sz="8" w:space="0" w:color="auto"/>
            </w:tcBorders>
            <w:shd w:val="clear" w:color="000000" w:fill="DDD9C3"/>
            <w:vAlign w:val="center"/>
            <w:hideMark/>
          </w:tcPr>
          <w:p w:rsidR="001846C3" w:rsidRPr="00592D3C" w:rsidRDefault="001846C3" w:rsidP="00814039">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 организации</w:t>
            </w:r>
          </w:p>
        </w:tc>
        <w:tc>
          <w:tcPr>
            <w:tcW w:w="2774" w:type="dxa"/>
            <w:tcBorders>
              <w:top w:val="single" w:sz="8" w:space="0" w:color="auto"/>
              <w:left w:val="nil"/>
              <w:bottom w:val="single" w:sz="8" w:space="0" w:color="auto"/>
              <w:right w:val="single" w:sz="8" w:space="0" w:color="auto"/>
            </w:tcBorders>
            <w:shd w:val="clear" w:color="000000" w:fill="DDD9C3"/>
            <w:vAlign w:val="center"/>
            <w:hideMark/>
          </w:tcPr>
          <w:p w:rsidR="001846C3" w:rsidRPr="00592D3C" w:rsidRDefault="001846C3" w:rsidP="00814039">
            <w:pPr>
              <w:autoSpaceDE/>
              <w:autoSpaceDN/>
              <w:adjustRightInd/>
              <w:ind w:firstLine="0"/>
              <w:jc w:val="center"/>
              <w:rPr>
                <w:rFonts w:ascii="Arial" w:hAnsi="Arial" w:cs="Arial"/>
                <w:b/>
                <w:color w:val="000000"/>
                <w:sz w:val="18"/>
                <w:szCs w:val="18"/>
              </w:rPr>
            </w:pPr>
            <w:r w:rsidRPr="00592D3C">
              <w:rPr>
                <w:rFonts w:ascii="Arial" w:hAnsi="Arial" w:cs="Arial"/>
                <w:b/>
                <w:color w:val="000000"/>
                <w:sz w:val="18"/>
                <w:szCs w:val="18"/>
              </w:rPr>
              <w:t>Наименование образовательной организации</w:t>
            </w:r>
          </w:p>
        </w:tc>
        <w:tc>
          <w:tcPr>
            <w:tcW w:w="620"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1846C3" w:rsidRPr="00592D3C" w:rsidRDefault="001846C3" w:rsidP="0081403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 xml:space="preserve">1. Открытость и доступность информации </w:t>
            </w:r>
          </w:p>
        </w:tc>
        <w:tc>
          <w:tcPr>
            <w:tcW w:w="620"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1846C3" w:rsidRPr="00592D3C" w:rsidRDefault="001846C3" w:rsidP="0081403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2. Комфортность условий предоставления услуг</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1846C3" w:rsidRPr="00592D3C" w:rsidRDefault="001846C3" w:rsidP="0081403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3. Доступность услуг для инвалидов</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1846C3" w:rsidRPr="00592D3C" w:rsidRDefault="001846C3" w:rsidP="0081403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 xml:space="preserve">4. Доброжелательность, вежливость </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1846C3" w:rsidRPr="00592D3C" w:rsidRDefault="001846C3" w:rsidP="0081403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5. Удовлетворенность условиями оказания услуг</w:t>
            </w:r>
          </w:p>
        </w:tc>
        <w:tc>
          <w:tcPr>
            <w:tcW w:w="717"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1846C3" w:rsidRPr="00592D3C" w:rsidRDefault="001846C3" w:rsidP="0081403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ОБЩИЙ БАЛЛ</w:t>
            </w:r>
          </w:p>
        </w:tc>
        <w:tc>
          <w:tcPr>
            <w:tcW w:w="550"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1846C3" w:rsidRPr="00592D3C" w:rsidRDefault="001846C3" w:rsidP="0081403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РЕЙТИНГ</w:t>
            </w:r>
          </w:p>
        </w:tc>
      </w:tr>
      <w:tr w:rsidR="001846C3" w:rsidRPr="00592D3C" w:rsidTr="0081403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Pr="00592D3C"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125</w:t>
            </w:r>
          </w:p>
        </w:tc>
        <w:tc>
          <w:tcPr>
            <w:tcW w:w="1840" w:type="dxa"/>
            <w:tcBorders>
              <w:top w:val="single" w:sz="8" w:space="0" w:color="auto"/>
              <w:left w:val="nil"/>
              <w:bottom w:val="single" w:sz="8" w:space="0" w:color="auto"/>
              <w:right w:val="single" w:sz="8" w:space="0" w:color="auto"/>
            </w:tcBorders>
            <w:shd w:val="clear" w:color="auto" w:fill="auto"/>
            <w:vAlign w:val="center"/>
          </w:tcPr>
          <w:p w:rsidR="001846C3" w:rsidRPr="00592D3C"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Организации дополнительного образования </w:t>
            </w:r>
          </w:p>
        </w:tc>
        <w:tc>
          <w:tcPr>
            <w:tcW w:w="2774" w:type="dxa"/>
            <w:tcBorders>
              <w:top w:val="single" w:sz="8" w:space="0" w:color="auto"/>
              <w:left w:val="nil"/>
              <w:bottom w:val="single" w:sz="8" w:space="0" w:color="auto"/>
              <w:right w:val="single" w:sz="8" w:space="0" w:color="auto"/>
            </w:tcBorders>
            <w:shd w:val="clear" w:color="auto" w:fill="auto"/>
            <w:vAlign w:val="center"/>
          </w:tcPr>
          <w:p w:rsidR="001846C3" w:rsidRPr="00592D3C"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МБУ ДО «Детская школа искусств Ленского района»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Pr="00592D3C"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98,4</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Pr="00592D3C"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99</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Pr="00592D3C"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64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Pr="00592D3C"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Pr="00592D3C"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1846C3" w:rsidRPr="00592D3C" w:rsidRDefault="001846C3" w:rsidP="0081403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91,9</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1846C3" w:rsidRPr="00592D3C" w:rsidRDefault="001846C3" w:rsidP="0081403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w:t>
            </w:r>
          </w:p>
        </w:tc>
      </w:tr>
      <w:tr w:rsidR="001846C3" w:rsidRPr="00592D3C" w:rsidTr="0081403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124</w:t>
            </w:r>
          </w:p>
        </w:tc>
        <w:tc>
          <w:tcPr>
            <w:tcW w:w="1840"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Организации дополнительного образования </w:t>
            </w:r>
          </w:p>
        </w:tc>
        <w:tc>
          <w:tcPr>
            <w:tcW w:w="2774" w:type="dxa"/>
            <w:tcBorders>
              <w:top w:val="single" w:sz="8" w:space="0" w:color="auto"/>
              <w:left w:val="nil"/>
              <w:bottom w:val="single" w:sz="8" w:space="0" w:color="auto"/>
              <w:right w:val="single" w:sz="8" w:space="0" w:color="auto"/>
            </w:tcBorders>
            <w:shd w:val="clear" w:color="auto" w:fill="auto"/>
            <w:vAlign w:val="center"/>
          </w:tcPr>
          <w:p w:rsidR="001846C3" w:rsidRDefault="001846C3" w:rsidP="0081403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ДОД «Комплексный Центр дополнительного образования детей»</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94,7</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44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1846C3" w:rsidRDefault="001846C3" w:rsidP="0081403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84,7</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1846C3" w:rsidRDefault="001846C3" w:rsidP="0081403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2</w:t>
            </w:r>
          </w:p>
        </w:tc>
      </w:tr>
      <w:tr w:rsidR="001846C3" w:rsidRPr="00592D3C" w:rsidTr="00814039">
        <w:trPr>
          <w:cantSplit/>
        </w:trPr>
        <w:tc>
          <w:tcPr>
            <w:tcW w:w="484" w:type="dxa"/>
            <w:tcBorders>
              <w:top w:val="single" w:sz="8" w:space="0" w:color="auto"/>
              <w:left w:val="single" w:sz="8" w:space="0" w:color="auto"/>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Cs w:val="0"/>
                <w:color w:val="000000"/>
                <w:sz w:val="16"/>
                <w:szCs w:val="16"/>
              </w:rPr>
            </w:pPr>
          </w:p>
        </w:tc>
        <w:tc>
          <w:tcPr>
            <w:tcW w:w="1840" w:type="dxa"/>
            <w:tcBorders>
              <w:top w:val="single" w:sz="8" w:space="0" w:color="auto"/>
              <w:left w:val="nil"/>
              <w:bottom w:val="single" w:sz="8" w:space="0" w:color="auto"/>
              <w:right w:val="single" w:sz="8" w:space="0" w:color="auto"/>
            </w:tcBorders>
            <w:shd w:val="clear" w:color="auto" w:fill="999999"/>
            <w:vAlign w:val="center"/>
          </w:tcPr>
          <w:p w:rsidR="001846C3" w:rsidRDefault="001846C3" w:rsidP="00814039">
            <w:pPr>
              <w:autoSpaceDE/>
              <w:autoSpaceDN/>
              <w:adjustRightInd/>
              <w:ind w:firstLine="0"/>
              <w:jc w:val="left"/>
              <w:rPr>
                <w:rFonts w:ascii="Arial" w:hAnsi="Arial" w:cs="Arial"/>
                <w:bCs w:val="0"/>
                <w:color w:val="000000"/>
                <w:sz w:val="18"/>
                <w:szCs w:val="18"/>
              </w:rPr>
            </w:pPr>
          </w:p>
        </w:tc>
        <w:tc>
          <w:tcPr>
            <w:tcW w:w="2774" w:type="dxa"/>
            <w:tcBorders>
              <w:top w:val="single" w:sz="8" w:space="0" w:color="auto"/>
              <w:left w:val="nil"/>
              <w:bottom w:val="single" w:sz="8" w:space="0" w:color="auto"/>
              <w:right w:val="single" w:sz="8" w:space="0" w:color="auto"/>
            </w:tcBorders>
            <w:shd w:val="clear" w:color="auto" w:fill="999999"/>
            <w:vAlign w:val="center"/>
          </w:tcPr>
          <w:p w:rsidR="001846C3" w:rsidRDefault="001846C3" w:rsidP="00814039">
            <w:pPr>
              <w:autoSpaceDE/>
              <w:autoSpaceDN/>
              <w:adjustRightInd/>
              <w:ind w:firstLine="0"/>
              <w:jc w:val="left"/>
              <w:rPr>
                <w:rFonts w:ascii="Arial" w:hAnsi="Arial" w:cs="Arial"/>
                <w:bCs w:val="0"/>
                <w:color w:val="000000"/>
                <w:sz w:val="18"/>
                <w:szCs w:val="18"/>
              </w:rPr>
            </w:pPr>
          </w:p>
        </w:tc>
        <w:tc>
          <w:tcPr>
            <w:tcW w:w="620"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96,6</w:t>
            </w:r>
          </w:p>
        </w:tc>
        <w:tc>
          <w:tcPr>
            <w:tcW w:w="620"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96,4</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54</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98,1</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96,5</w:t>
            </w:r>
          </w:p>
        </w:tc>
        <w:tc>
          <w:tcPr>
            <w:tcW w:w="717"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88,3</w:t>
            </w:r>
          </w:p>
        </w:tc>
        <w:tc>
          <w:tcPr>
            <w:tcW w:w="550" w:type="dxa"/>
            <w:tcBorders>
              <w:top w:val="single" w:sz="8" w:space="0" w:color="auto"/>
              <w:left w:val="nil"/>
              <w:bottom w:val="single" w:sz="8" w:space="0" w:color="auto"/>
              <w:right w:val="single" w:sz="8" w:space="0" w:color="auto"/>
            </w:tcBorders>
            <w:shd w:val="clear" w:color="auto" w:fill="999999"/>
            <w:noWrap/>
            <w:vAlign w:val="center"/>
          </w:tcPr>
          <w:p w:rsidR="001846C3" w:rsidRDefault="001846C3" w:rsidP="00814039">
            <w:pPr>
              <w:autoSpaceDE/>
              <w:autoSpaceDN/>
              <w:adjustRightInd/>
              <w:ind w:firstLine="0"/>
              <w:jc w:val="center"/>
              <w:rPr>
                <w:rFonts w:ascii="Arial" w:hAnsi="Arial" w:cs="Arial"/>
                <w:b/>
                <w:color w:val="C00000"/>
                <w:sz w:val="20"/>
                <w:szCs w:val="20"/>
              </w:rPr>
            </w:pPr>
          </w:p>
        </w:tc>
      </w:tr>
    </w:tbl>
    <w:p w:rsidR="001846C3" w:rsidRDefault="001846C3" w:rsidP="001846C3">
      <w:pPr>
        <w:rPr>
          <w:rFonts w:eastAsiaTheme="minorHAnsi"/>
          <w:lang w:eastAsia="en-US"/>
        </w:rPr>
      </w:pPr>
    </w:p>
    <w:p w:rsidR="001846C3" w:rsidRPr="0005040D" w:rsidRDefault="001846C3" w:rsidP="001846C3">
      <w:pPr>
        <w:rPr>
          <w:rFonts w:eastAsiaTheme="minorHAnsi"/>
          <w:lang w:eastAsia="en-US"/>
        </w:rPr>
      </w:pPr>
    </w:p>
    <w:p w:rsidR="001846C3" w:rsidRPr="007D5118" w:rsidRDefault="001846C3" w:rsidP="001846C3">
      <w:pPr>
        <w:pStyle w:val="20"/>
        <w:pageBreakBefore/>
        <w:ind w:left="709"/>
      </w:pPr>
      <w:bookmarkStart w:id="32" w:name="_Toc26391785"/>
      <w:bookmarkStart w:id="33" w:name="_Toc26391975"/>
      <w:bookmarkStart w:id="34" w:name="_Toc26392161"/>
      <w:bookmarkStart w:id="35" w:name="_Toc28255992"/>
      <w:r w:rsidRPr="007D5118">
        <w:lastRenderedPageBreak/>
        <w:t>Результаты образовательных организаций по критериям и группам показателей</w:t>
      </w:r>
      <w:bookmarkEnd w:id="32"/>
      <w:bookmarkEnd w:id="33"/>
      <w:bookmarkEnd w:id="34"/>
      <w:bookmarkEnd w:id="35"/>
      <w:r>
        <w:t xml:space="preserve"> </w:t>
      </w:r>
    </w:p>
    <w:p w:rsidR="001846C3" w:rsidRPr="00B8199C" w:rsidRDefault="001846C3" w:rsidP="001846C3">
      <w:pPr>
        <w:pStyle w:val="3"/>
      </w:pPr>
      <w:bookmarkStart w:id="36" w:name="_Toc26391786"/>
      <w:bookmarkStart w:id="37" w:name="_Toc26391976"/>
      <w:bookmarkStart w:id="38" w:name="_Toc26392162"/>
      <w:bookmarkStart w:id="39" w:name="_Toc28255993"/>
      <w:r w:rsidRPr="00B8199C">
        <w:t>Критерий 1. Открытость и доступность информации об образовательной организации</w:t>
      </w:r>
      <w:bookmarkEnd w:id="36"/>
      <w:bookmarkEnd w:id="37"/>
      <w:bookmarkEnd w:id="38"/>
      <w:bookmarkEnd w:id="39"/>
    </w:p>
    <w:p w:rsidR="001846C3" w:rsidRPr="002B7831" w:rsidRDefault="001846C3" w:rsidP="001846C3">
      <w:pPr>
        <w:autoSpaceDE/>
        <w:autoSpaceDN/>
        <w:adjustRightInd/>
        <w:ind w:firstLine="709"/>
        <w:rPr>
          <w:rFonts w:ascii="Arial" w:hAnsi="Arial" w:cs="Arial"/>
          <w:bCs w:val="0"/>
          <w:sz w:val="24"/>
        </w:rPr>
      </w:pPr>
      <w:r w:rsidRPr="002B7831">
        <w:rPr>
          <w:rFonts w:ascii="Arial" w:hAnsi="Arial" w:cs="Arial"/>
          <w:bCs w:val="0"/>
          <w:sz w:val="24"/>
        </w:rPr>
        <w:t>Критерий представлен тремя показателями:</w:t>
      </w:r>
    </w:p>
    <w:p w:rsidR="001846C3" w:rsidRPr="002B7831" w:rsidRDefault="001846C3" w:rsidP="001846C3">
      <w:pPr>
        <w:autoSpaceDE/>
        <w:autoSpaceDN/>
        <w:adjustRightInd/>
        <w:ind w:firstLine="709"/>
        <w:rPr>
          <w:rFonts w:ascii="Arial" w:hAnsi="Arial" w:cs="Arial"/>
          <w:bCs w:val="0"/>
          <w:sz w:val="24"/>
        </w:rPr>
      </w:pPr>
      <w:r w:rsidRPr="006129E4">
        <w:rPr>
          <w:rFonts w:ascii="Arial Narrow" w:hAnsi="Arial Narrow" w:cs="Arial"/>
          <w:b/>
          <w:bCs w:val="0"/>
        </w:rPr>
        <w:t>Показатель 1.1</w:t>
      </w:r>
      <w:r w:rsidRPr="002B7831">
        <w:rPr>
          <w:rFonts w:ascii="Arial" w:hAnsi="Arial" w:cs="Arial"/>
          <w:bCs w:val="0"/>
          <w:sz w:val="24"/>
        </w:rPr>
        <w:t>.</w:t>
      </w:r>
      <w:r w:rsidRPr="002B7831">
        <w:rPr>
          <w:rFonts w:ascii="Arial" w:hAnsi="Arial" w:cs="Arial"/>
          <w:bCs w:val="0"/>
          <w:sz w:val="24"/>
        </w:rPr>
        <w:tab/>
        <w:t xml:space="preserve">Соответствие информации о деятельности </w:t>
      </w:r>
      <w:r>
        <w:rPr>
          <w:rFonts w:ascii="Arial" w:hAnsi="Arial" w:cs="Arial"/>
          <w:bCs w:val="0"/>
          <w:sz w:val="24"/>
        </w:rPr>
        <w:t xml:space="preserve">образовательной </w:t>
      </w:r>
      <w:r w:rsidRPr="002B7831">
        <w:rPr>
          <w:rFonts w:ascii="Arial" w:hAnsi="Arial" w:cs="Arial"/>
          <w:bCs w:val="0"/>
          <w:sz w:val="24"/>
        </w:rPr>
        <w:t xml:space="preserve">организации, размещенной на общедоступных информационных ресурсах, ее содержанию и порядку (форме), установленным нормативными правовыми актами </w:t>
      </w:r>
      <w:r w:rsidRPr="00D76E61">
        <w:rPr>
          <w:rFonts w:ascii="Arial" w:hAnsi="Arial" w:cs="Arial"/>
          <w:bCs w:val="0"/>
          <w:i/>
          <w:sz w:val="22"/>
        </w:rPr>
        <w:t xml:space="preserve">(на информационных стендах в помещении организации социальной сферы; на официальном сайте </w:t>
      </w:r>
      <w:r>
        <w:rPr>
          <w:rFonts w:ascii="Arial" w:hAnsi="Arial" w:cs="Arial"/>
          <w:bCs w:val="0"/>
          <w:i/>
          <w:sz w:val="22"/>
        </w:rPr>
        <w:t xml:space="preserve">образовательной </w:t>
      </w:r>
      <w:r w:rsidRPr="00D76E61">
        <w:rPr>
          <w:rFonts w:ascii="Arial" w:hAnsi="Arial" w:cs="Arial"/>
          <w:bCs w:val="0"/>
          <w:i/>
          <w:sz w:val="22"/>
        </w:rPr>
        <w:t>организации в сети «Интернет»).</w:t>
      </w:r>
    </w:p>
    <w:p w:rsidR="001846C3" w:rsidRPr="002B7831" w:rsidRDefault="001846C3" w:rsidP="001846C3">
      <w:pPr>
        <w:autoSpaceDE/>
        <w:autoSpaceDN/>
        <w:adjustRightInd/>
        <w:ind w:firstLine="709"/>
        <w:rPr>
          <w:rFonts w:ascii="Arial" w:hAnsi="Arial" w:cs="Arial"/>
          <w:bCs w:val="0"/>
          <w:sz w:val="24"/>
        </w:rPr>
      </w:pPr>
      <w:r w:rsidRPr="006129E4">
        <w:rPr>
          <w:rFonts w:ascii="Arial Narrow" w:hAnsi="Arial Narrow" w:cs="Arial"/>
          <w:b/>
          <w:bCs w:val="0"/>
        </w:rPr>
        <w:t>Показатель 1.2</w:t>
      </w:r>
      <w:r w:rsidRPr="002B7831">
        <w:rPr>
          <w:rFonts w:ascii="Arial" w:hAnsi="Arial" w:cs="Arial"/>
          <w:b/>
          <w:bCs w:val="0"/>
        </w:rPr>
        <w:t>.</w:t>
      </w:r>
      <w:r w:rsidRPr="002B7831">
        <w:rPr>
          <w:rFonts w:ascii="Arial" w:hAnsi="Arial" w:cs="Arial"/>
          <w:bCs w:val="0"/>
          <w:sz w:val="24"/>
        </w:rPr>
        <w:tab/>
        <w:t xml:space="preserve">Наличие на официальном сайте </w:t>
      </w:r>
      <w:r>
        <w:rPr>
          <w:rFonts w:ascii="Arial" w:hAnsi="Arial" w:cs="Arial"/>
          <w:bCs w:val="0"/>
          <w:sz w:val="24"/>
        </w:rPr>
        <w:t xml:space="preserve">образовательной </w:t>
      </w:r>
      <w:r w:rsidRPr="002B7831">
        <w:rPr>
          <w:rFonts w:ascii="Arial" w:hAnsi="Arial" w:cs="Arial"/>
          <w:bCs w:val="0"/>
          <w:sz w:val="24"/>
        </w:rPr>
        <w:t xml:space="preserve">организации информации о дистанционных способах обратной связи и взаимодействия с получателями услуг и их функционирование </w:t>
      </w:r>
      <w:r w:rsidRPr="00D76E61">
        <w:rPr>
          <w:rFonts w:ascii="Arial" w:hAnsi="Arial" w:cs="Arial"/>
          <w:bCs w:val="0"/>
          <w:i/>
          <w:sz w:val="22"/>
        </w:rPr>
        <w:t>(абонентского номера телефона; адреса электронной почты; электронных сервисов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r w:rsidRPr="00D76E61">
        <w:rPr>
          <w:rFonts w:ascii="Arial" w:hAnsi="Arial" w:cs="Arial"/>
          <w:bCs w:val="0"/>
          <w:sz w:val="20"/>
        </w:rPr>
        <w:t>))</w:t>
      </w:r>
      <w:r w:rsidRPr="00D76E61">
        <w:rPr>
          <w:rFonts w:ascii="Arial" w:hAnsi="Arial" w:cs="Arial"/>
          <w:bCs w:val="0"/>
          <w:sz w:val="22"/>
        </w:rPr>
        <w:t>.</w:t>
      </w:r>
    </w:p>
    <w:p w:rsidR="001846C3" w:rsidRDefault="001846C3" w:rsidP="001846C3">
      <w:pPr>
        <w:autoSpaceDE/>
        <w:autoSpaceDN/>
        <w:adjustRightInd/>
        <w:ind w:firstLine="709"/>
        <w:rPr>
          <w:rFonts w:ascii="Arial" w:hAnsi="Arial" w:cs="Arial"/>
          <w:bCs w:val="0"/>
          <w:sz w:val="24"/>
        </w:rPr>
      </w:pPr>
      <w:r w:rsidRPr="006129E4">
        <w:rPr>
          <w:rFonts w:ascii="Arial Narrow" w:hAnsi="Arial Narrow" w:cs="Arial"/>
          <w:b/>
          <w:bCs w:val="0"/>
        </w:rPr>
        <w:t>Показатель 1.3.</w:t>
      </w:r>
      <w:r w:rsidRPr="002B7831">
        <w:rPr>
          <w:rFonts w:ascii="Arial" w:hAnsi="Arial" w:cs="Arial"/>
          <w:bCs w:val="0"/>
          <w:sz w:val="24"/>
        </w:rPr>
        <w:tab/>
        <w:t xml:space="preserve">Доля получателей услуг, удовлетворенных открытостью, полнотой и доступностью информации о деятельности </w:t>
      </w:r>
      <w:r>
        <w:rPr>
          <w:rFonts w:ascii="Arial" w:hAnsi="Arial" w:cs="Arial"/>
          <w:bCs w:val="0"/>
          <w:sz w:val="24"/>
        </w:rPr>
        <w:t>образовательной организации</w:t>
      </w:r>
      <w:r w:rsidRPr="002B7831">
        <w:rPr>
          <w:rFonts w:ascii="Arial" w:hAnsi="Arial" w:cs="Arial"/>
          <w:bCs w:val="0"/>
          <w:sz w:val="24"/>
        </w:rPr>
        <w:t xml:space="preserve">, размещенной на информационных стендах в помещении </w:t>
      </w:r>
      <w:r>
        <w:rPr>
          <w:rFonts w:ascii="Arial" w:hAnsi="Arial" w:cs="Arial"/>
          <w:bCs w:val="0"/>
          <w:sz w:val="24"/>
        </w:rPr>
        <w:t>образовательной организации</w:t>
      </w:r>
      <w:r w:rsidRPr="002B7831">
        <w:rPr>
          <w:rFonts w:ascii="Arial" w:hAnsi="Arial" w:cs="Arial"/>
          <w:bCs w:val="0"/>
          <w:sz w:val="24"/>
        </w:rPr>
        <w:t xml:space="preserve">, на официальном сайте </w:t>
      </w:r>
      <w:r>
        <w:rPr>
          <w:rFonts w:ascii="Arial" w:hAnsi="Arial" w:cs="Arial"/>
          <w:bCs w:val="0"/>
          <w:sz w:val="24"/>
        </w:rPr>
        <w:t>образовательной организации</w:t>
      </w:r>
      <w:r w:rsidRPr="002B7831">
        <w:rPr>
          <w:rFonts w:ascii="Arial" w:hAnsi="Arial" w:cs="Arial"/>
          <w:bCs w:val="0"/>
          <w:sz w:val="24"/>
        </w:rPr>
        <w:t xml:space="preserve"> в сети «Интернет» (в % от общего числа опрошенных получателей услуг).</w:t>
      </w:r>
    </w:p>
    <w:p w:rsidR="001846C3" w:rsidRPr="00400AD3" w:rsidRDefault="001846C3" w:rsidP="001846C3"/>
    <w:p w:rsidR="001846C3" w:rsidRDefault="001846C3" w:rsidP="001846C3">
      <w:pPr>
        <w:pStyle w:val="a7"/>
        <w:rPr>
          <w:noProof/>
        </w:rPr>
      </w:pPr>
      <w:r>
        <w:t xml:space="preserve">Таблица </w:t>
      </w:r>
      <w:r w:rsidR="00706E07">
        <w:fldChar w:fldCharType="begin"/>
      </w:r>
      <w:r w:rsidR="00706E07">
        <w:instrText xml:space="preserve"> SEQ Таблица \* ARABIC </w:instrText>
      </w:r>
      <w:r w:rsidR="00706E07">
        <w:fldChar w:fldCharType="separate"/>
      </w:r>
      <w:r>
        <w:rPr>
          <w:noProof/>
        </w:rPr>
        <w:t>5</w:t>
      </w:r>
      <w:r w:rsidR="00706E07">
        <w:rPr>
          <w:noProof/>
        </w:rPr>
        <w:fldChar w:fldCharType="end"/>
      </w:r>
      <w:r>
        <w:rPr>
          <w:noProof/>
        </w:rPr>
        <w:t xml:space="preserve">. </w:t>
      </w:r>
    </w:p>
    <w:tbl>
      <w:tblPr>
        <w:tblW w:w="10026" w:type="dxa"/>
        <w:tblInd w:w="93" w:type="dxa"/>
        <w:tblLayout w:type="fixed"/>
        <w:tblLook w:val="04A0" w:firstRow="1" w:lastRow="0" w:firstColumn="1" w:lastColumn="0" w:noHBand="0" w:noVBand="1"/>
      </w:tblPr>
      <w:tblGrid>
        <w:gridCol w:w="512"/>
        <w:gridCol w:w="1213"/>
        <w:gridCol w:w="1508"/>
        <w:gridCol w:w="3532"/>
        <w:gridCol w:w="740"/>
        <w:gridCol w:w="590"/>
        <w:gridCol w:w="567"/>
        <w:gridCol w:w="709"/>
        <w:gridCol w:w="655"/>
      </w:tblGrid>
      <w:tr w:rsidR="001846C3" w:rsidRPr="00A80111" w:rsidTr="00814039">
        <w:trPr>
          <w:trHeight w:val="800"/>
          <w:tblHeader/>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1846C3" w:rsidRPr="00A80111" w:rsidRDefault="001846C3" w:rsidP="0081403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 xml:space="preserve">№ </w:t>
            </w:r>
            <w:r>
              <w:rPr>
                <w:rFonts w:ascii="Arial" w:hAnsi="Arial" w:cs="Arial"/>
                <w:b/>
                <w:color w:val="000000"/>
                <w:sz w:val="18"/>
                <w:szCs w:val="18"/>
              </w:rPr>
              <w:t>орг</w:t>
            </w:r>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1846C3" w:rsidRPr="00A80111" w:rsidRDefault="001846C3" w:rsidP="00814039">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1846C3" w:rsidRPr="00A80111" w:rsidRDefault="001846C3" w:rsidP="0081403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1846C3" w:rsidRPr="00A80111" w:rsidRDefault="001846C3" w:rsidP="0081403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1846C3" w:rsidRPr="00542F99" w:rsidRDefault="001846C3" w:rsidP="00814039">
            <w:pPr>
              <w:autoSpaceDE/>
              <w:autoSpaceDN/>
              <w:adjustRightInd/>
              <w:ind w:firstLine="0"/>
              <w:jc w:val="center"/>
              <w:rPr>
                <w:rFonts w:ascii="Arial" w:hAnsi="Arial" w:cs="Arial"/>
                <w:b/>
                <w:color w:val="000000"/>
                <w:sz w:val="14"/>
                <w:szCs w:val="18"/>
              </w:rPr>
            </w:pPr>
            <w:r w:rsidRPr="00542F99">
              <w:rPr>
                <w:rFonts w:ascii="Arial" w:hAnsi="Arial" w:cs="Arial"/>
                <w:b/>
                <w:color w:val="000000"/>
                <w:sz w:val="14"/>
                <w:szCs w:val="18"/>
              </w:rPr>
              <w:t>П.1.1.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1846C3" w:rsidRPr="00542F99" w:rsidRDefault="001846C3" w:rsidP="00814039">
            <w:pPr>
              <w:autoSpaceDE/>
              <w:autoSpaceDN/>
              <w:adjustRightInd/>
              <w:ind w:firstLine="0"/>
              <w:jc w:val="center"/>
              <w:rPr>
                <w:rFonts w:ascii="Arial" w:hAnsi="Arial" w:cs="Arial"/>
                <w:b/>
                <w:color w:val="000000"/>
                <w:sz w:val="14"/>
                <w:szCs w:val="18"/>
              </w:rPr>
            </w:pPr>
            <w:r w:rsidRPr="00542F99">
              <w:rPr>
                <w:rFonts w:ascii="Arial" w:hAnsi="Arial" w:cs="Arial"/>
                <w:b/>
                <w:color w:val="000000"/>
                <w:sz w:val="14"/>
                <w:szCs w:val="18"/>
              </w:rPr>
              <w:t>П.1.2.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1846C3" w:rsidRPr="00542F99" w:rsidRDefault="001846C3" w:rsidP="00814039">
            <w:pPr>
              <w:autoSpaceDE/>
              <w:autoSpaceDN/>
              <w:adjustRightInd/>
              <w:ind w:firstLine="0"/>
              <w:jc w:val="center"/>
              <w:rPr>
                <w:rFonts w:ascii="Arial" w:hAnsi="Arial" w:cs="Arial"/>
                <w:b/>
                <w:color w:val="000000"/>
                <w:sz w:val="14"/>
                <w:szCs w:val="18"/>
              </w:rPr>
            </w:pPr>
            <w:r w:rsidRPr="00542F99">
              <w:rPr>
                <w:rFonts w:ascii="Arial" w:hAnsi="Arial" w:cs="Arial"/>
                <w:b/>
                <w:color w:val="000000"/>
                <w:sz w:val="14"/>
                <w:szCs w:val="18"/>
              </w:rPr>
              <w:t>П.1.3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1846C3" w:rsidRPr="00297757" w:rsidRDefault="001846C3" w:rsidP="00814039">
            <w:pPr>
              <w:autoSpaceDE/>
              <w:autoSpaceDN/>
              <w:adjustRightInd/>
              <w:ind w:firstLine="0"/>
              <w:jc w:val="center"/>
              <w:rPr>
                <w:rFonts w:ascii="Arial" w:hAnsi="Arial" w:cs="Arial"/>
                <w:b/>
                <w:color w:val="000000"/>
                <w:sz w:val="14"/>
                <w:szCs w:val="18"/>
              </w:rPr>
            </w:pPr>
            <w:r w:rsidRPr="00297757">
              <w:rPr>
                <w:rFonts w:ascii="Arial" w:hAnsi="Arial" w:cs="Arial"/>
                <w:b/>
                <w:color w:val="000000"/>
                <w:sz w:val="14"/>
                <w:szCs w:val="18"/>
              </w:rPr>
              <w:t>Итого</w:t>
            </w:r>
            <w:r>
              <w:rPr>
                <w:rFonts w:ascii="Arial" w:hAnsi="Arial" w:cs="Arial"/>
                <w:b/>
                <w:color w:val="000000"/>
                <w:sz w:val="14"/>
                <w:szCs w:val="18"/>
              </w:rPr>
              <w:t xml:space="preserve"> </w:t>
            </w:r>
            <w:r w:rsidRPr="00297757">
              <w:rPr>
                <w:rFonts w:ascii="Arial" w:hAnsi="Arial" w:cs="Arial"/>
                <w:b/>
                <w:color w:val="000000"/>
                <w:sz w:val="14"/>
                <w:szCs w:val="18"/>
              </w:rPr>
              <w:t>по крит. 1</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1846C3" w:rsidRPr="00CF793B" w:rsidRDefault="001846C3" w:rsidP="00814039">
            <w:pPr>
              <w:ind w:firstLine="0"/>
              <w:jc w:val="center"/>
              <w:rPr>
                <w:rFonts w:ascii="Arial" w:hAnsi="Arial" w:cs="Arial"/>
                <w:color w:val="000000"/>
                <w:sz w:val="14"/>
                <w:szCs w:val="18"/>
              </w:rPr>
            </w:pPr>
            <w:r w:rsidRPr="00CF793B">
              <w:rPr>
                <w:rFonts w:ascii="Arial" w:hAnsi="Arial" w:cs="Arial"/>
                <w:color w:val="000000"/>
                <w:sz w:val="14"/>
                <w:szCs w:val="18"/>
              </w:rPr>
              <w:t>рейтинг</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Pr="00A80111"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Pr="00A80111"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Pr="00A80111"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Pr="00A80111"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№1 "Незабудка"»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Pr="00DB445F"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Pr="00DB445F"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Pr="00DB445F"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Pr="00DB445F"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99,7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«Ленская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99,7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2</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«Ошлапецкая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98,8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3</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«Урдомская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98,5</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4</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МБУ ДО «Детская школа искусств Ленского района»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98,4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5</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«Козьминская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98,2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6</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«Иртовская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97,1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7</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«Литвиновская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95,4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8</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ДОД «Комплексный Центр дополнительного образования детей»</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94,7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9</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«Яренская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94,2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10</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122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4"Ласточка"»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89</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93,8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11</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«Сойгинская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88,2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12</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"Малышок"»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89</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85</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87,7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13</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3"Теремок"»"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77</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79,1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14</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«Лысимская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58,8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15</w:t>
            </w:r>
          </w:p>
        </w:tc>
      </w:tr>
      <w:tr w:rsidR="001846C3" w:rsidRPr="00A80111" w:rsidTr="00814039">
        <w:trPr>
          <w:cantSplit/>
        </w:trPr>
        <w:tc>
          <w:tcPr>
            <w:tcW w:w="512" w:type="dxa"/>
            <w:tcBorders>
              <w:top w:val="single" w:sz="8" w:space="0" w:color="000000"/>
              <w:left w:val="single" w:sz="8" w:space="0" w:color="auto"/>
              <w:bottom w:val="single" w:sz="8" w:space="0" w:color="auto"/>
              <w:right w:val="single" w:sz="8" w:space="0" w:color="auto"/>
            </w:tcBorders>
            <w:shd w:val="clear" w:color="000000" w:fill="999999"/>
            <w:vAlign w:val="center"/>
          </w:tcPr>
          <w:p w:rsidR="001846C3" w:rsidRDefault="001846C3" w:rsidP="00814039">
            <w:pPr>
              <w:autoSpaceDE/>
              <w:autoSpaceDN/>
              <w:adjustRightInd/>
              <w:ind w:firstLine="0"/>
              <w:jc w:val="center"/>
              <w:rPr>
                <w:rFonts w:ascii="Arial" w:hAnsi="Arial" w:cs="Arial"/>
                <w:bCs w:val="0"/>
                <w:color w:val="000000"/>
                <w:sz w:val="16"/>
                <w:szCs w:val="16"/>
              </w:rPr>
            </w:pPr>
          </w:p>
        </w:tc>
        <w:tc>
          <w:tcPr>
            <w:tcW w:w="1213" w:type="dxa"/>
            <w:tcBorders>
              <w:top w:val="single" w:sz="8" w:space="0" w:color="000000"/>
              <w:left w:val="nil"/>
              <w:bottom w:val="single" w:sz="8" w:space="0" w:color="auto"/>
              <w:right w:val="single" w:sz="8" w:space="0" w:color="auto"/>
            </w:tcBorders>
            <w:shd w:val="clear" w:color="000000" w:fill="999999"/>
            <w:vAlign w:val="center"/>
          </w:tcPr>
          <w:p w:rsidR="001846C3" w:rsidRDefault="001846C3" w:rsidP="00814039">
            <w:pPr>
              <w:autoSpaceDE/>
              <w:autoSpaceDN/>
              <w:adjustRightInd/>
              <w:ind w:firstLine="0"/>
              <w:jc w:val="center"/>
              <w:rPr>
                <w:rFonts w:ascii="Arial" w:hAnsi="Arial" w:cs="Arial"/>
                <w:bCs w:val="0"/>
                <w:color w:val="000000"/>
                <w:sz w:val="14"/>
                <w:szCs w:val="14"/>
              </w:rPr>
            </w:pPr>
          </w:p>
        </w:tc>
        <w:tc>
          <w:tcPr>
            <w:tcW w:w="1508" w:type="dxa"/>
            <w:tcBorders>
              <w:top w:val="single" w:sz="8" w:space="0" w:color="000000"/>
              <w:left w:val="nil"/>
              <w:bottom w:val="single" w:sz="8" w:space="0" w:color="auto"/>
              <w:right w:val="single" w:sz="8" w:space="0" w:color="auto"/>
            </w:tcBorders>
            <w:shd w:val="clear" w:color="000000" w:fill="999999"/>
            <w:vAlign w:val="center"/>
          </w:tcPr>
          <w:p w:rsidR="001846C3" w:rsidRDefault="001846C3" w:rsidP="00814039">
            <w:pPr>
              <w:autoSpaceDE/>
              <w:autoSpaceDN/>
              <w:adjustRightInd/>
              <w:ind w:firstLine="0"/>
              <w:jc w:val="center"/>
              <w:rPr>
                <w:rFonts w:ascii="Arial" w:hAnsi="Arial" w:cs="Arial"/>
                <w:bCs w:val="0"/>
                <w:color w:val="000000"/>
                <w:sz w:val="16"/>
                <w:szCs w:val="16"/>
              </w:rPr>
            </w:pPr>
          </w:p>
        </w:tc>
        <w:tc>
          <w:tcPr>
            <w:tcW w:w="3532" w:type="dxa"/>
            <w:tcBorders>
              <w:top w:val="single" w:sz="8" w:space="0" w:color="000000"/>
              <w:left w:val="nil"/>
              <w:bottom w:val="single" w:sz="8" w:space="0" w:color="auto"/>
              <w:right w:val="single" w:sz="8" w:space="0" w:color="auto"/>
            </w:tcBorders>
            <w:shd w:val="clear" w:color="000000" w:fill="999999"/>
            <w:vAlign w:val="center"/>
          </w:tcPr>
          <w:p w:rsidR="001846C3" w:rsidRDefault="001846C3" w:rsidP="00814039">
            <w:pPr>
              <w:autoSpaceDE/>
              <w:autoSpaceDN/>
              <w:adjustRightInd/>
              <w:ind w:firstLine="0"/>
              <w:jc w:val="center"/>
              <w:rPr>
                <w:rFonts w:ascii="Arial" w:hAnsi="Arial" w:cs="Arial"/>
                <w:bCs w:val="0"/>
                <w:color w:val="000000"/>
                <w:sz w:val="16"/>
                <w:szCs w:val="16"/>
              </w:rPr>
            </w:pPr>
          </w:p>
        </w:tc>
        <w:tc>
          <w:tcPr>
            <w:tcW w:w="74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93,3</w:t>
            </w:r>
          </w:p>
        </w:tc>
        <w:tc>
          <w:tcPr>
            <w:tcW w:w="59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95,3</w:t>
            </w:r>
          </w:p>
        </w:tc>
        <w:tc>
          <w:tcPr>
            <w:tcW w:w="567"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88,9</w:t>
            </w:r>
          </w:p>
        </w:tc>
        <w:tc>
          <w:tcPr>
            <w:tcW w:w="709" w:type="dxa"/>
            <w:tcBorders>
              <w:top w:val="single" w:sz="8" w:space="0" w:color="auto"/>
              <w:left w:val="nil"/>
              <w:bottom w:val="single" w:sz="8" w:space="0" w:color="auto"/>
              <w:right w:val="single" w:sz="8" w:space="0" w:color="auto"/>
            </w:tcBorders>
            <w:shd w:val="clear" w:color="000000" w:fill="999999"/>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92,2</w:t>
            </w:r>
          </w:p>
        </w:tc>
        <w:tc>
          <w:tcPr>
            <w:tcW w:w="655" w:type="dxa"/>
            <w:tcBorders>
              <w:top w:val="single" w:sz="8" w:space="0" w:color="auto"/>
              <w:left w:val="nil"/>
              <w:bottom w:val="single" w:sz="8" w:space="0" w:color="auto"/>
              <w:right w:val="single" w:sz="8" w:space="0" w:color="auto"/>
            </w:tcBorders>
            <w:shd w:val="clear" w:color="000000" w:fill="999999"/>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p>
        </w:tc>
      </w:tr>
    </w:tbl>
    <w:p w:rsidR="001846C3" w:rsidRPr="0005040D" w:rsidRDefault="001846C3" w:rsidP="001846C3">
      <w:pPr>
        <w:rPr>
          <w:rFonts w:eastAsiaTheme="minorHAnsi"/>
          <w:lang w:eastAsia="en-US"/>
        </w:rPr>
      </w:pPr>
    </w:p>
    <w:p w:rsidR="001846C3" w:rsidRPr="006E0E67" w:rsidRDefault="001846C3" w:rsidP="001846C3">
      <w:pPr>
        <w:pStyle w:val="3"/>
        <w:pageBreakBefore/>
      </w:pPr>
      <w:bookmarkStart w:id="40" w:name="_Toc26391787"/>
      <w:bookmarkStart w:id="41" w:name="_Toc26391977"/>
      <w:bookmarkStart w:id="42" w:name="_Toc26392163"/>
      <w:bookmarkStart w:id="43" w:name="_Toc28255994"/>
      <w:r w:rsidRPr="006E0E67">
        <w:lastRenderedPageBreak/>
        <w:t>Критерий 2. Комфортность условий предоставления услуг</w:t>
      </w:r>
      <w:bookmarkEnd w:id="40"/>
      <w:bookmarkEnd w:id="41"/>
      <w:bookmarkEnd w:id="42"/>
      <w:bookmarkEnd w:id="43"/>
    </w:p>
    <w:p w:rsidR="001846C3" w:rsidRPr="002B7831" w:rsidRDefault="001846C3" w:rsidP="001846C3">
      <w:pPr>
        <w:autoSpaceDE/>
        <w:autoSpaceDN/>
        <w:adjustRightInd/>
        <w:ind w:firstLine="709"/>
        <w:rPr>
          <w:rFonts w:ascii="Arial" w:hAnsi="Arial" w:cs="Arial"/>
          <w:bCs w:val="0"/>
          <w:sz w:val="24"/>
        </w:rPr>
      </w:pPr>
      <w:r w:rsidRPr="002B7831">
        <w:rPr>
          <w:rFonts w:ascii="Arial" w:hAnsi="Arial" w:cs="Arial"/>
          <w:bCs w:val="0"/>
          <w:sz w:val="24"/>
        </w:rPr>
        <w:t xml:space="preserve">Критерий представлен </w:t>
      </w:r>
      <w:r>
        <w:rPr>
          <w:rFonts w:ascii="Arial" w:hAnsi="Arial" w:cs="Arial"/>
          <w:bCs w:val="0"/>
          <w:sz w:val="24"/>
        </w:rPr>
        <w:t>двумя</w:t>
      </w:r>
      <w:r w:rsidRPr="002B7831">
        <w:rPr>
          <w:rFonts w:ascii="Arial" w:hAnsi="Arial" w:cs="Arial"/>
          <w:bCs w:val="0"/>
          <w:sz w:val="24"/>
        </w:rPr>
        <w:t xml:space="preserve"> показателями:</w:t>
      </w:r>
    </w:p>
    <w:p w:rsidR="001846C3" w:rsidRDefault="001846C3" w:rsidP="001846C3">
      <w:pPr>
        <w:autoSpaceDE/>
        <w:autoSpaceDN/>
        <w:adjustRightInd/>
        <w:ind w:firstLine="709"/>
        <w:rPr>
          <w:rFonts w:ascii="Arial" w:hAnsi="Arial" w:cs="Arial"/>
          <w:bCs w:val="0"/>
          <w:i/>
          <w:sz w:val="22"/>
        </w:rPr>
      </w:pPr>
      <w:r w:rsidRPr="006129E4">
        <w:rPr>
          <w:rFonts w:ascii="Arial Narrow" w:hAnsi="Arial Narrow" w:cs="Arial"/>
          <w:b/>
          <w:bCs w:val="0"/>
        </w:rPr>
        <w:t>Показатель 2.1</w:t>
      </w:r>
      <w:r w:rsidRPr="002B7831">
        <w:rPr>
          <w:rFonts w:ascii="Arial" w:hAnsi="Arial" w:cs="Arial"/>
          <w:bCs w:val="0"/>
          <w:sz w:val="24"/>
        </w:rPr>
        <w:t>.</w:t>
      </w:r>
      <w:r w:rsidRPr="002B7831">
        <w:rPr>
          <w:rFonts w:ascii="Arial" w:hAnsi="Arial" w:cs="Arial"/>
          <w:bCs w:val="0"/>
          <w:sz w:val="24"/>
        </w:rPr>
        <w:tab/>
        <w:t xml:space="preserve">Обеспечение в </w:t>
      </w:r>
      <w:r>
        <w:rPr>
          <w:rFonts w:ascii="Arial" w:hAnsi="Arial" w:cs="Arial"/>
          <w:bCs w:val="0"/>
          <w:sz w:val="24"/>
        </w:rPr>
        <w:t>образовательной организации</w:t>
      </w:r>
      <w:r w:rsidRPr="002B7831">
        <w:rPr>
          <w:rFonts w:ascii="Arial" w:hAnsi="Arial" w:cs="Arial"/>
          <w:bCs w:val="0"/>
          <w:sz w:val="24"/>
        </w:rPr>
        <w:t xml:space="preserve"> комфортных условий </w:t>
      </w:r>
      <w:r w:rsidRPr="00A501FA">
        <w:rPr>
          <w:rFonts w:ascii="Arial" w:hAnsi="Arial" w:cs="Arial"/>
          <w:bCs w:val="0"/>
          <w:sz w:val="24"/>
        </w:rPr>
        <w:t xml:space="preserve">пребывания </w:t>
      </w:r>
      <w:r w:rsidRPr="002E1C9F">
        <w:rPr>
          <w:rFonts w:ascii="Arial" w:hAnsi="Arial" w:cs="Arial"/>
          <w:bCs w:val="0"/>
          <w:sz w:val="22"/>
          <w:szCs w:val="22"/>
        </w:rPr>
        <w:t>(</w:t>
      </w:r>
      <w:r w:rsidRPr="002E1C9F">
        <w:rPr>
          <w:rFonts w:ascii="Arial" w:hAnsi="Arial" w:cs="Arial"/>
          <w:bCs w:val="0"/>
          <w:i/>
          <w:sz w:val="22"/>
          <w:szCs w:val="22"/>
        </w:rPr>
        <w:t>наличие комфортной зоны отдыха (ожидания), оборудованной соответствующей мебелью, наличие и понятность навигации внутри организации, наличие и доступность питьевой воды, санитарно-гигиенических помещений, санитарное состояние помещений организации</w:t>
      </w:r>
      <w:r w:rsidRPr="00D76E61">
        <w:rPr>
          <w:rStyle w:val="affb"/>
          <w:rFonts w:ascii="Arial" w:hAnsi="Arial" w:cs="Arial"/>
          <w:bCs w:val="0"/>
          <w:sz w:val="20"/>
        </w:rPr>
        <w:footnoteReference w:id="2"/>
      </w:r>
      <w:r>
        <w:rPr>
          <w:rFonts w:ascii="Arial" w:hAnsi="Arial" w:cs="Arial"/>
          <w:bCs w:val="0"/>
          <w:i/>
          <w:sz w:val="22"/>
        </w:rPr>
        <w:t>)</w:t>
      </w:r>
    </w:p>
    <w:p w:rsidR="001846C3" w:rsidRDefault="001846C3" w:rsidP="001846C3">
      <w:pPr>
        <w:autoSpaceDE/>
        <w:autoSpaceDN/>
        <w:adjustRightInd/>
        <w:ind w:firstLine="709"/>
        <w:rPr>
          <w:rFonts w:ascii="Arial Narrow" w:hAnsi="Arial Narrow" w:cs="Arial"/>
          <w:b/>
          <w:bCs w:val="0"/>
        </w:rPr>
      </w:pPr>
      <w:r w:rsidRPr="006129E4">
        <w:rPr>
          <w:rFonts w:ascii="Arial Narrow" w:hAnsi="Arial Narrow" w:cs="Arial"/>
          <w:b/>
          <w:bCs w:val="0"/>
        </w:rPr>
        <w:t>Показатель 2</w:t>
      </w:r>
      <w:r>
        <w:rPr>
          <w:rFonts w:ascii="Arial Narrow" w:hAnsi="Arial Narrow" w:cs="Arial"/>
          <w:b/>
          <w:bCs w:val="0"/>
        </w:rPr>
        <w:t xml:space="preserve">.2 </w:t>
      </w:r>
      <w:r w:rsidRPr="00927938">
        <w:rPr>
          <w:rFonts w:ascii="Arial" w:hAnsi="Arial" w:cs="Arial"/>
          <w:bCs w:val="0"/>
          <w:sz w:val="24"/>
        </w:rPr>
        <w:t>Определяется по формуле</w:t>
      </w:r>
      <w:r>
        <w:rPr>
          <w:rFonts w:ascii="Arial Narrow" w:hAnsi="Arial Narrow" w:cs="Arial"/>
          <w:b/>
          <w:bCs w:val="0"/>
        </w:rPr>
        <w:t xml:space="preserve"> :</w:t>
      </w:r>
    </w:p>
    <w:p w:rsidR="001846C3" w:rsidRPr="00D76E61" w:rsidRDefault="00706E07" w:rsidP="001846C3">
      <w:pPr>
        <w:autoSpaceDE/>
        <w:autoSpaceDN/>
        <w:adjustRightInd/>
        <w:ind w:firstLine="709"/>
        <w:rPr>
          <w:rFonts w:ascii="Arial" w:hAnsi="Arial" w:cs="Arial"/>
          <w:bCs w:val="0"/>
          <w:sz w:val="20"/>
        </w:rPr>
      </w:pPr>
      <m:oMathPara>
        <m:oMath>
          <m:sSub>
            <m:sSubPr>
              <m:ctrlPr>
                <w:rPr>
                  <w:rFonts w:ascii="Cambria Math" w:hAnsi="Cambria Math" w:cs="Arial"/>
                  <w:bCs w:val="0"/>
                  <w:i/>
                  <w:sz w:val="20"/>
                </w:rPr>
              </m:ctrlPr>
            </m:sSubPr>
            <m:e>
              <m:r>
                <w:rPr>
                  <w:rFonts w:ascii="Cambria Math" w:hAnsi="Cambria Math" w:cs="Arial"/>
                  <w:sz w:val="20"/>
                </w:rPr>
                <m:t>П</m:t>
              </m:r>
            </m:e>
            <m:sub>
              <m:r>
                <w:rPr>
                  <w:rFonts w:ascii="Cambria Math" w:hAnsi="Cambria Math" w:cs="Arial"/>
                  <w:sz w:val="20"/>
                </w:rPr>
                <m:t>2.2</m:t>
              </m:r>
            </m:sub>
          </m:sSub>
          <m:r>
            <w:rPr>
              <w:rFonts w:ascii="Cambria Math" w:hAnsi="Cambria Math" w:cs="Arial"/>
              <w:sz w:val="20"/>
            </w:rPr>
            <m:t>=</m:t>
          </m:r>
          <m:f>
            <m:fPr>
              <m:ctrlPr>
                <w:rPr>
                  <w:rFonts w:ascii="Cambria Math" w:hAnsi="Cambria Math" w:cs="Arial"/>
                  <w:bCs w:val="0"/>
                  <w:i/>
                  <w:sz w:val="20"/>
                </w:rPr>
              </m:ctrlPr>
            </m:fPr>
            <m:num>
              <m:sSub>
                <m:sSubPr>
                  <m:ctrlPr>
                    <w:rPr>
                      <w:rFonts w:ascii="Cambria Math" w:hAnsi="Cambria Math" w:cs="Arial"/>
                      <w:bCs w:val="0"/>
                      <w:i/>
                      <w:sz w:val="20"/>
                    </w:rPr>
                  </m:ctrlPr>
                </m:sSubPr>
                <m:e>
                  <m:r>
                    <w:rPr>
                      <w:rFonts w:ascii="Cambria Math" w:hAnsi="Cambria Math" w:cs="Arial"/>
                      <w:sz w:val="20"/>
                    </w:rPr>
                    <m:t>П</m:t>
                  </m:r>
                </m:e>
                <m:sub>
                  <m:r>
                    <w:rPr>
                      <w:rFonts w:ascii="Cambria Math" w:hAnsi="Cambria Math" w:cs="Arial"/>
                      <w:sz w:val="20"/>
                    </w:rPr>
                    <m:t>2.1</m:t>
                  </m:r>
                </m:sub>
              </m:sSub>
              <m:r>
                <w:rPr>
                  <w:rFonts w:ascii="Cambria Math" w:hAnsi="Cambria Math" w:cs="Arial"/>
                  <w:sz w:val="20"/>
                </w:rPr>
                <m:t>+</m:t>
              </m:r>
              <m:sSub>
                <m:sSubPr>
                  <m:ctrlPr>
                    <w:rPr>
                      <w:rFonts w:ascii="Cambria Math" w:hAnsi="Cambria Math" w:cs="Arial"/>
                      <w:bCs w:val="0"/>
                      <w:i/>
                      <w:sz w:val="20"/>
                    </w:rPr>
                  </m:ctrlPr>
                </m:sSubPr>
                <m:e>
                  <m:r>
                    <w:rPr>
                      <w:rFonts w:ascii="Cambria Math" w:hAnsi="Cambria Math" w:cs="Arial"/>
                      <w:sz w:val="20"/>
                    </w:rPr>
                    <m:t>П</m:t>
                  </m:r>
                </m:e>
                <m:sub>
                  <m:r>
                    <w:rPr>
                      <w:rFonts w:ascii="Cambria Math" w:hAnsi="Cambria Math" w:cs="Arial"/>
                      <w:sz w:val="20"/>
                    </w:rPr>
                    <m:t>2.3</m:t>
                  </m:r>
                </m:sub>
              </m:sSub>
            </m:num>
            <m:den>
              <m:r>
                <w:rPr>
                  <w:rFonts w:ascii="Cambria Math" w:hAnsi="Cambria Math" w:cs="Arial"/>
                  <w:sz w:val="20"/>
                </w:rPr>
                <m:t>2</m:t>
              </m:r>
            </m:den>
          </m:f>
        </m:oMath>
      </m:oMathPara>
    </w:p>
    <w:p w:rsidR="001846C3" w:rsidRPr="002B7831" w:rsidRDefault="001846C3" w:rsidP="001846C3">
      <w:pPr>
        <w:autoSpaceDE/>
        <w:autoSpaceDN/>
        <w:adjustRightInd/>
        <w:ind w:firstLine="709"/>
        <w:rPr>
          <w:rFonts w:ascii="Arial" w:hAnsi="Arial" w:cs="Arial"/>
          <w:bCs w:val="0"/>
          <w:sz w:val="24"/>
        </w:rPr>
      </w:pPr>
      <w:r w:rsidRPr="006129E4">
        <w:rPr>
          <w:rFonts w:ascii="Arial Narrow" w:hAnsi="Arial Narrow" w:cs="Arial"/>
          <w:b/>
          <w:bCs w:val="0"/>
        </w:rPr>
        <w:t>Показатель 2.3</w:t>
      </w:r>
      <w:r w:rsidRPr="002B7831">
        <w:rPr>
          <w:rFonts w:ascii="Arial" w:hAnsi="Arial" w:cs="Arial"/>
          <w:bCs w:val="0"/>
          <w:sz w:val="24"/>
        </w:rPr>
        <w:t>.</w:t>
      </w:r>
      <w:r w:rsidRPr="002B7831">
        <w:rPr>
          <w:rFonts w:ascii="Arial" w:hAnsi="Arial" w:cs="Arial"/>
          <w:bCs w:val="0"/>
          <w:sz w:val="24"/>
        </w:rPr>
        <w:tab/>
        <w:t>Доля получателей услуг удовлетворенных комфортностью предоставления услуг</w:t>
      </w:r>
      <w:r>
        <w:rPr>
          <w:rFonts w:ascii="Arial" w:hAnsi="Arial" w:cs="Arial"/>
          <w:bCs w:val="0"/>
          <w:sz w:val="24"/>
        </w:rPr>
        <w:t xml:space="preserve"> образовательной</w:t>
      </w:r>
      <w:r w:rsidRPr="002B7831">
        <w:rPr>
          <w:rFonts w:ascii="Arial" w:hAnsi="Arial" w:cs="Arial"/>
          <w:bCs w:val="0"/>
          <w:sz w:val="24"/>
        </w:rPr>
        <w:t xml:space="preserve"> организацией (в % от общего числа опрошенных получателей услуг).</w:t>
      </w:r>
    </w:p>
    <w:p w:rsidR="001846C3" w:rsidRDefault="001846C3" w:rsidP="001846C3">
      <w:pPr>
        <w:autoSpaceDE/>
        <w:autoSpaceDN/>
        <w:adjustRightInd/>
        <w:ind w:firstLine="709"/>
        <w:rPr>
          <w:rFonts w:ascii="Arial" w:hAnsi="Arial" w:cs="Arial"/>
          <w:bCs w:val="0"/>
          <w:sz w:val="24"/>
        </w:rPr>
      </w:pPr>
    </w:p>
    <w:p w:rsidR="001846C3" w:rsidRDefault="001846C3" w:rsidP="001846C3">
      <w:pPr>
        <w:autoSpaceDE/>
        <w:autoSpaceDN/>
        <w:adjustRightInd/>
        <w:ind w:firstLine="709"/>
        <w:rPr>
          <w:rFonts w:ascii="Arial" w:hAnsi="Arial" w:cs="Arial"/>
          <w:bCs w:val="0"/>
          <w:sz w:val="24"/>
        </w:rPr>
      </w:pPr>
    </w:p>
    <w:p w:rsidR="001846C3" w:rsidRDefault="001846C3" w:rsidP="001846C3">
      <w:pPr>
        <w:pStyle w:val="a7"/>
        <w:rPr>
          <w:noProof/>
        </w:rPr>
      </w:pPr>
      <w:r>
        <w:t xml:space="preserve">Таблица </w:t>
      </w:r>
      <w:r w:rsidR="00706E07">
        <w:fldChar w:fldCharType="begin"/>
      </w:r>
      <w:r w:rsidR="00706E07">
        <w:instrText xml:space="preserve"> SEQ Таблица \* ARABIC </w:instrText>
      </w:r>
      <w:r w:rsidR="00706E07">
        <w:fldChar w:fldCharType="separate"/>
      </w:r>
      <w:r>
        <w:rPr>
          <w:noProof/>
        </w:rPr>
        <w:t>6</w:t>
      </w:r>
      <w:r w:rsidR="00706E07">
        <w:rPr>
          <w:noProof/>
        </w:rPr>
        <w:fldChar w:fldCharType="end"/>
      </w:r>
      <w:r>
        <w:rPr>
          <w:noProof/>
        </w:rPr>
        <w:t xml:space="preserve">. </w:t>
      </w:r>
    </w:p>
    <w:tbl>
      <w:tblPr>
        <w:tblW w:w="10026" w:type="dxa"/>
        <w:tblInd w:w="93" w:type="dxa"/>
        <w:tblLayout w:type="fixed"/>
        <w:tblLook w:val="04A0" w:firstRow="1" w:lastRow="0" w:firstColumn="1" w:lastColumn="0" w:noHBand="0" w:noVBand="1"/>
      </w:tblPr>
      <w:tblGrid>
        <w:gridCol w:w="512"/>
        <w:gridCol w:w="1213"/>
        <w:gridCol w:w="1508"/>
        <w:gridCol w:w="3532"/>
        <w:gridCol w:w="740"/>
        <w:gridCol w:w="590"/>
        <w:gridCol w:w="567"/>
        <w:gridCol w:w="709"/>
        <w:gridCol w:w="655"/>
      </w:tblGrid>
      <w:tr w:rsidR="001846C3" w:rsidRPr="00A80111" w:rsidTr="00814039">
        <w:trPr>
          <w:trHeight w:val="800"/>
          <w:tblHeader/>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1846C3" w:rsidRPr="00A80111" w:rsidRDefault="001846C3" w:rsidP="0081403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 xml:space="preserve">№ </w:t>
            </w:r>
            <w:r>
              <w:rPr>
                <w:rFonts w:ascii="Arial" w:hAnsi="Arial" w:cs="Arial"/>
                <w:b/>
                <w:color w:val="000000"/>
                <w:sz w:val="18"/>
                <w:szCs w:val="18"/>
              </w:rPr>
              <w:t>орг</w:t>
            </w:r>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1846C3" w:rsidRPr="00A80111" w:rsidRDefault="001846C3" w:rsidP="00814039">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1846C3" w:rsidRPr="00A80111" w:rsidRDefault="001846C3" w:rsidP="0081403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1846C3" w:rsidRPr="00A80111" w:rsidRDefault="001846C3" w:rsidP="0081403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1846C3" w:rsidRPr="00542F99" w:rsidRDefault="001846C3" w:rsidP="00814039">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П.2</w:t>
            </w:r>
            <w:r w:rsidRPr="00542F99">
              <w:rPr>
                <w:rFonts w:ascii="Arial" w:hAnsi="Arial" w:cs="Arial"/>
                <w:b/>
                <w:color w:val="000000"/>
                <w:sz w:val="14"/>
                <w:szCs w:val="18"/>
              </w:rPr>
              <w:t>.1.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1846C3" w:rsidRPr="00542F99" w:rsidRDefault="001846C3" w:rsidP="00814039">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П.2</w:t>
            </w:r>
            <w:r w:rsidRPr="00542F99">
              <w:rPr>
                <w:rFonts w:ascii="Arial" w:hAnsi="Arial" w:cs="Arial"/>
                <w:b/>
                <w:color w:val="000000"/>
                <w:sz w:val="14"/>
                <w:szCs w:val="18"/>
              </w:rPr>
              <w:t>.2.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1846C3" w:rsidRPr="00542F99" w:rsidRDefault="001846C3" w:rsidP="00814039">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П.2</w:t>
            </w:r>
            <w:r w:rsidRPr="00542F99">
              <w:rPr>
                <w:rFonts w:ascii="Arial" w:hAnsi="Arial" w:cs="Arial"/>
                <w:b/>
                <w:color w:val="000000"/>
                <w:sz w:val="14"/>
                <w:szCs w:val="18"/>
              </w:rPr>
              <w:t>.3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1846C3" w:rsidRPr="00297757" w:rsidRDefault="001846C3" w:rsidP="00814039">
            <w:pPr>
              <w:autoSpaceDE/>
              <w:autoSpaceDN/>
              <w:adjustRightInd/>
              <w:ind w:firstLine="0"/>
              <w:jc w:val="center"/>
              <w:rPr>
                <w:rFonts w:ascii="Arial" w:hAnsi="Arial" w:cs="Arial"/>
                <w:b/>
                <w:color w:val="000000"/>
                <w:sz w:val="14"/>
                <w:szCs w:val="18"/>
              </w:rPr>
            </w:pPr>
            <w:r w:rsidRPr="00297757">
              <w:rPr>
                <w:rFonts w:ascii="Arial" w:hAnsi="Arial" w:cs="Arial"/>
                <w:b/>
                <w:color w:val="000000"/>
                <w:sz w:val="14"/>
                <w:szCs w:val="18"/>
              </w:rPr>
              <w:t>Итого</w:t>
            </w:r>
            <w:r>
              <w:rPr>
                <w:rFonts w:ascii="Arial" w:hAnsi="Arial" w:cs="Arial"/>
                <w:b/>
                <w:color w:val="000000"/>
                <w:sz w:val="14"/>
                <w:szCs w:val="18"/>
              </w:rPr>
              <w:t xml:space="preserve"> по крит. 2</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1846C3" w:rsidRPr="00CF793B" w:rsidRDefault="001846C3" w:rsidP="00814039">
            <w:pPr>
              <w:ind w:firstLine="0"/>
              <w:jc w:val="center"/>
              <w:rPr>
                <w:rFonts w:ascii="Arial" w:hAnsi="Arial" w:cs="Arial"/>
                <w:color w:val="000000"/>
                <w:sz w:val="14"/>
                <w:szCs w:val="18"/>
              </w:rPr>
            </w:pPr>
            <w:r w:rsidRPr="00CF793B">
              <w:rPr>
                <w:rFonts w:ascii="Arial" w:hAnsi="Arial" w:cs="Arial"/>
                <w:color w:val="000000"/>
                <w:sz w:val="14"/>
                <w:szCs w:val="18"/>
              </w:rPr>
              <w:t>рейтинг</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Pr="00A80111"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Pr="00A80111"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Pr="00A80111"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Pr="00A80111"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№1 "Незабудка"»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Pr="00DB445F"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Pr="00DB445F"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Pr="00DB445F"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Pr="00DB445F"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«Ленская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2</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МБУ ДО «Детская школа искусств Ленского района»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3</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«Иртовская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96,7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4</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«Козьминская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5</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ДОД «Комплексный Центр дополнительного образования детей»</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93,7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6</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«Ошлапецкая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7</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«Литвиновская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88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8</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«Яренская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84</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83,7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9</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4"Ласточка"»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82</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84</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82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10</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«Сойгинская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77,7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11</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«Лысимская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75</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77,7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12</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"Малышок"»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74</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77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13</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111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«Урдомская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74</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77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14</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3"Теремок"»"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91</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75,7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15</w:t>
            </w:r>
          </w:p>
        </w:tc>
      </w:tr>
      <w:tr w:rsidR="001846C3" w:rsidRPr="00A80111" w:rsidTr="00814039">
        <w:trPr>
          <w:cantSplit/>
        </w:trPr>
        <w:tc>
          <w:tcPr>
            <w:tcW w:w="512" w:type="dxa"/>
            <w:tcBorders>
              <w:top w:val="single" w:sz="8" w:space="0" w:color="000000"/>
              <w:left w:val="single" w:sz="8" w:space="0" w:color="auto"/>
              <w:bottom w:val="single" w:sz="8" w:space="0" w:color="auto"/>
              <w:right w:val="single" w:sz="8" w:space="0" w:color="auto"/>
            </w:tcBorders>
            <w:shd w:val="clear" w:color="000000" w:fill="999999"/>
            <w:vAlign w:val="center"/>
          </w:tcPr>
          <w:p w:rsidR="001846C3" w:rsidRDefault="001846C3" w:rsidP="00814039">
            <w:pPr>
              <w:autoSpaceDE/>
              <w:autoSpaceDN/>
              <w:adjustRightInd/>
              <w:ind w:firstLine="0"/>
              <w:jc w:val="center"/>
              <w:rPr>
                <w:rFonts w:ascii="Arial" w:hAnsi="Arial" w:cs="Arial"/>
                <w:bCs w:val="0"/>
                <w:color w:val="000000"/>
                <w:sz w:val="16"/>
                <w:szCs w:val="16"/>
              </w:rPr>
            </w:pPr>
          </w:p>
        </w:tc>
        <w:tc>
          <w:tcPr>
            <w:tcW w:w="1213" w:type="dxa"/>
            <w:tcBorders>
              <w:top w:val="single" w:sz="8" w:space="0" w:color="000000"/>
              <w:left w:val="nil"/>
              <w:bottom w:val="single" w:sz="8" w:space="0" w:color="auto"/>
              <w:right w:val="single" w:sz="8" w:space="0" w:color="auto"/>
            </w:tcBorders>
            <w:shd w:val="clear" w:color="000000" w:fill="999999"/>
            <w:vAlign w:val="center"/>
          </w:tcPr>
          <w:p w:rsidR="001846C3" w:rsidRDefault="001846C3" w:rsidP="00814039">
            <w:pPr>
              <w:autoSpaceDE/>
              <w:autoSpaceDN/>
              <w:adjustRightInd/>
              <w:ind w:firstLine="0"/>
              <w:jc w:val="center"/>
              <w:rPr>
                <w:rFonts w:ascii="Arial" w:hAnsi="Arial" w:cs="Arial"/>
                <w:bCs w:val="0"/>
                <w:color w:val="000000"/>
                <w:sz w:val="14"/>
                <w:szCs w:val="14"/>
              </w:rPr>
            </w:pPr>
          </w:p>
        </w:tc>
        <w:tc>
          <w:tcPr>
            <w:tcW w:w="1508" w:type="dxa"/>
            <w:tcBorders>
              <w:top w:val="single" w:sz="8" w:space="0" w:color="000000"/>
              <w:left w:val="nil"/>
              <w:bottom w:val="single" w:sz="8" w:space="0" w:color="auto"/>
              <w:right w:val="single" w:sz="8" w:space="0" w:color="auto"/>
            </w:tcBorders>
            <w:shd w:val="clear" w:color="000000" w:fill="999999"/>
            <w:vAlign w:val="center"/>
          </w:tcPr>
          <w:p w:rsidR="001846C3" w:rsidRDefault="001846C3" w:rsidP="00814039">
            <w:pPr>
              <w:autoSpaceDE/>
              <w:autoSpaceDN/>
              <w:adjustRightInd/>
              <w:ind w:firstLine="0"/>
              <w:jc w:val="center"/>
              <w:rPr>
                <w:rFonts w:ascii="Arial" w:hAnsi="Arial" w:cs="Arial"/>
                <w:bCs w:val="0"/>
                <w:color w:val="000000"/>
                <w:sz w:val="16"/>
                <w:szCs w:val="16"/>
              </w:rPr>
            </w:pPr>
          </w:p>
        </w:tc>
        <w:tc>
          <w:tcPr>
            <w:tcW w:w="3532" w:type="dxa"/>
            <w:tcBorders>
              <w:top w:val="single" w:sz="8" w:space="0" w:color="000000"/>
              <w:left w:val="nil"/>
              <w:bottom w:val="single" w:sz="8" w:space="0" w:color="auto"/>
              <w:right w:val="single" w:sz="8" w:space="0" w:color="auto"/>
            </w:tcBorders>
            <w:shd w:val="clear" w:color="000000" w:fill="999999"/>
            <w:vAlign w:val="center"/>
          </w:tcPr>
          <w:p w:rsidR="001846C3" w:rsidRDefault="001846C3" w:rsidP="00814039">
            <w:pPr>
              <w:autoSpaceDE/>
              <w:autoSpaceDN/>
              <w:adjustRightInd/>
              <w:ind w:firstLine="0"/>
              <w:jc w:val="center"/>
              <w:rPr>
                <w:rFonts w:ascii="Arial" w:hAnsi="Arial" w:cs="Arial"/>
                <w:bCs w:val="0"/>
                <w:color w:val="000000"/>
                <w:sz w:val="16"/>
                <w:szCs w:val="16"/>
              </w:rPr>
            </w:pPr>
          </w:p>
        </w:tc>
        <w:tc>
          <w:tcPr>
            <w:tcW w:w="74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59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87,6</w:t>
            </w:r>
          </w:p>
        </w:tc>
        <w:tc>
          <w:tcPr>
            <w:tcW w:w="567"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86,8</w:t>
            </w:r>
          </w:p>
        </w:tc>
        <w:tc>
          <w:tcPr>
            <w:tcW w:w="709" w:type="dxa"/>
            <w:tcBorders>
              <w:top w:val="single" w:sz="8" w:space="0" w:color="auto"/>
              <w:left w:val="nil"/>
              <w:bottom w:val="single" w:sz="8" w:space="0" w:color="auto"/>
              <w:right w:val="single" w:sz="8" w:space="0" w:color="auto"/>
            </w:tcBorders>
            <w:shd w:val="clear" w:color="000000" w:fill="999999"/>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87,5</w:t>
            </w:r>
          </w:p>
        </w:tc>
        <w:tc>
          <w:tcPr>
            <w:tcW w:w="655" w:type="dxa"/>
            <w:tcBorders>
              <w:top w:val="single" w:sz="8" w:space="0" w:color="auto"/>
              <w:left w:val="nil"/>
              <w:bottom w:val="single" w:sz="8" w:space="0" w:color="auto"/>
              <w:right w:val="single" w:sz="8" w:space="0" w:color="auto"/>
            </w:tcBorders>
            <w:shd w:val="clear" w:color="000000" w:fill="999999"/>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p>
        </w:tc>
      </w:tr>
    </w:tbl>
    <w:p w:rsidR="001846C3" w:rsidRPr="0005040D" w:rsidRDefault="001846C3" w:rsidP="001846C3">
      <w:pPr>
        <w:rPr>
          <w:rFonts w:eastAsiaTheme="minorHAnsi"/>
          <w:lang w:eastAsia="en-US"/>
        </w:rPr>
      </w:pPr>
    </w:p>
    <w:p w:rsidR="001846C3" w:rsidRPr="006E0E67" w:rsidRDefault="001846C3" w:rsidP="001846C3">
      <w:pPr>
        <w:pStyle w:val="3"/>
        <w:pageBreakBefore/>
      </w:pPr>
      <w:bookmarkStart w:id="44" w:name="_Toc26391788"/>
      <w:bookmarkStart w:id="45" w:name="_Toc26391978"/>
      <w:bookmarkStart w:id="46" w:name="_Toc26392164"/>
      <w:bookmarkStart w:id="47" w:name="_Toc28255995"/>
      <w:r w:rsidRPr="006E0E67">
        <w:lastRenderedPageBreak/>
        <w:t>Критерий 3. Доступность услуг для инвалидов</w:t>
      </w:r>
      <w:bookmarkEnd w:id="44"/>
      <w:bookmarkEnd w:id="45"/>
      <w:bookmarkEnd w:id="46"/>
      <w:bookmarkEnd w:id="47"/>
    </w:p>
    <w:p w:rsidR="001846C3" w:rsidRPr="002B7831" w:rsidRDefault="001846C3" w:rsidP="001846C3">
      <w:pPr>
        <w:autoSpaceDE/>
        <w:autoSpaceDN/>
        <w:adjustRightInd/>
        <w:ind w:firstLine="709"/>
        <w:rPr>
          <w:rFonts w:ascii="Arial" w:hAnsi="Arial" w:cs="Arial"/>
          <w:bCs w:val="0"/>
          <w:sz w:val="24"/>
        </w:rPr>
      </w:pPr>
      <w:r w:rsidRPr="002B7831">
        <w:rPr>
          <w:rFonts w:ascii="Arial" w:hAnsi="Arial" w:cs="Arial"/>
          <w:bCs w:val="0"/>
          <w:sz w:val="24"/>
        </w:rPr>
        <w:t>Критерий представлен тремя показателями:</w:t>
      </w:r>
    </w:p>
    <w:p w:rsidR="001846C3" w:rsidRPr="002B7831" w:rsidRDefault="001846C3" w:rsidP="001846C3">
      <w:pPr>
        <w:autoSpaceDE/>
        <w:autoSpaceDN/>
        <w:adjustRightInd/>
        <w:ind w:firstLine="709"/>
        <w:rPr>
          <w:rFonts w:ascii="Arial" w:hAnsi="Arial" w:cs="Arial"/>
          <w:bCs w:val="0"/>
          <w:sz w:val="24"/>
        </w:rPr>
      </w:pPr>
      <w:r w:rsidRPr="006129E4">
        <w:rPr>
          <w:rFonts w:ascii="Arial Narrow" w:hAnsi="Arial Narrow" w:cs="Arial"/>
          <w:b/>
          <w:bCs w:val="0"/>
        </w:rPr>
        <w:t>Показатель 3.1</w:t>
      </w:r>
      <w:r w:rsidRPr="002B7831">
        <w:rPr>
          <w:rFonts w:ascii="Arial" w:hAnsi="Arial" w:cs="Arial"/>
          <w:bCs w:val="0"/>
          <w:sz w:val="24"/>
        </w:rPr>
        <w:t>.</w:t>
      </w:r>
      <w:r w:rsidRPr="002B7831">
        <w:rPr>
          <w:rFonts w:ascii="Arial" w:hAnsi="Arial" w:cs="Arial"/>
          <w:bCs w:val="0"/>
          <w:sz w:val="24"/>
        </w:rPr>
        <w:tab/>
        <w:t xml:space="preserve">Оборудование помещений </w:t>
      </w:r>
      <w:r>
        <w:rPr>
          <w:rFonts w:ascii="Arial" w:hAnsi="Arial" w:cs="Arial"/>
          <w:bCs w:val="0"/>
          <w:sz w:val="24"/>
        </w:rPr>
        <w:t xml:space="preserve">образовательной организации </w:t>
      </w:r>
      <w:r w:rsidRPr="002B7831">
        <w:rPr>
          <w:rFonts w:ascii="Arial" w:hAnsi="Arial" w:cs="Arial"/>
          <w:bCs w:val="0"/>
          <w:sz w:val="24"/>
        </w:rPr>
        <w:t xml:space="preserve">и прилегающей к ней территории с учетом доступности для инвалидов </w:t>
      </w:r>
      <w:r w:rsidRPr="002E1C9F">
        <w:rPr>
          <w:rFonts w:ascii="Arial" w:hAnsi="Arial" w:cs="Arial"/>
          <w:bCs w:val="0"/>
          <w:i/>
          <w:sz w:val="22"/>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социальной сферы</w:t>
      </w:r>
      <w:r w:rsidRPr="00011253">
        <w:rPr>
          <w:rFonts w:ascii="Arial" w:hAnsi="Arial" w:cs="Arial"/>
          <w:bCs w:val="0"/>
          <w:sz w:val="22"/>
        </w:rPr>
        <w:t>).</w:t>
      </w:r>
    </w:p>
    <w:p w:rsidR="001846C3" w:rsidRPr="002B7831" w:rsidRDefault="001846C3" w:rsidP="001846C3">
      <w:pPr>
        <w:autoSpaceDE/>
        <w:autoSpaceDN/>
        <w:adjustRightInd/>
        <w:ind w:firstLine="709"/>
        <w:rPr>
          <w:rFonts w:ascii="Arial" w:hAnsi="Arial" w:cs="Arial"/>
          <w:bCs w:val="0"/>
          <w:sz w:val="24"/>
        </w:rPr>
      </w:pPr>
      <w:r w:rsidRPr="006129E4">
        <w:rPr>
          <w:rFonts w:ascii="Arial Narrow" w:hAnsi="Arial Narrow" w:cs="Arial"/>
          <w:b/>
          <w:bCs w:val="0"/>
        </w:rPr>
        <w:t>Показатель 3.2.</w:t>
      </w:r>
      <w:r w:rsidRPr="002B7831">
        <w:rPr>
          <w:rFonts w:ascii="Arial" w:hAnsi="Arial" w:cs="Arial"/>
          <w:bCs w:val="0"/>
          <w:sz w:val="24"/>
        </w:rPr>
        <w:tab/>
        <w:t xml:space="preserve">Обеспечение в организации социальной сферы условий доступности, позволяющих инвалидам получать услуги наравне с другими </w:t>
      </w:r>
      <w:r w:rsidRPr="002E1C9F">
        <w:rPr>
          <w:rFonts w:ascii="Arial" w:hAnsi="Arial" w:cs="Arial"/>
          <w:bCs w:val="0"/>
          <w:sz w:val="18"/>
        </w:rPr>
        <w:t>(</w:t>
      </w:r>
      <w:r w:rsidRPr="002E1C9F">
        <w:rPr>
          <w:rFonts w:ascii="Arial" w:hAnsi="Arial" w:cs="Arial"/>
          <w:bCs w:val="0"/>
          <w:i/>
          <w:sz w:val="22"/>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социальной сферы в сети «Интернет» для инвалидов по зрению;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 наличие возможности предоставления услуги в дистанционном режиме или на дому</w:t>
      </w:r>
      <w:r w:rsidRPr="002E1C9F">
        <w:rPr>
          <w:rFonts w:ascii="Arial" w:hAnsi="Arial" w:cs="Arial"/>
          <w:bCs w:val="0"/>
          <w:sz w:val="20"/>
        </w:rPr>
        <w:t>)</w:t>
      </w:r>
      <w:r w:rsidRPr="00011253">
        <w:rPr>
          <w:rFonts w:ascii="Arial" w:hAnsi="Arial" w:cs="Arial"/>
          <w:bCs w:val="0"/>
          <w:sz w:val="22"/>
        </w:rPr>
        <w:t xml:space="preserve">. </w:t>
      </w:r>
    </w:p>
    <w:p w:rsidR="001846C3" w:rsidRDefault="001846C3" w:rsidP="001846C3">
      <w:pPr>
        <w:autoSpaceDE/>
        <w:autoSpaceDN/>
        <w:adjustRightInd/>
        <w:ind w:firstLine="709"/>
        <w:rPr>
          <w:rFonts w:ascii="Arial" w:hAnsi="Arial" w:cs="Arial"/>
          <w:bCs w:val="0"/>
          <w:sz w:val="24"/>
        </w:rPr>
      </w:pPr>
      <w:r w:rsidRPr="006129E4">
        <w:rPr>
          <w:rFonts w:ascii="Arial Narrow" w:hAnsi="Arial Narrow" w:cs="Arial"/>
          <w:b/>
          <w:bCs w:val="0"/>
        </w:rPr>
        <w:t>Показатель 3.3</w:t>
      </w:r>
      <w:r w:rsidRPr="002B7831">
        <w:rPr>
          <w:rFonts w:ascii="Arial" w:hAnsi="Arial" w:cs="Arial"/>
          <w:bCs w:val="0"/>
          <w:sz w:val="24"/>
        </w:rPr>
        <w:t>.</w:t>
      </w:r>
      <w:r w:rsidRPr="002B7831">
        <w:rPr>
          <w:rFonts w:ascii="Arial" w:hAnsi="Arial" w:cs="Arial"/>
          <w:bCs w:val="0"/>
          <w:sz w:val="24"/>
        </w:rPr>
        <w:tab/>
        <w:t>Доля получателей услуг, удовлетворенных доступностью услуг для инвалидов (в % от общего числа опрошенных получателей услуг – инвалидов)</w:t>
      </w:r>
    </w:p>
    <w:p w:rsidR="001846C3" w:rsidRPr="00400AD3" w:rsidRDefault="001846C3" w:rsidP="001846C3">
      <w:pPr>
        <w:autoSpaceDE/>
        <w:autoSpaceDN/>
        <w:adjustRightInd/>
        <w:ind w:firstLine="709"/>
        <w:rPr>
          <w:rFonts w:ascii="Arial" w:hAnsi="Arial" w:cs="Arial"/>
          <w:bCs w:val="0"/>
          <w:sz w:val="24"/>
        </w:rPr>
      </w:pPr>
    </w:p>
    <w:p w:rsidR="001846C3" w:rsidRDefault="001846C3" w:rsidP="001846C3">
      <w:pPr>
        <w:pStyle w:val="a7"/>
        <w:rPr>
          <w:noProof/>
        </w:rPr>
      </w:pPr>
      <w:r>
        <w:t xml:space="preserve">Таблица </w:t>
      </w:r>
      <w:r w:rsidR="00706E07">
        <w:fldChar w:fldCharType="begin"/>
      </w:r>
      <w:r w:rsidR="00706E07">
        <w:instrText xml:space="preserve"> SEQ Таблица \* ARABIC </w:instrText>
      </w:r>
      <w:r w:rsidR="00706E07">
        <w:fldChar w:fldCharType="separate"/>
      </w:r>
      <w:r>
        <w:rPr>
          <w:noProof/>
        </w:rPr>
        <w:t>7</w:t>
      </w:r>
      <w:r w:rsidR="00706E07">
        <w:rPr>
          <w:noProof/>
        </w:rPr>
        <w:fldChar w:fldCharType="end"/>
      </w:r>
      <w:r>
        <w:rPr>
          <w:noProof/>
        </w:rPr>
        <w:t xml:space="preserve">. </w:t>
      </w:r>
    </w:p>
    <w:tbl>
      <w:tblPr>
        <w:tblW w:w="10026" w:type="dxa"/>
        <w:tblInd w:w="93" w:type="dxa"/>
        <w:tblLayout w:type="fixed"/>
        <w:tblLook w:val="04A0" w:firstRow="1" w:lastRow="0" w:firstColumn="1" w:lastColumn="0" w:noHBand="0" w:noVBand="1"/>
      </w:tblPr>
      <w:tblGrid>
        <w:gridCol w:w="512"/>
        <w:gridCol w:w="1213"/>
        <w:gridCol w:w="1508"/>
        <w:gridCol w:w="3532"/>
        <w:gridCol w:w="740"/>
        <w:gridCol w:w="590"/>
        <w:gridCol w:w="567"/>
        <w:gridCol w:w="709"/>
        <w:gridCol w:w="655"/>
      </w:tblGrid>
      <w:tr w:rsidR="001846C3" w:rsidRPr="00A80111" w:rsidTr="00814039">
        <w:trPr>
          <w:trHeight w:val="800"/>
          <w:tblHeader/>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1846C3" w:rsidRPr="00A80111" w:rsidRDefault="001846C3" w:rsidP="0081403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 xml:space="preserve">№ </w:t>
            </w:r>
            <w:r>
              <w:rPr>
                <w:rFonts w:ascii="Arial" w:hAnsi="Arial" w:cs="Arial"/>
                <w:b/>
                <w:color w:val="000000"/>
                <w:sz w:val="18"/>
                <w:szCs w:val="18"/>
              </w:rPr>
              <w:t>орг</w:t>
            </w:r>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1846C3" w:rsidRPr="00A80111" w:rsidRDefault="001846C3" w:rsidP="00814039">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1846C3" w:rsidRPr="00A80111" w:rsidRDefault="001846C3" w:rsidP="0081403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1846C3" w:rsidRPr="00A80111" w:rsidRDefault="001846C3" w:rsidP="0081403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1846C3" w:rsidRPr="00542F99" w:rsidRDefault="001846C3" w:rsidP="00814039">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П.3</w:t>
            </w:r>
            <w:r w:rsidRPr="00542F99">
              <w:rPr>
                <w:rFonts w:ascii="Arial" w:hAnsi="Arial" w:cs="Arial"/>
                <w:b/>
                <w:color w:val="000000"/>
                <w:sz w:val="14"/>
                <w:szCs w:val="18"/>
              </w:rPr>
              <w:t>.1.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1846C3" w:rsidRPr="00542F99" w:rsidRDefault="001846C3" w:rsidP="00814039">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П.3</w:t>
            </w:r>
            <w:r w:rsidRPr="00542F99">
              <w:rPr>
                <w:rFonts w:ascii="Arial" w:hAnsi="Arial" w:cs="Arial"/>
                <w:b/>
                <w:color w:val="000000"/>
                <w:sz w:val="14"/>
                <w:szCs w:val="18"/>
              </w:rPr>
              <w:t>.2.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1846C3" w:rsidRPr="00542F99" w:rsidRDefault="001846C3" w:rsidP="00814039">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П.3</w:t>
            </w:r>
            <w:r w:rsidRPr="00542F99">
              <w:rPr>
                <w:rFonts w:ascii="Arial" w:hAnsi="Arial" w:cs="Arial"/>
                <w:b/>
                <w:color w:val="000000"/>
                <w:sz w:val="14"/>
                <w:szCs w:val="18"/>
              </w:rPr>
              <w:t>.3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1846C3" w:rsidRPr="00297757" w:rsidRDefault="001846C3" w:rsidP="00814039">
            <w:pPr>
              <w:autoSpaceDE/>
              <w:autoSpaceDN/>
              <w:adjustRightInd/>
              <w:ind w:firstLine="0"/>
              <w:jc w:val="center"/>
              <w:rPr>
                <w:rFonts w:ascii="Arial" w:hAnsi="Arial" w:cs="Arial"/>
                <w:b/>
                <w:color w:val="000000"/>
                <w:sz w:val="14"/>
                <w:szCs w:val="18"/>
              </w:rPr>
            </w:pPr>
            <w:r w:rsidRPr="00297757">
              <w:rPr>
                <w:rFonts w:ascii="Arial" w:hAnsi="Arial" w:cs="Arial"/>
                <w:b/>
                <w:color w:val="000000"/>
                <w:sz w:val="14"/>
                <w:szCs w:val="18"/>
              </w:rPr>
              <w:t>Итого</w:t>
            </w:r>
            <w:r>
              <w:rPr>
                <w:rFonts w:ascii="Arial" w:hAnsi="Arial" w:cs="Arial"/>
                <w:b/>
                <w:color w:val="000000"/>
                <w:sz w:val="14"/>
                <w:szCs w:val="18"/>
              </w:rPr>
              <w:t xml:space="preserve"> по крит. 3</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1846C3" w:rsidRPr="00CF793B" w:rsidRDefault="001846C3" w:rsidP="00814039">
            <w:pPr>
              <w:ind w:firstLine="0"/>
              <w:jc w:val="center"/>
              <w:rPr>
                <w:rFonts w:ascii="Arial" w:hAnsi="Arial" w:cs="Arial"/>
                <w:color w:val="000000"/>
                <w:sz w:val="14"/>
                <w:szCs w:val="18"/>
              </w:rPr>
            </w:pPr>
            <w:r w:rsidRPr="00CF793B">
              <w:rPr>
                <w:rFonts w:ascii="Arial" w:hAnsi="Arial" w:cs="Arial"/>
                <w:color w:val="000000"/>
                <w:sz w:val="14"/>
                <w:szCs w:val="18"/>
              </w:rPr>
              <w:t>рейтинг</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«Литвиновская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66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МБУ ДО «Детская школа искусств Ленского района»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64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2</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«Ленская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60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3</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«Сойгинская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46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4</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ДОД «Комплексный Центр дополнительного образования детей»</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44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5</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«Урдомская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42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6</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«Козьминская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36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7</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«Иртовская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30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8</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«Лысимская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30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9</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«Яренская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28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10</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Pr="00A80111"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120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Pr="00A80111"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Pr="00A80111"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Pr="00A80111"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№1 "Незабудка"»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Pr="00DB445F"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Pr="00DB445F"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Pr="00DB445F"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1846C3" w:rsidRPr="00DB445F"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24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11</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"Малышок"»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E36C0A"/>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16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12</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3"Теремок"»"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E36C0A"/>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16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13</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4"Ласточка"»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E36C0A"/>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14</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«Ошлапецкая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E36C0A"/>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15</w:t>
            </w:r>
          </w:p>
        </w:tc>
      </w:tr>
      <w:tr w:rsidR="001846C3" w:rsidRPr="00A80111" w:rsidTr="00814039">
        <w:trPr>
          <w:cantSplit/>
        </w:trPr>
        <w:tc>
          <w:tcPr>
            <w:tcW w:w="512" w:type="dxa"/>
            <w:tcBorders>
              <w:top w:val="single" w:sz="8" w:space="0" w:color="000000"/>
              <w:left w:val="single" w:sz="8" w:space="0" w:color="auto"/>
              <w:bottom w:val="single" w:sz="8" w:space="0" w:color="auto"/>
              <w:right w:val="single" w:sz="8" w:space="0" w:color="auto"/>
            </w:tcBorders>
            <w:shd w:val="clear" w:color="000000" w:fill="999999"/>
            <w:vAlign w:val="center"/>
          </w:tcPr>
          <w:p w:rsidR="001846C3" w:rsidRDefault="001846C3" w:rsidP="00814039">
            <w:pPr>
              <w:autoSpaceDE/>
              <w:autoSpaceDN/>
              <w:adjustRightInd/>
              <w:ind w:firstLine="0"/>
              <w:jc w:val="center"/>
              <w:rPr>
                <w:rFonts w:ascii="Arial" w:hAnsi="Arial" w:cs="Arial"/>
                <w:bCs w:val="0"/>
                <w:color w:val="000000"/>
                <w:sz w:val="16"/>
                <w:szCs w:val="16"/>
              </w:rPr>
            </w:pPr>
          </w:p>
        </w:tc>
        <w:tc>
          <w:tcPr>
            <w:tcW w:w="1213" w:type="dxa"/>
            <w:tcBorders>
              <w:top w:val="single" w:sz="8" w:space="0" w:color="000000"/>
              <w:left w:val="nil"/>
              <w:bottom w:val="single" w:sz="8" w:space="0" w:color="auto"/>
              <w:right w:val="single" w:sz="8" w:space="0" w:color="auto"/>
            </w:tcBorders>
            <w:shd w:val="clear" w:color="000000" w:fill="999999"/>
            <w:vAlign w:val="center"/>
          </w:tcPr>
          <w:p w:rsidR="001846C3" w:rsidRDefault="001846C3" w:rsidP="00814039">
            <w:pPr>
              <w:autoSpaceDE/>
              <w:autoSpaceDN/>
              <w:adjustRightInd/>
              <w:ind w:firstLine="0"/>
              <w:jc w:val="center"/>
              <w:rPr>
                <w:rFonts w:ascii="Arial" w:hAnsi="Arial" w:cs="Arial"/>
                <w:bCs w:val="0"/>
                <w:color w:val="000000"/>
                <w:sz w:val="14"/>
                <w:szCs w:val="14"/>
              </w:rPr>
            </w:pPr>
          </w:p>
        </w:tc>
        <w:tc>
          <w:tcPr>
            <w:tcW w:w="1508" w:type="dxa"/>
            <w:tcBorders>
              <w:top w:val="single" w:sz="8" w:space="0" w:color="000000"/>
              <w:left w:val="nil"/>
              <w:bottom w:val="single" w:sz="8" w:space="0" w:color="auto"/>
              <w:right w:val="single" w:sz="8" w:space="0" w:color="auto"/>
            </w:tcBorders>
            <w:shd w:val="clear" w:color="000000" w:fill="999999"/>
            <w:vAlign w:val="center"/>
          </w:tcPr>
          <w:p w:rsidR="001846C3" w:rsidRDefault="001846C3" w:rsidP="00814039">
            <w:pPr>
              <w:autoSpaceDE/>
              <w:autoSpaceDN/>
              <w:adjustRightInd/>
              <w:ind w:firstLine="0"/>
              <w:jc w:val="center"/>
              <w:rPr>
                <w:rFonts w:ascii="Arial" w:hAnsi="Arial" w:cs="Arial"/>
                <w:bCs w:val="0"/>
                <w:color w:val="000000"/>
                <w:sz w:val="16"/>
                <w:szCs w:val="16"/>
              </w:rPr>
            </w:pPr>
          </w:p>
        </w:tc>
        <w:tc>
          <w:tcPr>
            <w:tcW w:w="3532" w:type="dxa"/>
            <w:tcBorders>
              <w:top w:val="single" w:sz="8" w:space="0" w:color="000000"/>
              <w:left w:val="nil"/>
              <w:bottom w:val="single" w:sz="8" w:space="0" w:color="auto"/>
              <w:right w:val="single" w:sz="8" w:space="0" w:color="auto"/>
            </w:tcBorders>
            <w:shd w:val="clear" w:color="000000" w:fill="999999"/>
            <w:vAlign w:val="center"/>
          </w:tcPr>
          <w:p w:rsidR="001846C3" w:rsidRDefault="001846C3" w:rsidP="00814039">
            <w:pPr>
              <w:autoSpaceDE/>
              <w:autoSpaceDN/>
              <w:adjustRightInd/>
              <w:ind w:firstLine="0"/>
              <w:jc w:val="center"/>
              <w:rPr>
                <w:rFonts w:ascii="Arial" w:hAnsi="Arial" w:cs="Arial"/>
                <w:bCs w:val="0"/>
                <w:color w:val="000000"/>
                <w:sz w:val="16"/>
                <w:szCs w:val="16"/>
              </w:rPr>
            </w:pPr>
          </w:p>
        </w:tc>
        <w:tc>
          <w:tcPr>
            <w:tcW w:w="74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709" w:type="dxa"/>
            <w:tcBorders>
              <w:top w:val="single" w:sz="8" w:space="0" w:color="auto"/>
              <w:left w:val="nil"/>
              <w:bottom w:val="single" w:sz="8" w:space="0" w:color="auto"/>
              <w:right w:val="single" w:sz="8" w:space="0" w:color="auto"/>
            </w:tcBorders>
            <w:shd w:val="clear" w:color="000000" w:fill="999999"/>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34</w:t>
            </w:r>
          </w:p>
        </w:tc>
        <w:tc>
          <w:tcPr>
            <w:tcW w:w="655" w:type="dxa"/>
            <w:tcBorders>
              <w:top w:val="single" w:sz="8" w:space="0" w:color="auto"/>
              <w:left w:val="nil"/>
              <w:bottom w:val="single" w:sz="8" w:space="0" w:color="auto"/>
              <w:right w:val="single" w:sz="8" w:space="0" w:color="auto"/>
            </w:tcBorders>
            <w:shd w:val="clear" w:color="000000" w:fill="999999"/>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p>
        </w:tc>
      </w:tr>
    </w:tbl>
    <w:p w:rsidR="001846C3" w:rsidRPr="0005040D" w:rsidRDefault="001846C3" w:rsidP="001846C3">
      <w:pPr>
        <w:rPr>
          <w:rFonts w:eastAsiaTheme="minorHAnsi"/>
          <w:lang w:eastAsia="en-US"/>
        </w:rPr>
      </w:pPr>
    </w:p>
    <w:p w:rsidR="001846C3" w:rsidRDefault="001846C3" w:rsidP="001846C3">
      <w:pPr>
        <w:rPr>
          <w:rFonts w:eastAsiaTheme="minorHAnsi"/>
          <w:lang w:eastAsia="en-US"/>
        </w:rPr>
      </w:pPr>
    </w:p>
    <w:p w:rsidR="001846C3" w:rsidRPr="0005040D" w:rsidRDefault="001846C3" w:rsidP="001846C3">
      <w:pPr>
        <w:rPr>
          <w:rFonts w:eastAsiaTheme="minorHAnsi"/>
          <w:lang w:eastAsia="en-US"/>
        </w:rPr>
      </w:pPr>
    </w:p>
    <w:p w:rsidR="001846C3" w:rsidRPr="006E0E67" w:rsidRDefault="001846C3" w:rsidP="001846C3">
      <w:pPr>
        <w:pStyle w:val="3"/>
        <w:pageBreakBefore/>
      </w:pPr>
      <w:bookmarkStart w:id="48" w:name="_Toc26391789"/>
      <w:bookmarkStart w:id="49" w:name="_Toc26391979"/>
      <w:bookmarkStart w:id="50" w:name="_Toc26392165"/>
      <w:bookmarkStart w:id="51" w:name="_Toc28255996"/>
      <w:r w:rsidRPr="006E0E67">
        <w:lastRenderedPageBreak/>
        <w:t xml:space="preserve">Критерий 4. Доброжелательность, вежливость работников </w:t>
      </w:r>
      <w:r>
        <w:t xml:space="preserve">образовательной </w:t>
      </w:r>
      <w:r w:rsidRPr="006E0E67">
        <w:t>организации</w:t>
      </w:r>
      <w:bookmarkEnd w:id="48"/>
      <w:bookmarkEnd w:id="49"/>
      <w:bookmarkEnd w:id="50"/>
      <w:bookmarkEnd w:id="51"/>
    </w:p>
    <w:p w:rsidR="001846C3" w:rsidRPr="002B7831" w:rsidRDefault="001846C3" w:rsidP="001846C3">
      <w:pPr>
        <w:autoSpaceDE/>
        <w:autoSpaceDN/>
        <w:adjustRightInd/>
        <w:ind w:firstLine="709"/>
        <w:rPr>
          <w:rFonts w:ascii="Arial" w:hAnsi="Arial" w:cs="Arial"/>
          <w:bCs w:val="0"/>
          <w:sz w:val="24"/>
        </w:rPr>
      </w:pPr>
      <w:r w:rsidRPr="002B7831">
        <w:rPr>
          <w:rFonts w:ascii="Arial" w:hAnsi="Arial" w:cs="Arial"/>
          <w:bCs w:val="0"/>
          <w:sz w:val="24"/>
        </w:rPr>
        <w:t>Критерий представлен тремя показателями:</w:t>
      </w:r>
    </w:p>
    <w:p w:rsidR="001846C3" w:rsidRPr="002B7831" w:rsidRDefault="001846C3" w:rsidP="001846C3">
      <w:pPr>
        <w:autoSpaceDE/>
        <w:autoSpaceDN/>
        <w:adjustRightInd/>
        <w:ind w:firstLine="709"/>
        <w:rPr>
          <w:rFonts w:ascii="Arial" w:hAnsi="Arial" w:cs="Arial"/>
          <w:bCs w:val="0"/>
          <w:sz w:val="24"/>
        </w:rPr>
      </w:pPr>
      <w:r w:rsidRPr="006129E4">
        <w:rPr>
          <w:rFonts w:ascii="Arial Narrow" w:hAnsi="Arial Narrow" w:cs="Arial"/>
          <w:b/>
          <w:bCs w:val="0"/>
        </w:rPr>
        <w:t>Показатель 4.1.</w:t>
      </w:r>
      <w:r w:rsidRPr="002B7831">
        <w:rPr>
          <w:rFonts w:ascii="Arial" w:hAnsi="Arial" w:cs="Arial"/>
          <w:bCs w:val="0"/>
          <w:sz w:val="24"/>
        </w:rPr>
        <w:tab/>
        <w:t xml:space="preserve">Доля получателей услуг, удовлетворенных доброжелательностью, вежливостью работников </w:t>
      </w:r>
      <w:r>
        <w:rPr>
          <w:rFonts w:ascii="Arial" w:hAnsi="Arial" w:cs="Arial"/>
          <w:bCs w:val="0"/>
          <w:sz w:val="24"/>
        </w:rPr>
        <w:t xml:space="preserve">образовательной </w:t>
      </w:r>
      <w:r w:rsidRPr="002B7831">
        <w:rPr>
          <w:rFonts w:ascii="Arial" w:hAnsi="Arial" w:cs="Arial"/>
          <w:bCs w:val="0"/>
          <w:sz w:val="24"/>
        </w:rPr>
        <w:t>организации,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p>
    <w:p w:rsidR="001846C3" w:rsidRPr="002B7831" w:rsidRDefault="001846C3" w:rsidP="001846C3">
      <w:pPr>
        <w:autoSpaceDE/>
        <w:autoSpaceDN/>
        <w:adjustRightInd/>
        <w:ind w:firstLine="709"/>
        <w:rPr>
          <w:rFonts w:ascii="Arial" w:hAnsi="Arial" w:cs="Arial"/>
          <w:bCs w:val="0"/>
          <w:sz w:val="24"/>
        </w:rPr>
      </w:pPr>
      <w:r w:rsidRPr="006129E4">
        <w:rPr>
          <w:rFonts w:ascii="Arial Narrow" w:hAnsi="Arial Narrow" w:cs="Arial"/>
          <w:b/>
          <w:bCs w:val="0"/>
        </w:rPr>
        <w:t>Показатель 4.2.</w:t>
      </w:r>
      <w:r w:rsidRPr="002B7831">
        <w:rPr>
          <w:rFonts w:ascii="Arial" w:hAnsi="Arial" w:cs="Arial"/>
          <w:bCs w:val="0"/>
          <w:sz w:val="24"/>
        </w:rPr>
        <w:tab/>
        <w:t xml:space="preserve">Доля получателей услуг, удовлетворенных доброжелательностью, вежливостью работников </w:t>
      </w:r>
      <w:r>
        <w:rPr>
          <w:rFonts w:ascii="Arial" w:hAnsi="Arial" w:cs="Arial"/>
          <w:bCs w:val="0"/>
          <w:sz w:val="24"/>
        </w:rPr>
        <w:t xml:space="preserve">образовательной </w:t>
      </w:r>
      <w:r w:rsidRPr="002B7831">
        <w:rPr>
          <w:rFonts w:ascii="Arial" w:hAnsi="Arial" w:cs="Arial"/>
          <w:bCs w:val="0"/>
          <w:sz w:val="24"/>
        </w:rPr>
        <w:t>организации, обеспечивающих непосредственное оказание услуги при обращении в организацию социальной сферы (в % от общего числа опрошенных получателей услуг)</w:t>
      </w:r>
    </w:p>
    <w:p w:rsidR="001846C3" w:rsidRDefault="001846C3" w:rsidP="001846C3">
      <w:pPr>
        <w:autoSpaceDE/>
        <w:autoSpaceDN/>
        <w:adjustRightInd/>
        <w:ind w:firstLine="709"/>
        <w:rPr>
          <w:rFonts w:ascii="Arial" w:hAnsi="Arial" w:cs="Arial"/>
          <w:bCs w:val="0"/>
          <w:sz w:val="24"/>
        </w:rPr>
      </w:pPr>
      <w:r w:rsidRPr="006129E4">
        <w:rPr>
          <w:rFonts w:ascii="Arial Narrow" w:hAnsi="Arial Narrow" w:cs="Arial"/>
          <w:b/>
          <w:bCs w:val="0"/>
        </w:rPr>
        <w:t>Показатель 4.3.</w:t>
      </w:r>
      <w:r w:rsidRPr="002B7831">
        <w:rPr>
          <w:rFonts w:ascii="Arial" w:hAnsi="Arial" w:cs="Arial"/>
          <w:bCs w:val="0"/>
          <w:sz w:val="24"/>
        </w:rPr>
        <w:tab/>
        <w:t xml:space="preserve">Доля получателей услуг, удовлетворенных доброжелательностью, вежливостью работников </w:t>
      </w:r>
      <w:r>
        <w:rPr>
          <w:rFonts w:ascii="Arial" w:hAnsi="Arial" w:cs="Arial"/>
          <w:bCs w:val="0"/>
          <w:sz w:val="24"/>
        </w:rPr>
        <w:t xml:space="preserve">образовательной </w:t>
      </w:r>
      <w:r w:rsidRPr="002B7831">
        <w:rPr>
          <w:rFonts w:ascii="Arial" w:hAnsi="Arial" w:cs="Arial"/>
          <w:bCs w:val="0"/>
          <w:sz w:val="24"/>
        </w:rPr>
        <w:t>организации при использовании дистанционных форм взаимодействия (в % от общего числа опрошенных получателей услуг).</w:t>
      </w:r>
    </w:p>
    <w:p w:rsidR="001846C3" w:rsidRPr="002B7831" w:rsidRDefault="001846C3" w:rsidP="001846C3">
      <w:pPr>
        <w:autoSpaceDE/>
        <w:autoSpaceDN/>
        <w:adjustRightInd/>
        <w:ind w:firstLine="709"/>
        <w:rPr>
          <w:rFonts w:ascii="Arial" w:hAnsi="Arial" w:cs="Arial"/>
          <w:bCs w:val="0"/>
          <w:sz w:val="24"/>
        </w:rPr>
      </w:pPr>
    </w:p>
    <w:p w:rsidR="001846C3" w:rsidRDefault="001846C3" w:rsidP="001846C3">
      <w:pPr>
        <w:pStyle w:val="a7"/>
        <w:rPr>
          <w:noProof/>
        </w:rPr>
      </w:pPr>
      <w:r>
        <w:t xml:space="preserve">Таблица </w:t>
      </w:r>
      <w:r w:rsidR="00706E07">
        <w:fldChar w:fldCharType="begin"/>
      </w:r>
      <w:r w:rsidR="00706E07">
        <w:instrText xml:space="preserve"> SEQ Таблица \* ARABIC </w:instrText>
      </w:r>
      <w:r w:rsidR="00706E07">
        <w:fldChar w:fldCharType="separate"/>
      </w:r>
      <w:r>
        <w:rPr>
          <w:noProof/>
        </w:rPr>
        <w:t>8</w:t>
      </w:r>
      <w:r w:rsidR="00706E07">
        <w:rPr>
          <w:noProof/>
        </w:rPr>
        <w:fldChar w:fldCharType="end"/>
      </w:r>
      <w:r>
        <w:rPr>
          <w:noProof/>
        </w:rPr>
        <w:t xml:space="preserve">. </w:t>
      </w:r>
    </w:p>
    <w:tbl>
      <w:tblPr>
        <w:tblW w:w="10026" w:type="dxa"/>
        <w:tblInd w:w="93" w:type="dxa"/>
        <w:tblLayout w:type="fixed"/>
        <w:tblLook w:val="04A0" w:firstRow="1" w:lastRow="0" w:firstColumn="1" w:lastColumn="0" w:noHBand="0" w:noVBand="1"/>
      </w:tblPr>
      <w:tblGrid>
        <w:gridCol w:w="512"/>
        <w:gridCol w:w="1213"/>
        <w:gridCol w:w="1508"/>
        <w:gridCol w:w="3532"/>
        <w:gridCol w:w="740"/>
        <w:gridCol w:w="590"/>
        <w:gridCol w:w="567"/>
        <w:gridCol w:w="709"/>
        <w:gridCol w:w="655"/>
      </w:tblGrid>
      <w:tr w:rsidR="001846C3" w:rsidRPr="00A80111" w:rsidTr="00814039">
        <w:trPr>
          <w:trHeight w:val="800"/>
          <w:tblHeader/>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1846C3" w:rsidRPr="00A80111" w:rsidRDefault="001846C3" w:rsidP="0081403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 xml:space="preserve">№ </w:t>
            </w:r>
            <w:r>
              <w:rPr>
                <w:rFonts w:ascii="Arial" w:hAnsi="Arial" w:cs="Arial"/>
                <w:b/>
                <w:color w:val="000000"/>
                <w:sz w:val="18"/>
                <w:szCs w:val="18"/>
              </w:rPr>
              <w:t>орг</w:t>
            </w:r>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1846C3" w:rsidRPr="00A80111" w:rsidRDefault="001846C3" w:rsidP="00814039">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1846C3" w:rsidRPr="00A80111" w:rsidRDefault="001846C3" w:rsidP="0081403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1846C3" w:rsidRPr="00A80111" w:rsidRDefault="001846C3" w:rsidP="0081403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1846C3" w:rsidRPr="00542F99" w:rsidRDefault="001846C3" w:rsidP="00814039">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П.4</w:t>
            </w:r>
            <w:r w:rsidRPr="00542F99">
              <w:rPr>
                <w:rFonts w:ascii="Arial" w:hAnsi="Arial" w:cs="Arial"/>
                <w:b/>
                <w:color w:val="000000"/>
                <w:sz w:val="14"/>
                <w:szCs w:val="18"/>
              </w:rPr>
              <w:t>.1.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1846C3" w:rsidRPr="00542F99" w:rsidRDefault="001846C3" w:rsidP="00814039">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П.4</w:t>
            </w:r>
            <w:r w:rsidRPr="00542F99">
              <w:rPr>
                <w:rFonts w:ascii="Arial" w:hAnsi="Arial" w:cs="Arial"/>
                <w:b/>
                <w:color w:val="000000"/>
                <w:sz w:val="14"/>
                <w:szCs w:val="18"/>
              </w:rPr>
              <w:t>.2.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1846C3" w:rsidRPr="00542F99" w:rsidRDefault="001846C3" w:rsidP="00814039">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П.4</w:t>
            </w:r>
            <w:r w:rsidRPr="00542F99">
              <w:rPr>
                <w:rFonts w:ascii="Arial" w:hAnsi="Arial" w:cs="Arial"/>
                <w:b/>
                <w:color w:val="000000"/>
                <w:sz w:val="14"/>
                <w:szCs w:val="18"/>
              </w:rPr>
              <w:t>.3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1846C3" w:rsidRPr="00297757" w:rsidRDefault="001846C3" w:rsidP="00814039">
            <w:pPr>
              <w:autoSpaceDE/>
              <w:autoSpaceDN/>
              <w:adjustRightInd/>
              <w:ind w:firstLine="0"/>
              <w:jc w:val="center"/>
              <w:rPr>
                <w:rFonts w:ascii="Arial" w:hAnsi="Arial" w:cs="Arial"/>
                <w:b/>
                <w:color w:val="000000"/>
                <w:sz w:val="14"/>
                <w:szCs w:val="18"/>
              </w:rPr>
            </w:pPr>
            <w:r w:rsidRPr="00297757">
              <w:rPr>
                <w:rFonts w:ascii="Arial" w:hAnsi="Arial" w:cs="Arial"/>
                <w:b/>
                <w:color w:val="000000"/>
                <w:sz w:val="14"/>
                <w:szCs w:val="18"/>
              </w:rPr>
              <w:t>Итого</w:t>
            </w:r>
            <w:r>
              <w:rPr>
                <w:rFonts w:ascii="Arial" w:hAnsi="Arial" w:cs="Arial"/>
                <w:b/>
                <w:color w:val="000000"/>
                <w:sz w:val="14"/>
                <w:szCs w:val="18"/>
              </w:rPr>
              <w:t xml:space="preserve"> по крит. 4</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1846C3" w:rsidRPr="00CF793B" w:rsidRDefault="001846C3" w:rsidP="00814039">
            <w:pPr>
              <w:ind w:firstLine="0"/>
              <w:jc w:val="center"/>
              <w:rPr>
                <w:rFonts w:ascii="Arial" w:hAnsi="Arial" w:cs="Arial"/>
                <w:color w:val="000000"/>
                <w:sz w:val="14"/>
                <w:szCs w:val="18"/>
              </w:rPr>
            </w:pPr>
            <w:r w:rsidRPr="00CF793B">
              <w:rPr>
                <w:rFonts w:ascii="Arial" w:hAnsi="Arial" w:cs="Arial"/>
                <w:color w:val="000000"/>
                <w:sz w:val="14"/>
                <w:szCs w:val="18"/>
              </w:rPr>
              <w:t>рейтинг</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Pr="00A80111"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Pr="00A80111"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Pr="00A80111"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Pr="00A80111"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№1 "Незабудка"»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Pr="00DB445F"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Pr="00DB445F"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Pr="00DB445F"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Pr="00DB445F"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"Малышок"»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2</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4"Ласточка"»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3</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3"Теремок"»"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4</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«Литвиновская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5</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«Козьминская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6</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«Иртовская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7</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«Урдомская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8</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«Ошлапецкая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9</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«Лысимская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10</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МБУ ДО «Детская школа искусств Ленского района»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11</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«Ленская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98,8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12</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«Сойгинская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97,2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13</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ДОД «Комплексный Центр дополнительного образования детей»</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96,2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14</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112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«Яренская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92,8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15</w:t>
            </w:r>
          </w:p>
        </w:tc>
      </w:tr>
      <w:tr w:rsidR="001846C3" w:rsidRPr="00A80111" w:rsidTr="00814039">
        <w:trPr>
          <w:cantSplit/>
        </w:trPr>
        <w:tc>
          <w:tcPr>
            <w:tcW w:w="512" w:type="dxa"/>
            <w:tcBorders>
              <w:top w:val="single" w:sz="8" w:space="0" w:color="000000"/>
              <w:left w:val="single" w:sz="8" w:space="0" w:color="auto"/>
              <w:bottom w:val="single" w:sz="8" w:space="0" w:color="auto"/>
              <w:right w:val="single" w:sz="8" w:space="0" w:color="auto"/>
            </w:tcBorders>
            <w:shd w:val="clear" w:color="000000" w:fill="999999"/>
            <w:vAlign w:val="center"/>
          </w:tcPr>
          <w:p w:rsidR="001846C3" w:rsidRDefault="001846C3" w:rsidP="00814039">
            <w:pPr>
              <w:autoSpaceDE/>
              <w:autoSpaceDN/>
              <w:adjustRightInd/>
              <w:ind w:firstLine="0"/>
              <w:jc w:val="center"/>
              <w:rPr>
                <w:rFonts w:ascii="Arial" w:hAnsi="Arial" w:cs="Arial"/>
                <w:bCs w:val="0"/>
                <w:color w:val="000000"/>
                <w:sz w:val="16"/>
                <w:szCs w:val="16"/>
              </w:rPr>
            </w:pPr>
          </w:p>
        </w:tc>
        <w:tc>
          <w:tcPr>
            <w:tcW w:w="1213" w:type="dxa"/>
            <w:tcBorders>
              <w:top w:val="single" w:sz="8" w:space="0" w:color="000000"/>
              <w:left w:val="nil"/>
              <w:bottom w:val="single" w:sz="8" w:space="0" w:color="auto"/>
              <w:right w:val="single" w:sz="8" w:space="0" w:color="auto"/>
            </w:tcBorders>
            <w:shd w:val="clear" w:color="000000" w:fill="999999"/>
            <w:vAlign w:val="center"/>
          </w:tcPr>
          <w:p w:rsidR="001846C3" w:rsidRDefault="001846C3" w:rsidP="00814039">
            <w:pPr>
              <w:autoSpaceDE/>
              <w:autoSpaceDN/>
              <w:adjustRightInd/>
              <w:ind w:firstLine="0"/>
              <w:jc w:val="center"/>
              <w:rPr>
                <w:rFonts w:ascii="Arial" w:hAnsi="Arial" w:cs="Arial"/>
                <w:bCs w:val="0"/>
                <w:color w:val="000000"/>
                <w:sz w:val="14"/>
                <w:szCs w:val="14"/>
              </w:rPr>
            </w:pPr>
          </w:p>
        </w:tc>
        <w:tc>
          <w:tcPr>
            <w:tcW w:w="1508" w:type="dxa"/>
            <w:tcBorders>
              <w:top w:val="single" w:sz="8" w:space="0" w:color="000000"/>
              <w:left w:val="nil"/>
              <w:bottom w:val="single" w:sz="8" w:space="0" w:color="auto"/>
              <w:right w:val="single" w:sz="8" w:space="0" w:color="auto"/>
            </w:tcBorders>
            <w:shd w:val="clear" w:color="000000" w:fill="999999"/>
            <w:vAlign w:val="center"/>
          </w:tcPr>
          <w:p w:rsidR="001846C3" w:rsidRDefault="001846C3" w:rsidP="00814039">
            <w:pPr>
              <w:autoSpaceDE/>
              <w:autoSpaceDN/>
              <w:adjustRightInd/>
              <w:ind w:firstLine="0"/>
              <w:jc w:val="center"/>
              <w:rPr>
                <w:rFonts w:ascii="Arial" w:hAnsi="Arial" w:cs="Arial"/>
                <w:bCs w:val="0"/>
                <w:color w:val="000000"/>
                <w:sz w:val="16"/>
                <w:szCs w:val="16"/>
              </w:rPr>
            </w:pPr>
          </w:p>
        </w:tc>
        <w:tc>
          <w:tcPr>
            <w:tcW w:w="3532" w:type="dxa"/>
            <w:tcBorders>
              <w:top w:val="single" w:sz="8" w:space="0" w:color="000000"/>
              <w:left w:val="nil"/>
              <w:bottom w:val="single" w:sz="8" w:space="0" w:color="auto"/>
              <w:right w:val="single" w:sz="8" w:space="0" w:color="auto"/>
            </w:tcBorders>
            <w:shd w:val="clear" w:color="000000" w:fill="999999"/>
            <w:vAlign w:val="center"/>
          </w:tcPr>
          <w:p w:rsidR="001846C3" w:rsidRDefault="001846C3" w:rsidP="00814039">
            <w:pPr>
              <w:autoSpaceDE/>
              <w:autoSpaceDN/>
              <w:adjustRightInd/>
              <w:ind w:firstLine="0"/>
              <w:jc w:val="center"/>
              <w:rPr>
                <w:rFonts w:ascii="Arial" w:hAnsi="Arial" w:cs="Arial"/>
                <w:bCs w:val="0"/>
                <w:color w:val="000000"/>
                <w:sz w:val="16"/>
                <w:szCs w:val="16"/>
              </w:rPr>
            </w:pPr>
          </w:p>
        </w:tc>
        <w:tc>
          <w:tcPr>
            <w:tcW w:w="74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99,1</w:t>
            </w:r>
          </w:p>
        </w:tc>
        <w:tc>
          <w:tcPr>
            <w:tcW w:w="59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98,7</w:t>
            </w:r>
          </w:p>
        </w:tc>
        <w:tc>
          <w:tcPr>
            <w:tcW w:w="567"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99,3</w:t>
            </w:r>
          </w:p>
        </w:tc>
        <w:tc>
          <w:tcPr>
            <w:tcW w:w="709" w:type="dxa"/>
            <w:tcBorders>
              <w:top w:val="single" w:sz="8" w:space="0" w:color="auto"/>
              <w:left w:val="nil"/>
              <w:bottom w:val="single" w:sz="8" w:space="0" w:color="auto"/>
              <w:right w:val="single" w:sz="8" w:space="0" w:color="auto"/>
            </w:tcBorders>
            <w:shd w:val="clear" w:color="000000" w:fill="999999"/>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99</w:t>
            </w:r>
          </w:p>
        </w:tc>
        <w:tc>
          <w:tcPr>
            <w:tcW w:w="655" w:type="dxa"/>
            <w:tcBorders>
              <w:top w:val="single" w:sz="8" w:space="0" w:color="auto"/>
              <w:left w:val="nil"/>
              <w:bottom w:val="single" w:sz="8" w:space="0" w:color="auto"/>
              <w:right w:val="single" w:sz="8" w:space="0" w:color="auto"/>
            </w:tcBorders>
            <w:shd w:val="clear" w:color="000000" w:fill="999999"/>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p>
        </w:tc>
      </w:tr>
    </w:tbl>
    <w:p w:rsidR="001846C3" w:rsidRPr="0005040D" w:rsidRDefault="001846C3" w:rsidP="001846C3">
      <w:pPr>
        <w:rPr>
          <w:rFonts w:eastAsiaTheme="minorHAnsi"/>
          <w:lang w:eastAsia="en-US"/>
        </w:rPr>
      </w:pPr>
    </w:p>
    <w:p w:rsidR="001846C3" w:rsidRPr="006E0E67" w:rsidRDefault="001846C3" w:rsidP="001846C3">
      <w:pPr>
        <w:pStyle w:val="3"/>
        <w:pageBreakBefore/>
      </w:pPr>
      <w:bookmarkStart w:id="52" w:name="_Toc26391790"/>
      <w:bookmarkStart w:id="53" w:name="_Toc26391980"/>
      <w:bookmarkStart w:id="54" w:name="_Toc26392166"/>
      <w:bookmarkStart w:id="55" w:name="_Toc28255997"/>
      <w:r w:rsidRPr="006E0E67">
        <w:lastRenderedPageBreak/>
        <w:t>Критерий 5. Удовлетворенность условиями оказания услуг</w:t>
      </w:r>
      <w:bookmarkEnd w:id="52"/>
      <w:bookmarkEnd w:id="53"/>
      <w:bookmarkEnd w:id="54"/>
      <w:bookmarkEnd w:id="55"/>
    </w:p>
    <w:p w:rsidR="001846C3" w:rsidRPr="002B7831" w:rsidRDefault="001846C3" w:rsidP="001846C3">
      <w:pPr>
        <w:autoSpaceDE/>
        <w:autoSpaceDN/>
        <w:adjustRightInd/>
        <w:ind w:firstLine="709"/>
        <w:rPr>
          <w:rFonts w:ascii="Arial" w:hAnsi="Arial" w:cs="Arial"/>
          <w:bCs w:val="0"/>
          <w:sz w:val="24"/>
        </w:rPr>
      </w:pPr>
      <w:r w:rsidRPr="002B7831">
        <w:rPr>
          <w:rFonts w:ascii="Arial" w:hAnsi="Arial" w:cs="Arial"/>
          <w:bCs w:val="0"/>
          <w:sz w:val="24"/>
        </w:rPr>
        <w:t>Критерий представлен тремя показателями:</w:t>
      </w:r>
    </w:p>
    <w:p w:rsidR="001846C3" w:rsidRPr="002B7831" w:rsidRDefault="001846C3" w:rsidP="001846C3">
      <w:pPr>
        <w:autoSpaceDE/>
        <w:autoSpaceDN/>
        <w:adjustRightInd/>
        <w:ind w:firstLine="709"/>
        <w:rPr>
          <w:rFonts w:ascii="Arial" w:hAnsi="Arial" w:cs="Arial"/>
          <w:bCs w:val="0"/>
          <w:sz w:val="24"/>
        </w:rPr>
      </w:pPr>
      <w:r w:rsidRPr="006129E4">
        <w:rPr>
          <w:rFonts w:ascii="Arial Narrow" w:hAnsi="Arial Narrow" w:cs="Arial"/>
          <w:b/>
          <w:bCs w:val="0"/>
        </w:rPr>
        <w:t>Показатель 5.1</w:t>
      </w:r>
      <w:r w:rsidRPr="002B7831">
        <w:rPr>
          <w:rFonts w:ascii="Arial" w:hAnsi="Arial" w:cs="Arial"/>
          <w:bCs w:val="0"/>
          <w:sz w:val="24"/>
        </w:rPr>
        <w:t>.</w:t>
      </w:r>
      <w:r w:rsidRPr="002B7831">
        <w:rPr>
          <w:rFonts w:ascii="Arial" w:hAnsi="Arial" w:cs="Arial"/>
          <w:bCs w:val="0"/>
          <w:sz w:val="24"/>
        </w:rPr>
        <w:tab/>
        <w:t xml:space="preserve">Доля получателей услуг, которые готовы рекомендовать </w:t>
      </w:r>
      <w:r>
        <w:rPr>
          <w:rFonts w:ascii="Arial" w:hAnsi="Arial" w:cs="Arial"/>
          <w:bCs w:val="0"/>
          <w:sz w:val="24"/>
        </w:rPr>
        <w:t xml:space="preserve">образовательную </w:t>
      </w:r>
      <w:r w:rsidRPr="002B7831">
        <w:rPr>
          <w:rFonts w:ascii="Arial" w:hAnsi="Arial" w:cs="Arial"/>
          <w:bCs w:val="0"/>
          <w:sz w:val="24"/>
        </w:rPr>
        <w:t>организацию родственникам и знакомым</w:t>
      </w:r>
    </w:p>
    <w:p w:rsidR="001846C3" w:rsidRPr="002B7831" w:rsidRDefault="001846C3" w:rsidP="001846C3">
      <w:pPr>
        <w:autoSpaceDE/>
        <w:autoSpaceDN/>
        <w:adjustRightInd/>
        <w:ind w:firstLine="709"/>
        <w:rPr>
          <w:rFonts w:ascii="Arial" w:hAnsi="Arial" w:cs="Arial"/>
          <w:bCs w:val="0"/>
          <w:sz w:val="24"/>
        </w:rPr>
      </w:pPr>
      <w:r w:rsidRPr="006129E4">
        <w:rPr>
          <w:rFonts w:ascii="Arial Narrow" w:hAnsi="Arial Narrow" w:cs="Arial"/>
          <w:b/>
          <w:bCs w:val="0"/>
        </w:rPr>
        <w:t>Показатель 5.2.</w:t>
      </w:r>
      <w:r w:rsidRPr="002B7831">
        <w:rPr>
          <w:rFonts w:ascii="Arial" w:hAnsi="Arial" w:cs="Arial"/>
          <w:bCs w:val="0"/>
          <w:sz w:val="24"/>
        </w:rPr>
        <w:tab/>
        <w:t xml:space="preserve">Доля получателей услуг, удовлетворенных организационными условиями предоставления услуг </w:t>
      </w:r>
      <w:r w:rsidRPr="00011253">
        <w:rPr>
          <w:rFonts w:ascii="Arial" w:hAnsi="Arial" w:cs="Arial"/>
          <w:bCs w:val="0"/>
          <w:sz w:val="20"/>
        </w:rPr>
        <w:t>(</w:t>
      </w:r>
      <w:r>
        <w:rPr>
          <w:rFonts w:ascii="Arial" w:hAnsi="Arial" w:cs="Arial"/>
          <w:bCs w:val="0"/>
          <w:i/>
          <w:sz w:val="22"/>
        </w:rPr>
        <w:t>графиком работы образовательной организации</w:t>
      </w:r>
      <w:r w:rsidRPr="00011253">
        <w:rPr>
          <w:rFonts w:ascii="Arial" w:hAnsi="Arial" w:cs="Arial"/>
          <w:bCs w:val="0"/>
          <w:sz w:val="20"/>
        </w:rPr>
        <w:t xml:space="preserve">) </w:t>
      </w:r>
      <w:r w:rsidRPr="002B7831">
        <w:rPr>
          <w:rFonts w:ascii="Arial" w:hAnsi="Arial" w:cs="Arial"/>
          <w:bCs w:val="0"/>
          <w:sz w:val="24"/>
        </w:rPr>
        <w:t>(в % от общего числа опрошенных получателей услуг)</w:t>
      </w:r>
    </w:p>
    <w:p w:rsidR="001846C3" w:rsidRPr="002B7831" w:rsidRDefault="001846C3" w:rsidP="001846C3">
      <w:pPr>
        <w:autoSpaceDE/>
        <w:autoSpaceDN/>
        <w:adjustRightInd/>
        <w:ind w:firstLine="709"/>
        <w:rPr>
          <w:rFonts w:ascii="Arial" w:hAnsi="Arial" w:cs="Arial"/>
          <w:bCs w:val="0"/>
          <w:sz w:val="24"/>
        </w:rPr>
      </w:pPr>
      <w:r w:rsidRPr="006129E4">
        <w:rPr>
          <w:rFonts w:ascii="Arial Narrow" w:hAnsi="Arial Narrow" w:cs="Arial"/>
          <w:b/>
          <w:bCs w:val="0"/>
        </w:rPr>
        <w:t>Показатель 5.3.</w:t>
      </w:r>
      <w:r w:rsidRPr="002B7831">
        <w:rPr>
          <w:rFonts w:ascii="Arial" w:hAnsi="Arial" w:cs="Arial"/>
          <w:bCs w:val="0"/>
          <w:sz w:val="24"/>
        </w:rPr>
        <w:tab/>
        <w:t xml:space="preserve">Доля получателей услуг, удовлетворенных в целом условиями оказания услуг в </w:t>
      </w:r>
      <w:r>
        <w:rPr>
          <w:rFonts w:ascii="Arial" w:hAnsi="Arial" w:cs="Arial"/>
          <w:bCs w:val="0"/>
          <w:sz w:val="24"/>
        </w:rPr>
        <w:t>образовательной организации</w:t>
      </w:r>
      <w:r w:rsidRPr="002B7831">
        <w:rPr>
          <w:rFonts w:ascii="Arial" w:hAnsi="Arial" w:cs="Arial"/>
          <w:bCs w:val="0"/>
          <w:sz w:val="24"/>
        </w:rPr>
        <w:t xml:space="preserve"> (в % от общего числа опрошенных получателей услуг).</w:t>
      </w:r>
    </w:p>
    <w:p w:rsidR="001846C3" w:rsidRPr="002B7831" w:rsidRDefault="001846C3" w:rsidP="001846C3">
      <w:pPr>
        <w:autoSpaceDE/>
        <w:autoSpaceDN/>
        <w:adjustRightInd/>
        <w:ind w:firstLine="709"/>
        <w:rPr>
          <w:rFonts w:ascii="Arial" w:hAnsi="Arial" w:cs="Arial"/>
          <w:bCs w:val="0"/>
          <w:sz w:val="24"/>
        </w:rPr>
      </w:pPr>
    </w:p>
    <w:p w:rsidR="001846C3" w:rsidRDefault="001846C3" w:rsidP="001846C3">
      <w:pPr>
        <w:pStyle w:val="a7"/>
        <w:rPr>
          <w:noProof/>
        </w:rPr>
      </w:pPr>
      <w:r>
        <w:t xml:space="preserve">Таблица </w:t>
      </w:r>
      <w:r w:rsidR="00706E07">
        <w:fldChar w:fldCharType="begin"/>
      </w:r>
      <w:r w:rsidR="00706E07">
        <w:instrText xml:space="preserve"> SEQ Таблица \* ARABIC </w:instrText>
      </w:r>
      <w:r w:rsidR="00706E07">
        <w:fldChar w:fldCharType="separate"/>
      </w:r>
      <w:r>
        <w:rPr>
          <w:noProof/>
        </w:rPr>
        <w:t>9</w:t>
      </w:r>
      <w:r w:rsidR="00706E07">
        <w:rPr>
          <w:noProof/>
        </w:rPr>
        <w:fldChar w:fldCharType="end"/>
      </w:r>
      <w:r>
        <w:rPr>
          <w:noProof/>
        </w:rPr>
        <w:t xml:space="preserve">. </w:t>
      </w:r>
    </w:p>
    <w:tbl>
      <w:tblPr>
        <w:tblW w:w="10026" w:type="dxa"/>
        <w:tblInd w:w="93" w:type="dxa"/>
        <w:tblLayout w:type="fixed"/>
        <w:tblLook w:val="04A0" w:firstRow="1" w:lastRow="0" w:firstColumn="1" w:lastColumn="0" w:noHBand="0" w:noVBand="1"/>
      </w:tblPr>
      <w:tblGrid>
        <w:gridCol w:w="512"/>
        <w:gridCol w:w="1213"/>
        <w:gridCol w:w="1508"/>
        <w:gridCol w:w="3532"/>
        <w:gridCol w:w="740"/>
        <w:gridCol w:w="590"/>
        <w:gridCol w:w="567"/>
        <w:gridCol w:w="709"/>
        <w:gridCol w:w="655"/>
      </w:tblGrid>
      <w:tr w:rsidR="001846C3" w:rsidRPr="00A80111" w:rsidTr="00814039">
        <w:trPr>
          <w:trHeight w:val="800"/>
          <w:tblHeader/>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1846C3" w:rsidRPr="00A80111" w:rsidRDefault="001846C3" w:rsidP="0081403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 xml:space="preserve">№ </w:t>
            </w:r>
            <w:r>
              <w:rPr>
                <w:rFonts w:ascii="Arial" w:hAnsi="Arial" w:cs="Arial"/>
                <w:b/>
                <w:color w:val="000000"/>
                <w:sz w:val="18"/>
                <w:szCs w:val="18"/>
              </w:rPr>
              <w:t>орг</w:t>
            </w:r>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1846C3" w:rsidRPr="00A80111" w:rsidRDefault="001846C3" w:rsidP="00814039">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1846C3" w:rsidRPr="00A80111" w:rsidRDefault="001846C3" w:rsidP="0081403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1846C3" w:rsidRPr="00A80111" w:rsidRDefault="001846C3" w:rsidP="0081403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1846C3" w:rsidRPr="00542F99" w:rsidRDefault="001846C3" w:rsidP="00814039">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П.5</w:t>
            </w:r>
            <w:r w:rsidRPr="00542F99">
              <w:rPr>
                <w:rFonts w:ascii="Arial" w:hAnsi="Arial" w:cs="Arial"/>
                <w:b/>
                <w:color w:val="000000"/>
                <w:sz w:val="14"/>
                <w:szCs w:val="18"/>
              </w:rPr>
              <w:t>.1.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1846C3" w:rsidRPr="00542F99" w:rsidRDefault="001846C3" w:rsidP="00814039">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П.5</w:t>
            </w:r>
            <w:r w:rsidRPr="00542F99">
              <w:rPr>
                <w:rFonts w:ascii="Arial" w:hAnsi="Arial" w:cs="Arial"/>
                <w:b/>
                <w:color w:val="000000"/>
                <w:sz w:val="14"/>
                <w:szCs w:val="18"/>
              </w:rPr>
              <w:t>.2.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1846C3" w:rsidRPr="00542F99" w:rsidRDefault="001846C3" w:rsidP="00814039">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П.5</w:t>
            </w:r>
            <w:r w:rsidRPr="00542F99">
              <w:rPr>
                <w:rFonts w:ascii="Arial" w:hAnsi="Arial" w:cs="Arial"/>
                <w:b/>
                <w:color w:val="000000"/>
                <w:sz w:val="14"/>
                <w:szCs w:val="18"/>
              </w:rPr>
              <w:t>.3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1846C3" w:rsidRPr="00297757" w:rsidRDefault="001846C3" w:rsidP="00814039">
            <w:pPr>
              <w:autoSpaceDE/>
              <w:autoSpaceDN/>
              <w:adjustRightInd/>
              <w:ind w:firstLine="0"/>
              <w:jc w:val="center"/>
              <w:rPr>
                <w:rFonts w:ascii="Arial" w:hAnsi="Arial" w:cs="Arial"/>
                <w:b/>
                <w:color w:val="000000"/>
                <w:sz w:val="14"/>
                <w:szCs w:val="18"/>
              </w:rPr>
            </w:pPr>
            <w:r w:rsidRPr="00297757">
              <w:rPr>
                <w:rFonts w:ascii="Arial" w:hAnsi="Arial" w:cs="Arial"/>
                <w:b/>
                <w:color w:val="000000"/>
                <w:sz w:val="14"/>
                <w:szCs w:val="18"/>
              </w:rPr>
              <w:t>Итого</w:t>
            </w:r>
            <w:r>
              <w:rPr>
                <w:rFonts w:ascii="Arial" w:hAnsi="Arial" w:cs="Arial"/>
                <w:b/>
                <w:color w:val="000000"/>
                <w:sz w:val="14"/>
                <w:szCs w:val="18"/>
              </w:rPr>
              <w:t xml:space="preserve"> по крит. 5</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1846C3" w:rsidRPr="00CF793B" w:rsidRDefault="001846C3" w:rsidP="00814039">
            <w:pPr>
              <w:ind w:firstLine="0"/>
              <w:jc w:val="center"/>
              <w:rPr>
                <w:rFonts w:ascii="Arial" w:hAnsi="Arial" w:cs="Arial"/>
                <w:color w:val="000000"/>
                <w:sz w:val="14"/>
                <w:szCs w:val="18"/>
              </w:rPr>
            </w:pPr>
            <w:r w:rsidRPr="00CF793B">
              <w:rPr>
                <w:rFonts w:ascii="Arial" w:hAnsi="Arial" w:cs="Arial"/>
                <w:color w:val="000000"/>
                <w:sz w:val="14"/>
                <w:szCs w:val="18"/>
              </w:rPr>
              <w:t>рейтинг</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Pr="00A80111"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Pr="00A80111"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Pr="00A80111"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Pr="00A80111"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№1 "Незабудка"»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Pr="00DB445F"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Pr="00DB445F"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Pr="00DB445F"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Pr="00DB445F"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"Малышок"»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2</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«Урдомская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3</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«Ошлапецкая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4</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«Лысимская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5</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МБУ ДО «Детская школа искусств Ленского района»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6</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«Сойгинская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97,5</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7</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«Иртовская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96,5</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8</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«Литвиновская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9</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4"Ласточка"»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95,1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10</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ДОД «Комплексный Центр дополнительного образования детей»</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95</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11</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«Козьминская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81</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94,3</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12</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«Ленская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89</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93</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13</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3"Теремок"»"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91</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90,9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14</w:t>
            </w:r>
          </w:p>
        </w:tc>
      </w:tr>
      <w:tr w:rsidR="001846C3" w:rsidRPr="00A80111" w:rsidTr="0081403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1846C3" w:rsidRDefault="001846C3" w:rsidP="0081403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«Яренская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73</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82,1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r>
              <w:rPr>
                <w:rFonts w:ascii="Arial" w:hAnsi="Arial" w:cs="Arial"/>
                <w:sz w:val="18"/>
                <w:szCs w:val="18"/>
              </w:rPr>
              <w:t>15</w:t>
            </w:r>
          </w:p>
        </w:tc>
      </w:tr>
      <w:tr w:rsidR="001846C3" w:rsidRPr="00A80111" w:rsidTr="00814039">
        <w:trPr>
          <w:cantSplit/>
        </w:trPr>
        <w:tc>
          <w:tcPr>
            <w:tcW w:w="512" w:type="dxa"/>
            <w:tcBorders>
              <w:top w:val="single" w:sz="8" w:space="0" w:color="000000"/>
              <w:left w:val="single" w:sz="8" w:space="0" w:color="auto"/>
              <w:bottom w:val="single" w:sz="8" w:space="0" w:color="auto"/>
              <w:right w:val="single" w:sz="8" w:space="0" w:color="auto"/>
            </w:tcBorders>
            <w:shd w:val="clear" w:color="000000" w:fill="999999"/>
            <w:vAlign w:val="center"/>
          </w:tcPr>
          <w:p w:rsidR="001846C3" w:rsidRDefault="001846C3" w:rsidP="00814039">
            <w:pPr>
              <w:autoSpaceDE/>
              <w:autoSpaceDN/>
              <w:adjustRightInd/>
              <w:ind w:firstLine="0"/>
              <w:jc w:val="center"/>
              <w:rPr>
                <w:rFonts w:ascii="Arial" w:hAnsi="Arial" w:cs="Arial"/>
                <w:bCs w:val="0"/>
                <w:color w:val="000000"/>
                <w:sz w:val="16"/>
                <w:szCs w:val="16"/>
              </w:rPr>
            </w:pPr>
          </w:p>
        </w:tc>
        <w:tc>
          <w:tcPr>
            <w:tcW w:w="1213" w:type="dxa"/>
            <w:tcBorders>
              <w:top w:val="single" w:sz="8" w:space="0" w:color="000000"/>
              <w:left w:val="nil"/>
              <w:bottom w:val="single" w:sz="8" w:space="0" w:color="auto"/>
              <w:right w:val="single" w:sz="8" w:space="0" w:color="auto"/>
            </w:tcBorders>
            <w:shd w:val="clear" w:color="000000" w:fill="999999"/>
            <w:vAlign w:val="center"/>
          </w:tcPr>
          <w:p w:rsidR="001846C3" w:rsidRDefault="001846C3" w:rsidP="00814039">
            <w:pPr>
              <w:autoSpaceDE/>
              <w:autoSpaceDN/>
              <w:adjustRightInd/>
              <w:ind w:firstLine="0"/>
              <w:jc w:val="center"/>
              <w:rPr>
                <w:rFonts w:ascii="Arial" w:hAnsi="Arial" w:cs="Arial"/>
                <w:bCs w:val="0"/>
                <w:color w:val="000000"/>
                <w:sz w:val="14"/>
                <w:szCs w:val="14"/>
              </w:rPr>
            </w:pPr>
          </w:p>
        </w:tc>
        <w:tc>
          <w:tcPr>
            <w:tcW w:w="1508" w:type="dxa"/>
            <w:tcBorders>
              <w:top w:val="single" w:sz="8" w:space="0" w:color="000000"/>
              <w:left w:val="nil"/>
              <w:bottom w:val="single" w:sz="8" w:space="0" w:color="auto"/>
              <w:right w:val="single" w:sz="8" w:space="0" w:color="auto"/>
            </w:tcBorders>
            <w:shd w:val="clear" w:color="000000" w:fill="999999"/>
            <w:vAlign w:val="center"/>
          </w:tcPr>
          <w:p w:rsidR="001846C3" w:rsidRDefault="001846C3" w:rsidP="00814039">
            <w:pPr>
              <w:autoSpaceDE/>
              <w:autoSpaceDN/>
              <w:adjustRightInd/>
              <w:ind w:firstLine="0"/>
              <w:jc w:val="center"/>
              <w:rPr>
                <w:rFonts w:ascii="Arial" w:hAnsi="Arial" w:cs="Arial"/>
                <w:bCs w:val="0"/>
                <w:color w:val="000000"/>
                <w:sz w:val="16"/>
                <w:szCs w:val="16"/>
              </w:rPr>
            </w:pPr>
          </w:p>
        </w:tc>
        <w:tc>
          <w:tcPr>
            <w:tcW w:w="3532" w:type="dxa"/>
            <w:tcBorders>
              <w:top w:val="single" w:sz="8" w:space="0" w:color="000000"/>
              <w:left w:val="nil"/>
              <w:bottom w:val="single" w:sz="8" w:space="0" w:color="auto"/>
              <w:right w:val="single" w:sz="8" w:space="0" w:color="auto"/>
            </w:tcBorders>
            <w:shd w:val="clear" w:color="000000" w:fill="999999"/>
            <w:vAlign w:val="center"/>
          </w:tcPr>
          <w:p w:rsidR="001846C3" w:rsidRDefault="001846C3" w:rsidP="00814039">
            <w:pPr>
              <w:autoSpaceDE/>
              <w:autoSpaceDN/>
              <w:adjustRightInd/>
              <w:ind w:firstLine="0"/>
              <w:jc w:val="center"/>
              <w:rPr>
                <w:rFonts w:ascii="Arial" w:hAnsi="Arial" w:cs="Arial"/>
                <w:bCs w:val="0"/>
                <w:color w:val="000000"/>
                <w:sz w:val="16"/>
                <w:szCs w:val="16"/>
              </w:rPr>
            </w:pPr>
          </w:p>
        </w:tc>
        <w:tc>
          <w:tcPr>
            <w:tcW w:w="74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95,4</w:t>
            </w:r>
          </w:p>
        </w:tc>
        <w:tc>
          <w:tcPr>
            <w:tcW w:w="59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94,2</w:t>
            </w:r>
          </w:p>
        </w:tc>
        <w:tc>
          <w:tcPr>
            <w:tcW w:w="567"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1846C3" w:rsidRDefault="001846C3" w:rsidP="0081403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96,9</w:t>
            </w:r>
          </w:p>
        </w:tc>
        <w:tc>
          <w:tcPr>
            <w:tcW w:w="709" w:type="dxa"/>
            <w:tcBorders>
              <w:top w:val="single" w:sz="8" w:space="0" w:color="auto"/>
              <w:left w:val="nil"/>
              <w:bottom w:val="single" w:sz="8" w:space="0" w:color="auto"/>
              <w:right w:val="single" w:sz="8" w:space="0" w:color="auto"/>
            </w:tcBorders>
            <w:shd w:val="clear" w:color="000000" w:fill="999999"/>
            <w:noWrap/>
            <w:tcMar>
              <w:left w:w="0" w:type="dxa"/>
              <w:right w:w="0" w:type="dxa"/>
            </w:tcMar>
            <w:vAlign w:val="center"/>
          </w:tcPr>
          <w:p w:rsidR="001846C3" w:rsidRDefault="001846C3" w:rsidP="00814039">
            <w:pPr>
              <w:autoSpaceDE/>
              <w:autoSpaceDN/>
              <w:adjustRightInd/>
              <w:ind w:firstLine="0"/>
              <w:jc w:val="center"/>
              <w:rPr>
                <w:rFonts w:ascii="Arial" w:hAnsi="Arial" w:cs="Arial"/>
                <w:b/>
                <w:sz w:val="18"/>
                <w:szCs w:val="18"/>
              </w:rPr>
            </w:pPr>
            <w:r>
              <w:rPr>
                <w:rFonts w:ascii="Arial" w:hAnsi="Arial" w:cs="Arial"/>
                <w:b/>
                <w:sz w:val="18"/>
                <w:szCs w:val="18"/>
              </w:rPr>
              <w:t>95,9</w:t>
            </w:r>
          </w:p>
        </w:tc>
        <w:tc>
          <w:tcPr>
            <w:tcW w:w="655" w:type="dxa"/>
            <w:tcBorders>
              <w:top w:val="single" w:sz="8" w:space="0" w:color="auto"/>
              <w:left w:val="nil"/>
              <w:bottom w:val="single" w:sz="8" w:space="0" w:color="auto"/>
              <w:right w:val="single" w:sz="8" w:space="0" w:color="auto"/>
            </w:tcBorders>
            <w:shd w:val="clear" w:color="000000" w:fill="999999"/>
            <w:noWrap/>
            <w:tcMar>
              <w:left w:w="0" w:type="dxa"/>
              <w:right w:w="0" w:type="dxa"/>
            </w:tcMar>
          </w:tcPr>
          <w:p w:rsidR="001846C3" w:rsidRPr="00DB445F" w:rsidRDefault="001846C3" w:rsidP="00814039">
            <w:pPr>
              <w:autoSpaceDE/>
              <w:autoSpaceDN/>
              <w:adjustRightInd/>
              <w:ind w:firstLine="0"/>
              <w:jc w:val="center"/>
              <w:rPr>
                <w:rFonts w:ascii="Arial" w:hAnsi="Arial" w:cs="Arial"/>
                <w:sz w:val="18"/>
                <w:szCs w:val="18"/>
              </w:rPr>
            </w:pPr>
          </w:p>
        </w:tc>
      </w:tr>
    </w:tbl>
    <w:p w:rsidR="001846C3" w:rsidRPr="0005040D" w:rsidRDefault="001846C3" w:rsidP="001846C3">
      <w:pPr>
        <w:rPr>
          <w:rFonts w:eastAsiaTheme="minorHAnsi"/>
          <w:lang w:eastAsia="en-US"/>
        </w:rPr>
      </w:pPr>
    </w:p>
    <w:p w:rsidR="001846C3" w:rsidRDefault="001846C3" w:rsidP="001846C3">
      <w:pPr>
        <w:pStyle w:val="10"/>
      </w:pPr>
      <w:bookmarkStart w:id="56" w:name="_Toc28255998"/>
      <w:r>
        <w:lastRenderedPageBreak/>
        <w:t>Выводы и заключения</w:t>
      </w:r>
      <w:bookmarkEnd w:id="56"/>
    </w:p>
    <w:p w:rsidR="001846C3" w:rsidRPr="00EF6E7D" w:rsidRDefault="001846C3" w:rsidP="001846C3">
      <w:pPr>
        <w:rPr>
          <w:lang w:eastAsia="en-US"/>
        </w:rPr>
      </w:pPr>
    </w:p>
    <w:p w:rsidR="001846C3" w:rsidRPr="00DC4683" w:rsidRDefault="001846C3" w:rsidP="001846C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МБДОУ «Детский сад №1 "Незабудка"» (Ленский муниципальный район)</w:t>
      </w:r>
    </w:p>
    <w:p w:rsidR="001846C3" w:rsidRPr="00A02289" w:rsidRDefault="001846C3" w:rsidP="001846C3">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99,7 баллов, по показателю комфортности условий предоставления услуг, 100 баллов, по показателю доступности образовательной организации для обучения инвалидов и лиц с ограниченными возможностями здоровья, 24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100 баллов. Итоговый показатель по данной организации составил 84,7 баллов</w:t>
      </w:r>
    </w:p>
    <w:p w:rsidR="001846C3" w:rsidRPr="00A02289" w:rsidRDefault="001846C3" w:rsidP="001846C3">
      <w:pPr>
        <w:ind w:firstLine="0"/>
        <w:rPr>
          <w:rFonts w:ascii="Arial" w:hAnsi="Arial" w:cs="Arial"/>
          <w:sz w:val="24"/>
          <w:lang w:eastAsia="en-US"/>
        </w:rPr>
      </w:pPr>
    </w:p>
    <w:p w:rsidR="001846C3" w:rsidRDefault="001846C3" w:rsidP="001846C3">
      <w:pPr>
        <w:pStyle w:val="a7"/>
        <w:rPr>
          <w:sz w:val="24"/>
          <w:lang w:eastAsia="en-US"/>
        </w:rPr>
      </w:pPr>
      <w:r>
        <w:t xml:space="preserve">Рисунок </w:t>
      </w:r>
      <w:r w:rsidR="00706E07">
        <w:fldChar w:fldCharType="begin"/>
      </w:r>
      <w:r w:rsidR="00706E07">
        <w:instrText xml:space="preserve"> SEQ Рисунок \* ARABIC </w:instrText>
      </w:r>
      <w:r w:rsidR="00706E07">
        <w:fldChar w:fldCharType="separate"/>
      </w:r>
      <w:r>
        <w:rPr>
          <w:noProof/>
        </w:rPr>
        <w:t>1</w:t>
      </w:r>
      <w:r w:rsidR="00706E07">
        <w:rPr>
          <w:noProof/>
        </w:rPr>
        <w:fldChar w:fldCharType="end"/>
      </w:r>
    </w:p>
    <w:p w:rsidR="001846C3" w:rsidRDefault="001846C3" w:rsidP="001846C3">
      <w:pPr>
        <w:ind w:firstLine="0"/>
        <w:rPr>
          <w:rFonts w:ascii="Arial" w:hAnsi="Arial" w:cs="Arial"/>
          <w:sz w:val="24"/>
          <w:lang w:eastAsia="en-US"/>
        </w:rPr>
      </w:pPr>
      <w:r>
        <w:rPr>
          <w:rFonts w:ascii="Arial" w:hAnsi="Arial" w:cs="Arial"/>
          <w:noProof/>
          <w:sz w:val="24"/>
        </w:rPr>
        <w:drawing>
          <wp:inline distT="0" distB="0" distL="0" distR="0" wp14:anchorId="28F89F9D" wp14:editId="651018DC">
            <wp:extent cx="5935435" cy="2571750"/>
            <wp:effectExtent l="0" t="0" r="2730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846C3" w:rsidRDefault="001846C3" w:rsidP="001846C3">
      <w:pPr>
        <w:ind w:firstLine="0"/>
        <w:rPr>
          <w:rFonts w:ascii="Arial" w:hAnsi="Arial" w:cs="Arial"/>
          <w:sz w:val="24"/>
          <w:lang w:eastAsia="en-US"/>
        </w:rPr>
      </w:pPr>
    </w:p>
    <w:p w:rsidR="001846C3" w:rsidRPr="00E7193C" w:rsidRDefault="001846C3" w:rsidP="001846C3">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 </w:t>
      </w:r>
    </w:p>
    <w:p w:rsidR="001846C3" w:rsidRPr="00E7193C" w:rsidRDefault="001846C3" w:rsidP="001846C3">
      <w:pPr>
        <w:ind w:firstLine="0"/>
        <w:rPr>
          <w:rFonts w:ascii="Arial" w:hAnsi="Arial" w:cs="Arial"/>
          <w:sz w:val="24"/>
          <w:lang w:eastAsia="en-US"/>
        </w:rPr>
      </w:pPr>
    </w:p>
    <w:p w:rsidR="001846C3" w:rsidRPr="00DC4683" w:rsidRDefault="001846C3" w:rsidP="001846C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МБДОУ «Детский сад "Малышок"» (Ленский муниципальный район)</w:t>
      </w:r>
    </w:p>
    <w:p w:rsidR="001846C3" w:rsidRPr="00A02289" w:rsidRDefault="001846C3" w:rsidP="001846C3">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87,7 баллов, по показателю комфортности условий предоставления услуг, 77 баллов, по показателю доступности образовательной организации для обучения инвалидов и лиц с ограниченными возможностями здоровья, 16 баллов, по показателю доброжелательности, вежливости, компетентности работников, показатель составил </w:t>
      </w:r>
      <w:r>
        <w:rPr>
          <w:rFonts w:ascii="Arial" w:hAnsi="Arial" w:cs="Arial"/>
          <w:sz w:val="24"/>
          <w:lang w:eastAsia="en-US"/>
        </w:rPr>
        <w:lastRenderedPageBreak/>
        <w:t>100 баллов. По критериям удовлетворенности качеством образовательной организации, данная организация получила 100 баллов. Итоговый показатель по данной организации составил 76,1 баллов</w:t>
      </w:r>
    </w:p>
    <w:p w:rsidR="001846C3" w:rsidRPr="00A02289" w:rsidRDefault="001846C3" w:rsidP="001846C3">
      <w:pPr>
        <w:ind w:firstLine="0"/>
        <w:rPr>
          <w:rFonts w:ascii="Arial" w:hAnsi="Arial" w:cs="Arial"/>
          <w:sz w:val="24"/>
          <w:lang w:eastAsia="en-US"/>
        </w:rPr>
      </w:pPr>
    </w:p>
    <w:p w:rsidR="001846C3" w:rsidRDefault="001846C3" w:rsidP="001846C3">
      <w:pPr>
        <w:pStyle w:val="a7"/>
        <w:rPr>
          <w:sz w:val="24"/>
          <w:lang w:eastAsia="en-US"/>
        </w:rPr>
      </w:pPr>
      <w:r>
        <w:t xml:space="preserve">Рисунок </w:t>
      </w:r>
      <w:r w:rsidR="00706E07">
        <w:fldChar w:fldCharType="begin"/>
      </w:r>
      <w:r w:rsidR="00706E07">
        <w:instrText xml:space="preserve"> SEQ Рисунок \* </w:instrText>
      </w:r>
      <w:r w:rsidR="00706E07">
        <w:instrText xml:space="preserve">ARABIC </w:instrText>
      </w:r>
      <w:r w:rsidR="00706E07">
        <w:fldChar w:fldCharType="separate"/>
      </w:r>
      <w:r>
        <w:rPr>
          <w:noProof/>
        </w:rPr>
        <w:t>2</w:t>
      </w:r>
      <w:r w:rsidR="00706E07">
        <w:rPr>
          <w:noProof/>
        </w:rPr>
        <w:fldChar w:fldCharType="end"/>
      </w:r>
    </w:p>
    <w:p w:rsidR="001846C3" w:rsidRDefault="001846C3" w:rsidP="001846C3">
      <w:pPr>
        <w:ind w:firstLine="0"/>
        <w:rPr>
          <w:rFonts w:ascii="Arial" w:hAnsi="Arial" w:cs="Arial"/>
          <w:sz w:val="24"/>
          <w:lang w:eastAsia="en-US"/>
        </w:rPr>
      </w:pPr>
      <w:r>
        <w:rPr>
          <w:rFonts w:ascii="Arial" w:hAnsi="Arial" w:cs="Arial"/>
          <w:noProof/>
          <w:sz w:val="24"/>
        </w:rPr>
        <w:drawing>
          <wp:inline distT="0" distB="0" distL="0" distR="0" wp14:anchorId="567D7E29" wp14:editId="275DCD34">
            <wp:extent cx="5935435" cy="2571750"/>
            <wp:effectExtent l="0" t="0" r="2730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846C3" w:rsidRDefault="001846C3" w:rsidP="001846C3">
      <w:pPr>
        <w:ind w:firstLine="0"/>
        <w:rPr>
          <w:rFonts w:ascii="Arial" w:hAnsi="Arial" w:cs="Arial"/>
          <w:sz w:val="24"/>
          <w:lang w:eastAsia="en-US"/>
        </w:rPr>
      </w:pPr>
    </w:p>
    <w:p w:rsidR="001846C3" w:rsidRPr="00E7193C" w:rsidRDefault="001846C3" w:rsidP="001846C3">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 </w:t>
      </w:r>
    </w:p>
    <w:p w:rsidR="001846C3" w:rsidRPr="00E7193C" w:rsidRDefault="001846C3" w:rsidP="001846C3">
      <w:pPr>
        <w:ind w:firstLine="0"/>
        <w:rPr>
          <w:rFonts w:ascii="Arial" w:hAnsi="Arial" w:cs="Arial"/>
          <w:sz w:val="24"/>
          <w:lang w:eastAsia="en-US"/>
        </w:rPr>
      </w:pPr>
    </w:p>
    <w:p w:rsidR="001846C3" w:rsidRPr="00DC4683" w:rsidRDefault="001846C3" w:rsidP="001846C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МБДОУ «Детский сад № 4"Ласточка"» (Ленский муниципальный район)</w:t>
      </w:r>
    </w:p>
    <w:p w:rsidR="001846C3" w:rsidRPr="00A02289" w:rsidRDefault="001846C3" w:rsidP="001846C3">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93,8 баллов, по показателю комфортности условий предоставления услуг, 82 баллов, по показателю доступности образовательной организации для обучения инвалидов и лиц с ограниченными возможностями здоровья, 8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95,1 баллов. Итоговый показатель по данной организации составил 75,8 баллов</w:t>
      </w:r>
    </w:p>
    <w:p w:rsidR="001846C3" w:rsidRPr="00A02289" w:rsidRDefault="001846C3" w:rsidP="001846C3">
      <w:pPr>
        <w:ind w:firstLine="0"/>
        <w:rPr>
          <w:rFonts w:ascii="Arial" w:hAnsi="Arial" w:cs="Arial"/>
          <w:sz w:val="24"/>
          <w:lang w:eastAsia="en-US"/>
        </w:rPr>
      </w:pPr>
    </w:p>
    <w:p w:rsidR="001846C3" w:rsidRDefault="001846C3" w:rsidP="001846C3">
      <w:pPr>
        <w:pStyle w:val="a7"/>
        <w:rPr>
          <w:sz w:val="24"/>
          <w:lang w:eastAsia="en-US"/>
        </w:rPr>
      </w:pPr>
      <w:r>
        <w:lastRenderedPageBreak/>
        <w:t xml:space="preserve">Рисунок </w:t>
      </w:r>
      <w:r w:rsidR="00706E07">
        <w:fldChar w:fldCharType="begin"/>
      </w:r>
      <w:r w:rsidR="00706E07">
        <w:instrText xml:space="preserve"> SEQ Рисунок \* ARABIC </w:instrText>
      </w:r>
      <w:r w:rsidR="00706E07">
        <w:fldChar w:fldCharType="separate"/>
      </w:r>
      <w:r>
        <w:rPr>
          <w:noProof/>
        </w:rPr>
        <w:t>3</w:t>
      </w:r>
      <w:r w:rsidR="00706E07">
        <w:rPr>
          <w:noProof/>
        </w:rPr>
        <w:fldChar w:fldCharType="end"/>
      </w:r>
    </w:p>
    <w:p w:rsidR="001846C3" w:rsidRDefault="001846C3" w:rsidP="001846C3">
      <w:pPr>
        <w:ind w:firstLine="0"/>
        <w:rPr>
          <w:rFonts w:ascii="Arial" w:hAnsi="Arial" w:cs="Arial"/>
          <w:sz w:val="24"/>
          <w:lang w:eastAsia="en-US"/>
        </w:rPr>
      </w:pPr>
      <w:r>
        <w:rPr>
          <w:rFonts w:ascii="Arial" w:hAnsi="Arial" w:cs="Arial"/>
          <w:noProof/>
          <w:sz w:val="24"/>
        </w:rPr>
        <w:drawing>
          <wp:inline distT="0" distB="0" distL="0" distR="0" wp14:anchorId="76DBD814" wp14:editId="6AFD6BA1">
            <wp:extent cx="5935435" cy="2571750"/>
            <wp:effectExtent l="0" t="0" r="2730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846C3" w:rsidRDefault="001846C3" w:rsidP="001846C3">
      <w:pPr>
        <w:ind w:firstLine="0"/>
        <w:rPr>
          <w:rFonts w:ascii="Arial" w:hAnsi="Arial" w:cs="Arial"/>
          <w:sz w:val="24"/>
          <w:lang w:eastAsia="en-US"/>
        </w:rPr>
      </w:pPr>
    </w:p>
    <w:p w:rsidR="001846C3" w:rsidRPr="00E7193C" w:rsidRDefault="001846C3" w:rsidP="001846C3">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 </w:t>
      </w:r>
    </w:p>
    <w:p w:rsidR="001846C3" w:rsidRPr="00E7193C" w:rsidRDefault="001846C3" w:rsidP="001846C3">
      <w:pPr>
        <w:ind w:firstLine="0"/>
        <w:rPr>
          <w:rFonts w:ascii="Arial" w:hAnsi="Arial" w:cs="Arial"/>
          <w:sz w:val="24"/>
          <w:lang w:eastAsia="en-US"/>
        </w:rPr>
      </w:pPr>
    </w:p>
    <w:p w:rsidR="001846C3" w:rsidRPr="00DC4683" w:rsidRDefault="001846C3" w:rsidP="001846C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МБДОУ «Детский сад № 3"Теремок"»" (Ленский муниципальный район)</w:t>
      </w:r>
    </w:p>
    <w:p w:rsidR="001846C3" w:rsidRPr="00A02289" w:rsidRDefault="001846C3" w:rsidP="001846C3">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79,1 баллов, по показателю комфортности условий предоставления услуг, 75,7 баллов, по показателю доступности образовательной организации для обучения инвалидов и лиц с ограниченными возможностями здоровья, 16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90,9 баллов. Итоговый показатель по данной организации составил 72,3 баллов</w:t>
      </w:r>
    </w:p>
    <w:p w:rsidR="001846C3" w:rsidRPr="00A02289" w:rsidRDefault="001846C3" w:rsidP="001846C3">
      <w:pPr>
        <w:ind w:firstLine="0"/>
        <w:rPr>
          <w:rFonts w:ascii="Arial" w:hAnsi="Arial" w:cs="Arial"/>
          <w:sz w:val="24"/>
          <w:lang w:eastAsia="en-US"/>
        </w:rPr>
      </w:pPr>
    </w:p>
    <w:p w:rsidR="001846C3" w:rsidRDefault="001846C3" w:rsidP="001846C3">
      <w:pPr>
        <w:pStyle w:val="a7"/>
        <w:rPr>
          <w:sz w:val="24"/>
          <w:lang w:eastAsia="en-US"/>
        </w:rPr>
      </w:pPr>
      <w:r>
        <w:lastRenderedPageBreak/>
        <w:t xml:space="preserve">Рисунок </w:t>
      </w:r>
      <w:r w:rsidR="00706E07">
        <w:fldChar w:fldCharType="begin"/>
      </w:r>
      <w:r w:rsidR="00706E07">
        <w:instrText xml:space="preserve"> SEQ Рисунок \* ARABIC </w:instrText>
      </w:r>
      <w:r w:rsidR="00706E07">
        <w:fldChar w:fldCharType="separate"/>
      </w:r>
      <w:r>
        <w:rPr>
          <w:noProof/>
        </w:rPr>
        <w:t>4</w:t>
      </w:r>
      <w:r w:rsidR="00706E07">
        <w:rPr>
          <w:noProof/>
        </w:rPr>
        <w:fldChar w:fldCharType="end"/>
      </w:r>
    </w:p>
    <w:p w:rsidR="001846C3" w:rsidRDefault="001846C3" w:rsidP="001846C3">
      <w:pPr>
        <w:ind w:firstLine="0"/>
        <w:rPr>
          <w:rFonts w:ascii="Arial" w:hAnsi="Arial" w:cs="Arial"/>
          <w:sz w:val="24"/>
          <w:lang w:eastAsia="en-US"/>
        </w:rPr>
      </w:pPr>
      <w:r>
        <w:rPr>
          <w:rFonts w:ascii="Arial" w:hAnsi="Arial" w:cs="Arial"/>
          <w:noProof/>
          <w:sz w:val="24"/>
        </w:rPr>
        <w:drawing>
          <wp:inline distT="0" distB="0" distL="0" distR="0" wp14:anchorId="706643F9" wp14:editId="1E4AA32B">
            <wp:extent cx="5935435" cy="2571750"/>
            <wp:effectExtent l="0" t="0" r="2730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846C3" w:rsidRDefault="001846C3" w:rsidP="001846C3">
      <w:pPr>
        <w:ind w:firstLine="0"/>
        <w:rPr>
          <w:rFonts w:ascii="Arial" w:hAnsi="Arial" w:cs="Arial"/>
          <w:sz w:val="24"/>
          <w:lang w:eastAsia="en-US"/>
        </w:rPr>
      </w:pPr>
    </w:p>
    <w:p w:rsidR="001846C3" w:rsidRPr="00E7193C" w:rsidRDefault="001846C3" w:rsidP="001846C3">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 </w:t>
      </w:r>
    </w:p>
    <w:p w:rsidR="001846C3" w:rsidRPr="00E7193C" w:rsidRDefault="001846C3" w:rsidP="001846C3">
      <w:pPr>
        <w:ind w:firstLine="0"/>
        <w:rPr>
          <w:rFonts w:ascii="Arial" w:hAnsi="Arial" w:cs="Arial"/>
          <w:sz w:val="24"/>
          <w:lang w:eastAsia="en-US"/>
        </w:rPr>
      </w:pPr>
    </w:p>
    <w:p w:rsidR="001846C3" w:rsidRPr="00DC4683" w:rsidRDefault="001846C3" w:rsidP="001846C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«Ленская средняя школа» (Ленский муниципальный район)</w:t>
      </w:r>
    </w:p>
    <w:p w:rsidR="001846C3" w:rsidRPr="00A02289" w:rsidRDefault="001846C3" w:rsidP="001846C3">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99,7 баллов, по показателю комфортности условий предоставления услуг, 100 баллов, по показателю доступности образовательной организации для обучения инвалидов и лиц с ограниченными возможностями здоровья, 60 баллов, по показателю доброжелательности, вежливости, компетентности работников, показатель составил 98,8 баллов. По критериям удовлетворенности качеством образовательной организации, данная организация получила 93 баллов. Итоговый показатель по данной организации составил 90,3 баллов</w:t>
      </w:r>
    </w:p>
    <w:p w:rsidR="001846C3" w:rsidRPr="00A02289" w:rsidRDefault="001846C3" w:rsidP="001846C3">
      <w:pPr>
        <w:ind w:firstLine="0"/>
        <w:rPr>
          <w:rFonts w:ascii="Arial" w:hAnsi="Arial" w:cs="Arial"/>
          <w:sz w:val="24"/>
          <w:lang w:eastAsia="en-US"/>
        </w:rPr>
      </w:pPr>
    </w:p>
    <w:p w:rsidR="001846C3" w:rsidRDefault="001846C3" w:rsidP="001846C3">
      <w:pPr>
        <w:pStyle w:val="a7"/>
        <w:rPr>
          <w:sz w:val="24"/>
          <w:lang w:eastAsia="en-US"/>
        </w:rPr>
      </w:pPr>
      <w:r>
        <w:lastRenderedPageBreak/>
        <w:t xml:space="preserve">Рисунок </w:t>
      </w:r>
      <w:r w:rsidR="00706E07">
        <w:fldChar w:fldCharType="begin"/>
      </w:r>
      <w:r w:rsidR="00706E07">
        <w:instrText xml:space="preserve"> SEQ Рисунок \* ARABIC </w:instrText>
      </w:r>
      <w:r w:rsidR="00706E07">
        <w:fldChar w:fldCharType="separate"/>
      </w:r>
      <w:r>
        <w:rPr>
          <w:noProof/>
        </w:rPr>
        <w:t>5</w:t>
      </w:r>
      <w:r w:rsidR="00706E07">
        <w:rPr>
          <w:noProof/>
        </w:rPr>
        <w:fldChar w:fldCharType="end"/>
      </w:r>
    </w:p>
    <w:p w:rsidR="001846C3" w:rsidRDefault="001846C3" w:rsidP="001846C3">
      <w:pPr>
        <w:ind w:firstLine="0"/>
        <w:rPr>
          <w:rFonts w:ascii="Arial" w:hAnsi="Arial" w:cs="Arial"/>
          <w:sz w:val="24"/>
          <w:lang w:eastAsia="en-US"/>
        </w:rPr>
      </w:pPr>
      <w:r>
        <w:rPr>
          <w:rFonts w:ascii="Arial" w:hAnsi="Arial" w:cs="Arial"/>
          <w:noProof/>
          <w:sz w:val="24"/>
        </w:rPr>
        <w:drawing>
          <wp:inline distT="0" distB="0" distL="0" distR="0" wp14:anchorId="4461FAE1" wp14:editId="7DE25F61">
            <wp:extent cx="5935435" cy="2571750"/>
            <wp:effectExtent l="0" t="0" r="2730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846C3" w:rsidRDefault="001846C3" w:rsidP="001846C3">
      <w:pPr>
        <w:ind w:firstLine="0"/>
        <w:rPr>
          <w:rFonts w:ascii="Arial" w:hAnsi="Arial" w:cs="Arial"/>
          <w:sz w:val="24"/>
          <w:lang w:eastAsia="en-US"/>
        </w:rPr>
      </w:pPr>
    </w:p>
    <w:p w:rsidR="001846C3" w:rsidRPr="00E7193C" w:rsidRDefault="001846C3" w:rsidP="001846C3">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w:t>
      </w:r>
    </w:p>
    <w:p w:rsidR="001846C3" w:rsidRPr="00E7193C" w:rsidRDefault="001846C3" w:rsidP="001846C3">
      <w:pPr>
        <w:ind w:firstLine="0"/>
        <w:rPr>
          <w:rFonts w:ascii="Arial" w:hAnsi="Arial" w:cs="Arial"/>
          <w:sz w:val="24"/>
          <w:lang w:eastAsia="en-US"/>
        </w:rPr>
      </w:pPr>
    </w:p>
    <w:p w:rsidR="001846C3" w:rsidRPr="00DC4683" w:rsidRDefault="001846C3" w:rsidP="001846C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«Литвиновская основная школа» (Ленский муниципальный район)</w:t>
      </w:r>
    </w:p>
    <w:p w:rsidR="001846C3" w:rsidRPr="00A02289" w:rsidRDefault="001846C3" w:rsidP="001846C3">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95,4 баллов, по показателю комфортности условий предоставления услуг, 88 баллов, по показателю доступности образовательной организации для обучения инвалидов и лиц с ограниченными возможностями здоровья, 66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96 баллов. Итоговый показатель по данной организации составил 89,1 баллов</w:t>
      </w:r>
    </w:p>
    <w:p w:rsidR="001846C3" w:rsidRPr="00A02289" w:rsidRDefault="001846C3" w:rsidP="001846C3">
      <w:pPr>
        <w:ind w:firstLine="0"/>
        <w:rPr>
          <w:rFonts w:ascii="Arial" w:hAnsi="Arial" w:cs="Arial"/>
          <w:sz w:val="24"/>
          <w:lang w:eastAsia="en-US"/>
        </w:rPr>
      </w:pPr>
    </w:p>
    <w:p w:rsidR="001846C3" w:rsidRDefault="001846C3" w:rsidP="001846C3">
      <w:pPr>
        <w:pStyle w:val="a7"/>
        <w:rPr>
          <w:sz w:val="24"/>
          <w:lang w:eastAsia="en-US"/>
        </w:rPr>
      </w:pPr>
      <w:r>
        <w:t xml:space="preserve">Рисунок </w:t>
      </w:r>
      <w:r w:rsidR="00706E07">
        <w:fldChar w:fldCharType="begin"/>
      </w:r>
      <w:r w:rsidR="00706E07">
        <w:instrText xml:space="preserve"> SEQ Рисунок \* ARABIC </w:instrText>
      </w:r>
      <w:r w:rsidR="00706E07">
        <w:fldChar w:fldCharType="separate"/>
      </w:r>
      <w:r>
        <w:rPr>
          <w:noProof/>
        </w:rPr>
        <w:t>6</w:t>
      </w:r>
      <w:r w:rsidR="00706E07">
        <w:rPr>
          <w:noProof/>
        </w:rPr>
        <w:fldChar w:fldCharType="end"/>
      </w:r>
    </w:p>
    <w:p w:rsidR="001846C3" w:rsidRDefault="001846C3" w:rsidP="001846C3">
      <w:pPr>
        <w:ind w:firstLine="0"/>
        <w:rPr>
          <w:rFonts w:ascii="Arial" w:hAnsi="Arial" w:cs="Arial"/>
          <w:sz w:val="24"/>
          <w:lang w:eastAsia="en-US"/>
        </w:rPr>
      </w:pPr>
      <w:r>
        <w:rPr>
          <w:rFonts w:ascii="Arial" w:hAnsi="Arial" w:cs="Arial"/>
          <w:noProof/>
          <w:sz w:val="24"/>
        </w:rPr>
        <w:drawing>
          <wp:inline distT="0" distB="0" distL="0" distR="0" wp14:anchorId="5E9CD277" wp14:editId="414309B4">
            <wp:extent cx="5935435" cy="2571750"/>
            <wp:effectExtent l="0" t="0" r="27305"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846C3" w:rsidRDefault="001846C3" w:rsidP="001846C3">
      <w:pPr>
        <w:ind w:firstLine="0"/>
        <w:rPr>
          <w:rFonts w:ascii="Arial" w:hAnsi="Arial" w:cs="Arial"/>
          <w:sz w:val="24"/>
          <w:lang w:eastAsia="en-US"/>
        </w:rPr>
      </w:pPr>
    </w:p>
    <w:p w:rsidR="001846C3" w:rsidRPr="00E7193C" w:rsidRDefault="001846C3" w:rsidP="001846C3">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w:t>
      </w:r>
    </w:p>
    <w:p w:rsidR="001846C3" w:rsidRPr="00E7193C" w:rsidRDefault="001846C3" w:rsidP="001846C3">
      <w:pPr>
        <w:ind w:firstLine="0"/>
        <w:rPr>
          <w:rFonts w:ascii="Arial" w:hAnsi="Arial" w:cs="Arial"/>
          <w:sz w:val="24"/>
          <w:lang w:eastAsia="en-US"/>
        </w:rPr>
      </w:pPr>
    </w:p>
    <w:p w:rsidR="001846C3" w:rsidRPr="00DC4683" w:rsidRDefault="001846C3" w:rsidP="001846C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«Козьминская средняя школа» (Ленский муниципальный район)</w:t>
      </w:r>
    </w:p>
    <w:p w:rsidR="001846C3" w:rsidRPr="00A02289" w:rsidRDefault="001846C3" w:rsidP="001846C3">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98,2 баллов, по показателю комфортности условий предоставления услуг, 94 баллов, по показателю доступности образовательной организации для обучения инвалидов и лиц с ограниченными возможностями здоровья, 36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94,3 баллов. Итоговый показатель по данной организации составил 84,5 баллов</w:t>
      </w:r>
    </w:p>
    <w:p w:rsidR="001846C3" w:rsidRPr="00A02289" w:rsidRDefault="001846C3" w:rsidP="001846C3">
      <w:pPr>
        <w:ind w:firstLine="0"/>
        <w:rPr>
          <w:rFonts w:ascii="Arial" w:hAnsi="Arial" w:cs="Arial"/>
          <w:sz w:val="24"/>
          <w:lang w:eastAsia="en-US"/>
        </w:rPr>
      </w:pPr>
    </w:p>
    <w:p w:rsidR="001846C3" w:rsidRDefault="001846C3" w:rsidP="001846C3">
      <w:pPr>
        <w:pStyle w:val="a7"/>
        <w:rPr>
          <w:sz w:val="24"/>
          <w:lang w:eastAsia="en-US"/>
        </w:rPr>
      </w:pPr>
      <w:r>
        <w:t xml:space="preserve">Рисунок </w:t>
      </w:r>
      <w:r w:rsidR="00706E07">
        <w:fldChar w:fldCharType="begin"/>
      </w:r>
      <w:r w:rsidR="00706E07">
        <w:instrText xml:space="preserve"> SEQ Рисунок \* ARABIC </w:instrText>
      </w:r>
      <w:r w:rsidR="00706E07">
        <w:fldChar w:fldCharType="separate"/>
      </w:r>
      <w:r>
        <w:rPr>
          <w:noProof/>
        </w:rPr>
        <w:t>7</w:t>
      </w:r>
      <w:r w:rsidR="00706E07">
        <w:rPr>
          <w:noProof/>
        </w:rPr>
        <w:fldChar w:fldCharType="end"/>
      </w:r>
    </w:p>
    <w:p w:rsidR="001846C3" w:rsidRDefault="001846C3" w:rsidP="001846C3">
      <w:pPr>
        <w:ind w:firstLine="0"/>
        <w:rPr>
          <w:rFonts w:ascii="Arial" w:hAnsi="Arial" w:cs="Arial"/>
          <w:sz w:val="24"/>
          <w:lang w:eastAsia="en-US"/>
        </w:rPr>
      </w:pPr>
      <w:r>
        <w:rPr>
          <w:rFonts w:ascii="Arial" w:hAnsi="Arial" w:cs="Arial"/>
          <w:noProof/>
          <w:sz w:val="24"/>
        </w:rPr>
        <w:drawing>
          <wp:inline distT="0" distB="0" distL="0" distR="0" wp14:anchorId="23951F83" wp14:editId="2AE6972B">
            <wp:extent cx="5935435" cy="2571750"/>
            <wp:effectExtent l="0" t="0" r="27305"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846C3" w:rsidRDefault="001846C3" w:rsidP="001846C3">
      <w:pPr>
        <w:ind w:firstLine="0"/>
        <w:rPr>
          <w:rFonts w:ascii="Arial" w:hAnsi="Arial" w:cs="Arial"/>
          <w:sz w:val="24"/>
          <w:lang w:eastAsia="en-US"/>
        </w:rPr>
      </w:pPr>
    </w:p>
    <w:p w:rsidR="001846C3" w:rsidRPr="00E7193C" w:rsidRDefault="001846C3" w:rsidP="001846C3">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 </w:t>
      </w:r>
    </w:p>
    <w:p w:rsidR="001846C3" w:rsidRPr="00E7193C" w:rsidRDefault="001846C3" w:rsidP="001846C3">
      <w:pPr>
        <w:ind w:firstLine="0"/>
        <w:rPr>
          <w:rFonts w:ascii="Arial" w:hAnsi="Arial" w:cs="Arial"/>
          <w:sz w:val="24"/>
          <w:lang w:eastAsia="en-US"/>
        </w:rPr>
      </w:pPr>
    </w:p>
    <w:p w:rsidR="001846C3" w:rsidRPr="00DC4683" w:rsidRDefault="001846C3" w:rsidP="001846C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«Иртовская основная школа» (Ленский муниципальный район)</w:t>
      </w:r>
    </w:p>
    <w:p w:rsidR="001846C3" w:rsidRPr="00A02289" w:rsidRDefault="001846C3" w:rsidP="001846C3">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97,1 баллов, по показателю комфортности условий предоставления услуг, 96,7 баллов, по показателю </w:t>
      </w:r>
      <w:r>
        <w:rPr>
          <w:rFonts w:ascii="Arial" w:hAnsi="Arial" w:cs="Arial"/>
          <w:sz w:val="24"/>
          <w:lang w:eastAsia="en-US"/>
        </w:rPr>
        <w:lastRenderedPageBreak/>
        <w:t>доступности образовательной организации для обучения инвалидов и лиц с ограниченными возможностями здоровья, 30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96,5 баллов. Итоговый показатель по данной организации составил 84,1 баллов</w:t>
      </w:r>
    </w:p>
    <w:p w:rsidR="001846C3" w:rsidRPr="00A02289" w:rsidRDefault="001846C3" w:rsidP="001846C3">
      <w:pPr>
        <w:ind w:firstLine="0"/>
        <w:rPr>
          <w:rFonts w:ascii="Arial" w:hAnsi="Arial" w:cs="Arial"/>
          <w:sz w:val="24"/>
          <w:lang w:eastAsia="en-US"/>
        </w:rPr>
      </w:pPr>
    </w:p>
    <w:p w:rsidR="001846C3" w:rsidRDefault="001846C3" w:rsidP="001846C3">
      <w:pPr>
        <w:pStyle w:val="a7"/>
        <w:rPr>
          <w:sz w:val="24"/>
          <w:lang w:eastAsia="en-US"/>
        </w:rPr>
      </w:pPr>
      <w:r>
        <w:t xml:space="preserve">Рисунок </w:t>
      </w:r>
      <w:r w:rsidR="00706E07">
        <w:fldChar w:fldCharType="begin"/>
      </w:r>
      <w:r w:rsidR="00706E07">
        <w:instrText xml:space="preserve"> SEQ Рисунок \* ARABIC </w:instrText>
      </w:r>
      <w:r w:rsidR="00706E07">
        <w:fldChar w:fldCharType="separate"/>
      </w:r>
      <w:r>
        <w:rPr>
          <w:noProof/>
        </w:rPr>
        <w:t>8</w:t>
      </w:r>
      <w:r w:rsidR="00706E07">
        <w:rPr>
          <w:noProof/>
        </w:rPr>
        <w:fldChar w:fldCharType="end"/>
      </w:r>
    </w:p>
    <w:p w:rsidR="001846C3" w:rsidRDefault="001846C3" w:rsidP="001846C3">
      <w:pPr>
        <w:ind w:firstLine="0"/>
        <w:rPr>
          <w:rFonts w:ascii="Arial" w:hAnsi="Arial" w:cs="Arial"/>
          <w:sz w:val="24"/>
          <w:lang w:eastAsia="en-US"/>
        </w:rPr>
      </w:pPr>
      <w:r>
        <w:rPr>
          <w:rFonts w:ascii="Arial" w:hAnsi="Arial" w:cs="Arial"/>
          <w:noProof/>
          <w:sz w:val="24"/>
        </w:rPr>
        <w:drawing>
          <wp:inline distT="0" distB="0" distL="0" distR="0" wp14:anchorId="422C927E" wp14:editId="42FCCCBB">
            <wp:extent cx="5935435" cy="2571750"/>
            <wp:effectExtent l="0" t="0" r="27305"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846C3" w:rsidRDefault="001846C3" w:rsidP="001846C3">
      <w:pPr>
        <w:ind w:firstLine="0"/>
        <w:rPr>
          <w:rFonts w:ascii="Arial" w:hAnsi="Arial" w:cs="Arial"/>
          <w:sz w:val="24"/>
          <w:lang w:eastAsia="en-US"/>
        </w:rPr>
      </w:pPr>
    </w:p>
    <w:p w:rsidR="001846C3" w:rsidRPr="00E7193C" w:rsidRDefault="001846C3" w:rsidP="001846C3">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 </w:t>
      </w:r>
    </w:p>
    <w:p w:rsidR="001846C3" w:rsidRPr="00E7193C" w:rsidRDefault="001846C3" w:rsidP="001846C3">
      <w:pPr>
        <w:ind w:firstLine="0"/>
        <w:rPr>
          <w:rFonts w:ascii="Arial" w:hAnsi="Arial" w:cs="Arial"/>
          <w:sz w:val="24"/>
          <w:lang w:eastAsia="en-US"/>
        </w:rPr>
      </w:pPr>
    </w:p>
    <w:p w:rsidR="001846C3" w:rsidRPr="00DC4683" w:rsidRDefault="001846C3" w:rsidP="001846C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«Урдомская средняя школа» (Ленский муниципальный район)</w:t>
      </w:r>
    </w:p>
    <w:p w:rsidR="001846C3" w:rsidRPr="00A02289" w:rsidRDefault="001846C3" w:rsidP="001846C3">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98,5 баллов, по показателю комфортности условий предоставления услуг, 77 баллов, по показателю доступности образовательной организации для обучения инвалидов и лиц с ограниченными возможностями здоровья, 42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100 баллов. Итоговый показатель по данной организации составил 83,5 баллов</w:t>
      </w:r>
    </w:p>
    <w:p w:rsidR="001846C3" w:rsidRPr="00A02289" w:rsidRDefault="001846C3" w:rsidP="001846C3">
      <w:pPr>
        <w:ind w:firstLine="0"/>
        <w:rPr>
          <w:rFonts w:ascii="Arial" w:hAnsi="Arial" w:cs="Arial"/>
          <w:sz w:val="24"/>
          <w:lang w:eastAsia="en-US"/>
        </w:rPr>
      </w:pPr>
    </w:p>
    <w:p w:rsidR="001846C3" w:rsidRDefault="001846C3" w:rsidP="001846C3">
      <w:pPr>
        <w:pStyle w:val="a7"/>
        <w:rPr>
          <w:sz w:val="24"/>
          <w:lang w:eastAsia="en-US"/>
        </w:rPr>
      </w:pPr>
      <w:r>
        <w:lastRenderedPageBreak/>
        <w:t xml:space="preserve">Рисунок </w:t>
      </w:r>
      <w:r w:rsidR="00706E07">
        <w:fldChar w:fldCharType="begin"/>
      </w:r>
      <w:r w:rsidR="00706E07">
        <w:instrText xml:space="preserve"> SEQ Рисунок \* ARABIC </w:instrText>
      </w:r>
      <w:r w:rsidR="00706E07">
        <w:fldChar w:fldCharType="separate"/>
      </w:r>
      <w:r>
        <w:rPr>
          <w:noProof/>
        </w:rPr>
        <w:t>9</w:t>
      </w:r>
      <w:r w:rsidR="00706E07">
        <w:rPr>
          <w:noProof/>
        </w:rPr>
        <w:fldChar w:fldCharType="end"/>
      </w:r>
    </w:p>
    <w:p w:rsidR="001846C3" w:rsidRDefault="001846C3" w:rsidP="001846C3">
      <w:pPr>
        <w:ind w:firstLine="0"/>
        <w:rPr>
          <w:rFonts w:ascii="Arial" w:hAnsi="Arial" w:cs="Arial"/>
          <w:sz w:val="24"/>
          <w:lang w:eastAsia="en-US"/>
        </w:rPr>
      </w:pPr>
      <w:r>
        <w:rPr>
          <w:rFonts w:ascii="Arial" w:hAnsi="Arial" w:cs="Arial"/>
          <w:noProof/>
          <w:sz w:val="24"/>
        </w:rPr>
        <w:drawing>
          <wp:inline distT="0" distB="0" distL="0" distR="0" wp14:anchorId="1A04301B" wp14:editId="2DB6373A">
            <wp:extent cx="5935435" cy="2571750"/>
            <wp:effectExtent l="0" t="0" r="27305"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846C3" w:rsidRDefault="001846C3" w:rsidP="001846C3">
      <w:pPr>
        <w:ind w:firstLine="0"/>
        <w:rPr>
          <w:rFonts w:ascii="Arial" w:hAnsi="Arial" w:cs="Arial"/>
          <w:sz w:val="24"/>
          <w:lang w:eastAsia="en-US"/>
        </w:rPr>
      </w:pPr>
    </w:p>
    <w:p w:rsidR="001846C3" w:rsidRPr="00E7193C" w:rsidRDefault="001846C3" w:rsidP="001846C3">
      <w:pPr>
        <w:ind w:firstLine="0"/>
        <w:rPr>
          <w:rFonts w:ascii="Arial" w:hAnsi="Arial" w:cs="Arial"/>
          <w:sz w:val="24"/>
          <w:lang w:eastAsia="en-US"/>
        </w:rPr>
      </w:pPr>
      <w:r w:rsidRPr="00E7193C">
        <w:rPr>
          <w:rFonts w:ascii="Arial" w:hAnsi="Arial" w:cs="Arial"/>
          <w:sz w:val="24"/>
          <w:lang w:eastAsia="en-US"/>
        </w:rPr>
        <w:t xml:space="preserve">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 </w:t>
      </w:r>
    </w:p>
    <w:p w:rsidR="001846C3" w:rsidRPr="00E7193C" w:rsidRDefault="001846C3" w:rsidP="001846C3">
      <w:pPr>
        <w:ind w:firstLine="0"/>
        <w:rPr>
          <w:rFonts w:ascii="Arial" w:hAnsi="Arial" w:cs="Arial"/>
          <w:sz w:val="24"/>
          <w:lang w:eastAsia="en-US"/>
        </w:rPr>
      </w:pPr>
    </w:p>
    <w:p w:rsidR="001846C3" w:rsidRPr="00DC4683" w:rsidRDefault="001846C3" w:rsidP="001846C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«Сойгинская средняя школа» (Ленский муниципальный район)</w:t>
      </w:r>
    </w:p>
    <w:p w:rsidR="001846C3" w:rsidRPr="00A02289" w:rsidRDefault="001846C3" w:rsidP="001846C3">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88,2 баллов, по показателю комфортности условий предоставления услуг, 77,7 баллов, по показателю доступности образовательной организации для обучения инвалидов и лиц с ограниченными возможностями здоровья, 46 баллов, по показателю доброжелательности, вежливости, компетентности работников, показатель составил 97,2 баллов. По критериям удовлетворенности качеством образовательной организации, данная организация получила 97,5 баллов. Итоговый показатель по данной организации составил 81,3 баллов</w:t>
      </w:r>
    </w:p>
    <w:p w:rsidR="001846C3" w:rsidRPr="00A02289" w:rsidRDefault="001846C3" w:rsidP="001846C3">
      <w:pPr>
        <w:ind w:firstLine="0"/>
        <w:rPr>
          <w:rFonts w:ascii="Arial" w:hAnsi="Arial" w:cs="Arial"/>
          <w:sz w:val="24"/>
          <w:lang w:eastAsia="en-US"/>
        </w:rPr>
      </w:pPr>
    </w:p>
    <w:p w:rsidR="001846C3" w:rsidRDefault="001846C3" w:rsidP="001846C3">
      <w:pPr>
        <w:pStyle w:val="a7"/>
        <w:rPr>
          <w:sz w:val="24"/>
          <w:lang w:eastAsia="en-US"/>
        </w:rPr>
      </w:pPr>
      <w:r>
        <w:t xml:space="preserve">Рисунок </w:t>
      </w:r>
      <w:r w:rsidR="00706E07">
        <w:fldChar w:fldCharType="begin"/>
      </w:r>
      <w:r w:rsidR="00706E07">
        <w:instrText xml:space="preserve"> SEQ Рисунок \* ARABIC </w:instrText>
      </w:r>
      <w:r w:rsidR="00706E07">
        <w:fldChar w:fldCharType="separate"/>
      </w:r>
      <w:r>
        <w:rPr>
          <w:noProof/>
        </w:rPr>
        <w:t>10</w:t>
      </w:r>
      <w:r w:rsidR="00706E07">
        <w:rPr>
          <w:noProof/>
        </w:rPr>
        <w:fldChar w:fldCharType="end"/>
      </w:r>
    </w:p>
    <w:p w:rsidR="001846C3" w:rsidRDefault="001846C3" w:rsidP="001846C3">
      <w:pPr>
        <w:ind w:firstLine="0"/>
        <w:rPr>
          <w:rFonts w:ascii="Arial" w:hAnsi="Arial" w:cs="Arial"/>
          <w:sz w:val="24"/>
          <w:lang w:eastAsia="en-US"/>
        </w:rPr>
      </w:pPr>
      <w:r>
        <w:rPr>
          <w:rFonts w:ascii="Arial" w:hAnsi="Arial" w:cs="Arial"/>
          <w:noProof/>
          <w:sz w:val="24"/>
        </w:rPr>
        <w:drawing>
          <wp:inline distT="0" distB="0" distL="0" distR="0" wp14:anchorId="66413177" wp14:editId="6E13A218">
            <wp:extent cx="5935435" cy="2571750"/>
            <wp:effectExtent l="0" t="0" r="27305"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846C3" w:rsidRDefault="001846C3" w:rsidP="001846C3">
      <w:pPr>
        <w:ind w:firstLine="0"/>
        <w:rPr>
          <w:rFonts w:ascii="Arial" w:hAnsi="Arial" w:cs="Arial"/>
          <w:sz w:val="24"/>
          <w:lang w:eastAsia="en-US"/>
        </w:rPr>
      </w:pPr>
    </w:p>
    <w:p w:rsidR="001846C3" w:rsidRPr="00E7193C" w:rsidRDefault="001846C3" w:rsidP="001846C3">
      <w:pPr>
        <w:ind w:firstLine="0"/>
        <w:rPr>
          <w:rFonts w:ascii="Arial" w:hAnsi="Arial" w:cs="Arial"/>
          <w:sz w:val="24"/>
          <w:lang w:eastAsia="en-US"/>
        </w:rPr>
      </w:pPr>
      <w:r w:rsidRPr="00E7193C">
        <w:rPr>
          <w:rFonts w:ascii="Arial" w:hAnsi="Arial" w:cs="Arial"/>
          <w:sz w:val="24"/>
          <w:lang w:eastAsia="en-US"/>
        </w:rPr>
        <w:lastRenderedPageBreak/>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w:t>
      </w:r>
    </w:p>
    <w:p w:rsidR="001846C3" w:rsidRPr="00E7193C" w:rsidRDefault="001846C3" w:rsidP="001846C3">
      <w:pPr>
        <w:ind w:firstLine="0"/>
        <w:rPr>
          <w:rFonts w:ascii="Arial" w:hAnsi="Arial" w:cs="Arial"/>
          <w:sz w:val="24"/>
          <w:lang w:eastAsia="en-US"/>
        </w:rPr>
      </w:pPr>
    </w:p>
    <w:p w:rsidR="001846C3" w:rsidRPr="00DC4683" w:rsidRDefault="001846C3" w:rsidP="001846C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«Ошлапецкая основная школа» (Ленский муниципальный район)</w:t>
      </w:r>
    </w:p>
    <w:p w:rsidR="001846C3" w:rsidRPr="00A02289" w:rsidRDefault="001846C3" w:rsidP="001846C3">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98,8 баллов, по показателю комфортности условий предоставления услуг, 90 баллов, по показателю доступности образовательной организации для обучения инвалидов и лиц с ограниченными возможностями здоровья, 0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100 баллов. Итоговый показатель по данной организации составил 77,8 баллов</w:t>
      </w:r>
    </w:p>
    <w:p w:rsidR="001846C3" w:rsidRPr="00A02289" w:rsidRDefault="001846C3" w:rsidP="001846C3">
      <w:pPr>
        <w:ind w:firstLine="0"/>
        <w:rPr>
          <w:rFonts w:ascii="Arial" w:hAnsi="Arial" w:cs="Arial"/>
          <w:sz w:val="24"/>
          <w:lang w:eastAsia="en-US"/>
        </w:rPr>
      </w:pPr>
    </w:p>
    <w:p w:rsidR="001846C3" w:rsidRDefault="001846C3" w:rsidP="001846C3">
      <w:pPr>
        <w:pStyle w:val="a7"/>
        <w:rPr>
          <w:sz w:val="24"/>
          <w:lang w:eastAsia="en-US"/>
        </w:rPr>
      </w:pPr>
      <w:r>
        <w:t xml:space="preserve">Рисунок </w:t>
      </w:r>
      <w:r w:rsidR="00706E07">
        <w:fldChar w:fldCharType="begin"/>
      </w:r>
      <w:r w:rsidR="00706E07">
        <w:instrText xml:space="preserve"> SEQ Рисунок \* ARABIC </w:instrText>
      </w:r>
      <w:r w:rsidR="00706E07">
        <w:fldChar w:fldCharType="separate"/>
      </w:r>
      <w:r>
        <w:rPr>
          <w:noProof/>
        </w:rPr>
        <w:t>11</w:t>
      </w:r>
      <w:r w:rsidR="00706E07">
        <w:rPr>
          <w:noProof/>
        </w:rPr>
        <w:fldChar w:fldCharType="end"/>
      </w:r>
    </w:p>
    <w:p w:rsidR="001846C3" w:rsidRDefault="001846C3" w:rsidP="001846C3">
      <w:pPr>
        <w:ind w:firstLine="0"/>
        <w:rPr>
          <w:rFonts w:ascii="Arial" w:hAnsi="Arial" w:cs="Arial"/>
          <w:sz w:val="24"/>
          <w:lang w:eastAsia="en-US"/>
        </w:rPr>
      </w:pPr>
      <w:r>
        <w:rPr>
          <w:rFonts w:ascii="Arial" w:hAnsi="Arial" w:cs="Arial"/>
          <w:noProof/>
          <w:sz w:val="24"/>
        </w:rPr>
        <w:drawing>
          <wp:inline distT="0" distB="0" distL="0" distR="0" wp14:anchorId="09897CF0" wp14:editId="7A8ABFE0">
            <wp:extent cx="5935435" cy="2571750"/>
            <wp:effectExtent l="0" t="0" r="27305"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846C3" w:rsidRDefault="001846C3" w:rsidP="001846C3">
      <w:pPr>
        <w:ind w:firstLine="0"/>
        <w:rPr>
          <w:rFonts w:ascii="Arial" w:hAnsi="Arial" w:cs="Arial"/>
          <w:sz w:val="24"/>
          <w:lang w:eastAsia="en-US"/>
        </w:rPr>
      </w:pPr>
    </w:p>
    <w:p w:rsidR="001846C3" w:rsidRPr="00E7193C" w:rsidRDefault="001846C3" w:rsidP="001846C3">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условий доступности, позволяющих инвалидам получать услуги наравне с другими. Обеспечить дублирование звуковой и зрительной информации, дублирование </w:t>
      </w:r>
      <w:r w:rsidRPr="00E7193C">
        <w:rPr>
          <w:rFonts w:ascii="Arial" w:hAnsi="Arial" w:cs="Arial"/>
          <w:sz w:val="24"/>
          <w:lang w:eastAsia="en-US"/>
        </w:rPr>
        <w:lastRenderedPageBreak/>
        <w:t xml:space="preserve">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 </w:t>
      </w:r>
    </w:p>
    <w:p w:rsidR="001846C3" w:rsidRPr="00E7193C" w:rsidRDefault="001846C3" w:rsidP="001846C3">
      <w:pPr>
        <w:ind w:firstLine="0"/>
        <w:rPr>
          <w:rFonts w:ascii="Arial" w:hAnsi="Arial" w:cs="Arial"/>
          <w:sz w:val="24"/>
          <w:lang w:eastAsia="en-US"/>
        </w:rPr>
      </w:pPr>
    </w:p>
    <w:p w:rsidR="001846C3" w:rsidRPr="00DC4683" w:rsidRDefault="001846C3" w:rsidP="001846C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«Яренская средняя школа» (Ленский муниципальный район)</w:t>
      </w:r>
    </w:p>
    <w:p w:rsidR="001846C3" w:rsidRPr="00A02289" w:rsidRDefault="001846C3" w:rsidP="001846C3">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94,2 баллов, по показателю комфортности условий предоставления услуг, 83,7 баллов, по показателю доступности образовательной организации для обучения инвалидов и лиц с ограниченными возможностями здоровья, 28 баллов, по показателю доброжелательности, вежливости, компетентности работников, показатель составил 92,8 баллов. По критериям удовлетворенности качеством образовательной организации, данная организация получила 82,1 баллов. Итоговый показатель по данной организации составил 76,2 баллов</w:t>
      </w:r>
    </w:p>
    <w:p w:rsidR="001846C3" w:rsidRPr="00A02289" w:rsidRDefault="001846C3" w:rsidP="001846C3">
      <w:pPr>
        <w:ind w:firstLine="0"/>
        <w:rPr>
          <w:rFonts w:ascii="Arial" w:hAnsi="Arial" w:cs="Arial"/>
          <w:sz w:val="24"/>
          <w:lang w:eastAsia="en-US"/>
        </w:rPr>
      </w:pPr>
    </w:p>
    <w:p w:rsidR="001846C3" w:rsidRDefault="001846C3" w:rsidP="001846C3">
      <w:pPr>
        <w:pStyle w:val="a7"/>
        <w:rPr>
          <w:sz w:val="24"/>
          <w:lang w:eastAsia="en-US"/>
        </w:rPr>
      </w:pPr>
      <w:r>
        <w:t xml:space="preserve">Рисунок </w:t>
      </w:r>
      <w:r w:rsidR="00706E07">
        <w:fldChar w:fldCharType="begin"/>
      </w:r>
      <w:r w:rsidR="00706E07">
        <w:instrText xml:space="preserve"> SEQ Рисунок \* ARABIC </w:instrText>
      </w:r>
      <w:r w:rsidR="00706E07">
        <w:fldChar w:fldCharType="separate"/>
      </w:r>
      <w:r>
        <w:rPr>
          <w:noProof/>
        </w:rPr>
        <w:t>12</w:t>
      </w:r>
      <w:r w:rsidR="00706E07">
        <w:rPr>
          <w:noProof/>
        </w:rPr>
        <w:fldChar w:fldCharType="end"/>
      </w:r>
    </w:p>
    <w:p w:rsidR="001846C3" w:rsidRDefault="001846C3" w:rsidP="001846C3">
      <w:pPr>
        <w:ind w:firstLine="0"/>
        <w:rPr>
          <w:rFonts w:ascii="Arial" w:hAnsi="Arial" w:cs="Arial"/>
          <w:sz w:val="24"/>
          <w:lang w:eastAsia="en-US"/>
        </w:rPr>
      </w:pPr>
      <w:r>
        <w:rPr>
          <w:rFonts w:ascii="Arial" w:hAnsi="Arial" w:cs="Arial"/>
          <w:noProof/>
          <w:sz w:val="24"/>
        </w:rPr>
        <w:drawing>
          <wp:inline distT="0" distB="0" distL="0" distR="0" wp14:anchorId="06FA1B3C" wp14:editId="43F38C69">
            <wp:extent cx="5935435" cy="2571750"/>
            <wp:effectExtent l="0" t="0" r="27305"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846C3" w:rsidRDefault="001846C3" w:rsidP="001846C3">
      <w:pPr>
        <w:ind w:firstLine="0"/>
        <w:rPr>
          <w:rFonts w:ascii="Arial" w:hAnsi="Arial" w:cs="Arial"/>
          <w:sz w:val="24"/>
          <w:lang w:eastAsia="en-US"/>
        </w:rPr>
      </w:pPr>
    </w:p>
    <w:p w:rsidR="001846C3" w:rsidRPr="00E7193C" w:rsidRDefault="001846C3" w:rsidP="001846C3">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w:t>
      </w:r>
      <w:r w:rsidRPr="00E7193C">
        <w:rPr>
          <w:rFonts w:ascii="Arial" w:hAnsi="Arial" w:cs="Arial"/>
          <w:sz w:val="24"/>
          <w:lang w:eastAsia="en-US"/>
        </w:rPr>
        <w:lastRenderedPageBreak/>
        <w:t xml:space="preserve">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 </w:t>
      </w:r>
    </w:p>
    <w:p w:rsidR="001846C3" w:rsidRPr="00E7193C" w:rsidRDefault="001846C3" w:rsidP="001846C3">
      <w:pPr>
        <w:ind w:firstLine="0"/>
        <w:rPr>
          <w:rFonts w:ascii="Arial" w:hAnsi="Arial" w:cs="Arial"/>
          <w:sz w:val="24"/>
          <w:lang w:eastAsia="en-US"/>
        </w:rPr>
      </w:pPr>
    </w:p>
    <w:p w:rsidR="001846C3" w:rsidRPr="00DC4683" w:rsidRDefault="001846C3" w:rsidP="001846C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«Лысимская основная школа» (Ленский муниципальный район)</w:t>
      </w:r>
    </w:p>
    <w:p w:rsidR="001846C3" w:rsidRPr="00A02289" w:rsidRDefault="001846C3" w:rsidP="001846C3">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58,8 баллов, по показателю комфортности условий предоставления услуг, 77,7 баллов, по показателю доступности образовательной организации для обучения инвалидов и лиц с ограниченными возможностями здоровья, 30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100 баллов. Итоговый показатель по данной организации составил 73,3 баллов</w:t>
      </w:r>
    </w:p>
    <w:p w:rsidR="001846C3" w:rsidRPr="00A02289" w:rsidRDefault="001846C3" w:rsidP="001846C3">
      <w:pPr>
        <w:ind w:firstLine="0"/>
        <w:rPr>
          <w:rFonts w:ascii="Arial" w:hAnsi="Arial" w:cs="Arial"/>
          <w:sz w:val="24"/>
          <w:lang w:eastAsia="en-US"/>
        </w:rPr>
      </w:pPr>
    </w:p>
    <w:p w:rsidR="001846C3" w:rsidRDefault="001846C3" w:rsidP="001846C3">
      <w:pPr>
        <w:pStyle w:val="a7"/>
        <w:rPr>
          <w:sz w:val="24"/>
          <w:lang w:eastAsia="en-US"/>
        </w:rPr>
      </w:pPr>
      <w:r>
        <w:t xml:space="preserve">Рисунок </w:t>
      </w:r>
      <w:r w:rsidR="00706E07">
        <w:fldChar w:fldCharType="begin"/>
      </w:r>
      <w:r w:rsidR="00706E07">
        <w:instrText xml:space="preserve"> SEQ Рисунок \* ARABIC </w:instrText>
      </w:r>
      <w:r w:rsidR="00706E07">
        <w:fldChar w:fldCharType="separate"/>
      </w:r>
      <w:r>
        <w:rPr>
          <w:noProof/>
        </w:rPr>
        <w:t>13</w:t>
      </w:r>
      <w:r w:rsidR="00706E07">
        <w:rPr>
          <w:noProof/>
        </w:rPr>
        <w:fldChar w:fldCharType="end"/>
      </w:r>
    </w:p>
    <w:p w:rsidR="001846C3" w:rsidRDefault="001846C3" w:rsidP="001846C3">
      <w:pPr>
        <w:ind w:firstLine="0"/>
        <w:rPr>
          <w:rFonts w:ascii="Arial" w:hAnsi="Arial" w:cs="Arial"/>
          <w:sz w:val="24"/>
          <w:lang w:eastAsia="en-US"/>
        </w:rPr>
      </w:pPr>
      <w:r>
        <w:rPr>
          <w:rFonts w:ascii="Arial" w:hAnsi="Arial" w:cs="Arial"/>
          <w:noProof/>
          <w:sz w:val="24"/>
        </w:rPr>
        <w:drawing>
          <wp:inline distT="0" distB="0" distL="0" distR="0" wp14:anchorId="716ABF53" wp14:editId="273AC964">
            <wp:extent cx="5935435" cy="2571750"/>
            <wp:effectExtent l="0" t="0" r="27305"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846C3" w:rsidRDefault="001846C3" w:rsidP="001846C3">
      <w:pPr>
        <w:ind w:firstLine="0"/>
        <w:rPr>
          <w:rFonts w:ascii="Arial" w:hAnsi="Arial" w:cs="Arial"/>
          <w:sz w:val="24"/>
          <w:lang w:eastAsia="en-US"/>
        </w:rPr>
      </w:pPr>
    </w:p>
    <w:p w:rsidR="001846C3" w:rsidRPr="00E7193C" w:rsidRDefault="001846C3" w:rsidP="001846C3">
      <w:pPr>
        <w:ind w:firstLine="0"/>
        <w:rPr>
          <w:rFonts w:ascii="Arial" w:hAnsi="Arial" w:cs="Arial"/>
          <w:sz w:val="24"/>
          <w:lang w:eastAsia="en-US"/>
        </w:rPr>
      </w:pPr>
      <w:r w:rsidRPr="00E7193C">
        <w:rPr>
          <w:rFonts w:ascii="Arial" w:hAnsi="Arial" w:cs="Arial"/>
          <w:sz w:val="24"/>
          <w:lang w:eastAsia="en-US"/>
        </w:rPr>
        <w:t xml:space="preserve">Необходимо ликвидировать недоработки в размещении информации на стендах и на официальном сайте в сети интернет, с целью уменьшения уровня неудовлетворенности получателей услуг. 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w:t>
      </w:r>
      <w:r w:rsidRPr="00E7193C">
        <w:rPr>
          <w:rFonts w:ascii="Arial" w:hAnsi="Arial" w:cs="Arial"/>
          <w:sz w:val="24"/>
          <w:lang w:eastAsia="en-US"/>
        </w:rPr>
        <w:lastRenderedPageBreak/>
        <w:t xml:space="preserve">отношении сопровождения инвалидов. Предусмотреть возможность дистанционного обучения.. </w:t>
      </w:r>
    </w:p>
    <w:p w:rsidR="001846C3" w:rsidRPr="00E7193C" w:rsidRDefault="001846C3" w:rsidP="001846C3">
      <w:pPr>
        <w:ind w:firstLine="0"/>
        <w:rPr>
          <w:rFonts w:ascii="Arial" w:hAnsi="Arial" w:cs="Arial"/>
          <w:sz w:val="24"/>
          <w:lang w:eastAsia="en-US"/>
        </w:rPr>
      </w:pPr>
    </w:p>
    <w:p w:rsidR="001846C3" w:rsidRPr="00DC4683" w:rsidRDefault="001846C3" w:rsidP="001846C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МБУ ДО «Детская школа искусств Ленского района» (Ленский муниципальный район)</w:t>
      </w:r>
    </w:p>
    <w:p w:rsidR="001846C3" w:rsidRPr="00A02289" w:rsidRDefault="001846C3" w:rsidP="001846C3">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98,4 баллов, по показателю комфортности условий предоставления услуг, 99 баллов, по показателю доступности образовательной организации для обучения инвалидов и лиц с ограниченными возможностями здоровья, 64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98 баллов. Итоговый показатель по данной организации составил 91,9 баллов</w:t>
      </w:r>
    </w:p>
    <w:p w:rsidR="001846C3" w:rsidRPr="00A02289" w:rsidRDefault="001846C3" w:rsidP="001846C3">
      <w:pPr>
        <w:ind w:firstLine="0"/>
        <w:rPr>
          <w:rFonts w:ascii="Arial" w:hAnsi="Arial" w:cs="Arial"/>
          <w:sz w:val="24"/>
          <w:lang w:eastAsia="en-US"/>
        </w:rPr>
      </w:pPr>
    </w:p>
    <w:p w:rsidR="001846C3" w:rsidRDefault="001846C3" w:rsidP="001846C3">
      <w:pPr>
        <w:pStyle w:val="a7"/>
        <w:rPr>
          <w:sz w:val="24"/>
          <w:lang w:eastAsia="en-US"/>
        </w:rPr>
      </w:pPr>
      <w:r>
        <w:t xml:space="preserve">Рисунок </w:t>
      </w:r>
      <w:r w:rsidR="00706E07">
        <w:fldChar w:fldCharType="begin"/>
      </w:r>
      <w:r w:rsidR="00706E07">
        <w:instrText xml:space="preserve"> SEQ Рисунок \* ARABIC </w:instrText>
      </w:r>
      <w:r w:rsidR="00706E07">
        <w:fldChar w:fldCharType="separate"/>
      </w:r>
      <w:r>
        <w:rPr>
          <w:noProof/>
        </w:rPr>
        <w:t>14</w:t>
      </w:r>
      <w:r w:rsidR="00706E07">
        <w:rPr>
          <w:noProof/>
        </w:rPr>
        <w:fldChar w:fldCharType="end"/>
      </w:r>
    </w:p>
    <w:p w:rsidR="001846C3" w:rsidRDefault="001846C3" w:rsidP="001846C3">
      <w:pPr>
        <w:ind w:firstLine="0"/>
        <w:rPr>
          <w:rFonts w:ascii="Arial" w:hAnsi="Arial" w:cs="Arial"/>
          <w:sz w:val="24"/>
          <w:lang w:eastAsia="en-US"/>
        </w:rPr>
      </w:pPr>
      <w:r>
        <w:rPr>
          <w:rFonts w:ascii="Arial" w:hAnsi="Arial" w:cs="Arial"/>
          <w:noProof/>
          <w:sz w:val="24"/>
        </w:rPr>
        <w:drawing>
          <wp:inline distT="0" distB="0" distL="0" distR="0" wp14:anchorId="67F5525F" wp14:editId="4965F04F">
            <wp:extent cx="5935435" cy="2571750"/>
            <wp:effectExtent l="0" t="0" r="27305"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846C3" w:rsidRDefault="001846C3" w:rsidP="001846C3">
      <w:pPr>
        <w:ind w:firstLine="0"/>
        <w:rPr>
          <w:rFonts w:ascii="Arial" w:hAnsi="Arial" w:cs="Arial"/>
          <w:sz w:val="24"/>
          <w:lang w:eastAsia="en-US"/>
        </w:rPr>
      </w:pPr>
    </w:p>
    <w:p w:rsidR="001846C3" w:rsidRPr="00E7193C" w:rsidRDefault="001846C3" w:rsidP="001846C3">
      <w:pPr>
        <w:ind w:firstLine="0"/>
        <w:rPr>
          <w:rFonts w:ascii="Arial" w:hAnsi="Arial" w:cs="Arial"/>
          <w:sz w:val="24"/>
          <w:lang w:eastAsia="en-US"/>
        </w:rPr>
      </w:pPr>
      <w:r w:rsidRPr="00E7193C">
        <w:rPr>
          <w:rFonts w:ascii="Arial" w:hAnsi="Arial" w:cs="Arial"/>
          <w:sz w:val="24"/>
          <w:lang w:eastAsia="en-US"/>
        </w:rPr>
        <w:t xml:space="preserve">Необходимо обеспечить в организации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w:t>
      </w:r>
    </w:p>
    <w:p w:rsidR="001846C3" w:rsidRPr="00E7193C" w:rsidRDefault="001846C3" w:rsidP="001846C3">
      <w:pPr>
        <w:ind w:firstLine="0"/>
        <w:rPr>
          <w:rFonts w:ascii="Arial" w:hAnsi="Arial" w:cs="Arial"/>
          <w:sz w:val="24"/>
          <w:lang w:eastAsia="en-US"/>
        </w:rPr>
      </w:pPr>
    </w:p>
    <w:p w:rsidR="001846C3" w:rsidRPr="00DC4683" w:rsidRDefault="001846C3" w:rsidP="001846C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ДОД «Комплексный Центр дополнительного образования детей» (Ленский муниципальный район)</w:t>
      </w:r>
    </w:p>
    <w:p w:rsidR="001846C3" w:rsidRPr="00A02289" w:rsidRDefault="001846C3" w:rsidP="001846C3">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94,7 баллов, по показателю комфортности условий предоставления услуг, 93,7 баллов, по показателю доступности образовательной организации для обучения инвалидов и лиц с ограниченными возможностями здоровья, 44 баллов, по показателю доброжелательности, вежливости, компетентности работников, показатель составил </w:t>
      </w:r>
      <w:r>
        <w:rPr>
          <w:rFonts w:ascii="Arial" w:hAnsi="Arial" w:cs="Arial"/>
          <w:sz w:val="24"/>
          <w:lang w:eastAsia="en-US"/>
        </w:rPr>
        <w:lastRenderedPageBreak/>
        <w:t>96,2 баллов. По критериям удовлетворенности качеством образовательной организации, данная организация получила 95 баллов. Итоговый показатель по данной организации составил 84,7 баллов</w:t>
      </w:r>
    </w:p>
    <w:p w:rsidR="001846C3" w:rsidRPr="00A02289" w:rsidRDefault="001846C3" w:rsidP="001846C3">
      <w:pPr>
        <w:ind w:firstLine="0"/>
        <w:rPr>
          <w:rFonts w:ascii="Arial" w:hAnsi="Arial" w:cs="Arial"/>
          <w:sz w:val="24"/>
          <w:lang w:eastAsia="en-US"/>
        </w:rPr>
      </w:pPr>
    </w:p>
    <w:p w:rsidR="001846C3" w:rsidRDefault="001846C3" w:rsidP="001846C3">
      <w:pPr>
        <w:pStyle w:val="a7"/>
        <w:rPr>
          <w:sz w:val="24"/>
          <w:lang w:eastAsia="en-US"/>
        </w:rPr>
      </w:pPr>
      <w:r>
        <w:t xml:space="preserve">Рисунок </w:t>
      </w:r>
      <w:r w:rsidR="00706E07">
        <w:fldChar w:fldCharType="begin"/>
      </w:r>
      <w:r w:rsidR="00706E07">
        <w:instrText xml:space="preserve"> SEQ Рисунок \* ARABIC </w:instrText>
      </w:r>
      <w:r w:rsidR="00706E07">
        <w:fldChar w:fldCharType="separate"/>
      </w:r>
      <w:r>
        <w:rPr>
          <w:noProof/>
        </w:rPr>
        <w:t>15</w:t>
      </w:r>
      <w:r w:rsidR="00706E07">
        <w:rPr>
          <w:noProof/>
        </w:rPr>
        <w:fldChar w:fldCharType="end"/>
      </w:r>
    </w:p>
    <w:p w:rsidR="001846C3" w:rsidRDefault="001846C3" w:rsidP="001846C3">
      <w:pPr>
        <w:ind w:firstLine="0"/>
        <w:rPr>
          <w:rFonts w:ascii="Arial" w:hAnsi="Arial" w:cs="Arial"/>
          <w:sz w:val="24"/>
          <w:lang w:eastAsia="en-US"/>
        </w:rPr>
      </w:pPr>
      <w:r>
        <w:rPr>
          <w:rFonts w:ascii="Arial" w:hAnsi="Arial" w:cs="Arial"/>
          <w:noProof/>
          <w:sz w:val="24"/>
        </w:rPr>
        <w:drawing>
          <wp:inline distT="0" distB="0" distL="0" distR="0" wp14:anchorId="5A3EDA66" wp14:editId="384D65FA">
            <wp:extent cx="5935435" cy="2571750"/>
            <wp:effectExtent l="0" t="0" r="27305"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846C3" w:rsidRDefault="001846C3" w:rsidP="001846C3">
      <w:pPr>
        <w:ind w:firstLine="0"/>
        <w:rPr>
          <w:rFonts w:ascii="Arial" w:hAnsi="Arial" w:cs="Arial"/>
          <w:sz w:val="24"/>
          <w:lang w:eastAsia="en-US"/>
        </w:rPr>
      </w:pPr>
    </w:p>
    <w:p w:rsidR="001846C3" w:rsidRPr="00E7193C" w:rsidRDefault="001846C3" w:rsidP="001846C3">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w:t>
      </w:r>
    </w:p>
    <w:p w:rsidR="001846C3" w:rsidRPr="00E7193C" w:rsidRDefault="001846C3" w:rsidP="001846C3">
      <w:pPr>
        <w:ind w:firstLine="0"/>
        <w:rPr>
          <w:rFonts w:ascii="Arial" w:hAnsi="Arial" w:cs="Arial"/>
          <w:sz w:val="24"/>
          <w:lang w:eastAsia="en-US"/>
        </w:rPr>
      </w:pPr>
    </w:p>
    <w:p w:rsidR="001846C3" w:rsidRDefault="001846C3" w:rsidP="001846C3">
      <w:pPr>
        <w:pStyle w:val="20"/>
        <w:pageBreakBefore/>
        <w:ind w:left="0"/>
      </w:pPr>
      <w:bookmarkStart w:id="57" w:name="_Toc26391791"/>
      <w:bookmarkStart w:id="58" w:name="_Toc26391981"/>
      <w:bookmarkStart w:id="59" w:name="_Toc26392167"/>
      <w:bookmarkStart w:id="60" w:name="_Toc28255999"/>
      <w:r w:rsidRPr="00AC55F1">
        <w:lastRenderedPageBreak/>
        <w:t>Приложение 1</w:t>
      </w:r>
      <w:r>
        <w:t xml:space="preserve">. </w:t>
      </w:r>
      <w:r w:rsidRPr="004C10E4">
        <w:t xml:space="preserve">ПЕРЕЧЕНЬ </w:t>
      </w:r>
      <w:r w:rsidRPr="00DE0F8A">
        <w:t>образовательных организаций</w:t>
      </w:r>
      <w:r>
        <w:t xml:space="preserve"> ЛЕНСКОГО МУНИЦИПАЛЬНОГО РАЙОНА АРХАНГЕЛЬСКОЙ ОБЛАСТИ</w:t>
      </w:r>
      <w:r w:rsidRPr="004C10E4">
        <w:t xml:space="preserve">, в отношении которых проведена независимая оценка </w:t>
      </w:r>
      <w:r>
        <w:t>КУООД</w:t>
      </w:r>
      <w:r w:rsidRPr="004C10E4">
        <w:t xml:space="preserve"> в 2019 году</w:t>
      </w:r>
      <w:bookmarkEnd w:id="57"/>
      <w:bookmarkEnd w:id="58"/>
      <w:bookmarkEnd w:id="59"/>
      <w:bookmarkEnd w:id="60"/>
    </w:p>
    <w:p w:rsidR="001846C3" w:rsidRDefault="001846C3" w:rsidP="001846C3">
      <w:pPr>
        <w:pStyle w:val="a7"/>
        <w:rPr>
          <w:noProof/>
        </w:rPr>
      </w:pPr>
      <w:r>
        <w:t xml:space="preserve">Таблица </w:t>
      </w:r>
      <w:r w:rsidR="00706E07">
        <w:fldChar w:fldCharType="begin"/>
      </w:r>
      <w:r w:rsidR="00706E07">
        <w:instrText xml:space="preserve"> SEQ Таблица \* ARABIC </w:instrText>
      </w:r>
      <w:r w:rsidR="00706E07">
        <w:fldChar w:fldCharType="separate"/>
      </w:r>
      <w:r>
        <w:rPr>
          <w:noProof/>
        </w:rPr>
        <w:t>10</w:t>
      </w:r>
      <w:r w:rsidR="00706E07">
        <w:rPr>
          <w:noProof/>
        </w:rPr>
        <w:fldChar w:fldCharType="end"/>
      </w:r>
      <w:r>
        <w:rPr>
          <w:noProof/>
        </w:rPr>
        <w:t xml:space="preserve">. </w:t>
      </w:r>
    </w:p>
    <w:tbl>
      <w:tblPr>
        <w:tblW w:w="9513" w:type="dxa"/>
        <w:tblInd w:w="93" w:type="dxa"/>
        <w:tblLayout w:type="fixed"/>
        <w:tblLook w:val="04A0" w:firstRow="1" w:lastRow="0" w:firstColumn="1" w:lastColumn="0" w:noHBand="0" w:noVBand="1"/>
      </w:tblPr>
      <w:tblGrid>
        <w:gridCol w:w="960"/>
        <w:gridCol w:w="3024"/>
        <w:gridCol w:w="5529"/>
      </w:tblGrid>
      <w:tr w:rsidR="001846C3" w:rsidRPr="001848EB" w:rsidTr="00814039">
        <w:trPr>
          <w:trHeight w:val="300"/>
          <w:tblHeader/>
        </w:trPr>
        <w:tc>
          <w:tcPr>
            <w:tcW w:w="960" w:type="dxa"/>
            <w:tcBorders>
              <w:top w:val="single" w:sz="8" w:space="0" w:color="auto"/>
              <w:left w:val="single" w:sz="8" w:space="0" w:color="auto"/>
              <w:bottom w:val="single" w:sz="8" w:space="0" w:color="auto"/>
              <w:right w:val="single" w:sz="8" w:space="0" w:color="auto"/>
            </w:tcBorders>
            <w:shd w:val="clear" w:color="000000" w:fill="DDD9C3"/>
            <w:vAlign w:val="center"/>
            <w:hideMark/>
          </w:tcPr>
          <w:p w:rsidR="001846C3" w:rsidRPr="001848EB" w:rsidRDefault="001846C3" w:rsidP="00814039">
            <w:pPr>
              <w:autoSpaceDE/>
              <w:autoSpaceDN/>
              <w:adjustRightInd/>
              <w:ind w:firstLine="0"/>
              <w:jc w:val="center"/>
              <w:rPr>
                <w:rFonts w:ascii="Arial" w:hAnsi="Arial" w:cs="Arial"/>
                <w:b/>
                <w:color w:val="000000"/>
                <w:sz w:val="18"/>
                <w:szCs w:val="18"/>
              </w:rPr>
            </w:pPr>
            <w:r w:rsidRPr="001848EB">
              <w:rPr>
                <w:rFonts w:ascii="Arial" w:hAnsi="Arial" w:cs="Arial"/>
                <w:b/>
                <w:color w:val="000000"/>
                <w:sz w:val="18"/>
                <w:szCs w:val="18"/>
              </w:rPr>
              <w:t>№ п/п</w:t>
            </w:r>
          </w:p>
        </w:tc>
        <w:tc>
          <w:tcPr>
            <w:tcW w:w="3024" w:type="dxa"/>
            <w:tcBorders>
              <w:top w:val="single" w:sz="8" w:space="0" w:color="auto"/>
              <w:left w:val="nil"/>
              <w:bottom w:val="single" w:sz="8" w:space="0" w:color="auto"/>
              <w:right w:val="single" w:sz="8" w:space="0" w:color="auto"/>
            </w:tcBorders>
            <w:shd w:val="clear" w:color="000000" w:fill="DDD9C3"/>
            <w:vAlign w:val="center"/>
            <w:hideMark/>
          </w:tcPr>
          <w:p w:rsidR="001846C3" w:rsidRPr="009B4051" w:rsidRDefault="001846C3" w:rsidP="00814039">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5529" w:type="dxa"/>
            <w:tcBorders>
              <w:top w:val="single" w:sz="8" w:space="0" w:color="auto"/>
              <w:left w:val="nil"/>
              <w:bottom w:val="single" w:sz="8" w:space="0" w:color="auto"/>
              <w:right w:val="single" w:sz="8" w:space="0" w:color="auto"/>
            </w:tcBorders>
            <w:shd w:val="clear" w:color="000000" w:fill="DDD9C3"/>
            <w:noWrap/>
            <w:vAlign w:val="center"/>
            <w:hideMark/>
          </w:tcPr>
          <w:p w:rsidR="001846C3" w:rsidRPr="001848EB" w:rsidRDefault="001846C3" w:rsidP="00814039">
            <w:pPr>
              <w:autoSpaceDE/>
              <w:autoSpaceDN/>
              <w:adjustRightInd/>
              <w:ind w:firstLine="0"/>
              <w:jc w:val="center"/>
              <w:rPr>
                <w:rFonts w:ascii="Arial" w:hAnsi="Arial" w:cs="Arial"/>
                <w:b/>
                <w:color w:val="000000"/>
                <w:sz w:val="18"/>
                <w:szCs w:val="18"/>
              </w:rPr>
            </w:pPr>
            <w:r w:rsidRPr="001848EB">
              <w:rPr>
                <w:rFonts w:ascii="Arial" w:hAnsi="Arial" w:cs="Arial"/>
                <w:b/>
                <w:color w:val="000000"/>
                <w:sz w:val="18"/>
                <w:szCs w:val="18"/>
              </w:rPr>
              <w:t>Наименование образовательной организации</w:t>
            </w:r>
          </w:p>
        </w:tc>
      </w:tr>
      <w:tr w:rsidR="001846C3" w:rsidRPr="001848EB" w:rsidTr="0081403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1846C3" w:rsidRPr="001848EB" w:rsidRDefault="001846C3" w:rsidP="0081403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120</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1846C3" w:rsidRPr="001848EB"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дошкольного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1846C3" w:rsidRPr="001848EB"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МБДОУ «Детский сад №1 "Незабудка"»</w:t>
            </w:r>
          </w:p>
        </w:tc>
      </w:tr>
      <w:tr w:rsidR="001846C3" w:rsidRPr="001848EB" w:rsidTr="0081403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1846C3" w:rsidRDefault="001846C3" w:rsidP="0081403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123</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дошкольного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МБДОУ «Детский сад "Малышок"»</w:t>
            </w:r>
          </w:p>
        </w:tc>
      </w:tr>
      <w:tr w:rsidR="001846C3" w:rsidRPr="001848EB" w:rsidTr="0081403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1846C3" w:rsidRDefault="001846C3" w:rsidP="0081403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122</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дошкольного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МБДОУ «Детский сад № 4"Ласточка"»</w:t>
            </w:r>
          </w:p>
        </w:tc>
      </w:tr>
      <w:tr w:rsidR="001846C3" w:rsidRPr="001848EB" w:rsidTr="0081403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1846C3" w:rsidRDefault="001846C3" w:rsidP="0081403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121</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дошкольного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МБДОУ «Детский сад № 3"Теремок"»"</w:t>
            </w:r>
          </w:p>
        </w:tc>
      </w:tr>
      <w:tr w:rsidR="001846C3" w:rsidRPr="001848EB" w:rsidTr="0081403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1846C3" w:rsidRDefault="001846C3" w:rsidP="0081403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114</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«Ленская средняя школа»</w:t>
            </w:r>
          </w:p>
        </w:tc>
      </w:tr>
      <w:tr w:rsidR="001846C3" w:rsidRPr="001848EB" w:rsidTr="0081403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1846C3" w:rsidRDefault="001846C3" w:rsidP="0081403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118</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«Литвиновская основная школа»</w:t>
            </w:r>
          </w:p>
        </w:tc>
      </w:tr>
      <w:tr w:rsidR="001846C3" w:rsidRPr="001848EB" w:rsidTr="0081403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1846C3" w:rsidRDefault="001846C3" w:rsidP="0081403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113</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«Козьминская средняя школа»</w:t>
            </w:r>
          </w:p>
        </w:tc>
      </w:tr>
      <w:tr w:rsidR="001846C3" w:rsidRPr="001848EB" w:rsidTr="0081403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1846C3" w:rsidRDefault="001846C3" w:rsidP="0081403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117</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«Иртовская основная школа»</w:t>
            </w:r>
          </w:p>
        </w:tc>
      </w:tr>
      <w:tr w:rsidR="001846C3" w:rsidRPr="001848EB" w:rsidTr="0081403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1846C3" w:rsidRDefault="001846C3" w:rsidP="0081403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111</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«Урдомская средняя школа»</w:t>
            </w:r>
          </w:p>
        </w:tc>
      </w:tr>
      <w:tr w:rsidR="001846C3" w:rsidRPr="001848EB" w:rsidTr="0081403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1846C3" w:rsidRDefault="001846C3" w:rsidP="0081403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115</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«Сойгинская средняя школа»</w:t>
            </w:r>
          </w:p>
        </w:tc>
      </w:tr>
      <w:tr w:rsidR="001846C3" w:rsidRPr="001848EB" w:rsidTr="0081403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1846C3" w:rsidRDefault="001846C3" w:rsidP="0081403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116</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«Ошлапецкая основная школа»</w:t>
            </w:r>
          </w:p>
        </w:tc>
      </w:tr>
      <w:tr w:rsidR="001846C3" w:rsidRPr="001848EB" w:rsidTr="0081403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1846C3" w:rsidRDefault="001846C3" w:rsidP="0081403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112</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«Яренская средняя школа»</w:t>
            </w:r>
          </w:p>
        </w:tc>
      </w:tr>
      <w:tr w:rsidR="001846C3" w:rsidRPr="001848EB" w:rsidTr="0081403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1846C3" w:rsidRDefault="001846C3" w:rsidP="0081403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119</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«Лысимская основная школа»</w:t>
            </w:r>
          </w:p>
        </w:tc>
      </w:tr>
      <w:tr w:rsidR="001846C3" w:rsidRPr="001848EB" w:rsidTr="0081403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1846C3" w:rsidRDefault="001846C3" w:rsidP="0081403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125</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 xml:space="preserve">Организации дополнительного образования </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МБУ ДО «Детская школа искусств Ленского района»</w:t>
            </w:r>
          </w:p>
        </w:tc>
      </w:tr>
      <w:tr w:rsidR="001846C3" w:rsidRPr="001848EB" w:rsidTr="00814039">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tcPr>
          <w:p w:rsidR="001846C3" w:rsidRDefault="001846C3" w:rsidP="0081403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124</w:t>
            </w:r>
          </w:p>
        </w:tc>
        <w:tc>
          <w:tcPr>
            <w:tcW w:w="3024" w:type="dxa"/>
            <w:tcBorders>
              <w:top w:val="single" w:sz="8" w:space="0" w:color="auto"/>
              <w:left w:val="single" w:sz="4" w:space="0" w:color="auto"/>
              <w:bottom w:val="single" w:sz="4" w:space="0" w:color="auto"/>
              <w:right w:val="single" w:sz="4"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 xml:space="preserve">Организации дополнительного образования </w:t>
            </w:r>
          </w:p>
        </w:tc>
        <w:tc>
          <w:tcPr>
            <w:tcW w:w="5529" w:type="dxa"/>
            <w:tcBorders>
              <w:top w:val="single" w:sz="8" w:space="0" w:color="auto"/>
              <w:left w:val="single" w:sz="4" w:space="0" w:color="auto"/>
              <w:bottom w:val="single" w:sz="4" w:space="0" w:color="auto"/>
              <w:right w:val="single" w:sz="8" w:space="0" w:color="auto"/>
            </w:tcBorders>
            <w:shd w:val="clear" w:color="auto" w:fill="auto"/>
            <w:vAlign w:val="bottom"/>
          </w:tcPr>
          <w:p w:rsidR="001846C3" w:rsidRDefault="001846C3" w:rsidP="0081403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ДОД «Комплексный Центр дополнительного образования детей»</w:t>
            </w:r>
          </w:p>
        </w:tc>
      </w:tr>
    </w:tbl>
    <w:p w:rsidR="001846C3" w:rsidRPr="0005040D" w:rsidRDefault="001846C3" w:rsidP="001846C3">
      <w:pPr>
        <w:rPr>
          <w:rFonts w:eastAsiaTheme="minorHAnsi"/>
          <w:lang w:eastAsia="en-US"/>
        </w:rPr>
      </w:pPr>
    </w:p>
    <w:p w:rsidR="001846C3" w:rsidRPr="00DE0F8A" w:rsidRDefault="001846C3" w:rsidP="001846C3">
      <w:pPr>
        <w:pStyle w:val="20"/>
        <w:pageBreakBefore/>
        <w:ind w:left="709"/>
        <w:jc w:val="left"/>
      </w:pPr>
      <w:bookmarkStart w:id="61" w:name="_Toc26391792"/>
      <w:bookmarkStart w:id="62" w:name="_Toc26391982"/>
      <w:bookmarkStart w:id="63" w:name="_Toc26392168"/>
      <w:bookmarkStart w:id="64" w:name="_Toc28256000"/>
      <w:r w:rsidRPr="00AC55F1">
        <w:lastRenderedPageBreak/>
        <w:t xml:space="preserve">Приложение </w:t>
      </w:r>
      <w:r>
        <w:t xml:space="preserve">2. </w:t>
      </w:r>
      <w:r>
        <w:br/>
      </w:r>
      <w:r w:rsidRPr="00DE0F8A">
        <w:t>Бланк мониторинга качества условий осуществления образовательной деятельности организацией</w:t>
      </w:r>
      <w:bookmarkEnd w:id="61"/>
      <w:bookmarkEnd w:id="62"/>
      <w:bookmarkEnd w:id="63"/>
      <w:bookmarkEnd w:id="64"/>
    </w:p>
    <w:p w:rsidR="001846C3" w:rsidRPr="00AC55F1" w:rsidRDefault="001846C3" w:rsidP="001846C3">
      <w:pPr>
        <w:tabs>
          <w:tab w:val="left" w:pos="851"/>
          <w:tab w:val="left" w:pos="993"/>
          <w:tab w:val="left" w:pos="1418"/>
        </w:tabs>
        <w:ind w:firstLine="0"/>
        <w:rPr>
          <w:rFonts w:ascii="Arial" w:hAnsi="Arial" w:cs="Arial"/>
          <w:sz w:val="24"/>
          <w:szCs w:val="24"/>
        </w:rPr>
      </w:pPr>
    </w:p>
    <w:p w:rsidR="001846C3" w:rsidRPr="00524550" w:rsidRDefault="001846C3" w:rsidP="001846C3">
      <w:pPr>
        <w:widowControl w:val="0"/>
        <w:tabs>
          <w:tab w:val="left" w:pos="851"/>
          <w:tab w:val="left" w:pos="993"/>
          <w:tab w:val="left" w:pos="1418"/>
        </w:tabs>
        <w:ind w:left="426" w:firstLine="0"/>
        <w:jc w:val="left"/>
        <w:rPr>
          <w:rFonts w:ascii="Arial" w:hAnsi="Arial" w:cs="Arial"/>
          <w:b/>
          <w:color w:val="000000"/>
          <w:sz w:val="24"/>
          <w:szCs w:val="24"/>
        </w:rPr>
      </w:pPr>
      <w:r>
        <w:rPr>
          <w:rFonts w:ascii="Arial" w:hAnsi="Arial" w:cs="Arial"/>
          <w:b/>
          <w:color w:val="000000"/>
          <w:sz w:val="24"/>
          <w:szCs w:val="24"/>
        </w:rPr>
        <w:t>1. Отметьте наличие</w:t>
      </w:r>
      <w:r w:rsidRPr="00AC55F1">
        <w:rPr>
          <w:rFonts w:ascii="Arial" w:hAnsi="Arial" w:cs="Arial"/>
          <w:b/>
          <w:color w:val="000000"/>
          <w:sz w:val="24"/>
          <w:szCs w:val="24"/>
        </w:rPr>
        <w:t xml:space="preserve"> материалов, размещенных на официальном сайте и информационных стендах </w:t>
      </w:r>
      <w:r>
        <w:rPr>
          <w:rFonts w:ascii="Arial" w:hAnsi="Arial" w:cs="Arial"/>
          <w:b/>
          <w:color w:val="000000"/>
          <w:sz w:val="24"/>
          <w:szCs w:val="24"/>
        </w:rPr>
        <w:t xml:space="preserve">в помещении </w:t>
      </w:r>
      <w:r w:rsidRPr="00AC55F1">
        <w:rPr>
          <w:rFonts w:ascii="Arial" w:hAnsi="Arial" w:cs="Arial"/>
          <w:b/>
          <w:color w:val="000000"/>
          <w:sz w:val="24"/>
          <w:szCs w:val="24"/>
        </w:rPr>
        <w:t>организации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7"/>
        <w:gridCol w:w="1910"/>
        <w:gridCol w:w="1969"/>
      </w:tblGrid>
      <w:tr w:rsidR="001846C3" w:rsidRPr="009067A5" w:rsidTr="00814039">
        <w:trPr>
          <w:tblHeader/>
        </w:trPr>
        <w:tc>
          <w:tcPr>
            <w:tcW w:w="5727" w:type="dxa"/>
            <w:shd w:val="clear" w:color="auto" w:fill="D6E3BC" w:themeFill="accent3" w:themeFillTint="66"/>
            <w:vAlign w:val="center"/>
          </w:tcPr>
          <w:p w:rsidR="001846C3" w:rsidRPr="009067A5" w:rsidRDefault="001846C3" w:rsidP="00814039">
            <w:pPr>
              <w:widowControl w:val="0"/>
              <w:ind w:firstLine="0"/>
              <w:jc w:val="center"/>
              <w:rPr>
                <w:rFonts w:ascii="Arial" w:hAnsi="Arial" w:cs="Arial"/>
                <w:bCs w:val="0"/>
                <w:color w:val="000000"/>
                <w:sz w:val="20"/>
                <w:szCs w:val="20"/>
              </w:rPr>
            </w:pPr>
            <w:r w:rsidRPr="009067A5">
              <w:rPr>
                <w:rFonts w:ascii="Arial" w:hAnsi="Arial" w:cs="Arial"/>
                <w:color w:val="000000"/>
                <w:sz w:val="20"/>
                <w:szCs w:val="20"/>
              </w:rPr>
              <w:t>Перечень информации</w:t>
            </w:r>
          </w:p>
        </w:tc>
        <w:tc>
          <w:tcPr>
            <w:tcW w:w="1910" w:type="dxa"/>
            <w:shd w:val="clear" w:color="auto" w:fill="D6E3BC" w:themeFill="accent3" w:themeFillTint="66"/>
          </w:tcPr>
          <w:p w:rsidR="001846C3" w:rsidRPr="009067A5" w:rsidRDefault="001846C3" w:rsidP="00814039">
            <w:pPr>
              <w:widowControl w:val="0"/>
              <w:ind w:left="-108" w:right="-108" w:firstLine="0"/>
              <w:jc w:val="center"/>
              <w:rPr>
                <w:rFonts w:ascii="Arial" w:hAnsi="Arial" w:cs="Arial"/>
                <w:bCs w:val="0"/>
                <w:color w:val="000000"/>
                <w:sz w:val="20"/>
                <w:szCs w:val="20"/>
              </w:rPr>
            </w:pPr>
            <w:r w:rsidRPr="009067A5">
              <w:rPr>
                <w:rFonts w:ascii="Arial" w:hAnsi="Arial" w:cs="Arial"/>
                <w:color w:val="000000"/>
                <w:sz w:val="20"/>
                <w:szCs w:val="20"/>
              </w:rPr>
              <w:t>на информационных стендах в помещении организации</w:t>
            </w:r>
          </w:p>
        </w:tc>
        <w:tc>
          <w:tcPr>
            <w:tcW w:w="1969" w:type="dxa"/>
            <w:shd w:val="clear" w:color="auto" w:fill="D6E3BC" w:themeFill="accent3" w:themeFillTint="66"/>
          </w:tcPr>
          <w:p w:rsidR="001846C3" w:rsidRPr="009067A5" w:rsidRDefault="001846C3" w:rsidP="00814039">
            <w:pPr>
              <w:widowControl w:val="0"/>
              <w:ind w:right="-108" w:firstLine="0"/>
              <w:jc w:val="center"/>
              <w:rPr>
                <w:rFonts w:ascii="Arial" w:hAnsi="Arial" w:cs="Arial"/>
                <w:bCs w:val="0"/>
                <w:color w:val="000000"/>
                <w:sz w:val="20"/>
                <w:szCs w:val="20"/>
              </w:rPr>
            </w:pPr>
            <w:r w:rsidRPr="009067A5">
              <w:rPr>
                <w:rFonts w:ascii="Arial" w:hAnsi="Arial" w:cs="Arial"/>
                <w:color w:val="000000"/>
                <w:sz w:val="20"/>
                <w:szCs w:val="20"/>
              </w:rPr>
              <w:t>на официальном сайте организации в сети «Интернет»</w:t>
            </w:r>
          </w:p>
        </w:tc>
      </w:tr>
      <w:tr w:rsidR="001846C3" w:rsidRPr="009067A5" w:rsidTr="00814039">
        <w:tc>
          <w:tcPr>
            <w:tcW w:w="5727" w:type="dxa"/>
          </w:tcPr>
          <w:p w:rsidR="001846C3" w:rsidRPr="009067A5" w:rsidRDefault="001846C3" w:rsidP="00814039">
            <w:pPr>
              <w:widowControl w:val="0"/>
              <w:ind w:firstLine="0"/>
              <w:jc w:val="center"/>
              <w:rPr>
                <w:rFonts w:ascii="Arial" w:hAnsi="Arial" w:cs="Arial"/>
                <w:bCs w:val="0"/>
                <w:color w:val="000000"/>
                <w:sz w:val="20"/>
                <w:szCs w:val="20"/>
              </w:rPr>
            </w:pPr>
            <w:r w:rsidRPr="009067A5">
              <w:rPr>
                <w:rFonts w:ascii="Arial" w:hAnsi="Arial" w:cs="Arial"/>
                <w:bCs w:val="0"/>
                <w:color w:val="000000"/>
                <w:sz w:val="20"/>
                <w:szCs w:val="20"/>
              </w:rPr>
              <w:t>1</w:t>
            </w:r>
          </w:p>
        </w:tc>
        <w:tc>
          <w:tcPr>
            <w:tcW w:w="1910" w:type="dxa"/>
            <w:shd w:val="clear" w:color="auto" w:fill="auto"/>
          </w:tcPr>
          <w:p w:rsidR="001846C3" w:rsidRPr="009067A5" w:rsidRDefault="001846C3" w:rsidP="00814039">
            <w:pPr>
              <w:widowControl w:val="0"/>
              <w:ind w:left="-108" w:right="-108" w:firstLine="0"/>
              <w:jc w:val="center"/>
              <w:rPr>
                <w:rFonts w:ascii="Arial" w:hAnsi="Arial" w:cs="Arial"/>
                <w:color w:val="000000"/>
                <w:sz w:val="20"/>
                <w:szCs w:val="20"/>
              </w:rPr>
            </w:pPr>
            <w:r w:rsidRPr="009067A5">
              <w:rPr>
                <w:rFonts w:ascii="Arial" w:hAnsi="Arial" w:cs="Arial"/>
                <w:color w:val="000000"/>
                <w:sz w:val="20"/>
                <w:szCs w:val="20"/>
              </w:rPr>
              <w:t>2</w:t>
            </w:r>
          </w:p>
        </w:tc>
        <w:tc>
          <w:tcPr>
            <w:tcW w:w="1969" w:type="dxa"/>
            <w:shd w:val="clear" w:color="auto" w:fill="auto"/>
          </w:tcPr>
          <w:p w:rsidR="001846C3" w:rsidRPr="009067A5" w:rsidRDefault="001846C3" w:rsidP="00814039">
            <w:pPr>
              <w:widowControl w:val="0"/>
              <w:ind w:right="-108" w:firstLine="0"/>
              <w:jc w:val="center"/>
              <w:rPr>
                <w:rFonts w:ascii="Arial" w:hAnsi="Arial" w:cs="Arial"/>
                <w:color w:val="000000"/>
                <w:sz w:val="20"/>
                <w:szCs w:val="20"/>
              </w:rPr>
            </w:pPr>
            <w:r w:rsidRPr="009067A5">
              <w:rPr>
                <w:rFonts w:ascii="Arial" w:hAnsi="Arial" w:cs="Arial"/>
                <w:color w:val="000000"/>
                <w:sz w:val="20"/>
                <w:szCs w:val="20"/>
              </w:rPr>
              <w:t>3</w:t>
            </w:r>
          </w:p>
        </w:tc>
      </w:tr>
      <w:tr w:rsidR="001846C3" w:rsidRPr="009067A5" w:rsidTr="00814039">
        <w:tc>
          <w:tcPr>
            <w:tcW w:w="5727" w:type="dxa"/>
          </w:tcPr>
          <w:p w:rsidR="001846C3" w:rsidRPr="009067A5" w:rsidRDefault="001846C3" w:rsidP="00814039">
            <w:pPr>
              <w:widowControl w:val="0"/>
              <w:ind w:firstLine="0"/>
              <w:rPr>
                <w:rFonts w:ascii="Arial" w:hAnsi="Arial" w:cs="Arial"/>
                <w:b/>
                <w:bCs w:val="0"/>
                <w:color w:val="000000"/>
                <w:sz w:val="20"/>
                <w:szCs w:val="20"/>
              </w:rPr>
            </w:pPr>
            <w:r w:rsidRPr="009067A5">
              <w:rPr>
                <w:rFonts w:ascii="Arial" w:hAnsi="Arial" w:cs="Arial"/>
                <w:b/>
                <w:bCs w:val="0"/>
                <w:color w:val="000000"/>
                <w:sz w:val="20"/>
                <w:szCs w:val="20"/>
                <w:lang w:val="en-US"/>
              </w:rPr>
              <w:t>I</w:t>
            </w:r>
            <w:r w:rsidRPr="009067A5">
              <w:rPr>
                <w:rFonts w:ascii="Arial" w:hAnsi="Arial" w:cs="Arial"/>
                <w:b/>
                <w:bCs w:val="0"/>
                <w:color w:val="000000"/>
                <w:sz w:val="20"/>
                <w:szCs w:val="20"/>
              </w:rPr>
              <w:t>. Основные сведения</w:t>
            </w:r>
          </w:p>
        </w:tc>
        <w:tc>
          <w:tcPr>
            <w:tcW w:w="1910" w:type="dxa"/>
            <w:shd w:val="clear" w:color="auto" w:fill="auto"/>
          </w:tcPr>
          <w:p w:rsidR="001846C3" w:rsidRPr="009067A5" w:rsidRDefault="001846C3" w:rsidP="00814039">
            <w:pPr>
              <w:widowControl w:val="0"/>
              <w:ind w:left="-108" w:right="-108" w:firstLine="0"/>
              <w:jc w:val="center"/>
              <w:rPr>
                <w:rFonts w:ascii="Arial" w:hAnsi="Arial" w:cs="Arial"/>
                <w:color w:val="000000"/>
                <w:sz w:val="20"/>
                <w:szCs w:val="20"/>
              </w:rPr>
            </w:pPr>
          </w:p>
        </w:tc>
        <w:tc>
          <w:tcPr>
            <w:tcW w:w="1969" w:type="dxa"/>
            <w:shd w:val="clear" w:color="auto" w:fill="auto"/>
          </w:tcPr>
          <w:p w:rsidR="001846C3" w:rsidRPr="009067A5" w:rsidRDefault="001846C3" w:rsidP="00814039">
            <w:pPr>
              <w:widowControl w:val="0"/>
              <w:ind w:right="-108" w:firstLine="0"/>
              <w:jc w:val="center"/>
              <w:rPr>
                <w:rFonts w:ascii="Arial" w:hAnsi="Arial" w:cs="Arial"/>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дате создания образовательной организации </w:t>
            </w:r>
          </w:p>
        </w:tc>
        <w:tc>
          <w:tcPr>
            <w:tcW w:w="1910" w:type="dxa"/>
            <w:shd w:val="clear" w:color="auto" w:fill="D9D9D9" w:themeFill="background1" w:themeFillShade="D9"/>
            <w:vAlign w:val="center"/>
          </w:tcPr>
          <w:p w:rsidR="001846C3" w:rsidRPr="009067A5" w:rsidRDefault="001846C3" w:rsidP="00814039">
            <w:pPr>
              <w:ind w:firstLine="0"/>
              <w:jc w:val="center"/>
              <w:rPr>
                <w:rFonts w:ascii="Arial" w:hAnsi="Arial" w:cs="Arial"/>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 w:val="left" w:pos="955"/>
              </w:tabs>
              <w:autoSpaceDE/>
              <w:autoSpaceDN/>
              <w:adjustRightInd/>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учредителе/учредителях образовательной организации</w:t>
            </w:r>
          </w:p>
        </w:tc>
        <w:tc>
          <w:tcPr>
            <w:tcW w:w="1910" w:type="dxa"/>
            <w:shd w:val="clear" w:color="auto" w:fill="D9D9D9" w:themeFill="background1" w:themeFillShade="D9"/>
            <w:vAlign w:val="center"/>
          </w:tcPr>
          <w:p w:rsidR="001846C3" w:rsidRPr="009067A5" w:rsidRDefault="001846C3" w:rsidP="00814039">
            <w:pPr>
              <w:ind w:firstLine="0"/>
              <w:jc w:val="center"/>
              <w:rPr>
                <w:rFonts w:ascii="Arial" w:hAnsi="Arial" w:cs="Arial"/>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 w:val="left" w:pos="955"/>
              </w:tabs>
              <w:autoSpaceDE/>
              <w:autoSpaceDN/>
              <w:adjustRightInd/>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месте нахождения образовательной организации и ее филиалов (при наличии)</w:t>
            </w:r>
          </w:p>
        </w:tc>
        <w:tc>
          <w:tcPr>
            <w:tcW w:w="1910" w:type="dxa"/>
            <w:shd w:val="clear" w:color="auto" w:fill="auto"/>
            <w:vAlign w:val="center"/>
          </w:tcPr>
          <w:p w:rsidR="001846C3" w:rsidRPr="00ED0207" w:rsidRDefault="001846C3" w:rsidP="00814039">
            <w:pPr>
              <w:widowControl w:val="0"/>
              <w:tabs>
                <w:tab w:val="left" w:pos="227"/>
              </w:tabs>
              <w:autoSpaceDE/>
              <w:autoSpaceDN/>
              <w:adjustRightInd/>
              <w:ind w:firstLine="0"/>
              <w:jc w:val="center"/>
              <w:rPr>
                <w:rFonts w:ascii="Arial" w:hAnsi="Arial" w:cs="Arial"/>
                <w:b/>
                <w:bCs w:val="0"/>
                <w:color w:val="000000"/>
                <w:sz w:val="20"/>
                <w:szCs w:val="20"/>
              </w:rPr>
            </w:pPr>
          </w:p>
        </w:tc>
        <w:tc>
          <w:tcPr>
            <w:tcW w:w="1969" w:type="dxa"/>
            <w:shd w:val="clear" w:color="auto" w:fill="auto"/>
            <w:vAlign w:val="center"/>
          </w:tcPr>
          <w:p w:rsidR="001846C3" w:rsidRPr="00ED0207" w:rsidRDefault="001846C3" w:rsidP="00814039">
            <w:pPr>
              <w:widowControl w:val="0"/>
              <w:tabs>
                <w:tab w:val="left" w:pos="301"/>
                <w:tab w:val="left" w:pos="868"/>
                <w:tab w:val="left" w:pos="955"/>
              </w:tabs>
              <w:autoSpaceDE/>
              <w:autoSpaceDN/>
              <w:adjustRightInd/>
              <w:ind w:right="158"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режиме, графике работы</w:t>
            </w:r>
          </w:p>
        </w:tc>
        <w:tc>
          <w:tcPr>
            <w:tcW w:w="1910" w:type="dxa"/>
            <w:shd w:val="clear" w:color="auto" w:fill="auto"/>
            <w:vAlign w:val="center"/>
          </w:tcPr>
          <w:p w:rsidR="001846C3" w:rsidRPr="00ED0207" w:rsidRDefault="001846C3" w:rsidP="00814039">
            <w:pPr>
              <w:widowControl w:val="0"/>
              <w:tabs>
                <w:tab w:val="left" w:pos="227"/>
              </w:tabs>
              <w:autoSpaceDE/>
              <w:autoSpaceDN/>
              <w:adjustRightInd/>
              <w:ind w:firstLine="0"/>
              <w:jc w:val="center"/>
              <w:rPr>
                <w:rFonts w:ascii="Arial" w:hAnsi="Arial" w:cs="Arial"/>
                <w:b/>
                <w:bCs w:val="0"/>
                <w:color w:val="000000"/>
                <w:sz w:val="20"/>
                <w:szCs w:val="20"/>
              </w:rPr>
            </w:pPr>
          </w:p>
        </w:tc>
        <w:tc>
          <w:tcPr>
            <w:tcW w:w="1969" w:type="dxa"/>
            <w:shd w:val="clear" w:color="auto" w:fill="auto"/>
            <w:vAlign w:val="center"/>
          </w:tcPr>
          <w:p w:rsidR="001846C3" w:rsidRPr="00ED0207" w:rsidRDefault="001846C3" w:rsidP="00814039">
            <w:pPr>
              <w:widowControl w:val="0"/>
              <w:tabs>
                <w:tab w:val="left" w:pos="301"/>
                <w:tab w:val="left" w:pos="868"/>
                <w:tab w:val="left" w:pos="955"/>
              </w:tabs>
              <w:autoSpaceDE/>
              <w:autoSpaceDN/>
              <w:adjustRightInd/>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контактных телефонах и об адресах электронной почты</w:t>
            </w:r>
          </w:p>
        </w:tc>
        <w:tc>
          <w:tcPr>
            <w:tcW w:w="1910" w:type="dxa"/>
            <w:shd w:val="clear" w:color="auto" w:fill="auto"/>
            <w:vAlign w:val="center"/>
          </w:tcPr>
          <w:p w:rsidR="001846C3" w:rsidRPr="00ED0207" w:rsidRDefault="001846C3" w:rsidP="00814039">
            <w:pPr>
              <w:widowControl w:val="0"/>
              <w:tabs>
                <w:tab w:val="left" w:pos="227"/>
              </w:tabs>
              <w:autoSpaceDE/>
              <w:autoSpaceDN/>
              <w:adjustRightInd/>
              <w:ind w:firstLine="0"/>
              <w:jc w:val="center"/>
              <w:rPr>
                <w:rFonts w:ascii="Arial" w:hAnsi="Arial" w:cs="Arial"/>
                <w:b/>
                <w:bCs w:val="0"/>
                <w:color w:val="000000"/>
                <w:sz w:val="20"/>
                <w:szCs w:val="20"/>
              </w:rPr>
            </w:pPr>
          </w:p>
        </w:tc>
        <w:tc>
          <w:tcPr>
            <w:tcW w:w="1969" w:type="dxa"/>
            <w:shd w:val="clear" w:color="auto" w:fill="auto"/>
            <w:vAlign w:val="center"/>
          </w:tcPr>
          <w:p w:rsidR="001846C3" w:rsidRPr="00ED0207" w:rsidRDefault="001846C3" w:rsidP="00814039">
            <w:pPr>
              <w:widowControl w:val="0"/>
              <w:tabs>
                <w:tab w:val="left" w:pos="301"/>
                <w:tab w:val="left" w:pos="868"/>
                <w:tab w:val="left" w:pos="955"/>
              </w:tabs>
              <w:autoSpaceDE/>
              <w:autoSpaceDN/>
              <w:adjustRightInd/>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0"/>
              </w:numPr>
              <w:tabs>
                <w:tab w:val="left" w:pos="284"/>
                <w:tab w:val="left" w:pos="317"/>
              </w:tabs>
              <w:ind w:left="33"/>
              <w:contextualSpacing w:val="0"/>
              <w:rPr>
                <w:rFonts w:ascii="Arial" w:hAnsi="Arial" w:cs="Arial"/>
                <w:bCs w:val="0"/>
                <w:color w:val="000000"/>
                <w:sz w:val="20"/>
                <w:szCs w:val="20"/>
              </w:rPr>
            </w:pPr>
            <w:r w:rsidRPr="009067A5">
              <w:rPr>
                <w:rFonts w:ascii="Arial" w:hAnsi="Arial" w:cs="Arial"/>
                <w:b/>
                <w:bCs w:val="0"/>
                <w:color w:val="000000"/>
                <w:sz w:val="20"/>
                <w:szCs w:val="20"/>
                <w:lang w:val="en-US"/>
              </w:rPr>
              <w:t>II</w:t>
            </w:r>
            <w:r w:rsidRPr="009067A5">
              <w:rPr>
                <w:rFonts w:ascii="Arial" w:hAnsi="Arial" w:cs="Arial"/>
                <w:b/>
                <w:bCs w:val="0"/>
                <w:color w:val="000000"/>
                <w:sz w:val="20"/>
                <w:szCs w:val="20"/>
              </w:rPr>
              <w:t>. Структура и органы управления образовательной организацией</w:t>
            </w:r>
          </w:p>
        </w:tc>
        <w:tc>
          <w:tcPr>
            <w:tcW w:w="1910" w:type="dxa"/>
            <w:shd w:val="clear" w:color="auto" w:fill="auto"/>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1846C3" w:rsidRPr="009067A5" w:rsidRDefault="001846C3" w:rsidP="00814039">
            <w:pPr>
              <w:widowControl w:val="0"/>
              <w:tabs>
                <w:tab w:val="left" w:pos="301"/>
                <w:tab w:val="left" w:pos="868"/>
                <w:tab w:val="left" w:pos="955"/>
              </w:tabs>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1910" w:type="dxa"/>
            <w:shd w:val="clear" w:color="auto" w:fill="auto"/>
            <w:vAlign w:val="center"/>
          </w:tcPr>
          <w:p w:rsidR="001846C3" w:rsidRPr="00ED0207" w:rsidRDefault="001846C3" w:rsidP="00814039">
            <w:pPr>
              <w:widowControl w:val="0"/>
              <w:tabs>
                <w:tab w:val="left" w:pos="227"/>
              </w:tabs>
              <w:autoSpaceDE/>
              <w:autoSpaceDN/>
              <w:adjustRightInd/>
              <w:ind w:firstLine="0"/>
              <w:jc w:val="center"/>
              <w:rPr>
                <w:rFonts w:ascii="Arial" w:hAnsi="Arial" w:cs="Arial"/>
                <w:b/>
                <w:bCs w:val="0"/>
                <w:color w:val="000000"/>
                <w:sz w:val="20"/>
                <w:szCs w:val="20"/>
              </w:rPr>
            </w:pPr>
          </w:p>
        </w:tc>
        <w:tc>
          <w:tcPr>
            <w:tcW w:w="1969" w:type="dxa"/>
            <w:shd w:val="clear" w:color="auto" w:fill="auto"/>
            <w:vAlign w:val="center"/>
          </w:tcPr>
          <w:p w:rsidR="001846C3" w:rsidRPr="00ED0207" w:rsidRDefault="001846C3" w:rsidP="00814039">
            <w:pPr>
              <w:widowControl w:val="0"/>
              <w:tabs>
                <w:tab w:val="left" w:pos="301"/>
                <w:tab w:val="left" w:pos="868"/>
                <w:tab w:val="left" w:pos="955"/>
              </w:tabs>
              <w:autoSpaceDE/>
              <w:autoSpaceDN/>
              <w:adjustRightInd/>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Сведения о положениях о структурных подразделениях (об органах управления) с приложением копий указанных положений (при их наличии))*</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 w:val="left" w:pos="955"/>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lang w:val="en-US"/>
              </w:rPr>
              <w:t>*</w:t>
            </w:r>
          </w:p>
        </w:tc>
      </w:tr>
      <w:tr w:rsidR="001846C3" w:rsidRPr="009067A5" w:rsidTr="00814039">
        <w:tc>
          <w:tcPr>
            <w:tcW w:w="5727" w:type="dxa"/>
          </w:tcPr>
          <w:p w:rsidR="001846C3" w:rsidRPr="009067A5" w:rsidRDefault="001846C3" w:rsidP="00814039">
            <w:pPr>
              <w:widowControl w:val="0"/>
              <w:ind w:firstLine="0"/>
              <w:rPr>
                <w:rFonts w:ascii="Arial" w:hAnsi="Arial" w:cs="Arial"/>
                <w:bCs w:val="0"/>
                <w:i/>
                <w:color w:val="000000"/>
                <w:sz w:val="20"/>
                <w:szCs w:val="20"/>
              </w:rPr>
            </w:pPr>
            <w:r w:rsidRPr="009067A5">
              <w:rPr>
                <w:rFonts w:ascii="Arial" w:hAnsi="Arial" w:cs="Arial"/>
                <w:b/>
                <w:bCs w:val="0"/>
                <w:color w:val="000000"/>
                <w:sz w:val="20"/>
                <w:szCs w:val="20"/>
                <w:lang w:val="en-US"/>
              </w:rPr>
              <w:t>III</w:t>
            </w:r>
            <w:r w:rsidRPr="009067A5">
              <w:rPr>
                <w:rFonts w:ascii="Arial" w:hAnsi="Arial" w:cs="Arial"/>
                <w:b/>
                <w:bCs w:val="0"/>
                <w:color w:val="000000"/>
                <w:sz w:val="20"/>
                <w:szCs w:val="20"/>
              </w:rPr>
              <w:t>. Документы (в виде копий)</w:t>
            </w:r>
          </w:p>
        </w:tc>
        <w:tc>
          <w:tcPr>
            <w:tcW w:w="1910" w:type="dxa"/>
            <w:shd w:val="clear" w:color="auto" w:fill="auto"/>
            <w:vAlign w:val="center"/>
          </w:tcPr>
          <w:p w:rsidR="001846C3" w:rsidRPr="009067A5" w:rsidRDefault="001846C3" w:rsidP="00814039">
            <w:pPr>
              <w:widowControl w:val="0"/>
              <w:tabs>
                <w:tab w:val="left" w:pos="227"/>
              </w:tabs>
              <w:ind w:firstLine="0"/>
              <w:jc w:val="center"/>
              <w:rPr>
                <w:rFonts w:ascii="Arial" w:hAnsi="Arial" w:cs="Arial"/>
                <w:b/>
                <w:bCs w:val="0"/>
                <w:i/>
                <w:color w:val="000000"/>
                <w:sz w:val="20"/>
                <w:szCs w:val="20"/>
              </w:rPr>
            </w:pPr>
          </w:p>
        </w:tc>
        <w:tc>
          <w:tcPr>
            <w:tcW w:w="1969" w:type="dxa"/>
            <w:shd w:val="clear" w:color="auto" w:fill="auto"/>
            <w:vAlign w:val="center"/>
          </w:tcPr>
          <w:p w:rsidR="001846C3" w:rsidRPr="009067A5" w:rsidRDefault="001846C3" w:rsidP="00814039">
            <w:pPr>
              <w:widowControl w:val="0"/>
              <w:tabs>
                <w:tab w:val="left" w:pos="301"/>
                <w:tab w:val="left" w:pos="868"/>
              </w:tabs>
              <w:ind w:firstLine="0"/>
              <w:jc w:val="center"/>
              <w:rPr>
                <w:rFonts w:ascii="Arial" w:hAnsi="Arial" w:cs="Arial"/>
                <w:b/>
                <w:bCs w:val="0"/>
                <w:i/>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Устав образовательной организации</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Лицензии на осуществление образовательной деятельности (с приложениями)</w:t>
            </w:r>
          </w:p>
        </w:tc>
        <w:tc>
          <w:tcPr>
            <w:tcW w:w="1910" w:type="dxa"/>
            <w:shd w:val="clear" w:color="auto" w:fill="auto"/>
            <w:vAlign w:val="center"/>
          </w:tcPr>
          <w:p w:rsidR="001846C3" w:rsidRPr="00ED0207" w:rsidRDefault="001846C3" w:rsidP="00814039">
            <w:pPr>
              <w:widowControl w:val="0"/>
              <w:tabs>
                <w:tab w:val="left" w:pos="227"/>
                <w:tab w:val="left" w:pos="284"/>
              </w:tabs>
              <w:autoSpaceDE/>
              <w:autoSpaceDN/>
              <w:adjustRightInd/>
              <w:ind w:firstLine="0"/>
              <w:jc w:val="center"/>
              <w:rPr>
                <w:rFonts w:ascii="Arial" w:hAnsi="Arial" w:cs="Arial"/>
                <w:bCs w:val="0"/>
                <w:color w:val="000000"/>
                <w:sz w:val="20"/>
                <w:szCs w:val="20"/>
              </w:rPr>
            </w:pP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Свидетельства о государственной аккредитации (с приложениями)</w:t>
            </w:r>
          </w:p>
        </w:tc>
        <w:tc>
          <w:tcPr>
            <w:tcW w:w="1910" w:type="dxa"/>
            <w:shd w:val="clear" w:color="auto" w:fill="auto"/>
            <w:vAlign w:val="center"/>
          </w:tcPr>
          <w:p w:rsidR="001846C3" w:rsidRPr="00ED0207" w:rsidRDefault="001846C3" w:rsidP="00814039">
            <w:pPr>
              <w:widowControl w:val="0"/>
              <w:tabs>
                <w:tab w:val="left" w:pos="227"/>
                <w:tab w:val="left" w:pos="284"/>
              </w:tabs>
              <w:autoSpaceDE/>
              <w:autoSpaceDN/>
              <w:adjustRightInd/>
              <w:ind w:firstLine="0"/>
              <w:jc w:val="center"/>
              <w:rPr>
                <w:rFonts w:ascii="Arial" w:hAnsi="Arial" w:cs="Arial"/>
                <w:bCs w:val="0"/>
                <w:color w:val="000000"/>
                <w:sz w:val="20"/>
                <w:szCs w:val="20"/>
              </w:rPr>
            </w:pP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 w:val="left" w:pos="462"/>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 w:val="left" w:pos="462"/>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28" w:anchor="dst100004" w:history="1">
              <w:r w:rsidRPr="009067A5">
                <w:rPr>
                  <w:rFonts w:ascii="Arial" w:hAnsi="Arial" w:cs="Arial"/>
                  <w:bCs w:val="0"/>
                  <w:color w:val="000000"/>
                  <w:sz w:val="20"/>
                  <w:szCs w:val="20"/>
                </w:rPr>
                <w:t xml:space="preserve">(законными </w:t>
              </w:r>
              <w:r w:rsidRPr="009067A5">
                <w:rPr>
                  <w:rFonts w:ascii="Arial" w:hAnsi="Arial" w:cs="Arial"/>
                  <w:bCs w:val="0"/>
                  <w:color w:val="000000"/>
                  <w:sz w:val="20"/>
                  <w:szCs w:val="20"/>
                </w:rPr>
                <w:lastRenderedPageBreak/>
                <w:t>представителями)</w:t>
              </w:r>
            </w:hyperlink>
            <w:r w:rsidRPr="009067A5">
              <w:rPr>
                <w:rFonts w:ascii="Arial" w:hAnsi="Arial" w:cs="Arial"/>
                <w:bCs w:val="0"/>
                <w:color w:val="000000"/>
                <w:sz w:val="20"/>
                <w:szCs w:val="20"/>
              </w:rPr>
              <w:t> несовершеннолетних обучающихся.</w:t>
            </w:r>
          </w:p>
        </w:tc>
        <w:tc>
          <w:tcPr>
            <w:tcW w:w="1910" w:type="dxa"/>
            <w:shd w:val="clear" w:color="auto" w:fill="auto"/>
            <w:vAlign w:val="center"/>
          </w:tcPr>
          <w:p w:rsidR="001846C3" w:rsidRPr="00ED0207" w:rsidRDefault="001846C3" w:rsidP="00814039">
            <w:pPr>
              <w:widowControl w:val="0"/>
              <w:tabs>
                <w:tab w:val="left" w:pos="227"/>
                <w:tab w:val="left" w:pos="284"/>
              </w:tabs>
              <w:autoSpaceDE/>
              <w:autoSpaceDN/>
              <w:adjustRightInd/>
              <w:ind w:firstLine="0"/>
              <w:jc w:val="center"/>
              <w:rPr>
                <w:rFonts w:ascii="Arial" w:hAnsi="Arial" w:cs="Arial"/>
                <w:bCs w:val="0"/>
                <w:color w:val="000000"/>
                <w:sz w:val="20"/>
                <w:szCs w:val="20"/>
              </w:rPr>
            </w:pP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lastRenderedPageBreak/>
              <w:t>Отчет о результатах самообследования</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910" w:type="dxa"/>
            <w:shd w:val="clear" w:color="auto" w:fill="auto"/>
            <w:vAlign w:val="center"/>
          </w:tcPr>
          <w:p w:rsidR="001846C3" w:rsidRPr="00ED0207" w:rsidRDefault="001846C3" w:rsidP="00814039">
            <w:pPr>
              <w:widowControl w:val="0"/>
              <w:tabs>
                <w:tab w:val="left" w:pos="227"/>
              </w:tabs>
              <w:autoSpaceDE/>
              <w:autoSpaceDN/>
              <w:adjustRightInd/>
              <w:ind w:firstLine="0"/>
              <w:jc w:val="center"/>
              <w:rPr>
                <w:rFonts w:ascii="Arial" w:hAnsi="Arial" w:cs="Arial"/>
                <w:bCs w:val="0"/>
                <w:color w:val="000000"/>
                <w:sz w:val="20"/>
                <w:szCs w:val="20"/>
              </w:rPr>
            </w:pPr>
            <w:r w:rsidRPr="00ED0207">
              <w:rPr>
                <w:rFonts w:ascii="Arial" w:hAnsi="Arial" w:cs="Arial"/>
                <w:bCs w:val="0"/>
                <w:color w:val="000000"/>
                <w:sz w:val="20"/>
                <w:szCs w:val="20"/>
              </w:rPr>
              <w:t>*</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Cs w:val="0"/>
                <w:color w:val="000000"/>
                <w:sz w:val="20"/>
                <w:szCs w:val="20"/>
              </w:rPr>
            </w:pPr>
            <w:r w:rsidRPr="00ED0207">
              <w:rPr>
                <w:rFonts w:ascii="Arial" w:hAnsi="Arial" w:cs="Arial"/>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1910" w:type="dxa"/>
            <w:shd w:val="clear" w:color="auto" w:fill="D9D9D9" w:themeFill="background1" w:themeFillShade="D9"/>
            <w:vAlign w:val="center"/>
          </w:tcPr>
          <w:p w:rsidR="001846C3" w:rsidRPr="00DD3FBB"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Cs w:val="0"/>
                <w:color w:val="000000"/>
                <w:sz w:val="20"/>
                <w:szCs w:val="20"/>
              </w:rPr>
            </w:pPr>
            <w:r w:rsidRPr="00ED0207">
              <w:rPr>
                <w:rFonts w:ascii="Arial" w:hAnsi="Arial" w:cs="Arial"/>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Cs w:val="0"/>
                <w:color w:val="000000"/>
                <w:sz w:val="20"/>
                <w:szCs w:val="20"/>
              </w:rPr>
            </w:pPr>
            <w:r w:rsidRPr="00ED0207">
              <w:rPr>
                <w:rFonts w:ascii="Arial" w:hAnsi="Arial" w:cs="Arial"/>
                <w:bCs w:val="0"/>
                <w:color w:val="000000"/>
                <w:sz w:val="20"/>
                <w:szCs w:val="20"/>
              </w:rPr>
              <w:t>*</w:t>
            </w:r>
          </w:p>
        </w:tc>
      </w:tr>
      <w:tr w:rsidR="001846C3" w:rsidRPr="009067A5" w:rsidTr="00814039">
        <w:tc>
          <w:tcPr>
            <w:tcW w:w="5727" w:type="dxa"/>
          </w:tcPr>
          <w:p w:rsidR="001846C3" w:rsidRPr="009067A5" w:rsidRDefault="001846C3" w:rsidP="00814039">
            <w:pPr>
              <w:widowControl w:val="0"/>
              <w:ind w:firstLine="0"/>
              <w:rPr>
                <w:rFonts w:ascii="Arial" w:hAnsi="Arial" w:cs="Arial"/>
                <w:b/>
                <w:bCs w:val="0"/>
                <w:color w:val="000000"/>
                <w:sz w:val="20"/>
                <w:szCs w:val="20"/>
              </w:rPr>
            </w:pPr>
            <w:r w:rsidRPr="009067A5">
              <w:rPr>
                <w:rFonts w:ascii="Arial" w:hAnsi="Arial" w:cs="Arial"/>
                <w:b/>
                <w:bCs w:val="0"/>
                <w:color w:val="000000"/>
                <w:sz w:val="20"/>
                <w:szCs w:val="20"/>
                <w:lang w:val="en-US"/>
              </w:rPr>
              <w:t>IV</w:t>
            </w:r>
            <w:r w:rsidRPr="009067A5">
              <w:rPr>
                <w:rFonts w:ascii="Arial" w:hAnsi="Arial" w:cs="Arial"/>
                <w:b/>
                <w:bCs w:val="0"/>
                <w:color w:val="000000"/>
                <w:sz w:val="20"/>
                <w:szCs w:val="20"/>
              </w:rPr>
              <w:t>. Образование</w:t>
            </w:r>
          </w:p>
        </w:tc>
        <w:tc>
          <w:tcPr>
            <w:tcW w:w="1910" w:type="dxa"/>
            <w:shd w:val="clear" w:color="auto" w:fill="D9D9D9" w:themeFill="background1" w:themeFillShade="D9"/>
            <w:vAlign w:val="center"/>
          </w:tcPr>
          <w:p w:rsidR="001846C3" w:rsidRPr="009067A5" w:rsidRDefault="001846C3" w:rsidP="00814039">
            <w:pPr>
              <w:widowControl w:val="0"/>
              <w:tabs>
                <w:tab w:val="left" w:pos="227"/>
                <w:tab w:val="left" w:pos="284"/>
              </w:tabs>
              <w:ind w:firstLine="0"/>
              <w:jc w:val="center"/>
              <w:rPr>
                <w:rFonts w:ascii="Arial" w:hAnsi="Arial" w:cs="Arial"/>
                <w:bCs w:val="0"/>
                <w:i/>
                <w:color w:val="000000"/>
                <w:sz w:val="20"/>
                <w:szCs w:val="20"/>
              </w:rPr>
            </w:pPr>
          </w:p>
        </w:tc>
        <w:tc>
          <w:tcPr>
            <w:tcW w:w="1969" w:type="dxa"/>
            <w:shd w:val="clear" w:color="auto" w:fill="auto"/>
            <w:vAlign w:val="center"/>
          </w:tcPr>
          <w:p w:rsidR="001846C3" w:rsidRPr="009067A5" w:rsidRDefault="001846C3" w:rsidP="00814039">
            <w:pPr>
              <w:widowControl w:val="0"/>
              <w:tabs>
                <w:tab w:val="left" w:pos="301"/>
                <w:tab w:val="left" w:pos="868"/>
              </w:tabs>
              <w:ind w:firstLine="0"/>
              <w:jc w:val="center"/>
              <w:rPr>
                <w:rFonts w:ascii="Arial" w:hAnsi="Arial" w:cs="Arial"/>
                <w:bCs w:val="0"/>
                <w:i/>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реализуемых уровнях образования</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формах обучения</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нормативных сроках обучения</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1846C3" w:rsidRPr="009067A5" w:rsidTr="00814039">
        <w:tc>
          <w:tcPr>
            <w:tcW w:w="5727" w:type="dxa"/>
          </w:tcPr>
          <w:p w:rsidR="001846C3" w:rsidRPr="00DD3FBB"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1910" w:type="dxa"/>
            <w:shd w:val="clear" w:color="auto" w:fill="auto"/>
            <w:vAlign w:val="center"/>
          </w:tcPr>
          <w:p w:rsidR="001846C3" w:rsidRPr="00ED0207" w:rsidRDefault="001846C3" w:rsidP="00814039">
            <w:pPr>
              <w:widowControl w:val="0"/>
              <w:tabs>
                <w:tab w:val="left" w:pos="227"/>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описании образовательных программ с приложением их копий</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учебных планах реализуемых образовательных программ с приложением их копий</w:t>
            </w:r>
          </w:p>
        </w:tc>
        <w:tc>
          <w:tcPr>
            <w:tcW w:w="1910" w:type="dxa"/>
            <w:shd w:val="clear" w:color="auto" w:fill="auto"/>
            <w:vAlign w:val="center"/>
          </w:tcPr>
          <w:p w:rsidR="001846C3" w:rsidRPr="00ED0207" w:rsidRDefault="001846C3" w:rsidP="00814039">
            <w:pPr>
              <w:widowControl w:val="0"/>
              <w:tabs>
                <w:tab w:val="left" w:pos="227"/>
              </w:tabs>
              <w:autoSpaceDE/>
              <w:autoSpaceDN/>
              <w:adjustRightInd/>
              <w:ind w:firstLine="0"/>
              <w:jc w:val="center"/>
              <w:rPr>
                <w:rFonts w:ascii="Arial" w:hAnsi="Arial" w:cs="Arial"/>
                <w:b/>
                <w:bCs w:val="0"/>
                <w:color w:val="000000"/>
                <w:sz w:val="20"/>
                <w:szCs w:val="20"/>
              </w:rPr>
            </w:pP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 Информация о календарных учебных графиках с приложением их копий</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численности обучающихся по реализуемым образовательным программам за счет бюджетных ассигнований федерального бюджета, </w:t>
            </w:r>
            <w:r w:rsidRPr="009067A5">
              <w:rPr>
                <w:rFonts w:ascii="Arial" w:hAnsi="Arial" w:cs="Arial"/>
                <w:bCs w:val="0"/>
                <w:color w:val="000000"/>
                <w:sz w:val="20"/>
                <w:szCs w:val="20"/>
              </w:rPr>
              <w:lastRenderedPageBreak/>
              <w:t>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1910" w:type="dxa"/>
            <w:shd w:val="clear" w:color="auto" w:fill="D9D9D9" w:themeFill="background1" w:themeFillShade="D9"/>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lastRenderedPageBreak/>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lastRenderedPageBreak/>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910" w:type="dxa"/>
            <w:shd w:val="clear" w:color="auto" w:fill="auto"/>
            <w:vAlign w:val="center"/>
          </w:tcPr>
          <w:p w:rsidR="001846C3" w:rsidRPr="00ED0207" w:rsidRDefault="001846C3" w:rsidP="00814039">
            <w:pPr>
              <w:widowControl w:val="0"/>
              <w:tabs>
                <w:tab w:val="left" w:pos="227"/>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1846C3" w:rsidRPr="009067A5" w:rsidTr="00814039">
        <w:trPr>
          <w:trHeight w:val="543"/>
        </w:trPr>
        <w:tc>
          <w:tcPr>
            <w:tcW w:w="9606" w:type="dxa"/>
            <w:gridSpan w:val="3"/>
          </w:tcPr>
          <w:p w:rsidR="001846C3" w:rsidRPr="009067A5" w:rsidRDefault="001846C3" w:rsidP="00814039">
            <w:pPr>
              <w:pStyle w:val="a"/>
              <w:widowControl w:val="0"/>
              <w:numPr>
                <w:ilvl w:val="0"/>
                <w:numId w:val="0"/>
              </w:numPr>
              <w:tabs>
                <w:tab w:val="left" w:pos="301"/>
                <w:tab w:val="left" w:pos="868"/>
              </w:tabs>
              <w:autoSpaceDE/>
              <w:autoSpaceDN/>
              <w:adjustRightInd/>
              <w:spacing w:before="40" w:after="40"/>
              <w:rPr>
                <w:rFonts w:ascii="Arial" w:hAnsi="Arial" w:cs="Arial"/>
                <w:b/>
                <w:bCs w:val="0"/>
                <w:color w:val="000000"/>
                <w:sz w:val="20"/>
                <w:szCs w:val="20"/>
              </w:rPr>
            </w:pPr>
            <w:r w:rsidRPr="009067A5">
              <w:rPr>
                <w:rFonts w:ascii="Arial" w:hAnsi="Arial" w:cs="Arial"/>
                <w:bCs w:val="0"/>
                <w:i/>
                <w:color w:val="000000"/>
                <w:sz w:val="20"/>
                <w:szCs w:val="20"/>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указывают*: </w:t>
            </w: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i/>
                <w:color w:val="000000"/>
                <w:sz w:val="20"/>
                <w:szCs w:val="20"/>
              </w:rPr>
            </w:pPr>
            <w:r w:rsidRPr="009067A5">
              <w:rPr>
                <w:rFonts w:ascii="Arial" w:hAnsi="Arial" w:cs="Arial"/>
                <w:bCs w:val="0"/>
                <w:color w:val="000000"/>
                <w:sz w:val="20"/>
                <w:szCs w:val="20"/>
              </w:rPr>
              <w:t>Уровень образования</w:t>
            </w:r>
          </w:p>
        </w:tc>
        <w:tc>
          <w:tcPr>
            <w:tcW w:w="1910" w:type="dxa"/>
            <w:shd w:val="clear" w:color="auto" w:fill="D9D9D9" w:themeFill="background1" w:themeFillShade="D9"/>
            <w:vAlign w:val="center"/>
          </w:tcPr>
          <w:p w:rsidR="001846C3" w:rsidRPr="00865864" w:rsidRDefault="001846C3" w:rsidP="00814039">
            <w:pPr>
              <w:widowControl w:val="0"/>
              <w:tabs>
                <w:tab w:val="left" w:pos="227"/>
              </w:tabs>
              <w:ind w:firstLine="0"/>
              <w:jc w:val="center"/>
              <w:rPr>
                <w:rFonts w:ascii="Arial" w:hAnsi="Arial" w:cs="Arial"/>
                <w:b/>
                <w:bCs w:val="0"/>
                <w:color w:val="000000"/>
                <w:sz w:val="20"/>
                <w:szCs w:val="20"/>
              </w:rPr>
            </w:pPr>
            <w:r w:rsidRPr="00865864">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Код и наименование профессии, специальности, направления подготовки</w:t>
            </w:r>
          </w:p>
        </w:tc>
        <w:tc>
          <w:tcPr>
            <w:tcW w:w="1910" w:type="dxa"/>
            <w:shd w:val="clear" w:color="auto" w:fill="D9D9D9" w:themeFill="background1" w:themeFillShade="D9"/>
            <w:vAlign w:val="center"/>
          </w:tcPr>
          <w:p w:rsidR="001846C3" w:rsidRPr="00865864" w:rsidRDefault="001846C3" w:rsidP="00814039">
            <w:pPr>
              <w:widowControl w:val="0"/>
              <w:tabs>
                <w:tab w:val="left" w:pos="227"/>
              </w:tabs>
              <w:ind w:firstLine="0"/>
              <w:jc w:val="center"/>
              <w:rPr>
                <w:rFonts w:ascii="Arial" w:hAnsi="Arial" w:cs="Arial"/>
                <w:b/>
                <w:bCs w:val="0"/>
                <w:color w:val="000000"/>
                <w:sz w:val="20"/>
                <w:szCs w:val="20"/>
              </w:rPr>
            </w:pPr>
            <w:r w:rsidRPr="00865864">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1910" w:type="dxa"/>
            <w:shd w:val="clear" w:color="auto" w:fill="D9D9D9" w:themeFill="background1" w:themeFillShade="D9"/>
            <w:vAlign w:val="center"/>
          </w:tcPr>
          <w:p w:rsidR="001846C3" w:rsidRPr="00865864" w:rsidRDefault="001846C3" w:rsidP="00814039">
            <w:pPr>
              <w:widowControl w:val="0"/>
              <w:tabs>
                <w:tab w:val="left" w:pos="227"/>
              </w:tabs>
              <w:ind w:firstLine="0"/>
              <w:jc w:val="center"/>
              <w:rPr>
                <w:rFonts w:ascii="Arial" w:hAnsi="Arial" w:cs="Arial"/>
                <w:b/>
                <w:bCs w:val="0"/>
                <w:color w:val="000000"/>
                <w:sz w:val="20"/>
                <w:szCs w:val="20"/>
              </w:rPr>
            </w:pPr>
            <w:r w:rsidRPr="00865864">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1910" w:type="dxa"/>
            <w:shd w:val="clear" w:color="auto" w:fill="auto"/>
            <w:vAlign w:val="center"/>
          </w:tcPr>
          <w:p w:rsidR="001846C3" w:rsidRPr="00ED0207" w:rsidRDefault="001846C3" w:rsidP="00814039">
            <w:pPr>
              <w:widowControl w:val="0"/>
              <w:tabs>
                <w:tab w:val="left" w:pos="227"/>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t>V</w:t>
            </w:r>
            <w:r w:rsidRPr="009067A5">
              <w:rPr>
                <w:rFonts w:ascii="Arial" w:hAnsi="Arial" w:cs="Arial"/>
                <w:b/>
                <w:bCs w:val="0"/>
                <w:color w:val="000000"/>
                <w:sz w:val="20"/>
                <w:szCs w:val="20"/>
              </w:rPr>
              <w:t>. Образовательные стандарты</w:t>
            </w:r>
          </w:p>
        </w:tc>
        <w:tc>
          <w:tcPr>
            <w:tcW w:w="1910" w:type="dxa"/>
            <w:shd w:val="clear" w:color="auto" w:fill="auto"/>
            <w:vAlign w:val="center"/>
          </w:tcPr>
          <w:p w:rsidR="001846C3" w:rsidRPr="00865864" w:rsidRDefault="001846C3" w:rsidP="00814039">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1846C3" w:rsidRPr="00865864" w:rsidRDefault="001846C3" w:rsidP="00814039">
            <w:pPr>
              <w:widowControl w:val="0"/>
              <w:tabs>
                <w:tab w:val="left" w:pos="301"/>
                <w:tab w:val="left" w:pos="868"/>
              </w:tabs>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w:t>
            </w:r>
          </w:p>
        </w:tc>
        <w:tc>
          <w:tcPr>
            <w:tcW w:w="1910" w:type="dxa"/>
            <w:shd w:val="clear" w:color="auto" w:fill="D9D9D9" w:themeFill="background1" w:themeFillShade="D9"/>
            <w:vAlign w:val="center"/>
          </w:tcPr>
          <w:p w:rsidR="001846C3" w:rsidRPr="00782FA1" w:rsidRDefault="001846C3" w:rsidP="00814039">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t>VI</w:t>
            </w:r>
            <w:r w:rsidRPr="009067A5">
              <w:rPr>
                <w:rFonts w:ascii="Arial" w:hAnsi="Arial" w:cs="Arial"/>
                <w:b/>
                <w:bCs w:val="0"/>
                <w:color w:val="000000"/>
                <w:sz w:val="20"/>
                <w:szCs w:val="20"/>
              </w:rPr>
              <w:t>. Руководство. Педагогический состав</w:t>
            </w:r>
          </w:p>
        </w:tc>
        <w:tc>
          <w:tcPr>
            <w:tcW w:w="1910" w:type="dxa"/>
            <w:shd w:val="clear" w:color="auto" w:fill="auto"/>
            <w:vAlign w:val="center"/>
          </w:tcPr>
          <w:p w:rsidR="001846C3" w:rsidRPr="00782FA1" w:rsidRDefault="001846C3" w:rsidP="00814039">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1846C3" w:rsidRPr="009067A5" w:rsidRDefault="001846C3" w:rsidP="00814039">
            <w:pPr>
              <w:widowControl w:val="0"/>
              <w:tabs>
                <w:tab w:val="left" w:pos="301"/>
                <w:tab w:val="left" w:pos="868"/>
              </w:tabs>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1910" w:type="dxa"/>
            <w:shd w:val="clear" w:color="auto" w:fill="auto"/>
            <w:vAlign w:val="center"/>
          </w:tcPr>
          <w:p w:rsidR="001846C3" w:rsidRPr="00ED0207" w:rsidRDefault="001846C3" w:rsidP="00814039">
            <w:pPr>
              <w:widowControl w:val="0"/>
              <w:tabs>
                <w:tab w:val="left" w:pos="227"/>
              </w:tabs>
              <w:autoSpaceDE/>
              <w:autoSpaceDN/>
              <w:adjustRightInd/>
              <w:ind w:firstLine="0"/>
              <w:jc w:val="center"/>
              <w:rPr>
                <w:rFonts w:ascii="Arial" w:hAnsi="Arial" w:cs="Arial"/>
                <w:b/>
                <w:bCs w:val="0"/>
                <w:color w:val="000000"/>
                <w:sz w:val="20"/>
                <w:szCs w:val="20"/>
              </w:rPr>
            </w:pP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1910" w:type="dxa"/>
            <w:shd w:val="clear" w:color="auto" w:fill="D9D9D9" w:themeFill="background1" w:themeFillShade="D9"/>
            <w:vAlign w:val="center"/>
          </w:tcPr>
          <w:p w:rsidR="001846C3" w:rsidRPr="00782FA1" w:rsidRDefault="001846C3" w:rsidP="00814039">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lastRenderedPageBreak/>
              <w:t>VII</w:t>
            </w:r>
            <w:r w:rsidRPr="009067A5">
              <w:rPr>
                <w:rFonts w:ascii="Arial" w:hAnsi="Arial" w:cs="Arial"/>
                <w:b/>
                <w:bCs w:val="0"/>
                <w:color w:val="000000"/>
                <w:sz w:val="20"/>
                <w:szCs w:val="20"/>
              </w:rPr>
              <w:t>. Материально-техническое обеспечении образовательной деятельности</w:t>
            </w:r>
          </w:p>
        </w:tc>
        <w:tc>
          <w:tcPr>
            <w:tcW w:w="1910" w:type="dxa"/>
            <w:shd w:val="clear" w:color="auto" w:fill="auto"/>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1846C3" w:rsidRPr="009067A5" w:rsidRDefault="001846C3" w:rsidP="00814039">
            <w:pPr>
              <w:widowControl w:val="0"/>
              <w:tabs>
                <w:tab w:val="left" w:pos="301"/>
                <w:tab w:val="left" w:pos="868"/>
              </w:tabs>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1910" w:type="dxa"/>
            <w:shd w:val="clear" w:color="auto" w:fill="D9D9D9" w:themeFill="background1" w:themeFillShade="D9"/>
            <w:vAlign w:val="center"/>
          </w:tcPr>
          <w:p w:rsidR="001846C3" w:rsidRPr="00782FA1" w:rsidRDefault="001846C3" w:rsidP="00814039">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1910" w:type="dxa"/>
            <w:shd w:val="clear" w:color="auto" w:fill="D9D9D9" w:themeFill="background1" w:themeFillShade="D9"/>
            <w:vAlign w:val="center"/>
          </w:tcPr>
          <w:p w:rsidR="001846C3" w:rsidRPr="00782FA1" w:rsidRDefault="001846C3" w:rsidP="00814039">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условиях питания обучающихся, в том числе инвалидов и лиц с ограниченными возможностями здоровья (при наличии)*</w:t>
            </w:r>
          </w:p>
        </w:tc>
        <w:tc>
          <w:tcPr>
            <w:tcW w:w="1910" w:type="dxa"/>
            <w:shd w:val="clear" w:color="auto" w:fill="auto"/>
            <w:vAlign w:val="center"/>
          </w:tcPr>
          <w:p w:rsidR="001846C3" w:rsidRPr="00ED0207" w:rsidRDefault="001846C3" w:rsidP="00814039">
            <w:pPr>
              <w:widowControl w:val="0"/>
              <w:tabs>
                <w:tab w:val="left" w:pos="227"/>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об условиях охраны здоровья обучающихся, в том числе инвалидов и лиц с ограниченными возможностями здоровья </w:t>
            </w:r>
          </w:p>
        </w:tc>
        <w:tc>
          <w:tcPr>
            <w:tcW w:w="1910" w:type="dxa"/>
            <w:shd w:val="clear" w:color="auto" w:fill="D9D9D9" w:themeFill="background1" w:themeFillShade="D9"/>
            <w:vAlign w:val="center"/>
          </w:tcPr>
          <w:p w:rsidR="001846C3" w:rsidRPr="00782FA1" w:rsidRDefault="001846C3" w:rsidP="00814039">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1910" w:type="dxa"/>
            <w:shd w:val="clear" w:color="auto" w:fill="D9D9D9" w:themeFill="background1" w:themeFillShade="D9"/>
            <w:vAlign w:val="center"/>
          </w:tcPr>
          <w:p w:rsidR="001846C3" w:rsidRPr="00782FA1" w:rsidRDefault="001846C3" w:rsidP="00814039">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1910" w:type="dxa"/>
            <w:shd w:val="clear" w:color="auto" w:fill="D9D9D9" w:themeFill="background1" w:themeFillShade="D9"/>
            <w:vAlign w:val="center"/>
          </w:tcPr>
          <w:p w:rsidR="001846C3" w:rsidRPr="00782FA1" w:rsidRDefault="001846C3" w:rsidP="00814039">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910" w:type="dxa"/>
            <w:shd w:val="clear" w:color="auto" w:fill="D9D9D9" w:themeFill="background1" w:themeFillShade="D9"/>
            <w:vAlign w:val="center"/>
          </w:tcPr>
          <w:p w:rsidR="001846C3" w:rsidRPr="00782FA1" w:rsidRDefault="001846C3" w:rsidP="00814039">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t>VIII</w:t>
            </w:r>
            <w:r w:rsidRPr="009067A5">
              <w:rPr>
                <w:rFonts w:ascii="Arial" w:hAnsi="Arial" w:cs="Arial"/>
                <w:b/>
                <w:bCs w:val="0"/>
                <w:color w:val="000000"/>
                <w:sz w:val="20"/>
                <w:szCs w:val="20"/>
              </w:rPr>
              <w:t>.Стипендии и иные виды материальной поддержки</w:t>
            </w:r>
          </w:p>
        </w:tc>
        <w:tc>
          <w:tcPr>
            <w:tcW w:w="1910" w:type="dxa"/>
            <w:shd w:val="clear" w:color="auto" w:fill="auto"/>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1846C3" w:rsidRPr="009067A5" w:rsidRDefault="001846C3" w:rsidP="00814039">
            <w:pPr>
              <w:widowControl w:val="0"/>
              <w:tabs>
                <w:tab w:val="left" w:pos="301"/>
                <w:tab w:val="left" w:pos="868"/>
              </w:tabs>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наличии и условиях предоставления обучающимся стипендий, мер социальной поддержки </w:t>
            </w:r>
            <w:r w:rsidRPr="009067A5">
              <w:rPr>
                <w:rFonts w:ascii="Arial" w:hAnsi="Arial" w:cs="Arial"/>
                <w:color w:val="22272F"/>
                <w:sz w:val="20"/>
                <w:szCs w:val="20"/>
                <w:shd w:val="clear" w:color="auto" w:fill="FFFFFF"/>
              </w:rPr>
              <w:t>(при наличии)*</w:t>
            </w:r>
          </w:p>
        </w:tc>
        <w:tc>
          <w:tcPr>
            <w:tcW w:w="1910" w:type="dxa"/>
            <w:shd w:val="clear" w:color="auto" w:fill="D9D9D9" w:themeFill="background1" w:themeFillShade="D9"/>
            <w:vAlign w:val="center"/>
          </w:tcPr>
          <w:p w:rsidR="001846C3" w:rsidRPr="00782FA1" w:rsidRDefault="001846C3" w:rsidP="00814039">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наличии общежития, интерната, </w:t>
            </w:r>
            <w:r w:rsidRPr="009067A5">
              <w:rPr>
                <w:rFonts w:ascii="Arial" w:hAnsi="Arial" w:cs="Arial"/>
                <w:color w:val="22272F"/>
                <w:sz w:val="20"/>
                <w:szCs w:val="20"/>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1910" w:type="dxa"/>
            <w:shd w:val="clear" w:color="auto" w:fill="D9D9D9" w:themeFill="background1" w:themeFillShade="D9"/>
            <w:vAlign w:val="center"/>
          </w:tcPr>
          <w:p w:rsidR="001846C3" w:rsidRPr="00782FA1" w:rsidRDefault="001846C3" w:rsidP="00814039">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w:t>
            </w:r>
            <w:r w:rsidRPr="009067A5">
              <w:rPr>
                <w:rFonts w:ascii="Arial" w:hAnsi="Arial" w:cs="Arial"/>
                <w:color w:val="22272F"/>
                <w:sz w:val="20"/>
                <w:szCs w:val="20"/>
                <w:shd w:val="clear" w:color="auto" w:fill="FFFFFF"/>
              </w:rPr>
              <w:t>трудоустройстве выпускников (при наличии)*</w:t>
            </w:r>
          </w:p>
        </w:tc>
        <w:tc>
          <w:tcPr>
            <w:tcW w:w="1910" w:type="dxa"/>
            <w:shd w:val="clear" w:color="auto" w:fill="D9D9D9" w:themeFill="background1" w:themeFillShade="D9"/>
            <w:vAlign w:val="center"/>
          </w:tcPr>
          <w:p w:rsidR="001846C3" w:rsidRPr="00782FA1" w:rsidRDefault="001846C3" w:rsidP="00814039">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 w:val="left" w:pos="924"/>
                <w:tab w:val="left" w:pos="1152"/>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1846C3" w:rsidRPr="009067A5" w:rsidTr="00814039">
        <w:tc>
          <w:tcPr>
            <w:tcW w:w="5727" w:type="dxa"/>
          </w:tcPr>
          <w:p w:rsidR="001846C3" w:rsidRPr="009067A5" w:rsidRDefault="001846C3" w:rsidP="00814039">
            <w:pPr>
              <w:pStyle w:val="a"/>
              <w:widowControl w:val="0"/>
              <w:numPr>
                <w:ilvl w:val="0"/>
                <w:numId w:val="0"/>
              </w:numPr>
              <w:tabs>
                <w:tab w:val="left" w:pos="284"/>
                <w:tab w:val="left" w:pos="317"/>
              </w:tabs>
              <w:ind w:left="33"/>
              <w:contextualSpacing w:val="0"/>
              <w:rPr>
                <w:rFonts w:ascii="Arial" w:hAnsi="Arial" w:cs="Arial"/>
                <w:bCs w:val="0"/>
                <w:color w:val="000000"/>
                <w:sz w:val="20"/>
                <w:szCs w:val="20"/>
              </w:rPr>
            </w:pPr>
            <w:r w:rsidRPr="009067A5">
              <w:rPr>
                <w:rFonts w:ascii="Arial" w:hAnsi="Arial" w:cs="Arial"/>
                <w:b/>
                <w:bCs w:val="0"/>
                <w:color w:val="000000"/>
                <w:sz w:val="20"/>
                <w:szCs w:val="20"/>
                <w:lang w:val="en-US"/>
              </w:rPr>
              <w:t>IX</w:t>
            </w:r>
            <w:r w:rsidRPr="009067A5">
              <w:rPr>
                <w:rFonts w:ascii="Arial" w:hAnsi="Arial" w:cs="Arial"/>
                <w:b/>
                <w:bCs w:val="0"/>
                <w:color w:val="000000"/>
                <w:sz w:val="20"/>
                <w:szCs w:val="20"/>
              </w:rPr>
              <w:t>. Платные образовательные услуги</w:t>
            </w:r>
          </w:p>
        </w:tc>
        <w:tc>
          <w:tcPr>
            <w:tcW w:w="1910" w:type="dxa"/>
            <w:shd w:val="clear" w:color="auto" w:fill="auto"/>
            <w:vAlign w:val="center"/>
          </w:tcPr>
          <w:p w:rsidR="001846C3" w:rsidRPr="009067A5" w:rsidRDefault="001846C3" w:rsidP="00814039">
            <w:pPr>
              <w:pStyle w:val="a"/>
              <w:widowControl w:val="0"/>
              <w:numPr>
                <w:ilvl w:val="0"/>
                <w:numId w:val="0"/>
              </w:numPr>
              <w:tabs>
                <w:tab w:val="left" w:pos="227"/>
              </w:tabs>
              <w:rPr>
                <w:rFonts w:ascii="Arial" w:hAnsi="Arial" w:cs="Arial"/>
                <w:b/>
                <w:bCs w:val="0"/>
                <w:color w:val="000000"/>
                <w:sz w:val="20"/>
                <w:szCs w:val="20"/>
              </w:rPr>
            </w:pPr>
          </w:p>
        </w:tc>
        <w:tc>
          <w:tcPr>
            <w:tcW w:w="1969" w:type="dxa"/>
            <w:shd w:val="clear" w:color="auto" w:fill="auto"/>
            <w:vAlign w:val="center"/>
          </w:tcPr>
          <w:p w:rsidR="001846C3" w:rsidRPr="009067A5" w:rsidRDefault="001846C3" w:rsidP="00814039">
            <w:pPr>
              <w:widowControl w:val="0"/>
              <w:tabs>
                <w:tab w:val="left" w:pos="301"/>
                <w:tab w:val="left" w:pos="868"/>
                <w:tab w:val="left" w:pos="924"/>
                <w:tab w:val="left" w:pos="1152"/>
              </w:tabs>
              <w:ind w:firstLine="0"/>
              <w:jc w:val="center"/>
              <w:rPr>
                <w:rFonts w:ascii="Arial" w:hAnsi="Arial" w:cs="Arial"/>
                <w:b/>
                <w:bCs w:val="0"/>
                <w:color w:val="000000"/>
                <w:sz w:val="20"/>
                <w:szCs w:val="20"/>
              </w:rPr>
            </w:pPr>
          </w:p>
        </w:tc>
      </w:tr>
      <w:tr w:rsidR="001846C3" w:rsidRPr="009067A5" w:rsidTr="00814039">
        <w:tc>
          <w:tcPr>
            <w:tcW w:w="5727" w:type="dxa"/>
          </w:tcPr>
          <w:p w:rsidR="001846C3" w:rsidRPr="004449FB"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color w:val="22272F"/>
                <w:sz w:val="20"/>
                <w:szCs w:val="20"/>
                <w:shd w:val="clear" w:color="auto" w:fill="FFFFFF"/>
              </w:rPr>
            </w:pPr>
            <w:r w:rsidRPr="004449FB">
              <w:rPr>
                <w:rFonts w:ascii="Arial" w:hAnsi="Arial" w:cs="Arial"/>
                <w:color w:val="22272F"/>
                <w:sz w:val="20"/>
                <w:szCs w:val="20"/>
                <w:shd w:val="clear" w:color="auto" w:fill="FFFFFF"/>
              </w:rPr>
              <w:t>Информация о наличии и порядке оказания платных образовательных услуг (при наличии)*</w:t>
            </w:r>
          </w:p>
        </w:tc>
        <w:tc>
          <w:tcPr>
            <w:tcW w:w="1910" w:type="dxa"/>
            <w:shd w:val="clear" w:color="auto" w:fill="auto"/>
            <w:vAlign w:val="center"/>
          </w:tcPr>
          <w:p w:rsidR="001846C3" w:rsidRPr="00ED0207" w:rsidRDefault="001846C3" w:rsidP="00814039">
            <w:pPr>
              <w:widowControl w:val="0"/>
              <w:tabs>
                <w:tab w:val="left" w:pos="227"/>
                <w:tab w:val="left" w:pos="975"/>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c>
          <w:tcPr>
            <w:tcW w:w="1969" w:type="dxa"/>
            <w:shd w:val="clear" w:color="auto" w:fill="auto"/>
            <w:vAlign w:val="center"/>
          </w:tcPr>
          <w:p w:rsidR="001846C3" w:rsidRPr="00ED0207" w:rsidRDefault="001846C3" w:rsidP="00814039">
            <w:pPr>
              <w:widowControl w:val="0"/>
              <w:tabs>
                <w:tab w:val="left" w:pos="301"/>
                <w:tab w:val="left" w:pos="369"/>
                <w:tab w:val="left" w:pos="868"/>
                <w:tab w:val="left" w:pos="924"/>
                <w:tab w:val="left" w:pos="1152"/>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1846C3" w:rsidRPr="009067A5" w:rsidTr="00814039">
        <w:tc>
          <w:tcPr>
            <w:tcW w:w="5727" w:type="dxa"/>
          </w:tcPr>
          <w:p w:rsidR="001846C3" w:rsidRPr="004449FB" w:rsidRDefault="001846C3" w:rsidP="00814039">
            <w:pPr>
              <w:pStyle w:val="a"/>
              <w:widowControl w:val="0"/>
              <w:numPr>
                <w:ilvl w:val="0"/>
                <w:numId w:val="0"/>
              </w:numPr>
              <w:tabs>
                <w:tab w:val="left" w:pos="284"/>
                <w:tab w:val="left" w:pos="317"/>
              </w:tabs>
              <w:autoSpaceDE/>
              <w:autoSpaceDN/>
              <w:adjustRightInd/>
              <w:ind w:left="33"/>
              <w:contextualSpacing w:val="0"/>
              <w:jc w:val="left"/>
              <w:rPr>
                <w:rFonts w:ascii="Arial" w:hAnsi="Arial" w:cs="Arial"/>
                <w:b/>
                <w:color w:val="22272F"/>
                <w:sz w:val="20"/>
                <w:szCs w:val="20"/>
                <w:shd w:val="clear" w:color="auto" w:fill="FFFFFF"/>
              </w:rPr>
            </w:pPr>
            <w:r w:rsidRPr="004449FB">
              <w:rPr>
                <w:rFonts w:ascii="Arial" w:hAnsi="Arial" w:cs="Arial"/>
                <w:b/>
                <w:color w:val="22272F"/>
                <w:sz w:val="20"/>
                <w:szCs w:val="20"/>
                <w:shd w:val="clear" w:color="auto" w:fill="FFFFFF"/>
              </w:rPr>
              <w:t>X. Финансово-хозяйственная деятельность</w:t>
            </w:r>
          </w:p>
        </w:tc>
        <w:tc>
          <w:tcPr>
            <w:tcW w:w="1910" w:type="dxa"/>
            <w:shd w:val="clear" w:color="auto" w:fill="auto"/>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1846C3" w:rsidRPr="009067A5" w:rsidRDefault="001846C3" w:rsidP="00814039">
            <w:pPr>
              <w:widowControl w:val="0"/>
              <w:tabs>
                <w:tab w:val="left" w:pos="301"/>
                <w:tab w:val="left" w:pos="868"/>
              </w:tabs>
              <w:ind w:firstLine="0"/>
              <w:jc w:val="center"/>
              <w:rPr>
                <w:rFonts w:ascii="Arial" w:hAnsi="Arial" w:cs="Arial"/>
                <w:b/>
                <w:bCs w:val="0"/>
                <w:color w:val="000000"/>
                <w:sz w:val="20"/>
                <w:szCs w:val="20"/>
              </w:rPr>
            </w:pPr>
          </w:p>
        </w:tc>
      </w:tr>
      <w:tr w:rsidR="001846C3" w:rsidRPr="009067A5" w:rsidTr="00814039">
        <w:tc>
          <w:tcPr>
            <w:tcW w:w="5727" w:type="dxa"/>
          </w:tcPr>
          <w:p w:rsidR="001846C3" w:rsidRPr="004449FB"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color w:val="22272F"/>
                <w:sz w:val="20"/>
                <w:szCs w:val="20"/>
                <w:shd w:val="clear" w:color="auto" w:fill="FFFFFF"/>
              </w:rPr>
            </w:pPr>
            <w:r w:rsidRPr="004449FB">
              <w:rPr>
                <w:rFonts w:ascii="Arial" w:hAnsi="Arial" w:cs="Arial"/>
                <w:color w:val="22272F"/>
                <w:sz w:val="20"/>
                <w:szCs w:val="20"/>
                <w:shd w:val="clear" w:color="auto" w:fill="FFFFFF"/>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910" w:type="dxa"/>
            <w:shd w:val="clear" w:color="auto" w:fill="D9D9D9" w:themeFill="background1" w:themeFillShade="D9"/>
            <w:vAlign w:val="center"/>
          </w:tcPr>
          <w:p w:rsidR="001846C3" w:rsidRPr="00A0629B" w:rsidRDefault="001846C3" w:rsidP="00814039">
            <w:pPr>
              <w:widowControl w:val="0"/>
              <w:tabs>
                <w:tab w:val="left" w:pos="227"/>
              </w:tabs>
              <w:ind w:firstLine="0"/>
              <w:jc w:val="center"/>
              <w:rPr>
                <w:rFonts w:ascii="Arial" w:hAnsi="Arial" w:cs="Arial"/>
                <w:b/>
                <w:bCs w:val="0"/>
                <w:color w:val="000000"/>
                <w:sz w:val="20"/>
                <w:szCs w:val="20"/>
              </w:rPr>
            </w:pPr>
            <w:r w:rsidRPr="00A0629B">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поступлении финансовых и материальных средств и об их расходовании по итогам финансового года</w:t>
            </w:r>
          </w:p>
        </w:tc>
        <w:tc>
          <w:tcPr>
            <w:tcW w:w="1910" w:type="dxa"/>
            <w:shd w:val="clear" w:color="auto" w:fill="D9D9D9" w:themeFill="background1" w:themeFillShade="D9"/>
            <w:vAlign w:val="center"/>
          </w:tcPr>
          <w:p w:rsidR="001846C3" w:rsidRPr="00A0629B" w:rsidRDefault="001846C3" w:rsidP="00814039">
            <w:pPr>
              <w:widowControl w:val="0"/>
              <w:tabs>
                <w:tab w:val="left" w:pos="227"/>
              </w:tabs>
              <w:ind w:firstLine="0"/>
              <w:jc w:val="center"/>
              <w:rPr>
                <w:rFonts w:ascii="Arial" w:hAnsi="Arial" w:cs="Arial"/>
                <w:b/>
                <w:bCs w:val="0"/>
                <w:color w:val="000000"/>
                <w:sz w:val="20"/>
                <w:szCs w:val="20"/>
              </w:rPr>
            </w:pPr>
            <w:r w:rsidRPr="00A0629B">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t>XI</w:t>
            </w:r>
            <w:r w:rsidRPr="009067A5">
              <w:rPr>
                <w:rFonts w:ascii="Arial" w:hAnsi="Arial" w:cs="Arial"/>
                <w:b/>
                <w:bCs w:val="0"/>
                <w:color w:val="000000"/>
                <w:sz w:val="20"/>
                <w:szCs w:val="20"/>
              </w:rPr>
              <w:t>. Вакантные места для приема (перевода)</w:t>
            </w:r>
          </w:p>
        </w:tc>
        <w:tc>
          <w:tcPr>
            <w:tcW w:w="1910" w:type="dxa"/>
            <w:shd w:val="clear" w:color="auto" w:fill="auto"/>
            <w:vAlign w:val="center"/>
          </w:tcPr>
          <w:p w:rsidR="001846C3" w:rsidRPr="009067A5" w:rsidRDefault="001846C3" w:rsidP="00814039">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1846C3" w:rsidRPr="009067A5" w:rsidRDefault="001846C3" w:rsidP="00814039">
            <w:pPr>
              <w:widowControl w:val="0"/>
              <w:tabs>
                <w:tab w:val="left" w:pos="301"/>
                <w:tab w:val="left" w:pos="868"/>
              </w:tabs>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lastRenderedPageBreak/>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910" w:type="dxa"/>
            <w:shd w:val="clear" w:color="auto" w:fill="D9D9D9" w:themeFill="background1" w:themeFillShade="D9"/>
            <w:vAlign w:val="center"/>
          </w:tcPr>
          <w:p w:rsidR="001846C3" w:rsidRPr="00A0629B" w:rsidRDefault="001846C3" w:rsidP="00814039">
            <w:pPr>
              <w:widowControl w:val="0"/>
              <w:tabs>
                <w:tab w:val="left" w:pos="227"/>
              </w:tabs>
              <w:ind w:firstLine="0"/>
              <w:jc w:val="center"/>
              <w:rPr>
                <w:rFonts w:ascii="Arial" w:hAnsi="Arial" w:cs="Arial"/>
                <w:b/>
                <w:bCs w:val="0"/>
                <w:color w:val="000000"/>
                <w:sz w:val="20"/>
                <w:szCs w:val="20"/>
              </w:rPr>
            </w:pPr>
            <w:r w:rsidRPr="00A0629B">
              <w:rPr>
                <w:rFonts w:ascii="Arial" w:hAnsi="Arial" w:cs="Arial"/>
                <w:b/>
                <w:bCs w:val="0"/>
                <w:color w:val="000000"/>
                <w:sz w:val="20"/>
                <w:szCs w:val="20"/>
              </w:rPr>
              <w:t>Х</w:t>
            </w:r>
          </w:p>
        </w:tc>
        <w:tc>
          <w:tcPr>
            <w:tcW w:w="1969" w:type="dxa"/>
            <w:shd w:val="clear" w:color="auto" w:fill="auto"/>
            <w:vAlign w:val="center"/>
          </w:tcPr>
          <w:p w:rsidR="001846C3" w:rsidRPr="00ED0207" w:rsidRDefault="001846C3" w:rsidP="00814039">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1846C3" w:rsidRPr="009067A5" w:rsidTr="00814039">
        <w:tc>
          <w:tcPr>
            <w:tcW w:w="5727" w:type="dxa"/>
          </w:tcPr>
          <w:p w:rsidR="001846C3" w:rsidRPr="009067A5" w:rsidRDefault="001846C3" w:rsidP="00814039">
            <w:pPr>
              <w:widowControl w:val="0"/>
              <w:ind w:firstLine="0"/>
              <w:jc w:val="right"/>
              <w:rPr>
                <w:rFonts w:ascii="Arial" w:hAnsi="Arial" w:cs="Arial"/>
                <w:b/>
                <w:bCs w:val="0"/>
                <w:color w:val="000000"/>
                <w:sz w:val="20"/>
                <w:szCs w:val="20"/>
              </w:rPr>
            </w:pPr>
            <w:r w:rsidRPr="009067A5">
              <w:rPr>
                <w:rFonts w:ascii="Arial" w:hAnsi="Arial" w:cs="Arial"/>
                <w:b/>
                <w:bCs w:val="0"/>
                <w:color w:val="000000"/>
                <w:sz w:val="20"/>
                <w:szCs w:val="20"/>
              </w:rPr>
              <w:t xml:space="preserve">Всего </w:t>
            </w:r>
          </w:p>
        </w:tc>
        <w:tc>
          <w:tcPr>
            <w:tcW w:w="1910" w:type="dxa"/>
          </w:tcPr>
          <w:p w:rsidR="001846C3" w:rsidRPr="009067A5" w:rsidRDefault="001846C3" w:rsidP="00814039">
            <w:pPr>
              <w:ind w:firstLine="0"/>
              <w:jc w:val="center"/>
              <w:rPr>
                <w:rFonts w:ascii="Arial" w:hAnsi="Arial" w:cs="Arial"/>
                <w:b/>
                <w:sz w:val="20"/>
                <w:szCs w:val="20"/>
              </w:rPr>
            </w:pPr>
          </w:p>
        </w:tc>
        <w:tc>
          <w:tcPr>
            <w:tcW w:w="1969" w:type="dxa"/>
          </w:tcPr>
          <w:p w:rsidR="001846C3" w:rsidRPr="009067A5" w:rsidRDefault="001846C3" w:rsidP="00814039">
            <w:pPr>
              <w:ind w:firstLine="0"/>
              <w:jc w:val="center"/>
              <w:rPr>
                <w:rFonts w:ascii="Arial" w:hAnsi="Arial" w:cs="Arial"/>
                <w:b/>
                <w:sz w:val="20"/>
                <w:szCs w:val="20"/>
              </w:rPr>
            </w:pPr>
          </w:p>
        </w:tc>
      </w:tr>
    </w:tbl>
    <w:p w:rsidR="001846C3" w:rsidRPr="00137342" w:rsidRDefault="001846C3" w:rsidP="001846C3">
      <w:pPr>
        <w:widowControl w:val="0"/>
        <w:tabs>
          <w:tab w:val="left" w:pos="851"/>
          <w:tab w:val="left" w:pos="993"/>
          <w:tab w:val="left" w:pos="1418"/>
        </w:tabs>
        <w:ind w:left="426" w:firstLine="0"/>
        <w:jc w:val="left"/>
        <w:rPr>
          <w:rFonts w:ascii="Arial" w:hAnsi="Arial" w:cs="Arial"/>
          <w:color w:val="000000"/>
          <w:sz w:val="20"/>
          <w:szCs w:val="24"/>
        </w:rPr>
      </w:pPr>
    </w:p>
    <w:p w:rsidR="001846C3" w:rsidRPr="00AC55F1" w:rsidRDefault="001846C3" w:rsidP="001846C3">
      <w:pPr>
        <w:widowControl w:val="0"/>
        <w:tabs>
          <w:tab w:val="left" w:pos="851"/>
          <w:tab w:val="left" w:pos="993"/>
          <w:tab w:val="left" w:pos="1418"/>
        </w:tabs>
        <w:spacing w:after="120"/>
        <w:ind w:firstLine="0"/>
        <w:rPr>
          <w:rFonts w:ascii="Arial" w:hAnsi="Arial" w:cs="Arial"/>
          <w:b/>
          <w:color w:val="000000"/>
          <w:sz w:val="24"/>
          <w:szCs w:val="24"/>
        </w:rPr>
      </w:pPr>
      <w:r w:rsidRPr="00AC55F1">
        <w:rPr>
          <w:rFonts w:ascii="Arial" w:hAnsi="Arial" w:cs="Arial"/>
          <w:b/>
          <w:color w:val="000000"/>
          <w:sz w:val="24"/>
          <w:szCs w:val="24"/>
        </w:rPr>
        <w:t xml:space="preserve">2. </w:t>
      </w:r>
      <w:r>
        <w:rPr>
          <w:rFonts w:ascii="Arial" w:hAnsi="Arial" w:cs="Arial"/>
          <w:b/>
          <w:color w:val="000000"/>
          <w:sz w:val="24"/>
          <w:szCs w:val="24"/>
        </w:rPr>
        <w:t>Отметьте</w:t>
      </w:r>
      <w:r w:rsidRPr="00AC55F1">
        <w:rPr>
          <w:rFonts w:ascii="Arial" w:hAnsi="Arial" w:cs="Arial"/>
          <w:b/>
          <w:color w:val="000000"/>
          <w:sz w:val="24"/>
          <w:szCs w:val="24"/>
        </w:rPr>
        <w:t xml:space="preserve"> функционирующи</w:t>
      </w:r>
      <w:r>
        <w:rPr>
          <w:rFonts w:ascii="Arial" w:hAnsi="Arial" w:cs="Arial"/>
          <w:b/>
          <w:color w:val="000000"/>
          <w:sz w:val="24"/>
          <w:szCs w:val="24"/>
        </w:rPr>
        <w:t>е</w:t>
      </w:r>
      <w:r w:rsidRPr="00AC55F1">
        <w:rPr>
          <w:rFonts w:ascii="Arial" w:hAnsi="Arial" w:cs="Arial"/>
          <w:b/>
          <w:color w:val="000000"/>
          <w:sz w:val="24"/>
          <w:szCs w:val="24"/>
        </w:rPr>
        <w:t xml:space="preserve"> дистанционны</w:t>
      </w:r>
      <w:r>
        <w:rPr>
          <w:rFonts w:ascii="Arial" w:hAnsi="Arial" w:cs="Arial"/>
          <w:b/>
          <w:color w:val="000000"/>
          <w:sz w:val="24"/>
          <w:szCs w:val="24"/>
        </w:rPr>
        <w:t>е способы</w:t>
      </w:r>
      <w:r w:rsidRPr="00AC55F1">
        <w:rPr>
          <w:rFonts w:ascii="Arial" w:hAnsi="Arial" w:cs="Arial"/>
          <w:b/>
          <w:color w:val="000000"/>
          <w:sz w:val="24"/>
          <w:szCs w:val="24"/>
        </w:rPr>
        <w:t xml:space="preserve"> взаимодействия с получателями услуг, информация о которых размещена на официальном сайте организации.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383"/>
      </w:tblGrid>
      <w:tr w:rsidR="001846C3" w:rsidRPr="00CE5CF4" w:rsidTr="00814039">
        <w:tc>
          <w:tcPr>
            <w:tcW w:w="7513" w:type="dxa"/>
            <w:shd w:val="clear" w:color="auto" w:fill="auto"/>
          </w:tcPr>
          <w:p w:rsidR="001846C3" w:rsidRPr="00CE5CF4" w:rsidRDefault="001846C3" w:rsidP="00814039">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абонентский номер телефона;</w:t>
            </w:r>
          </w:p>
        </w:tc>
        <w:tc>
          <w:tcPr>
            <w:tcW w:w="1383" w:type="dxa"/>
            <w:shd w:val="clear" w:color="auto" w:fill="auto"/>
          </w:tcPr>
          <w:p w:rsidR="001846C3" w:rsidRPr="00CE5CF4" w:rsidRDefault="001846C3" w:rsidP="00814039">
            <w:pPr>
              <w:widowControl w:val="0"/>
              <w:tabs>
                <w:tab w:val="left" w:pos="851"/>
                <w:tab w:val="left" w:pos="993"/>
                <w:tab w:val="left" w:pos="1418"/>
              </w:tabs>
              <w:ind w:firstLine="0"/>
              <w:rPr>
                <w:rFonts w:ascii="Arial" w:hAnsi="Arial" w:cs="Arial"/>
                <w:i/>
                <w:color w:val="000000"/>
                <w:sz w:val="22"/>
                <w:szCs w:val="24"/>
              </w:rPr>
            </w:pPr>
          </w:p>
        </w:tc>
      </w:tr>
      <w:tr w:rsidR="001846C3" w:rsidRPr="00CE5CF4" w:rsidTr="00814039">
        <w:tc>
          <w:tcPr>
            <w:tcW w:w="7513" w:type="dxa"/>
            <w:shd w:val="clear" w:color="auto" w:fill="auto"/>
          </w:tcPr>
          <w:p w:rsidR="001846C3" w:rsidRPr="00CE5CF4" w:rsidRDefault="001846C3" w:rsidP="00814039">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адрес электронной почты;</w:t>
            </w:r>
          </w:p>
        </w:tc>
        <w:tc>
          <w:tcPr>
            <w:tcW w:w="1383" w:type="dxa"/>
            <w:shd w:val="clear" w:color="auto" w:fill="auto"/>
          </w:tcPr>
          <w:p w:rsidR="001846C3" w:rsidRPr="00CE5CF4" w:rsidRDefault="001846C3" w:rsidP="00814039">
            <w:pPr>
              <w:widowControl w:val="0"/>
              <w:tabs>
                <w:tab w:val="left" w:pos="851"/>
                <w:tab w:val="left" w:pos="993"/>
                <w:tab w:val="left" w:pos="1418"/>
              </w:tabs>
              <w:ind w:firstLine="0"/>
              <w:rPr>
                <w:rFonts w:ascii="Arial" w:hAnsi="Arial" w:cs="Arial"/>
                <w:i/>
                <w:color w:val="000000"/>
                <w:sz w:val="22"/>
                <w:szCs w:val="24"/>
              </w:rPr>
            </w:pPr>
          </w:p>
        </w:tc>
      </w:tr>
      <w:tr w:rsidR="001846C3" w:rsidRPr="00CE5CF4" w:rsidTr="00814039">
        <w:tc>
          <w:tcPr>
            <w:tcW w:w="7513" w:type="dxa"/>
            <w:shd w:val="clear" w:color="auto" w:fill="auto"/>
          </w:tcPr>
          <w:p w:rsidR="001846C3" w:rsidRPr="00CE5CF4" w:rsidRDefault="001846C3" w:rsidP="00814039">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электронные сервисы (для подачи электронного обращения (жалобы, предложения), получения консультации по оказываемым услугам и иных);</w:t>
            </w:r>
          </w:p>
        </w:tc>
        <w:tc>
          <w:tcPr>
            <w:tcW w:w="1383" w:type="dxa"/>
            <w:shd w:val="clear" w:color="auto" w:fill="auto"/>
          </w:tcPr>
          <w:p w:rsidR="001846C3" w:rsidRPr="00CE5CF4" w:rsidRDefault="001846C3" w:rsidP="00814039">
            <w:pPr>
              <w:widowControl w:val="0"/>
              <w:tabs>
                <w:tab w:val="left" w:pos="851"/>
                <w:tab w:val="left" w:pos="993"/>
                <w:tab w:val="left" w:pos="1418"/>
              </w:tabs>
              <w:ind w:firstLine="0"/>
              <w:rPr>
                <w:rFonts w:ascii="Arial" w:hAnsi="Arial" w:cs="Arial"/>
                <w:i/>
                <w:color w:val="000000"/>
                <w:sz w:val="22"/>
                <w:szCs w:val="24"/>
              </w:rPr>
            </w:pPr>
          </w:p>
        </w:tc>
      </w:tr>
      <w:tr w:rsidR="001846C3" w:rsidRPr="00CE5CF4" w:rsidTr="00814039">
        <w:tc>
          <w:tcPr>
            <w:tcW w:w="7513" w:type="dxa"/>
            <w:shd w:val="clear" w:color="auto" w:fill="auto"/>
          </w:tcPr>
          <w:p w:rsidR="001846C3" w:rsidRPr="00CE5CF4" w:rsidRDefault="001846C3" w:rsidP="00814039">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раздел официального сайта «Часто задаваемые вопросы»;</w:t>
            </w:r>
          </w:p>
        </w:tc>
        <w:tc>
          <w:tcPr>
            <w:tcW w:w="1383" w:type="dxa"/>
            <w:shd w:val="clear" w:color="auto" w:fill="auto"/>
          </w:tcPr>
          <w:p w:rsidR="001846C3" w:rsidRPr="00CE5CF4" w:rsidRDefault="001846C3" w:rsidP="00814039">
            <w:pPr>
              <w:widowControl w:val="0"/>
              <w:tabs>
                <w:tab w:val="left" w:pos="851"/>
                <w:tab w:val="left" w:pos="993"/>
                <w:tab w:val="left" w:pos="1418"/>
              </w:tabs>
              <w:ind w:firstLine="0"/>
              <w:rPr>
                <w:rFonts w:ascii="Arial" w:hAnsi="Arial" w:cs="Arial"/>
                <w:i/>
                <w:color w:val="000000"/>
                <w:sz w:val="22"/>
                <w:szCs w:val="24"/>
              </w:rPr>
            </w:pPr>
          </w:p>
        </w:tc>
      </w:tr>
      <w:tr w:rsidR="001846C3" w:rsidRPr="00CE5CF4" w:rsidTr="00814039">
        <w:tc>
          <w:tcPr>
            <w:tcW w:w="7513" w:type="dxa"/>
            <w:shd w:val="clear" w:color="auto" w:fill="auto"/>
          </w:tcPr>
          <w:p w:rsidR="001846C3" w:rsidRPr="00CE5CF4" w:rsidRDefault="001846C3" w:rsidP="00814039">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1383" w:type="dxa"/>
            <w:shd w:val="clear" w:color="auto" w:fill="auto"/>
          </w:tcPr>
          <w:p w:rsidR="001846C3" w:rsidRPr="00CE5CF4" w:rsidRDefault="001846C3" w:rsidP="00814039">
            <w:pPr>
              <w:widowControl w:val="0"/>
              <w:tabs>
                <w:tab w:val="left" w:pos="851"/>
                <w:tab w:val="left" w:pos="993"/>
                <w:tab w:val="left" w:pos="1418"/>
              </w:tabs>
              <w:ind w:firstLine="0"/>
              <w:rPr>
                <w:rFonts w:ascii="Arial" w:hAnsi="Arial" w:cs="Arial"/>
                <w:i/>
                <w:color w:val="000000"/>
                <w:sz w:val="22"/>
                <w:szCs w:val="24"/>
              </w:rPr>
            </w:pPr>
          </w:p>
        </w:tc>
      </w:tr>
      <w:tr w:rsidR="001846C3" w:rsidRPr="00CE5CF4" w:rsidTr="00814039">
        <w:tc>
          <w:tcPr>
            <w:tcW w:w="7513" w:type="dxa"/>
            <w:shd w:val="clear" w:color="auto" w:fill="auto"/>
          </w:tcPr>
          <w:p w:rsidR="001846C3" w:rsidRPr="00CE5CF4" w:rsidRDefault="001846C3" w:rsidP="00814039">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иные дистанционные способы взаимодействия (УКАЖИТЕ, какие) ______________________________________________</w:t>
            </w:r>
            <w:r>
              <w:rPr>
                <w:rFonts w:ascii="Arial" w:hAnsi="Arial" w:cs="Arial"/>
                <w:color w:val="000000"/>
                <w:sz w:val="22"/>
                <w:szCs w:val="24"/>
              </w:rPr>
              <w:t>__________</w:t>
            </w:r>
          </w:p>
        </w:tc>
        <w:tc>
          <w:tcPr>
            <w:tcW w:w="1383" w:type="dxa"/>
            <w:shd w:val="clear" w:color="auto" w:fill="auto"/>
          </w:tcPr>
          <w:p w:rsidR="001846C3" w:rsidRPr="00CE5CF4" w:rsidRDefault="001846C3" w:rsidP="00814039">
            <w:pPr>
              <w:widowControl w:val="0"/>
              <w:tabs>
                <w:tab w:val="left" w:pos="851"/>
                <w:tab w:val="left" w:pos="993"/>
                <w:tab w:val="left" w:pos="1418"/>
              </w:tabs>
              <w:ind w:firstLine="0"/>
              <w:rPr>
                <w:rFonts w:ascii="Arial" w:hAnsi="Arial" w:cs="Arial"/>
                <w:i/>
                <w:color w:val="000000"/>
                <w:sz w:val="22"/>
                <w:szCs w:val="24"/>
              </w:rPr>
            </w:pPr>
          </w:p>
        </w:tc>
      </w:tr>
      <w:tr w:rsidR="001846C3" w:rsidRPr="00CE5CF4" w:rsidTr="00814039">
        <w:tc>
          <w:tcPr>
            <w:tcW w:w="7513" w:type="dxa"/>
            <w:shd w:val="clear" w:color="auto" w:fill="auto"/>
          </w:tcPr>
          <w:p w:rsidR="001846C3" w:rsidRPr="00CE5CF4" w:rsidRDefault="001846C3" w:rsidP="00814039">
            <w:pPr>
              <w:widowControl w:val="0"/>
              <w:spacing w:before="40" w:after="40"/>
              <w:ind w:firstLine="0"/>
              <w:jc w:val="right"/>
              <w:rPr>
                <w:rFonts w:ascii="Arial" w:eastAsia="Calibri" w:hAnsi="Arial" w:cs="Arial"/>
                <w:b/>
                <w:color w:val="000000"/>
                <w:sz w:val="22"/>
                <w:szCs w:val="24"/>
                <w:lang w:eastAsia="en-US"/>
              </w:rPr>
            </w:pPr>
            <w:r w:rsidRPr="00CE5CF4">
              <w:rPr>
                <w:rFonts w:ascii="Arial" w:eastAsia="Calibri" w:hAnsi="Arial" w:cs="Arial"/>
                <w:b/>
                <w:color w:val="000000"/>
                <w:sz w:val="22"/>
                <w:szCs w:val="24"/>
                <w:lang w:eastAsia="en-US"/>
              </w:rPr>
              <w:t>ВСЕГО</w:t>
            </w:r>
          </w:p>
        </w:tc>
        <w:tc>
          <w:tcPr>
            <w:tcW w:w="1383" w:type="dxa"/>
            <w:shd w:val="clear" w:color="auto" w:fill="auto"/>
          </w:tcPr>
          <w:p w:rsidR="001846C3" w:rsidRPr="00CE5CF4" w:rsidRDefault="001846C3" w:rsidP="00814039">
            <w:pPr>
              <w:widowControl w:val="0"/>
              <w:ind w:firstLine="0"/>
              <w:rPr>
                <w:rFonts w:ascii="Arial" w:eastAsia="Calibri" w:hAnsi="Arial" w:cs="Arial"/>
                <w:b/>
                <w:color w:val="000000"/>
                <w:sz w:val="22"/>
                <w:szCs w:val="24"/>
                <w:lang w:eastAsia="en-US"/>
              </w:rPr>
            </w:pPr>
          </w:p>
        </w:tc>
      </w:tr>
    </w:tbl>
    <w:p w:rsidR="001846C3" w:rsidRPr="00AC55F1" w:rsidRDefault="001846C3" w:rsidP="001846C3">
      <w:pPr>
        <w:widowControl w:val="0"/>
        <w:tabs>
          <w:tab w:val="left" w:pos="851"/>
          <w:tab w:val="left" w:pos="993"/>
          <w:tab w:val="left" w:pos="1418"/>
        </w:tabs>
        <w:ind w:firstLine="0"/>
        <w:rPr>
          <w:rFonts w:ascii="Arial" w:hAnsi="Arial" w:cs="Arial"/>
          <w:b/>
          <w:color w:val="000000"/>
          <w:sz w:val="24"/>
          <w:szCs w:val="24"/>
        </w:rPr>
      </w:pPr>
    </w:p>
    <w:p w:rsidR="001846C3" w:rsidRPr="00AC55F1" w:rsidRDefault="001846C3" w:rsidP="001846C3">
      <w:pPr>
        <w:widowControl w:val="0"/>
        <w:tabs>
          <w:tab w:val="left" w:pos="851"/>
          <w:tab w:val="left" w:pos="993"/>
          <w:tab w:val="left" w:pos="1418"/>
        </w:tabs>
        <w:spacing w:after="120"/>
        <w:ind w:firstLine="0"/>
        <w:rPr>
          <w:rFonts w:ascii="Arial" w:hAnsi="Arial" w:cs="Arial"/>
          <w:b/>
          <w:color w:val="000000"/>
          <w:sz w:val="24"/>
          <w:szCs w:val="24"/>
        </w:rPr>
      </w:pPr>
      <w:r w:rsidRPr="00AC55F1">
        <w:rPr>
          <w:rFonts w:ascii="Arial" w:hAnsi="Arial" w:cs="Arial"/>
          <w:b/>
          <w:color w:val="000000"/>
          <w:sz w:val="24"/>
          <w:szCs w:val="24"/>
        </w:rPr>
        <w:t>3. Укажите количество комфортных условий для предоставления услуг.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41"/>
      </w:tblGrid>
      <w:tr w:rsidR="001846C3" w:rsidRPr="00CE5CF4" w:rsidTr="00814039">
        <w:tc>
          <w:tcPr>
            <w:tcW w:w="7655" w:type="dxa"/>
            <w:shd w:val="clear" w:color="auto" w:fill="auto"/>
          </w:tcPr>
          <w:p w:rsidR="001846C3" w:rsidRPr="00CE5CF4" w:rsidRDefault="001846C3" w:rsidP="00814039">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комфортной зоны отдыха (ожидания) оборудованной соответствующей мебелью;</w:t>
            </w:r>
          </w:p>
        </w:tc>
        <w:tc>
          <w:tcPr>
            <w:tcW w:w="1241" w:type="dxa"/>
            <w:shd w:val="clear" w:color="auto" w:fill="auto"/>
          </w:tcPr>
          <w:p w:rsidR="001846C3" w:rsidRPr="00CE5CF4" w:rsidRDefault="001846C3" w:rsidP="00814039">
            <w:pPr>
              <w:widowControl w:val="0"/>
              <w:tabs>
                <w:tab w:val="left" w:pos="851"/>
                <w:tab w:val="left" w:pos="993"/>
                <w:tab w:val="left" w:pos="1418"/>
              </w:tabs>
              <w:ind w:firstLine="0"/>
              <w:rPr>
                <w:rFonts w:ascii="Arial" w:hAnsi="Arial" w:cs="Arial"/>
                <w:i/>
                <w:color w:val="000000"/>
                <w:sz w:val="22"/>
                <w:szCs w:val="24"/>
              </w:rPr>
            </w:pPr>
          </w:p>
        </w:tc>
      </w:tr>
      <w:tr w:rsidR="001846C3" w:rsidRPr="00CE5CF4" w:rsidTr="00814039">
        <w:tc>
          <w:tcPr>
            <w:tcW w:w="7655" w:type="dxa"/>
            <w:shd w:val="clear" w:color="auto" w:fill="auto"/>
          </w:tcPr>
          <w:p w:rsidR="001846C3" w:rsidRPr="00CE5CF4" w:rsidRDefault="001846C3" w:rsidP="00814039">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 xml:space="preserve">наличие и понятность навигации внутри организации; </w:t>
            </w:r>
          </w:p>
        </w:tc>
        <w:tc>
          <w:tcPr>
            <w:tcW w:w="1241" w:type="dxa"/>
            <w:shd w:val="clear" w:color="auto" w:fill="auto"/>
          </w:tcPr>
          <w:p w:rsidR="001846C3" w:rsidRPr="00CE5CF4" w:rsidRDefault="001846C3" w:rsidP="00814039">
            <w:pPr>
              <w:widowControl w:val="0"/>
              <w:tabs>
                <w:tab w:val="left" w:pos="851"/>
                <w:tab w:val="left" w:pos="993"/>
                <w:tab w:val="left" w:pos="1418"/>
              </w:tabs>
              <w:ind w:firstLine="0"/>
              <w:rPr>
                <w:rFonts w:ascii="Arial" w:hAnsi="Arial" w:cs="Arial"/>
                <w:i/>
                <w:color w:val="000000"/>
                <w:sz w:val="22"/>
                <w:szCs w:val="24"/>
              </w:rPr>
            </w:pPr>
          </w:p>
        </w:tc>
      </w:tr>
      <w:tr w:rsidR="001846C3" w:rsidRPr="00CE5CF4" w:rsidTr="00814039">
        <w:tc>
          <w:tcPr>
            <w:tcW w:w="7655" w:type="dxa"/>
            <w:shd w:val="clear" w:color="auto" w:fill="auto"/>
          </w:tcPr>
          <w:p w:rsidR="001846C3" w:rsidRPr="00CE5CF4" w:rsidRDefault="001846C3" w:rsidP="00814039">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и доступность питьевой воды;</w:t>
            </w:r>
          </w:p>
        </w:tc>
        <w:tc>
          <w:tcPr>
            <w:tcW w:w="1241" w:type="dxa"/>
            <w:shd w:val="clear" w:color="auto" w:fill="auto"/>
          </w:tcPr>
          <w:p w:rsidR="001846C3" w:rsidRPr="00CE5CF4" w:rsidRDefault="001846C3" w:rsidP="00814039">
            <w:pPr>
              <w:widowControl w:val="0"/>
              <w:tabs>
                <w:tab w:val="left" w:pos="851"/>
                <w:tab w:val="left" w:pos="993"/>
                <w:tab w:val="left" w:pos="1418"/>
              </w:tabs>
              <w:ind w:firstLine="0"/>
              <w:rPr>
                <w:rFonts w:ascii="Arial" w:hAnsi="Arial" w:cs="Arial"/>
                <w:i/>
                <w:color w:val="000000"/>
                <w:sz w:val="22"/>
                <w:szCs w:val="24"/>
              </w:rPr>
            </w:pPr>
          </w:p>
        </w:tc>
      </w:tr>
      <w:tr w:rsidR="001846C3" w:rsidRPr="00CE5CF4" w:rsidTr="00814039">
        <w:tc>
          <w:tcPr>
            <w:tcW w:w="7655" w:type="dxa"/>
            <w:shd w:val="clear" w:color="auto" w:fill="auto"/>
          </w:tcPr>
          <w:p w:rsidR="001846C3" w:rsidRPr="00CE5CF4" w:rsidRDefault="001846C3" w:rsidP="00814039">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и доступность санитарно-гигиенических помещений;</w:t>
            </w:r>
          </w:p>
        </w:tc>
        <w:tc>
          <w:tcPr>
            <w:tcW w:w="1241" w:type="dxa"/>
            <w:shd w:val="clear" w:color="auto" w:fill="auto"/>
          </w:tcPr>
          <w:p w:rsidR="001846C3" w:rsidRPr="00CE5CF4" w:rsidRDefault="001846C3" w:rsidP="00814039">
            <w:pPr>
              <w:widowControl w:val="0"/>
              <w:tabs>
                <w:tab w:val="left" w:pos="851"/>
                <w:tab w:val="left" w:pos="993"/>
                <w:tab w:val="left" w:pos="1418"/>
              </w:tabs>
              <w:ind w:firstLine="0"/>
              <w:rPr>
                <w:rFonts w:ascii="Arial" w:hAnsi="Arial" w:cs="Arial"/>
                <w:i/>
                <w:color w:val="000000"/>
                <w:sz w:val="22"/>
                <w:szCs w:val="24"/>
              </w:rPr>
            </w:pPr>
          </w:p>
        </w:tc>
      </w:tr>
      <w:tr w:rsidR="001846C3" w:rsidRPr="00CE5CF4" w:rsidTr="00814039">
        <w:tc>
          <w:tcPr>
            <w:tcW w:w="7655" w:type="dxa"/>
            <w:shd w:val="clear" w:color="auto" w:fill="auto"/>
          </w:tcPr>
          <w:p w:rsidR="001846C3" w:rsidRPr="00CE5CF4" w:rsidRDefault="001846C3" w:rsidP="00814039">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Pr>
                <w:rFonts w:ascii="Arial" w:hAnsi="Arial" w:cs="Arial"/>
                <w:color w:val="000000"/>
                <w:sz w:val="22"/>
                <w:szCs w:val="24"/>
              </w:rPr>
              <w:t xml:space="preserve">удовлетворительное </w:t>
            </w:r>
            <w:r w:rsidRPr="00CE5CF4">
              <w:rPr>
                <w:rFonts w:ascii="Arial" w:hAnsi="Arial" w:cs="Arial"/>
                <w:color w:val="000000"/>
                <w:sz w:val="22"/>
                <w:szCs w:val="24"/>
              </w:rPr>
              <w:t>санитарное состояние помещений организации;</w:t>
            </w:r>
          </w:p>
        </w:tc>
        <w:tc>
          <w:tcPr>
            <w:tcW w:w="1241" w:type="dxa"/>
            <w:shd w:val="clear" w:color="auto" w:fill="auto"/>
          </w:tcPr>
          <w:p w:rsidR="001846C3" w:rsidRPr="00CE5CF4" w:rsidRDefault="001846C3" w:rsidP="00814039">
            <w:pPr>
              <w:widowControl w:val="0"/>
              <w:tabs>
                <w:tab w:val="left" w:pos="851"/>
                <w:tab w:val="left" w:pos="993"/>
                <w:tab w:val="left" w:pos="1418"/>
              </w:tabs>
              <w:ind w:firstLine="0"/>
              <w:rPr>
                <w:rFonts w:ascii="Arial" w:hAnsi="Arial" w:cs="Arial"/>
                <w:i/>
                <w:color w:val="000000"/>
                <w:sz w:val="22"/>
                <w:szCs w:val="24"/>
              </w:rPr>
            </w:pPr>
          </w:p>
        </w:tc>
      </w:tr>
      <w:tr w:rsidR="001846C3" w:rsidRPr="00CE5CF4" w:rsidTr="00814039">
        <w:trPr>
          <w:trHeight w:val="369"/>
        </w:trPr>
        <w:tc>
          <w:tcPr>
            <w:tcW w:w="7655" w:type="dxa"/>
            <w:tcBorders>
              <w:top w:val="single" w:sz="4" w:space="0" w:color="auto"/>
              <w:left w:val="single" w:sz="4" w:space="0" w:color="auto"/>
              <w:bottom w:val="single" w:sz="4" w:space="0" w:color="auto"/>
              <w:right w:val="single" w:sz="4" w:space="0" w:color="auto"/>
            </w:tcBorders>
            <w:shd w:val="clear" w:color="auto" w:fill="auto"/>
          </w:tcPr>
          <w:p w:rsidR="001846C3" w:rsidRPr="00CE5CF4" w:rsidRDefault="001846C3" w:rsidP="00814039">
            <w:pPr>
              <w:pStyle w:val="a"/>
              <w:numPr>
                <w:ilvl w:val="0"/>
                <w:numId w:val="0"/>
              </w:numPr>
              <w:tabs>
                <w:tab w:val="left" w:pos="851"/>
                <w:tab w:val="left" w:pos="993"/>
                <w:tab w:val="left" w:pos="1418"/>
              </w:tabs>
              <w:spacing w:before="60"/>
              <w:ind w:left="357"/>
              <w:jc w:val="right"/>
              <w:rPr>
                <w:rFonts w:ascii="Arial" w:hAnsi="Arial" w:cs="Arial"/>
                <w:b/>
                <w:color w:val="000000"/>
                <w:sz w:val="22"/>
                <w:szCs w:val="24"/>
              </w:rPr>
            </w:pPr>
            <w:r w:rsidRPr="00CE5CF4">
              <w:rPr>
                <w:rFonts w:ascii="Arial" w:hAnsi="Arial" w:cs="Arial"/>
                <w:b/>
                <w:color w:val="000000"/>
                <w:sz w:val="22"/>
                <w:szCs w:val="24"/>
              </w:rPr>
              <w:t>ВСЕГО</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1846C3" w:rsidRPr="00CE5CF4" w:rsidRDefault="001846C3" w:rsidP="00814039">
            <w:pPr>
              <w:widowControl w:val="0"/>
              <w:tabs>
                <w:tab w:val="left" w:pos="851"/>
                <w:tab w:val="left" w:pos="993"/>
                <w:tab w:val="left" w:pos="1418"/>
              </w:tabs>
              <w:ind w:firstLine="0"/>
              <w:rPr>
                <w:rFonts w:ascii="Arial" w:hAnsi="Arial" w:cs="Arial"/>
                <w:b/>
                <w:i/>
                <w:color w:val="000000"/>
                <w:sz w:val="22"/>
                <w:szCs w:val="24"/>
              </w:rPr>
            </w:pPr>
          </w:p>
        </w:tc>
      </w:tr>
    </w:tbl>
    <w:p w:rsidR="001846C3" w:rsidRPr="004356DB" w:rsidRDefault="001846C3" w:rsidP="001846C3">
      <w:pPr>
        <w:pageBreakBefore/>
        <w:widowControl w:val="0"/>
        <w:tabs>
          <w:tab w:val="left" w:pos="851"/>
          <w:tab w:val="left" w:pos="993"/>
          <w:tab w:val="left" w:pos="1418"/>
        </w:tabs>
        <w:spacing w:after="120"/>
        <w:ind w:firstLine="0"/>
        <w:rPr>
          <w:rFonts w:ascii="Arial" w:hAnsi="Arial" w:cs="Arial"/>
          <w:b/>
          <w:color w:val="000000"/>
          <w:sz w:val="24"/>
          <w:szCs w:val="24"/>
        </w:rPr>
      </w:pPr>
      <w:r w:rsidRPr="004356DB">
        <w:rPr>
          <w:rFonts w:ascii="Arial" w:hAnsi="Arial" w:cs="Arial"/>
          <w:b/>
          <w:color w:val="000000"/>
          <w:sz w:val="24"/>
          <w:szCs w:val="24"/>
        </w:rPr>
        <w:lastRenderedPageBreak/>
        <w:t xml:space="preserve">4. Укажите количество условий доступности организации для инвалидов.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958"/>
      </w:tblGrid>
      <w:tr w:rsidR="001846C3" w:rsidRPr="00CE5CF4" w:rsidTr="00814039">
        <w:tc>
          <w:tcPr>
            <w:tcW w:w="7938" w:type="dxa"/>
            <w:shd w:val="clear" w:color="auto" w:fill="auto"/>
          </w:tcPr>
          <w:p w:rsidR="001846C3" w:rsidRPr="00CE5CF4" w:rsidRDefault="001846C3" w:rsidP="00814039">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оборудованных входных групп пандусами (подъемными платформами);</w:t>
            </w:r>
          </w:p>
        </w:tc>
        <w:tc>
          <w:tcPr>
            <w:tcW w:w="958" w:type="dxa"/>
            <w:shd w:val="clear" w:color="auto" w:fill="auto"/>
          </w:tcPr>
          <w:p w:rsidR="001846C3" w:rsidRPr="00CE5CF4" w:rsidRDefault="001846C3" w:rsidP="00814039">
            <w:pPr>
              <w:widowControl w:val="0"/>
              <w:tabs>
                <w:tab w:val="left" w:pos="851"/>
                <w:tab w:val="left" w:pos="993"/>
                <w:tab w:val="left" w:pos="1418"/>
              </w:tabs>
              <w:ind w:firstLine="0"/>
              <w:rPr>
                <w:rFonts w:ascii="Arial" w:hAnsi="Arial" w:cs="Arial"/>
                <w:i/>
                <w:color w:val="000000"/>
                <w:sz w:val="22"/>
                <w:szCs w:val="24"/>
              </w:rPr>
            </w:pPr>
          </w:p>
        </w:tc>
      </w:tr>
      <w:tr w:rsidR="001846C3" w:rsidRPr="00CE5CF4" w:rsidTr="00814039">
        <w:tc>
          <w:tcPr>
            <w:tcW w:w="7938" w:type="dxa"/>
            <w:shd w:val="clear" w:color="auto" w:fill="auto"/>
          </w:tcPr>
          <w:p w:rsidR="001846C3" w:rsidRPr="00CE5CF4" w:rsidRDefault="001846C3" w:rsidP="00814039">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выделенных стоянок для автотранспортных средств инвалидов;</w:t>
            </w:r>
          </w:p>
        </w:tc>
        <w:tc>
          <w:tcPr>
            <w:tcW w:w="958" w:type="dxa"/>
            <w:shd w:val="clear" w:color="auto" w:fill="auto"/>
          </w:tcPr>
          <w:p w:rsidR="001846C3" w:rsidRPr="00CE5CF4" w:rsidRDefault="001846C3" w:rsidP="00814039">
            <w:pPr>
              <w:widowControl w:val="0"/>
              <w:tabs>
                <w:tab w:val="left" w:pos="851"/>
                <w:tab w:val="left" w:pos="993"/>
                <w:tab w:val="left" w:pos="1418"/>
              </w:tabs>
              <w:ind w:firstLine="0"/>
              <w:rPr>
                <w:rFonts w:ascii="Arial" w:hAnsi="Arial" w:cs="Arial"/>
                <w:i/>
                <w:color w:val="000000"/>
                <w:sz w:val="22"/>
                <w:szCs w:val="24"/>
              </w:rPr>
            </w:pPr>
          </w:p>
        </w:tc>
      </w:tr>
      <w:tr w:rsidR="001846C3" w:rsidRPr="00CE5CF4" w:rsidTr="00814039">
        <w:tc>
          <w:tcPr>
            <w:tcW w:w="7938" w:type="dxa"/>
            <w:shd w:val="clear" w:color="auto" w:fill="auto"/>
          </w:tcPr>
          <w:p w:rsidR="001846C3" w:rsidRPr="00CE5CF4" w:rsidRDefault="001846C3" w:rsidP="00814039">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адаптированных лифтов, поручней, расширенных дверных проемов;</w:t>
            </w:r>
          </w:p>
        </w:tc>
        <w:tc>
          <w:tcPr>
            <w:tcW w:w="958" w:type="dxa"/>
            <w:shd w:val="clear" w:color="auto" w:fill="auto"/>
          </w:tcPr>
          <w:p w:rsidR="001846C3" w:rsidRPr="00CE5CF4" w:rsidRDefault="001846C3" w:rsidP="00814039">
            <w:pPr>
              <w:widowControl w:val="0"/>
              <w:tabs>
                <w:tab w:val="left" w:pos="851"/>
                <w:tab w:val="left" w:pos="993"/>
                <w:tab w:val="left" w:pos="1418"/>
              </w:tabs>
              <w:ind w:firstLine="0"/>
              <w:rPr>
                <w:rFonts w:ascii="Arial" w:hAnsi="Arial" w:cs="Arial"/>
                <w:i/>
                <w:color w:val="000000"/>
                <w:sz w:val="22"/>
                <w:szCs w:val="24"/>
              </w:rPr>
            </w:pPr>
          </w:p>
        </w:tc>
      </w:tr>
      <w:tr w:rsidR="001846C3" w:rsidRPr="00CE5CF4" w:rsidTr="00814039">
        <w:tc>
          <w:tcPr>
            <w:tcW w:w="7938" w:type="dxa"/>
            <w:shd w:val="clear" w:color="auto" w:fill="auto"/>
          </w:tcPr>
          <w:p w:rsidR="001846C3" w:rsidRPr="00CE5CF4" w:rsidRDefault="001846C3" w:rsidP="00814039">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сменных кресел-колясок;</w:t>
            </w:r>
          </w:p>
        </w:tc>
        <w:tc>
          <w:tcPr>
            <w:tcW w:w="958" w:type="dxa"/>
            <w:shd w:val="clear" w:color="auto" w:fill="auto"/>
          </w:tcPr>
          <w:p w:rsidR="001846C3" w:rsidRPr="00CE5CF4" w:rsidRDefault="001846C3" w:rsidP="00814039">
            <w:pPr>
              <w:widowControl w:val="0"/>
              <w:tabs>
                <w:tab w:val="left" w:pos="851"/>
                <w:tab w:val="left" w:pos="993"/>
                <w:tab w:val="left" w:pos="1418"/>
              </w:tabs>
              <w:ind w:firstLine="0"/>
              <w:rPr>
                <w:rFonts w:ascii="Arial" w:hAnsi="Arial" w:cs="Arial"/>
                <w:i/>
                <w:color w:val="000000"/>
                <w:sz w:val="22"/>
                <w:szCs w:val="24"/>
              </w:rPr>
            </w:pPr>
          </w:p>
        </w:tc>
      </w:tr>
      <w:tr w:rsidR="001846C3" w:rsidRPr="00CE5CF4" w:rsidTr="00814039">
        <w:tc>
          <w:tcPr>
            <w:tcW w:w="7938" w:type="dxa"/>
            <w:shd w:val="clear" w:color="auto" w:fill="auto"/>
          </w:tcPr>
          <w:p w:rsidR="001846C3" w:rsidRPr="00CE5CF4" w:rsidRDefault="001846C3" w:rsidP="00814039">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специально оборудованных санитарно-гигиенических помещений в организации социальной сферы</w:t>
            </w:r>
          </w:p>
        </w:tc>
        <w:tc>
          <w:tcPr>
            <w:tcW w:w="958" w:type="dxa"/>
            <w:shd w:val="clear" w:color="auto" w:fill="auto"/>
          </w:tcPr>
          <w:p w:rsidR="001846C3" w:rsidRPr="00CE5CF4" w:rsidRDefault="001846C3" w:rsidP="00814039">
            <w:pPr>
              <w:widowControl w:val="0"/>
              <w:tabs>
                <w:tab w:val="left" w:pos="851"/>
                <w:tab w:val="left" w:pos="993"/>
                <w:tab w:val="left" w:pos="1418"/>
              </w:tabs>
              <w:ind w:firstLine="0"/>
              <w:rPr>
                <w:rFonts w:ascii="Arial" w:hAnsi="Arial" w:cs="Arial"/>
                <w:i/>
                <w:color w:val="000000"/>
                <w:sz w:val="22"/>
                <w:szCs w:val="24"/>
              </w:rPr>
            </w:pPr>
          </w:p>
        </w:tc>
      </w:tr>
      <w:tr w:rsidR="001846C3" w:rsidRPr="00CE5CF4" w:rsidTr="00814039">
        <w:tc>
          <w:tcPr>
            <w:tcW w:w="7938" w:type="dxa"/>
            <w:shd w:val="clear" w:color="auto" w:fill="auto"/>
          </w:tcPr>
          <w:p w:rsidR="001846C3" w:rsidRPr="00CE5CF4" w:rsidRDefault="001846C3" w:rsidP="00814039">
            <w:pPr>
              <w:widowControl w:val="0"/>
              <w:tabs>
                <w:tab w:val="left" w:pos="851"/>
                <w:tab w:val="left" w:pos="993"/>
                <w:tab w:val="left" w:pos="1418"/>
              </w:tabs>
              <w:spacing w:before="40" w:after="40"/>
              <w:ind w:firstLine="0"/>
              <w:jc w:val="right"/>
              <w:rPr>
                <w:rFonts w:ascii="Arial" w:hAnsi="Arial" w:cs="Arial"/>
                <w:b/>
                <w:color w:val="000000"/>
                <w:sz w:val="22"/>
                <w:szCs w:val="24"/>
              </w:rPr>
            </w:pPr>
            <w:r w:rsidRPr="00CE5CF4">
              <w:rPr>
                <w:rFonts w:ascii="Arial" w:hAnsi="Arial" w:cs="Arial"/>
                <w:b/>
                <w:color w:val="000000"/>
                <w:sz w:val="22"/>
                <w:szCs w:val="24"/>
              </w:rPr>
              <w:t>ВСЕГО</w:t>
            </w:r>
          </w:p>
        </w:tc>
        <w:tc>
          <w:tcPr>
            <w:tcW w:w="958" w:type="dxa"/>
            <w:shd w:val="clear" w:color="auto" w:fill="auto"/>
          </w:tcPr>
          <w:p w:rsidR="001846C3" w:rsidRPr="00CE5CF4" w:rsidRDefault="001846C3" w:rsidP="00814039">
            <w:pPr>
              <w:widowControl w:val="0"/>
              <w:tabs>
                <w:tab w:val="left" w:pos="851"/>
                <w:tab w:val="left" w:pos="993"/>
                <w:tab w:val="left" w:pos="1418"/>
              </w:tabs>
              <w:ind w:firstLine="0"/>
              <w:rPr>
                <w:rFonts w:ascii="Arial" w:hAnsi="Arial" w:cs="Arial"/>
                <w:b/>
                <w:i/>
                <w:color w:val="000000"/>
                <w:sz w:val="22"/>
                <w:szCs w:val="24"/>
              </w:rPr>
            </w:pPr>
          </w:p>
        </w:tc>
      </w:tr>
    </w:tbl>
    <w:p w:rsidR="001846C3" w:rsidRPr="00AC55F1" w:rsidRDefault="001846C3" w:rsidP="001846C3">
      <w:pPr>
        <w:widowControl w:val="0"/>
        <w:tabs>
          <w:tab w:val="left" w:pos="851"/>
          <w:tab w:val="left" w:pos="993"/>
          <w:tab w:val="left" w:pos="1418"/>
        </w:tabs>
        <w:ind w:firstLine="0"/>
        <w:rPr>
          <w:rFonts w:ascii="Arial" w:hAnsi="Arial" w:cs="Arial"/>
          <w:i/>
          <w:color w:val="000000"/>
          <w:sz w:val="24"/>
          <w:szCs w:val="24"/>
        </w:rPr>
      </w:pPr>
    </w:p>
    <w:p w:rsidR="001846C3" w:rsidRPr="00AC55F1" w:rsidRDefault="001846C3" w:rsidP="001846C3">
      <w:pPr>
        <w:widowControl w:val="0"/>
        <w:tabs>
          <w:tab w:val="left" w:pos="851"/>
          <w:tab w:val="left" w:pos="993"/>
          <w:tab w:val="left" w:pos="1418"/>
        </w:tabs>
        <w:spacing w:after="120"/>
        <w:ind w:left="426" w:hanging="426"/>
        <w:rPr>
          <w:rFonts w:ascii="Arial" w:hAnsi="Arial" w:cs="Arial"/>
          <w:b/>
          <w:color w:val="000000"/>
          <w:sz w:val="24"/>
          <w:szCs w:val="24"/>
        </w:rPr>
      </w:pPr>
      <w:r w:rsidRPr="00AC55F1">
        <w:rPr>
          <w:rFonts w:ascii="Arial" w:hAnsi="Arial" w:cs="Arial"/>
          <w:b/>
          <w:color w:val="000000"/>
          <w:sz w:val="24"/>
          <w:szCs w:val="24"/>
        </w:rPr>
        <w:t xml:space="preserve">5. </w:t>
      </w:r>
      <w:r w:rsidRPr="00AC55F1">
        <w:rPr>
          <w:rFonts w:ascii="Arial" w:hAnsi="Arial" w:cs="Arial"/>
          <w:b/>
          <w:sz w:val="24"/>
          <w:szCs w:val="24"/>
        </w:rPr>
        <w:t>Укажите количество условий доступности организации для инвалидов</w:t>
      </w:r>
      <w:r w:rsidRPr="00AC55F1">
        <w:rPr>
          <w:rFonts w:ascii="Arial" w:hAnsi="Arial" w:cs="Arial"/>
          <w:b/>
          <w:color w:val="000000"/>
          <w:sz w:val="24"/>
          <w:szCs w:val="24"/>
        </w:rPr>
        <w:t>, позволяющих инвалидам получать услуги наравне с другими.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674"/>
      </w:tblGrid>
      <w:tr w:rsidR="001846C3" w:rsidRPr="00CE5CF4" w:rsidTr="00814039">
        <w:tc>
          <w:tcPr>
            <w:tcW w:w="8222" w:type="dxa"/>
            <w:shd w:val="clear" w:color="auto" w:fill="auto"/>
          </w:tcPr>
          <w:p w:rsidR="001846C3" w:rsidRPr="00CE5CF4" w:rsidRDefault="001846C3" w:rsidP="00814039">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дублирование для инвалидов по слуху и зрению звуковой и зрительной информации;</w:t>
            </w:r>
          </w:p>
        </w:tc>
        <w:tc>
          <w:tcPr>
            <w:tcW w:w="674" w:type="dxa"/>
            <w:shd w:val="clear" w:color="auto" w:fill="auto"/>
          </w:tcPr>
          <w:p w:rsidR="001846C3" w:rsidRPr="00CE5CF4" w:rsidRDefault="001846C3" w:rsidP="00814039">
            <w:pPr>
              <w:widowControl w:val="0"/>
              <w:tabs>
                <w:tab w:val="left" w:pos="851"/>
                <w:tab w:val="left" w:pos="993"/>
                <w:tab w:val="left" w:pos="1418"/>
              </w:tabs>
              <w:ind w:firstLine="0"/>
              <w:jc w:val="center"/>
              <w:rPr>
                <w:rFonts w:ascii="Arial" w:hAnsi="Arial" w:cs="Arial"/>
                <w:i/>
                <w:color w:val="000000"/>
                <w:sz w:val="22"/>
                <w:szCs w:val="24"/>
              </w:rPr>
            </w:pPr>
          </w:p>
        </w:tc>
      </w:tr>
      <w:tr w:rsidR="001846C3" w:rsidRPr="00CE5CF4" w:rsidTr="00814039">
        <w:tc>
          <w:tcPr>
            <w:tcW w:w="8222" w:type="dxa"/>
            <w:shd w:val="clear" w:color="auto" w:fill="auto"/>
          </w:tcPr>
          <w:p w:rsidR="001846C3" w:rsidRPr="00CE5CF4" w:rsidRDefault="001846C3" w:rsidP="00814039">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674" w:type="dxa"/>
            <w:shd w:val="clear" w:color="auto" w:fill="auto"/>
          </w:tcPr>
          <w:p w:rsidR="001846C3" w:rsidRPr="00CE5CF4" w:rsidRDefault="001846C3" w:rsidP="00814039">
            <w:pPr>
              <w:widowControl w:val="0"/>
              <w:tabs>
                <w:tab w:val="left" w:pos="851"/>
                <w:tab w:val="left" w:pos="993"/>
                <w:tab w:val="left" w:pos="1418"/>
              </w:tabs>
              <w:ind w:firstLine="0"/>
              <w:jc w:val="center"/>
              <w:rPr>
                <w:rFonts w:ascii="Arial" w:hAnsi="Arial" w:cs="Arial"/>
                <w:i/>
                <w:color w:val="000000"/>
                <w:sz w:val="22"/>
                <w:szCs w:val="24"/>
              </w:rPr>
            </w:pPr>
          </w:p>
        </w:tc>
      </w:tr>
      <w:tr w:rsidR="001846C3" w:rsidRPr="00CE5CF4" w:rsidTr="00814039">
        <w:tc>
          <w:tcPr>
            <w:tcW w:w="8222" w:type="dxa"/>
            <w:shd w:val="clear" w:color="auto" w:fill="auto"/>
          </w:tcPr>
          <w:p w:rsidR="001846C3" w:rsidRPr="00CE5CF4" w:rsidRDefault="001846C3" w:rsidP="00814039">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возможность предоставления инвалидам по слуху (слуху и зрению) услуг сурдопереводчика (тифлосурдопереводчика);</w:t>
            </w:r>
          </w:p>
        </w:tc>
        <w:tc>
          <w:tcPr>
            <w:tcW w:w="674" w:type="dxa"/>
            <w:shd w:val="clear" w:color="auto" w:fill="auto"/>
          </w:tcPr>
          <w:p w:rsidR="001846C3" w:rsidRPr="00CE5CF4" w:rsidRDefault="001846C3" w:rsidP="00814039">
            <w:pPr>
              <w:widowControl w:val="0"/>
              <w:tabs>
                <w:tab w:val="left" w:pos="851"/>
                <w:tab w:val="left" w:pos="993"/>
                <w:tab w:val="left" w:pos="1418"/>
              </w:tabs>
              <w:ind w:firstLine="0"/>
              <w:jc w:val="center"/>
              <w:rPr>
                <w:rFonts w:ascii="Arial" w:hAnsi="Arial" w:cs="Arial"/>
                <w:i/>
                <w:color w:val="000000"/>
                <w:sz w:val="22"/>
                <w:szCs w:val="24"/>
              </w:rPr>
            </w:pPr>
          </w:p>
        </w:tc>
      </w:tr>
      <w:tr w:rsidR="001846C3" w:rsidRPr="00CE5CF4" w:rsidTr="00814039">
        <w:tc>
          <w:tcPr>
            <w:tcW w:w="8222" w:type="dxa"/>
            <w:shd w:val="clear" w:color="auto" w:fill="auto"/>
          </w:tcPr>
          <w:p w:rsidR="001846C3" w:rsidRPr="00CE5CF4" w:rsidRDefault="001846C3" w:rsidP="00814039">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альтернативной версии официального сайта организации социальной сферы в сети «Интернет» для инвалидов по зрению;</w:t>
            </w:r>
          </w:p>
        </w:tc>
        <w:tc>
          <w:tcPr>
            <w:tcW w:w="674" w:type="dxa"/>
            <w:shd w:val="clear" w:color="auto" w:fill="auto"/>
          </w:tcPr>
          <w:p w:rsidR="001846C3" w:rsidRPr="00CE5CF4" w:rsidRDefault="001846C3" w:rsidP="00814039">
            <w:pPr>
              <w:widowControl w:val="0"/>
              <w:tabs>
                <w:tab w:val="left" w:pos="851"/>
                <w:tab w:val="left" w:pos="993"/>
                <w:tab w:val="left" w:pos="1418"/>
              </w:tabs>
              <w:ind w:firstLine="0"/>
              <w:jc w:val="center"/>
              <w:rPr>
                <w:rFonts w:ascii="Arial" w:hAnsi="Arial" w:cs="Arial"/>
                <w:i/>
                <w:color w:val="000000"/>
                <w:sz w:val="22"/>
                <w:szCs w:val="24"/>
              </w:rPr>
            </w:pPr>
          </w:p>
        </w:tc>
      </w:tr>
      <w:tr w:rsidR="001846C3" w:rsidRPr="00CE5CF4" w:rsidTr="00814039">
        <w:tc>
          <w:tcPr>
            <w:tcW w:w="8222" w:type="dxa"/>
            <w:shd w:val="clear" w:color="auto" w:fill="auto"/>
          </w:tcPr>
          <w:p w:rsidR="001846C3" w:rsidRPr="00CE5CF4" w:rsidRDefault="001846C3" w:rsidP="00814039">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 xml:space="preserve">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w:t>
            </w:r>
            <w:r>
              <w:rPr>
                <w:rFonts w:ascii="Arial" w:hAnsi="Arial" w:cs="Arial"/>
                <w:color w:val="000000"/>
                <w:sz w:val="22"/>
                <w:szCs w:val="24"/>
              </w:rPr>
              <w:t xml:space="preserve">образовательной </w:t>
            </w:r>
            <w:r w:rsidRPr="00CE5CF4">
              <w:rPr>
                <w:rFonts w:ascii="Arial" w:hAnsi="Arial" w:cs="Arial"/>
                <w:color w:val="000000"/>
                <w:sz w:val="22"/>
                <w:szCs w:val="24"/>
              </w:rPr>
              <w:t>организации и на прилегающей территории;</w:t>
            </w:r>
          </w:p>
        </w:tc>
        <w:tc>
          <w:tcPr>
            <w:tcW w:w="674" w:type="dxa"/>
            <w:shd w:val="clear" w:color="auto" w:fill="auto"/>
          </w:tcPr>
          <w:p w:rsidR="001846C3" w:rsidRPr="00CE5CF4" w:rsidRDefault="001846C3" w:rsidP="00814039">
            <w:pPr>
              <w:widowControl w:val="0"/>
              <w:tabs>
                <w:tab w:val="left" w:pos="851"/>
                <w:tab w:val="left" w:pos="993"/>
                <w:tab w:val="left" w:pos="1418"/>
              </w:tabs>
              <w:ind w:firstLine="0"/>
              <w:jc w:val="center"/>
              <w:rPr>
                <w:rFonts w:ascii="Arial" w:hAnsi="Arial" w:cs="Arial"/>
                <w:i/>
                <w:color w:val="000000"/>
                <w:sz w:val="22"/>
                <w:szCs w:val="24"/>
              </w:rPr>
            </w:pPr>
          </w:p>
        </w:tc>
      </w:tr>
      <w:tr w:rsidR="001846C3" w:rsidRPr="00CE5CF4" w:rsidTr="00814039">
        <w:tc>
          <w:tcPr>
            <w:tcW w:w="8222" w:type="dxa"/>
            <w:shd w:val="clear" w:color="auto" w:fill="auto"/>
          </w:tcPr>
          <w:p w:rsidR="001846C3" w:rsidRPr="00CE5CF4" w:rsidRDefault="001846C3" w:rsidP="00814039">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возможности предоставления</w:t>
            </w:r>
            <w:r>
              <w:rPr>
                <w:rFonts w:ascii="Arial" w:hAnsi="Arial" w:cs="Arial"/>
                <w:color w:val="000000"/>
                <w:sz w:val="22"/>
                <w:szCs w:val="24"/>
              </w:rPr>
              <w:t xml:space="preserve"> образовательных</w:t>
            </w:r>
            <w:r w:rsidRPr="00CE5CF4">
              <w:rPr>
                <w:rFonts w:ascii="Arial" w:hAnsi="Arial" w:cs="Arial"/>
                <w:color w:val="000000"/>
                <w:sz w:val="22"/>
                <w:szCs w:val="24"/>
              </w:rPr>
              <w:t xml:space="preserve"> услуг в дистанционном режиме или на дому.</w:t>
            </w:r>
          </w:p>
        </w:tc>
        <w:tc>
          <w:tcPr>
            <w:tcW w:w="674" w:type="dxa"/>
            <w:shd w:val="clear" w:color="auto" w:fill="auto"/>
          </w:tcPr>
          <w:p w:rsidR="001846C3" w:rsidRPr="00CE5CF4" w:rsidRDefault="001846C3" w:rsidP="00814039">
            <w:pPr>
              <w:tabs>
                <w:tab w:val="left" w:pos="851"/>
                <w:tab w:val="left" w:pos="993"/>
                <w:tab w:val="left" w:pos="1418"/>
              </w:tabs>
              <w:ind w:firstLine="0"/>
              <w:jc w:val="center"/>
              <w:rPr>
                <w:rFonts w:ascii="Arial" w:eastAsia="Calibri" w:hAnsi="Arial" w:cs="Arial"/>
                <w:i/>
                <w:color w:val="000000"/>
                <w:sz w:val="22"/>
                <w:szCs w:val="24"/>
              </w:rPr>
            </w:pPr>
          </w:p>
        </w:tc>
      </w:tr>
      <w:tr w:rsidR="001846C3" w:rsidRPr="00CE5CF4" w:rsidTr="00814039">
        <w:tc>
          <w:tcPr>
            <w:tcW w:w="8222" w:type="dxa"/>
            <w:shd w:val="clear" w:color="auto" w:fill="auto"/>
          </w:tcPr>
          <w:p w:rsidR="001846C3" w:rsidRPr="00CE5CF4" w:rsidRDefault="001846C3" w:rsidP="00814039">
            <w:pPr>
              <w:widowControl w:val="0"/>
              <w:tabs>
                <w:tab w:val="left" w:pos="851"/>
                <w:tab w:val="left" w:pos="993"/>
                <w:tab w:val="left" w:pos="1418"/>
              </w:tabs>
              <w:spacing w:before="40" w:after="40"/>
              <w:ind w:left="720" w:firstLine="0"/>
              <w:jc w:val="right"/>
              <w:rPr>
                <w:rFonts w:ascii="Arial" w:hAnsi="Arial" w:cs="Arial"/>
                <w:b/>
                <w:color w:val="000000"/>
                <w:sz w:val="22"/>
                <w:szCs w:val="24"/>
              </w:rPr>
            </w:pPr>
            <w:r w:rsidRPr="00CE5CF4">
              <w:rPr>
                <w:rFonts w:ascii="Arial" w:hAnsi="Arial" w:cs="Arial"/>
                <w:b/>
                <w:color w:val="000000"/>
                <w:sz w:val="22"/>
                <w:szCs w:val="24"/>
              </w:rPr>
              <w:t>ВСЕГО</w:t>
            </w:r>
          </w:p>
        </w:tc>
        <w:tc>
          <w:tcPr>
            <w:tcW w:w="674" w:type="dxa"/>
            <w:shd w:val="clear" w:color="auto" w:fill="auto"/>
          </w:tcPr>
          <w:p w:rsidR="001846C3" w:rsidRPr="00CE5CF4" w:rsidRDefault="001846C3" w:rsidP="00814039">
            <w:pPr>
              <w:widowControl w:val="0"/>
              <w:tabs>
                <w:tab w:val="left" w:pos="851"/>
                <w:tab w:val="left" w:pos="993"/>
                <w:tab w:val="left" w:pos="1418"/>
              </w:tabs>
              <w:ind w:firstLine="0"/>
              <w:jc w:val="center"/>
              <w:rPr>
                <w:rFonts w:ascii="Arial" w:hAnsi="Arial" w:cs="Arial"/>
                <w:b/>
                <w:i/>
                <w:color w:val="000000"/>
                <w:sz w:val="22"/>
                <w:szCs w:val="24"/>
              </w:rPr>
            </w:pPr>
          </w:p>
        </w:tc>
      </w:tr>
    </w:tbl>
    <w:p w:rsidR="001846C3" w:rsidRDefault="001846C3" w:rsidP="001846C3">
      <w:pPr>
        <w:tabs>
          <w:tab w:val="left" w:pos="851"/>
          <w:tab w:val="left" w:pos="993"/>
          <w:tab w:val="left" w:pos="1418"/>
        </w:tabs>
        <w:ind w:firstLine="0"/>
        <w:rPr>
          <w:rFonts w:ascii="Arial" w:eastAsia="Calibri" w:hAnsi="Arial" w:cs="Arial"/>
          <w:i/>
          <w:color w:val="000000"/>
          <w:sz w:val="24"/>
          <w:szCs w:val="24"/>
        </w:rPr>
      </w:pPr>
    </w:p>
    <w:p w:rsidR="001846C3" w:rsidRPr="006B5F19" w:rsidRDefault="001846C3" w:rsidP="001846C3">
      <w:pPr>
        <w:tabs>
          <w:tab w:val="left" w:pos="851"/>
          <w:tab w:val="left" w:pos="993"/>
          <w:tab w:val="left" w:pos="1418"/>
        </w:tabs>
        <w:ind w:firstLine="0"/>
        <w:rPr>
          <w:rFonts w:ascii="Arial" w:eastAsia="Calibri" w:hAnsi="Arial" w:cs="Arial"/>
          <w:i/>
          <w:color w:val="000000"/>
          <w:sz w:val="24"/>
          <w:szCs w:val="24"/>
        </w:rPr>
      </w:pPr>
    </w:p>
    <w:p w:rsidR="001846C3" w:rsidRPr="00C36196" w:rsidRDefault="001846C3" w:rsidP="001846C3">
      <w:pPr>
        <w:widowControl w:val="0"/>
        <w:tabs>
          <w:tab w:val="left" w:pos="851"/>
          <w:tab w:val="left" w:pos="993"/>
          <w:tab w:val="left" w:pos="1418"/>
        </w:tabs>
        <w:spacing w:after="120"/>
        <w:ind w:firstLine="0"/>
        <w:rPr>
          <w:rFonts w:ascii="Arial" w:hAnsi="Arial" w:cs="Arial"/>
          <w:b/>
          <w:color w:val="000000"/>
          <w:sz w:val="24"/>
          <w:szCs w:val="24"/>
        </w:rPr>
      </w:pPr>
      <w:r w:rsidRPr="00C36196">
        <w:rPr>
          <w:rFonts w:ascii="Arial" w:hAnsi="Arial" w:cs="Arial"/>
          <w:b/>
          <w:color w:val="000000"/>
          <w:sz w:val="24"/>
          <w:szCs w:val="24"/>
        </w:rPr>
        <w:t>8. Ваши предложения по улучшению условий оказания услуг в организации:</w:t>
      </w:r>
    </w:p>
    <w:tbl>
      <w:tblPr>
        <w:tblStyle w:val="afc"/>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1846C3" w:rsidRPr="00AC55F1" w:rsidTr="00814039">
        <w:tc>
          <w:tcPr>
            <w:tcW w:w="9571" w:type="dxa"/>
            <w:tcBorders>
              <w:bottom w:val="single" w:sz="4" w:space="0" w:color="auto"/>
            </w:tcBorders>
          </w:tcPr>
          <w:p w:rsidR="001846C3" w:rsidRPr="00AC55F1" w:rsidRDefault="001846C3" w:rsidP="00814039">
            <w:pPr>
              <w:widowControl w:val="0"/>
              <w:tabs>
                <w:tab w:val="left" w:pos="4824"/>
              </w:tabs>
              <w:spacing w:after="120"/>
              <w:ind w:firstLine="0"/>
              <w:rPr>
                <w:rFonts w:ascii="Arial" w:hAnsi="Arial" w:cs="Arial"/>
                <w:sz w:val="22"/>
                <w:lang w:eastAsia="en-US"/>
              </w:rPr>
            </w:pPr>
          </w:p>
        </w:tc>
      </w:tr>
      <w:tr w:rsidR="001846C3" w:rsidRPr="00AC55F1" w:rsidTr="00814039">
        <w:tc>
          <w:tcPr>
            <w:tcW w:w="9571" w:type="dxa"/>
            <w:tcBorders>
              <w:top w:val="single" w:sz="4" w:space="0" w:color="auto"/>
            </w:tcBorders>
          </w:tcPr>
          <w:p w:rsidR="001846C3" w:rsidRPr="00AC55F1" w:rsidRDefault="001846C3" w:rsidP="00814039">
            <w:pPr>
              <w:widowControl w:val="0"/>
              <w:tabs>
                <w:tab w:val="left" w:pos="4824"/>
              </w:tabs>
              <w:spacing w:after="120"/>
              <w:ind w:firstLine="0"/>
              <w:rPr>
                <w:rFonts w:ascii="Arial" w:hAnsi="Arial" w:cs="Arial"/>
                <w:sz w:val="22"/>
                <w:lang w:eastAsia="en-US"/>
              </w:rPr>
            </w:pPr>
          </w:p>
        </w:tc>
      </w:tr>
    </w:tbl>
    <w:p w:rsidR="001846C3" w:rsidRPr="00C36196" w:rsidRDefault="001846C3" w:rsidP="001846C3">
      <w:pPr>
        <w:widowControl w:val="0"/>
        <w:tabs>
          <w:tab w:val="left" w:pos="4824"/>
        </w:tabs>
        <w:spacing w:after="120"/>
        <w:ind w:firstLine="0"/>
        <w:rPr>
          <w:rFonts w:ascii="Arial" w:hAnsi="Arial" w:cs="Arial"/>
          <w:sz w:val="22"/>
          <w:szCs w:val="22"/>
        </w:rPr>
      </w:pPr>
    </w:p>
    <w:p w:rsidR="001846C3" w:rsidRPr="00DE0F8A" w:rsidRDefault="001846C3" w:rsidP="001846C3">
      <w:pPr>
        <w:pStyle w:val="20"/>
        <w:pageBreakBefore/>
        <w:ind w:left="709"/>
        <w:jc w:val="left"/>
      </w:pPr>
      <w:bookmarkStart w:id="65" w:name="_Toc2604222"/>
      <w:bookmarkStart w:id="66" w:name="_Toc26391793"/>
      <w:bookmarkStart w:id="67" w:name="_Toc26391983"/>
      <w:bookmarkStart w:id="68" w:name="_Toc26392169"/>
      <w:bookmarkStart w:id="69" w:name="_Toc28256001"/>
      <w:r w:rsidRPr="00AC55F1">
        <w:lastRenderedPageBreak/>
        <w:t xml:space="preserve">Приложение </w:t>
      </w:r>
      <w:r>
        <w:t xml:space="preserve">3. </w:t>
      </w:r>
      <w:bookmarkEnd w:id="65"/>
      <w:r>
        <w:br/>
      </w:r>
      <w:r w:rsidRPr="00DE0F8A">
        <w:t>Анкета для опроса получателей услуг о качестве условий оказания услуг образовательными организациями</w:t>
      </w:r>
      <w:bookmarkEnd w:id="66"/>
      <w:bookmarkEnd w:id="67"/>
      <w:bookmarkEnd w:id="68"/>
      <w:bookmarkEnd w:id="69"/>
    </w:p>
    <w:p w:rsidR="001846C3" w:rsidRPr="0005040D" w:rsidRDefault="001846C3" w:rsidP="001846C3">
      <w:pPr>
        <w:ind w:firstLine="0"/>
        <w:rPr>
          <w:rFonts w:ascii="Arial Narrow" w:eastAsiaTheme="majorEastAsia" w:hAnsi="Arial Narrow" w:cstheme="majorBidi"/>
          <w:b/>
          <w:color w:val="76923C" w:themeColor="accent3" w:themeShade="BF"/>
          <w:szCs w:val="24"/>
          <w:lang w:eastAsia="en-US"/>
        </w:rPr>
      </w:pPr>
    </w:p>
    <w:p w:rsidR="001846C3" w:rsidRPr="00AC55F1" w:rsidRDefault="001846C3" w:rsidP="001846C3">
      <w:pPr>
        <w:pStyle w:val="ConsPlusNormal"/>
        <w:jc w:val="center"/>
        <w:rPr>
          <w:sz w:val="22"/>
        </w:rPr>
      </w:pPr>
      <w:r w:rsidRPr="00AC55F1">
        <w:rPr>
          <w:sz w:val="22"/>
        </w:rPr>
        <w:t>Уважаемый участник опроса!</w:t>
      </w:r>
    </w:p>
    <w:p w:rsidR="001846C3" w:rsidRPr="00AC55F1" w:rsidRDefault="001846C3" w:rsidP="001846C3">
      <w:pPr>
        <w:pStyle w:val="ConsPlusNormal"/>
        <w:jc w:val="both"/>
        <w:rPr>
          <w:sz w:val="22"/>
        </w:rPr>
      </w:pPr>
    </w:p>
    <w:p w:rsidR="001846C3" w:rsidRPr="00AC55F1" w:rsidRDefault="001846C3" w:rsidP="001846C3">
      <w:pPr>
        <w:ind w:firstLine="0"/>
        <w:rPr>
          <w:rFonts w:ascii="Arial" w:hAnsi="Arial" w:cs="Arial"/>
          <w:bCs w:val="0"/>
          <w:sz w:val="22"/>
          <w:szCs w:val="20"/>
        </w:rPr>
      </w:pPr>
      <w:r w:rsidRPr="00AC55F1">
        <w:rPr>
          <w:rFonts w:ascii="Arial" w:hAnsi="Arial" w:cs="Arial"/>
          <w:bCs w:val="0"/>
          <w:sz w:val="22"/>
          <w:szCs w:val="20"/>
        </w:rPr>
        <w:t xml:space="preserve">Опрос проводится в целях выявления мнения граждан о качестве условий </w:t>
      </w:r>
      <w:r w:rsidRPr="00777874">
        <w:rPr>
          <w:rFonts w:ascii="Arial" w:hAnsi="Arial" w:cs="Arial"/>
          <w:bCs w:val="0"/>
          <w:sz w:val="22"/>
          <w:szCs w:val="20"/>
        </w:rPr>
        <w:t>качестве условий осуществления образовательной деятельности</w:t>
      </w:r>
      <w:r w:rsidRPr="00AC55F1">
        <w:rPr>
          <w:rFonts w:ascii="Arial" w:hAnsi="Arial" w:cs="Arial"/>
          <w:bCs w:val="0"/>
          <w:sz w:val="22"/>
          <w:szCs w:val="20"/>
        </w:rPr>
        <w:t>.</w:t>
      </w:r>
    </w:p>
    <w:p w:rsidR="001846C3" w:rsidRPr="00AC55F1" w:rsidRDefault="001846C3" w:rsidP="001846C3">
      <w:pPr>
        <w:ind w:firstLine="0"/>
        <w:rPr>
          <w:rFonts w:ascii="Arial" w:hAnsi="Arial" w:cs="Arial"/>
          <w:bCs w:val="0"/>
          <w:sz w:val="22"/>
          <w:szCs w:val="20"/>
        </w:rPr>
      </w:pPr>
      <w:r w:rsidRPr="00AC55F1">
        <w:rPr>
          <w:rFonts w:ascii="Arial" w:hAnsi="Arial" w:cs="Arial"/>
          <w:bCs w:val="0"/>
          <w:sz w:val="22"/>
          <w:szCs w:val="20"/>
        </w:rPr>
        <w:t xml:space="preserve">Пожалуйста, ответьте на вопросы анкеты. Ваше мнение позволит улучшить работу </w:t>
      </w:r>
      <w:r>
        <w:rPr>
          <w:rFonts w:ascii="Arial" w:hAnsi="Arial" w:cs="Arial"/>
          <w:bCs w:val="0"/>
          <w:sz w:val="22"/>
          <w:szCs w:val="20"/>
        </w:rPr>
        <w:t xml:space="preserve">образовательных </w:t>
      </w:r>
      <w:r w:rsidRPr="00AC55F1">
        <w:rPr>
          <w:rFonts w:ascii="Arial" w:hAnsi="Arial" w:cs="Arial"/>
          <w:bCs w:val="0"/>
          <w:sz w:val="22"/>
          <w:szCs w:val="20"/>
        </w:rPr>
        <w:t>организаций и повысить качество оказания услуг населению.</w:t>
      </w:r>
    </w:p>
    <w:p w:rsidR="001846C3" w:rsidRPr="00AC55F1" w:rsidRDefault="001846C3" w:rsidP="001846C3">
      <w:pPr>
        <w:ind w:firstLine="0"/>
        <w:rPr>
          <w:rFonts w:ascii="Arial" w:hAnsi="Arial" w:cs="Arial"/>
          <w:bCs w:val="0"/>
          <w:sz w:val="22"/>
          <w:szCs w:val="20"/>
        </w:rPr>
      </w:pPr>
      <w:r w:rsidRPr="00AC55F1">
        <w:rPr>
          <w:rFonts w:ascii="Arial" w:hAnsi="Arial" w:cs="Arial"/>
          <w:bCs w:val="0"/>
          <w:sz w:val="22"/>
          <w:szCs w:val="20"/>
        </w:rPr>
        <w:t>Опрос проводится анонимно. Ваши фамилия, имя, отчество, контактные телефоны указывать необязательно.</w:t>
      </w:r>
    </w:p>
    <w:p w:rsidR="001846C3" w:rsidRPr="00AC55F1" w:rsidRDefault="001846C3" w:rsidP="001846C3">
      <w:pPr>
        <w:ind w:firstLine="0"/>
        <w:rPr>
          <w:rFonts w:ascii="Arial" w:hAnsi="Arial" w:cs="Arial"/>
          <w:bCs w:val="0"/>
          <w:sz w:val="22"/>
          <w:szCs w:val="20"/>
        </w:rPr>
      </w:pPr>
      <w:r w:rsidRPr="00AC55F1">
        <w:rPr>
          <w:rFonts w:ascii="Arial" w:hAnsi="Arial" w:cs="Arial"/>
          <w:bCs w:val="0"/>
          <w:sz w:val="22"/>
          <w:szCs w:val="20"/>
        </w:rPr>
        <w:t xml:space="preserve">Конфиденциальность высказанного Вами мнения о качестве условий оказания услуг </w:t>
      </w:r>
      <w:r>
        <w:rPr>
          <w:rFonts w:ascii="Arial" w:hAnsi="Arial" w:cs="Arial"/>
          <w:bCs w:val="0"/>
          <w:sz w:val="22"/>
          <w:szCs w:val="20"/>
        </w:rPr>
        <w:t xml:space="preserve">образовательными </w:t>
      </w:r>
      <w:r w:rsidRPr="00AC55F1">
        <w:rPr>
          <w:rFonts w:ascii="Arial" w:hAnsi="Arial" w:cs="Arial"/>
          <w:bCs w:val="0"/>
          <w:sz w:val="22"/>
          <w:szCs w:val="20"/>
        </w:rPr>
        <w:t>организациями гарантируется.</w:t>
      </w:r>
    </w:p>
    <w:p w:rsidR="001846C3" w:rsidRPr="00AC55F1" w:rsidRDefault="001846C3" w:rsidP="001846C3">
      <w:pPr>
        <w:pStyle w:val="ConsPlusNormal"/>
        <w:jc w:val="both"/>
        <w:rPr>
          <w:sz w:val="16"/>
        </w:rPr>
      </w:pPr>
    </w:p>
    <w:p w:rsidR="001846C3" w:rsidRPr="00AC55F1" w:rsidRDefault="001846C3" w:rsidP="001846C3">
      <w:pPr>
        <w:widowControl w:val="0"/>
        <w:tabs>
          <w:tab w:val="left" w:pos="4824"/>
        </w:tabs>
        <w:spacing w:after="120"/>
        <w:ind w:firstLine="0"/>
        <w:rPr>
          <w:rFonts w:ascii="Arial" w:hAnsi="Arial" w:cs="Arial"/>
          <w:b/>
          <w:sz w:val="22"/>
        </w:rPr>
      </w:pPr>
      <w:r w:rsidRPr="00AC55F1">
        <w:rPr>
          <w:rFonts w:ascii="Arial" w:hAnsi="Arial" w:cs="Arial"/>
          <w:b/>
          <w:sz w:val="22"/>
        </w:rPr>
        <w:t xml:space="preserve">1. При посещении </w:t>
      </w:r>
      <w:r>
        <w:rPr>
          <w:rFonts w:ascii="Arial" w:hAnsi="Arial" w:cs="Arial"/>
          <w:b/>
          <w:sz w:val="22"/>
        </w:rPr>
        <w:t xml:space="preserve">образовательной </w:t>
      </w:r>
      <w:r w:rsidRPr="00AC55F1">
        <w:rPr>
          <w:rFonts w:ascii="Arial" w:hAnsi="Arial" w:cs="Arial"/>
          <w:b/>
          <w:sz w:val="22"/>
        </w:rPr>
        <w:t>организации обращались ли Вы к информации о ее деятельности, размещенной на информационных стендах в помещениях организации?</w:t>
      </w:r>
    </w:p>
    <w:p w:rsidR="001846C3" w:rsidRPr="00AC55F1" w:rsidRDefault="001846C3" w:rsidP="001846C3">
      <w:pPr>
        <w:pStyle w:val="a"/>
        <w:widowControl w:val="0"/>
        <w:numPr>
          <w:ilvl w:val="0"/>
          <w:numId w:val="12"/>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1846C3" w:rsidRPr="00AC55F1" w:rsidRDefault="001846C3" w:rsidP="001846C3">
      <w:pPr>
        <w:pStyle w:val="a"/>
        <w:widowControl w:val="0"/>
        <w:numPr>
          <w:ilvl w:val="0"/>
          <w:numId w:val="12"/>
        </w:numPr>
        <w:tabs>
          <w:tab w:val="left" w:pos="4824"/>
        </w:tabs>
        <w:spacing w:after="120" w:line="276" w:lineRule="auto"/>
        <w:ind w:firstLine="0"/>
        <w:rPr>
          <w:rFonts w:ascii="Arial" w:hAnsi="Arial" w:cs="Arial"/>
          <w:sz w:val="22"/>
        </w:rPr>
      </w:pPr>
      <w:r w:rsidRPr="00AC55F1">
        <w:rPr>
          <w:rFonts w:ascii="Arial" w:hAnsi="Arial" w:cs="Arial"/>
          <w:sz w:val="22"/>
        </w:rPr>
        <w:t>Нет (переход к вопросу 3)</w:t>
      </w:r>
    </w:p>
    <w:p w:rsidR="001846C3" w:rsidRPr="00AC55F1" w:rsidRDefault="001846C3" w:rsidP="001846C3">
      <w:pPr>
        <w:widowControl w:val="0"/>
        <w:tabs>
          <w:tab w:val="left" w:pos="4824"/>
        </w:tabs>
        <w:spacing w:after="120"/>
        <w:ind w:firstLine="0"/>
        <w:rPr>
          <w:rFonts w:ascii="Arial" w:hAnsi="Arial" w:cs="Arial"/>
          <w:b/>
          <w:sz w:val="22"/>
        </w:rPr>
      </w:pPr>
      <w:r w:rsidRPr="00AC55F1">
        <w:rPr>
          <w:rFonts w:ascii="Arial" w:hAnsi="Arial" w:cs="Arial"/>
          <w:b/>
          <w:sz w:val="22"/>
        </w:rPr>
        <w:t>2. Удовлетворены ли Вы</w:t>
      </w:r>
      <w:r w:rsidRPr="00AC55F1">
        <w:rPr>
          <w:rFonts w:ascii="Arial" w:hAnsi="Arial" w:cs="Arial"/>
          <w:sz w:val="22"/>
        </w:rPr>
        <w:t xml:space="preserve"> </w:t>
      </w:r>
      <w:r w:rsidRPr="00AC55F1">
        <w:rPr>
          <w:rFonts w:ascii="Arial" w:hAnsi="Arial" w:cs="Arial"/>
          <w:b/>
          <w:sz w:val="22"/>
        </w:rPr>
        <w:t xml:space="preserve">открытостью, полнотой и доступностью информации о деятельности </w:t>
      </w:r>
      <w:r w:rsidRPr="00777874">
        <w:rPr>
          <w:rFonts w:ascii="Arial" w:hAnsi="Arial" w:cs="Arial"/>
          <w:b/>
          <w:sz w:val="22"/>
        </w:rPr>
        <w:t xml:space="preserve">образовательной </w:t>
      </w:r>
      <w:r w:rsidRPr="00AC55F1">
        <w:rPr>
          <w:rFonts w:ascii="Arial" w:hAnsi="Arial" w:cs="Arial"/>
          <w:b/>
          <w:sz w:val="22"/>
        </w:rPr>
        <w:t>организации, размещенной на информационных стендах в помещении организации?</w:t>
      </w:r>
    </w:p>
    <w:p w:rsidR="001846C3" w:rsidRPr="00AC55F1" w:rsidRDefault="001846C3" w:rsidP="001846C3">
      <w:pPr>
        <w:pStyle w:val="a"/>
        <w:widowControl w:val="0"/>
        <w:numPr>
          <w:ilvl w:val="0"/>
          <w:numId w:val="24"/>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1846C3" w:rsidRPr="00AC55F1" w:rsidRDefault="001846C3" w:rsidP="001846C3">
      <w:pPr>
        <w:pStyle w:val="a"/>
        <w:widowControl w:val="0"/>
        <w:numPr>
          <w:ilvl w:val="0"/>
          <w:numId w:val="24"/>
        </w:numPr>
        <w:tabs>
          <w:tab w:val="left" w:pos="4824"/>
        </w:tabs>
        <w:spacing w:after="120" w:line="276" w:lineRule="auto"/>
        <w:ind w:firstLine="0"/>
        <w:rPr>
          <w:rFonts w:ascii="Arial" w:hAnsi="Arial" w:cs="Arial"/>
          <w:sz w:val="22"/>
        </w:rPr>
      </w:pPr>
      <w:r w:rsidRPr="00AC55F1">
        <w:rPr>
          <w:rFonts w:ascii="Arial" w:hAnsi="Arial" w:cs="Arial"/>
          <w:sz w:val="22"/>
        </w:rPr>
        <w:t>Нет</w:t>
      </w:r>
    </w:p>
    <w:p w:rsidR="001846C3" w:rsidRPr="00AC55F1" w:rsidRDefault="001846C3" w:rsidP="001846C3">
      <w:pPr>
        <w:widowControl w:val="0"/>
        <w:tabs>
          <w:tab w:val="left" w:pos="4824"/>
        </w:tabs>
        <w:spacing w:after="120"/>
        <w:ind w:firstLine="0"/>
        <w:rPr>
          <w:rFonts w:ascii="Arial" w:hAnsi="Arial" w:cs="Arial"/>
          <w:b/>
          <w:sz w:val="22"/>
        </w:rPr>
      </w:pPr>
      <w:r w:rsidRPr="00AC55F1">
        <w:rPr>
          <w:rFonts w:ascii="Arial" w:hAnsi="Arial" w:cs="Arial"/>
          <w:b/>
          <w:sz w:val="22"/>
        </w:rPr>
        <w:t xml:space="preserve">3. Пользовались ли Вы официальным сайтом </w:t>
      </w:r>
      <w:r w:rsidRPr="00777874">
        <w:rPr>
          <w:rFonts w:ascii="Arial" w:hAnsi="Arial" w:cs="Arial"/>
          <w:b/>
          <w:sz w:val="22"/>
        </w:rPr>
        <w:t xml:space="preserve">образовательной </w:t>
      </w:r>
      <w:r w:rsidRPr="00AC55F1">
        <w:rPr>
          <w:rFonts w:ascii="Arial" w:hAnsi="Arial" w:cs="Arial"/>
          <w:b/>
          <w:sz w:val="22"/>
        </w:rPr>
        <w:t>организации, чтобы получить информацию о ее деятельности?</w:t>
      </w:r>
    </w:p>
    <w:p w:rsidR="001846C3" w:rsidRPr="00AC55F1" w:rsidRDefault="001846C3" w:rsidP="001846C3">
      <w:pPr>
        <w:pStyle w:val="a"/>
        <w:widowControl w:val="0"/>
        <w:numPr>
          <w:ilvl w:val="0"/>
          <w:numId w:val="23"/>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1846C3" w:rsidRPr="00AC55F1" w:rsidRDefault="001846C3" w:rsidP="001846C3">
      <w:pPr>
        <w:pStyle w:val="a"/>
        <w:widowControl w:val="0"/>
        <w:numPr>
          <w:ilvl w:val="0"/>
          <w:numId w:val="23"/>
        </w:numPr>
        <w:tabs>
          <w:tab w:val="left" w:pos="4824"/>
        </w:tabs>
        <w:spacing w:after="120" w:line="276" w:lineRule="auto"/>
        <w:ind w:firstLine="0"/>
        <w:rPr>
          <w:rFonts w:ascii="Arial" w:hAnsi="Arial" w:cs="Arial"/>
          <w:i/>
          <w:sz w:val="22"/>
        </w:rPr>
      </w:pPr>
      <w:r w:rsidRPr="00AC55F1">
        <w:rPr>
          <w:rFonts w:ascii="Arial" w:hAnsi="Arial" w:cs="Arial"/>
          <w:sz w:val="22"/>
        </w:rPr>
        <w:t>Нет (переход к вопросу 5)</w:t>
      </w:r>
    </w:p>
    <w:p w:rsidR="001846C3" w:rsidRPr="00AC55F1" w:rsidRDefault="001846C3" w:rsidP="001846C3">
      <w:pPr>
        <w:widowControl w:val="0"/>
        <w:tabs>
          <w:tab w:val="left" w:pos="4824"/>
        </w:tabs>
        <w:spacing w:after="120"/>
        <w:ind w:firstLine="0"/>
        <w:rPr>
          <w:rFonts w:ascii="Arial" w:hAnsi="Arial" w:cs="Arial"/>
          <w:b/>
          <w:sz w:val="22"/>
        </w:rPr>
      </w:pPr>
      <w:r w:rsidRPr="00AC55F1">
        <w:rPr>
          <w:rFonts w:ascii="Arial" w:hAnsi="Arial" w:cs="Arial"/>
          <w:b/>
          <w:sz w:val="22"/>
        </w:rPr>
        <w:t>4. Удовлетворены ли Вы</w:t>
      </w:r>
      <w:r w:rsidRPr="00AC55F1">
        <w:rPr>
          <w:rFonts w:ascii="Arial" w:hAnsi="Arial" w:cs="Arial"/>
          <w:sz w:val="22"/>
        </w:rPr>
        <w:t xml:space="preserve"> </w:t>
      </w:r>
      <w:r w:rsidRPr="00AC55F1">
        <w:rPr>
          <w:rFonts w:ascii="Arial" w:hAnsi="Arial" w:cs="Arial"/>
          <w:b/>
          <w:sz w:val="22"/>
        </w:rPr>
        <w:t>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1846C3" w:rsidRPr="00AC55F1" w:rsidRDefault="001846C3" w:rsidP="001846C3">
      <w:pPr>
        <w:pStyle w:val="a"/>
        <w:widowControl w:val="0"/>
        <w:numPr>
          <w:ilvl w:val="0"/>
          <w:numId w:val="22"/>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1846C3" w:rsidRPr="00AC55F1" w:rsidRDefault="001846C3" w:rsidP="001846C3">
      <w:pPr>
        <w:pStyle w:val="a"/>
        <w:widowControl w:val="0"/>
        <w:numPr>
          <w:ilvl w:val="0"/>
          <w:numId w:val="22"/>
        </w:numPr>
        <w:tabs>
          <w:tab w:val="left" w:pos="4824"/>
        </w:tabs>
        <w:spacing w:after="120" w:line="276" w:lineRule="auto"/>
        <w:ind w:firstLine="0"/>
        <w:rPr>
          <w:rFonts w:ascii="Arial" w:hAnsi="Arial" w:cs="Arial"/>
          <w:sz w:val="22"/>
        </w:rPr>
      </w:pPr>
      <w:r w:rsidRPr="00AC55F1">
        <w:rPr>
          <w:rFonts w:ascii="Arial" w:hAnsi="Arial" w:cs="Arial"/>
          <w:sz w:val="22"/>
        </w:rPr>
        <w:t>Нет</w:t>
      </w:r>
    </w:p>
    <w:p w:rsidR="001846C3" w:rsidRPr="00AC55F1" w:rsidRDefault="001846C3" w:rsidP="001846C3">
      <w:pPr>
        <w:widowControl w:val="0"/>
        <w:tabs>
          <w:tab w:val="left" w:pos="4824"/>
        </w:tabs>
        <w:spacing w:after="120"/>
        <w:ind w:firstLine="0"/>
        <w:rPr>
          <w:rFonts w:ascii="Arial" w:hAnsi="Arial" w:cs="Arial"/>
          <w:sz w:val="22"/>
        </w:rPr>
      </w:pPr>
      <w:r w:rsidRPr="00AC55F1">
        <w:rPr>
          <w:rFonts w:ascii="Arial" w:hAnsi="Arial" w:cs="Arial"/>
          <w:b/>
          <w:sz w:val="22"/>
        </w:rPr>
        <w:t xml:space="preserve">6. Удовлетворены ли Вы комфортностью условий предоставления услуг в организации </w:t>
      </w:r>
      <w:r w:rsidRPr="00626011">
        <w:rPr>
          <w:rFonts w:ascii="Arial" w:hAnsi="Arial" w:cs="Arial"/>
          <w:sz w:val="22"/>
        </w:rPr>
        <w:t>(</w:t>
      </w:r>
      <w:r w:rsidRPr="00AC55F1">
        <w:rPr>
          <w:rFonts w:ascii="Arial" w:hAnsi="Arial" w:cs="Arial"/>
          <w:sz w:val="22"/>
        </w:rPr>
        <w:t xml:space="preserve">наличие комфортной зоны отдыха (ожидания); наличие и понятность навигации в помещении </w:t>
      </w:r>
      <w:r>
        <w:rPr>
          <w:rFonts w:ascii="Arial" w:hAnsi="Arial" w:cs="Arial"/>
          <w:sz w:val="22"/>
        </w:rPr>
        <w:t xml:space="preserve">образовательной </w:t>
      </w:r>
      <w:r w:rsidRPr="00AC55F1">
        <w:rPr>
          <w:rFonts w:ascii="Arial" w:hAnsi="Arial" w:cs="Arial"/>
          <w:sz w:val="22"/>
        </w:rPr>
        <w:t>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w:t>
      </w:r>
      <w:r>
        <w:rPr>
          <w:rFonts w:ascii="Arial" w:hAnsi="Arial" w:cs="Arial"/>
          <w:sz w:val="22"/>
        </w:rPr>
        <w:t>)</w:t>
      </w:r>
      <w:r w:rsidRPr="00AC55F1">
        <w:rPr>
          <w:rFonts w:ascii="Arial" w:hAnsi="Arial" w:cs="Arial"/>
          <w:sz w:val="22"/>
        </w:rPr>
        <w:t>?</w:t>
      </w:r>
    </w:p>
    <w:p w:rsidR="001846C3" w:rsidRPr="00AC55F1" w:rsidRDefault="001846C3" w:rsidP="001846C3">
      <w:pPr>
        <w:pStyle w:val="a"/>
        <w:widowControl w:val="0"/>
        <w:numPr>
          <w:ilvl w:val="0"/>
          <w:numId w:val="21"/>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1846C3" w:rsidRPr="00AC55F1" w:rsidRDefault="001846C3" w:rsidP="001846C3">
      <w:pPr>
        <w:pStyle w:val="a"/>
        <w:widowControl w:val="0"/>
        <w:numPr>
          <w:ilvl w:val="0"/>
          <w:numId w:val="21"/>
        </w:numPr>
        <w:tabs>
          <w:tab w:val="left" w:pos="4824"/>
        </w:tabs>
        <w:spacing w:after="120" w:line="276" w:lineRule="auto"/>
        <w:ind w:firstLine="0"/>
        <w:rPr>
          <w:rFonts w:ascii="Arial" w:hAnsi="Arial" w:cs="Arial"/>
          <w:sz w:val="22"/>
        </w:rPr>
      </w:pPr>
      <w:r w:rsidRPr="00AC55F1">
        <w:rPr>
          <w:rFonts w:ascii="Arial" w:hAnsi="Arial" w:cs="Arial"/>
          <w:sz w:val="22"/>
        </w:rPr>
        <w:t>Нет</w:t>
      </w:r>
    </w:p>
    <w:p w:rsidR="001846C3" w:rsidRPr="00AC55F1" w:rsidRDefault="001846C3" w:rsidP="001846C3">
      <w:pPr>
        <w:widowControl w:val="0"/>
        <w:tabs>
          <w:tab w:val="left" w:pos="4824"/>
        </w:tabs>
        <w:spacing w:after="120"/>
        <w:ind w:firstLine="0"/>
        <w:rPr>
          <w:rFonts w:ascii="Arial" w:hAnsi="Arial" w:cs="Arial"/>
          <w:b/>
          <w:sz w:val="22"/>
        </w:rPr>
      </w:pPr>
      <w:r w:rsidRPr="00AC55F1">
        <w:rPr>
          <w:rFonts w:ascii="Arial" w:hAnsi="Arial" w:cs="Arial"/>
          <w:b/>
          <w:sz w:val="22"/>
        </w:rPr>
        <w:t>7. Имеете ли Вы (или лицо, представителем которого Вы являетесь) установленную группу инвалидности?</w:t>
      </w:r>
    </w:p>
    <w:p w:rsidR="001846C3" w:rsidRPr="00AC55F1" w:rsidRDefault="001846C3" w:rsidP="001846C3">
      <w:pPr>
        <w:pStyle w:val="a"/>
        <w:widowControl w:val="0"/>
        <w:numPr>
          <w:ilvl w:val="0"/>
          <w:numId w:val="20"/>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1846C3" w:rsidRPr="00AC55F1" w:rsidRDefault="001846C3" w:rsidP="001846C3">
      <w:pPr>
        <w:pStyle w:val="a"/>
        <w:widowControl w:val="0"/>
        <w:numPr>
          <w:ilvl w:val="0"/>
          <w:numId w:val="20"/>
        </w:numPr>
        <w:tabs>
          <w:tab w:val="left" w:pos="4824"/>
        </w:tabs>
        <w:spacing w:after="120" w:line="276" w:lineRule="auto"/>
        <w:ind w:firstLine="0"/>
        <w:jc w:val="left"/>
        <w:rPr>
          <w:rFonts w:ascii="Arial" w:hAnsi="Arial" w:cs="Arial"/>
          <w:i/>
          <w:sz w:val="22"/>
        </w:rPr>
      </w:pPr>
      <w:r w:rsidRPr="00AC55F1">
        <w:rPr>
          <w:rFonts w:ascii="Arial" w:hAnsi="Arial" w:cs="Arial"/>
          <w:sz w:val="22"/>
        </w:rPr>
        <w:t>Нет (переход к вопросу 9)</w:t>
      </w:r>
      <w:r w:rsidRPr="00AC55F1">
        <w:rPr>
          <w:rFonts w:ascii="Arial" w:hAnsi="Arial" w:cs="Arial"/>
          <w:i/>
          <w:sz w:val="22"/>
        </w:rPr>
        <w:t xml:space="preserve"> </w:t>
      </w:r>
    </w:p>
    <w:p w:rsidR="001846C3" w:rsidRPr="00AC55F1" w:rsidRDefault="001846C3" w:rsidP="001846C3">
      <w:pPr>
        <w:widowControl w:val="0"/>
        <w:tabs>
          <w:tab w:val="left" w:pos="4824"/>
        </w:tabs>
        <w:spacing w:after="120"/>
        <w:ind w:firstLine="0"/>
        <w:rPr>
          <w:rFonts w:ascii="Arial" w:hAnsi="Arial" w:cs="Arial"/>
          <w:sz w:val="22"/>
        </w:rPr>
      </w:pPr>
      <w:r w:rsidRPr="00AC55F1">
        <w:rPr>
          <w:rFonts w:ascii="Arial" w:hAnsi="Arial" w:cs="Arial"/>
          <w:b/>
          <w:sz w:val="22"/>
        </w:rPr>
        <w:t xml:space="preserve">8. Удовлетворены ли Вы доступностью </w:t>
      </w:r>
      <w:r w:rsidRPr="00821E1C">
        <w:rPr>
          <w:rFonts w:ascii="Arial" w:hAnsi="Arial" w:cs="Arial"/>
          <w:b/>
          <w:sz w:val="22"/>
        </w:rPr>
        <w:t xml:space="preserve">образовательных услуг </w:t>
      </w:r>
      <w:r w:rsidRPr="00AC55F1">
        <w:rPr>
          <w:rFonts w:ascii="Arial" w:hAnsi="Arial" w:cs="Arial"/>
          <w:b/>
          <w:sz w:val="22"/>
        </w:rPr>
        <w:t xml:space="preserve">для инвалидов в </w:t>
      </w:r>
      <w:r w:rsidRPr="00AC55F1">
        <w:rPr>
          <w:rFonts w:ascii="Arial" w:hAnsi="Arial" w:cs="Arial"/>
          <w:b/>
          <w:sz w:val="22"/>
        </w:rPr>
        <w:lastRenderedPageBreak/>
        <w:t>организации?</w:t>
      </w:r>
    </w:p>
    <w:p w:rsidR="001846C3" w:rsidRPr="00AC55F1" w:rsidRDefault="001846C3" w:rsidP="001846C3">
      <w:pPr>
        <w:pStyle w:val="a"/>
        <w:widowControl w:val="0"/>
        <w:numPr>
          <w:ilvl w:val="0"/>
          <w:numId w:val="19"/>
        </w:numPr>
        <w:tabs>
          <w:tab w:val="left" w:pos="4824"/>
        </w:tabs>
        <w:spacing w:after="120" w:line="276" w:lineRule="auto"/>
        <w:ind w:firstLine="0"/>
        <w:jc w:val="left"/>
        <w:rPr>
          <w:rFonts w:ascii="Arial" w:hAnsi="Arial" w:cs="Arial"/>
          <w:sz w:val="22"/>
        </w:rPr>
      </w:pPr>
      <w:r w:rsidRPr="00AC55F1">
        <w:rPr>
          <w:rFonts w:ascii="Arial" w:hAnsi="Arial" w:cs="Arial"/>
          <w:sz w:val="22"/>
        </w:rPr>
        <w:t xml:space="preserve">Да </w:t>
      </w:r>
    </w:p>
    <w:p w:rsidR="001846C3" w:rsidRPr="00AC55F1" w:rsidRDefault="001846C3" w:rsidP="001846C3">
      <w:pPr>
        <w:pStyle w:val="a"/>
        <w:widowControl w:val="0"/>
        <w:numPr>
          <w:ilvl w:val="0"/>
          <w:numId w:val="19"/>
        </w:numPr>
        <w:tabs>
          <w:tab w:val="left" w:pos="4824"/>
        </w:tabs>
        <w:spacing w:after="120" w:line="276" w:lineRule="auto"/>
        <w:ind w:firstLine="0"/>
        <w:jc w:val="left"/>
        <w:rPr>
          <w:rFonts w:ascii="Arial" w:hAnsi="Arial" w:cs="Arial"/>
          <w:i/>
          <w:sz w:val="22"/>
        </w:rPr>
      </w:pPr>
      <w:r w:rsidRPr="00AC55F1">
        <w:rPr>
          <w:rFonts w:ascii="Arial" w:hAnsi="Arial" w:cs="Arial"/>
          <w:sz w:val="22"/>
        </w:rPr>
        <w:t>Нет</w:t>
      </w:r>
    </w:p>
    <w:p w:rsidR="001846C3" w:rsidRPr="00AC55F1" w:rsidRDefault="001846C3" w:rsidP="001846C3">
      <w:pPr>
        <w:widowControl w:val="0"/>
        <w:tabs>
          <w:tab w:val="left" w:pos="4824"/>
        </w:tabs>
        <w:spacing w:after="120"/>
        <w:ind w:firstLine="0"/>
        <w:rPr>
          <w:rFonts w:ascii="Arial" w:hAnsi="Arial" w:cs="Arial"/>
          <w:sz w:val="22"/>
          <w:lang w:eastAsia="en-US"/>
        </w:rPr>
      </w:pPr>
      <w:r w:rsidRPr="00AC55F1">
        <w:rPr>
          <w:rFonts w:ascii="Arial" w:hAnsi="Arial" w:cs="Arial"/>
          <w:b/>
          <w:sz w:val="22"/>
        </w:rPr>
        <w:t xml:space="preserve">9. Удовлетворены ли Вы доброжелательностью и вежливостью работников организации, обеспечивающих первичный контакт с посетителями и информирование </w:t>
      </w:r>
      <w:r w:rsidRPr="00821E1C">
        <w:rPr>
          <w:rFonts w:ascii="Arial" w:hAnsi="Arial" w:cs="Arial"/>
          <w:b/>
          <w:sz w:val="22"/>
        </w:rPr>
        <w:t xml:space="preserve">получателя образовательной услуги </w:t>
      </w:r>
      <w:r w:rsidRPr="00AC55F1">
        <w:rPr>
          <w:rFonts w:ascii="Arial" w:hAnsi="Arial" w:cs="Arial"/>
          <w:b/>
          <w:sz w:val="22"/>
        </w:rPr>
        <w:t xml:space="preserve">при непосредственном обращении в организацию </w:t>
      </w:r>
      <w:r w:rsidRPr="00AC55F1">
        <w:rPr>
          <w:rFonts w:ascii="Arial" w:hAnsi="Arial" w:cs="Arial"/>
          <w:sz w:val="22"/>
        </w:rPr>
        <w:t>(</w:t>
      </w:r>
      <w:r w:rsidRPr="00626011">
        <w:rPr>
          <w:rFonts w:ascii="Arial" w:hAnsi="Arial" w:cs="Arial"/>
          <w:sz w:val="22"/>
        </w:rPr>
        <w:t>например, работники приемной комиссии, секретариата, учебной части</w:t>
      </w:r>
      <w:r w:rsidRPr="00AC55F1">
        <w:rPr>
          <w:rFonts w:ascii="Arial" w:hAnsi="Arial" w:cs="Arial"/>
          <w:sz w:val="22"/>
        </w:rPr>
        <w:t>)</w:t>
      </w:r>
      <w:r w:rsidRPr="00AC55F1">
        <w:rPr>
          <w:rFonts w:ascii="Arial" w:hAnsi="Arial" w:cs="Arial"/>
          <w:b/>
          <w:sz w:val="22"/>
        </w:rPr>
        <w:t>?</w:t>
      </w:r>
    </w:p>
    <w:p w:rsidR="001846C3" w:rsidRPr="00AC55F1" w:rsidRDefault="001846C3" w:rsidP="001846C3">
      <w:pPr>
        <w:pStyle w:val="a"/>
        <w:widowControl w:val="0"/>
        <w:numPr>
          <w:ilvl w:val="0"/>
          <w:numId w:val="18"/>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1846C3" w:rsidRPr="00AC55F1" w:rsidRDefault="001846C3" w:rsidP="001846C3">
      <w:pPr>
        <w:pStyle w:val="a"/>
        <w:widowControl w:val="0"/>
        <w:numPr>
          <w:ilvl w:val="0"/>
          <w:numId w:val="18"/>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1846C3" w:rsidRPr="00AC55F1" w:rsidRDefault="001846C3" w:rsidP="001846C3">
      <w:pPr>
        <w:widowControl w:val="0"/>
        <w:tabs>
          <w:tab w:val="left" w:pos="4824"/>
        </w:tabs>
        <w:spacing w:after="120"/>
        <w:ind w:firstLine="0"/>
        <w:rPr>
          <w:rFonts w:ascii="Arial" w:hAnsi="Arial" w:cs="Arial"/>
          <w:b/>
          <w:sz w:val="22"/>
          <w:lang w:eastAsia="en-US"/>
        </w:rPr>
      </w:pPr>
      <w:r w:rsidRPr="00AC55F1">
        <w:rPr>
          <w:rFonts w:ascii="Arial" w:hAnsi="Arial" w:cs="Arial"/>
          <w:b/>
          <w:sz w:val="22"/>
        </w:rPr>
        <w:t xml:space="preserve">10. Удовлетворены ли Вы доброжелательностью и вежливостью работников организации, обеспечивающих непосредственное оказание </w:t>
      </w:r>
      <w:r w:rsidRPr="00626011">
        <w:rPr>
          <w:rFonts w:ascii="Arial" w:hAnsi="Arial" w:cs="Arial"/>
          <w:b/>
          <w:sz w:val="22"/>
        </w:rPr>
        <w:t xml:space="preserve">образовательной </w:t>
      </w:r>
      <w:r w:rsidRPr="00AC55F1">
        <w:rPr>
          <w:rFonts w:ascii="Arial" w:hAnsi="Arial" w:cs="Arial"/>
          <w:b/>
          <w:sz w:val="22"/>
        </w:rPr>
        <w:t xml:space="preserve">услуги при обращении в организацию </w:t>
      </w:r>
      <w:r w:rsidRPr="00AC55F1">
        <w:rPr>
          <w:rFonts w:ascii="Arial" w:hAnsi="Arial" w:cs="Arial"/>
          <w:sz w:val="22"/>
        </w:rPr>
        <w:t>(</w:t>
      </w:r>
      <w:r w:rsidRPr="00626011">
        <w:rPr>
          <w:rFonts w:ascii="Arial" w:hAnsi="Arial" w:cs="Arial"/>
          <w:sz w:val="22"/>
        </w:rPr>
        <w:t>преподаватели, воспитатели, тренеры, инструкторы</w:t>
      </w:r>
      <w:r w:rsidRPr="00AC55F1">
        <w:rPr>
          <w:rFonts w:ascii="Arial" w:hAnsi="Arial" w:cs="Arial"/>
          <w:sz w:val="22"/>
        </w:rPr>
        <w:t>)</w:t>
      </w:r>
      <w:r w:rsidRPr="00AC55F1">
        <w:rPr>
          <w:rFonts w:ascii="Arial" w:hAnsi="Arial" w:cs="Arial"/>
          <w:b/>
          <w:sz w:val="22"/>
        </w:rPr>
        <w:t>?</w:t>
      </w:r>
    </w:p>
    <w:p w:rsidR="001846C3" w:rsidRPr="00AC55F1" w:rsidRDefault="001846C3" w:rsidP="001846C3">
      <w:pPr>
        <w:pStyle w:val="a"/>
        <w:widowControl w:val="0"/>
        <w:numPr>
          <w:ilvl w:val="0"/>
          <w:numId w:val="17"/>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1846C3" w:rsidRPr="00AC55F1" w:rsidRDefault="001846C3" w:rsidP="001846C3">
      <w:pPr>
        <w:pStyle w:val="a"/>
        <w:widowControl w:val="0"/>
        <w:numPr>
          <w:ilvl w:val="0"/>
          <w:numId w:val="17"/>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1846C3" w:rsidRPr="00AC55F1" w:rsidRDefault="001846C3" w:rsidP="001846C3">
      <w:pPr>
        <w:widowControl w:val="0"/>
        <w:tabs>
          <w:tab w:val="left" w:pos="4824"/>
        </w:tabs>
        <w:spacing w:after="120"/>
        <w:ind w:firstLine="0"/>
        <w:rPr>
          <w:rFonts w:ascii="Arial" w:hAnsi="Arial" w:cs="Arial"/>
          <w:sz w:val="22"/>
        </w:rPr>
      </w:pPr>
      <w:r w:rsidRPr="00AC55F1">
        <w:rPr>
          <w:rFonts w:ascii="Arial" w:hAnsi="Arial" w:cs="Arial"/>
          <w:b/>
          <w:sz w:val="22"/>
        </w:rPr>
        <w:t xml:space="preserve">11. Пользовались ли Вы какими-либо дистанционными способами взаимодействия с организацией </w:t>
      </w:r>
      <w:r w:rsidRPr="00AC55F1">
        <w:rPr>
          <w:rFonts w:ascii="Arial" w:hAnsi="Arial" w:cs="Arial"/>
          <w:sz w:val="22"/>
        </w:rPr>
        <w:t xml:space="preserve">(телефон, электронная почта, электронный сервис (форма для подачи электронного обращения (жалобы, предложения), получение консультации по </w:t>
      </w:r>
      <w:r>
        <w:rPr>
          <w:rFonts w:ascii="Arial" w:hAnsi="Arial" w:cs="Arial"/>
          <w:sz w:val="22"/>
        </w:rPr>
        <w:t>образовательным</w:t>
      </w:r>
      <w:r w:rsidRPr="00AC55F1">
        <w:rPr>
          <w:rFonts w:ascii="Arial" w:hAnsi="Arial" w:cs="Arial"/>
          <w:sz w:val="22"/>
        </w:rPr>
        <w:t xml:space="preserve"> услугам), раздел «Часто задаваемые вопросы», анкета для опроса граждан на сайте и прочие)</w:t>
      </w:r>
      <w:r w:rsidRPr="00AC55F1">
        <w:rPr>
          <w:rFonts w:ascii="Arial" w:hAnsi="Arial" w:cs="Arial"/>
          <w:b/>
          <w:sz w:val="22"/>
        </w:rPr>
        <w:t>?</w:t>
      </w:r>
      <w:r w:rsidRPr="00AC55F1">
        <w:rPr>
          <w:rFonts w:ascii="Arial" w:hAnsi="Arial" w:cs="Arial"/>
          <w:sz w:val="22"/>
        </w:rPr>
        <w:t xml:space="preserve"> </w:t>
      </w:r>
    </w:p>
    <w:p w:rsidR="001846C3" w:rsidRPr="00AC55F1" w:rsidRDefault="001846C3" w:rsidP="001846C3">
      <w:pPr>
        <w:pStyle w:val="a"/>
        <w:widowControl w:val="0"/>
        <w:numPr>
          <w:ilvl w:val="0"/>
          <w:numId w:val="16"/>
        </w:numPr>
        <w:tabs>
          <w:tab w:val="left" w:pos="4824"/>
        </w:tabs>
        <w:spacing w:after="120" w:line="276" w:lineRule="auto"/>
        <w:ind w:firstLine="0"/>
        <w:rPr>
          <w:rFonts w:ascii="Arial" w:hAnsi="Arial" w:cs="Arial"/>
          <w:sz w:val="22"/>
        </w:rPr>
      </w:pPr>
      <w:r w:rsidRPr="00AC55F1">
        <w:rPr>
          <w:rFonts w:ascii="Arial" w:hAnsi="Arial" w:cs="Arial"/>
          <w:sz w:val="22"/>
        </w:rPr>
        <w:t>Да</w:t>
      </w:r>
    </w:p>
    <w:p w:rsidR="001846C3" w:rsidRPr="00AC55F1" w:rsidRDefault="001846C3" w:rsidP="001846C3">
      <w:pPr>
        <w:pStyle w:val="a"/>
        <w:widowControl w:val="0"/>
        <w:numPr>
          <w:ilvl w:val="0"/>
          <w:numId w:val="16"/>
        </w:numPr>
        <w:tabs>
          <w:tab w:val="left" w:pos="4824"/>
        </w:tabs>
        <w:spacing w:after="120" w:line="276" w:lineRule="auto"/>
        <w:ind w:firstLine="0"/>
        <w:rPr>
          <w:rFonts w:ascii="Arial" w:hAnsi="Arial" w:cs="Arial"/>
          <w:sz w:val="22"/>
        </w:rPr>
      </w:pPr>
      <w:r w:rsidRPr="00AC55F1">
        <w:rPr>
          <w:rFonts w:ascii="Arial" w:hAnsi="Arial" w:cs="Arial"/>
          <w:sz w:val="22"/>
        </w:rPr>
        <w:t>Нет (переход к вопросу 13)</w:t>
      </w:r>
    </w:p>
    <w:p w:rsidR="001846C3" w:rsidRPr="00AC55F1" w:rsidRDefault="001846C3" w:rsidP="001846C3">
      <w:pPr>
        <w:widowControl w:val="0"/>
        <w:tabs>
          <w:tab w:val="left" w:pos="4824"/>
        </w:tabs>
        <w:spacing w:after="120"/>
        <w:ind w:firstLine="0"/>
        <w:rPr>
          <w:rFonts w:ascii="Arial" w:hAnsi="Arial" w:cs="Arial"/>
          <w:b/>
          <w:sz w:val="22"/>
          <w:lang w:eastAsia="en-US"/>
        </w:rPr>
      </w:pPr>
      <w:r w:rsidRPr="00AC55F1">
        <w:rPr>
          <w:rFonts w:ascii="Arial" w:hAnsi="Arial" w:cs="Arial"/>
          <w:b/>
          <w:sz w:val="22"/>
        </w:rPr>
        <w:t xml:space="preserve">12. Удовлетворены ли Вы доброжелательностью и вежливостью работников организации, с которыми взаимодействовали в дистанционной форме </w:t>
      </w:r>
      <w:r w:rsidRPr="00AC55F1">
        <w:rPr>
          <w:rFonts w:ascii="Arial" w:hAnsi="Arial" w:cs="Arial"/>
          <w:sz w:val="22"/>
        </w:rPr>
        <w:t xml:space="preserve">(по телефону, по электронной почте, с помощью электронных сервисов (для подачи электронного обращения (жалобы, предложения), получения консультации по </w:t>
      </w:r>
      <w:r>
        <w:rPr>
          <w:rFonts w:ascii="Arial" w:hAnsi="Arial" w:cs="Arial"/>
          <w:sz w:val="22"/>
        </w:rPr>
        <w:t>образовательным</w:t>
      </w:r>
      <w:r w:rsidRPr="00AC55F1">
        <w:rPr>
          <w:rFonts w:ascii="Arial" w:hAnsi="Arial" w:cs="Arial"/>
          <w:sz w:val="22"/>
        </w:rPr>
        <w:t xml:space="preserve"> услугам) и в прочих дистанционных формах)</w:t>
      </w:r>
      <w:r w:rsidRPr="00AC55F1">
        <w:rPr>
          <w:rFonts w:ascii="Arial" w:hAnsi="Arial" w:cs="Arial"/>
          <w:b/>
          <w:sz w:val="22"/>
        </w:rPr>
        <w:t>?</w:t>
      </w:r>
    </w:p>
    <w:p w:rsidR="001846C3" w:rsidRPr="00AC55F1" w:rsidRDefault="001846C3" w:rsidP="001846C3">
      <w:pPr>
        <w:pStyle w:val="a"/>
        <w:widowControl w:val="0"/>
        <w:numPr>
          <w:ilvl w:val="0"/>
          <w:numId w:val="15"/>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1846C3" w:rsidRPr="00AC55F1" w:rsidRDefault="001846C3" w:rsidP="001846C3">
      <w:pPr>
        <w:pStyle w:val="a"/>
        <w:widowControl w:val="0"/>
        <w:numPr>
          <w:ilvl w:val="0"/>
          <w:numId w:val="15"/>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1846C3" w:rsidRPr="00AC55F1" w:rsidRDefault="001846C3" w:rsidP="001846C3">
      <w:pPr>
        <w:widowControl w:val="0"/>
        <w:tabs>
          <w:tab w:val="left" w:pos="4824"/>
        </w:tabs>
        <w:spacing w:after="120"/>
        <w:ind w:firstLine="0"/>
        <w:rPr>
          <w:rFonts w:ascii="Arial" w:hAnsi="Arial" w:cs="Arial"/>
          <w:b/>
          <w:sz w:val="22"/>
          <w:lang w:eastAsia="en-US"/>
        </w:rPr>
      </w:pPr>
      <w:r w:rsidRPr="00AC55F1">
        <w:rPr>
          <w:rFonts w:ascii="Arial" w:hAnsi="Arial" w:cs="Arial"/>
          <w:b/>
          <w:sz w:val="22"/>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rsidR="001846C3" w:rsidRPr="00AC55F1" w:rsidRDefault="001846C3" w:rsidP="001846C3">
      <w:pPr>
        <w:pStyle w:val="a"/>
        <w:widowControl w:val="0"/>
        <w:numPr>
          <w:ilvl w:val="0"/>
          <w:numId w:val="14"/>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1846C3" w:rsidRPr="00AC55F1" w:rsidRDefault="001846C3" w:rsidP="001846C3">
      <w:pPr>
        <w:pStyle w:val="a"/>
        <w:widowControl w:val="0"/>
        <w:numPr>
          <w:ilvl w:val="0"/>
          <w:numId w:val="14"/>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1846C3" w:rsidRPr="00AC55F1" w:rsidRDefault="001846C3" w:rsidP="001846C3">
      <w:pPr>
        <w:widowControl w:val="0"/>
        <w:tabs>
          <w:tab w:val="left" w:pos="4824"/>
        </w:tabs>
        <w:spacing w:after="120"/>
        <w:ind w:firstLine="0"/>
        <w:rPr>
          <w:rFonts w:ascii="Arial" w:hAnsi="Arial" w:cs="Arial"/>
          <w:b/>
          <w:sz w:val="22"/>
        </w:rPr>
      </w:pPr>
      <w:r w:rsidRPr="00AC55F1">
        <w:rPr>
          <w:rFonts w:ascii="Arial" w:hAnsi="Arial" w:cs="Arial"/>
          <w:b/>
          <w:sz w:val="22"/>
        </w:rPr>
        <w:t>14. Удовлетворены ли Вы организационными условиями предоставления услуг</w:t>
      </w:r>
      <w:r w:rsidRPr="007B50FE">
        <w:rPr>
          <w:rFonts w:ascii="Arial" w:hAnsi="Arial" w:cs="Arial"/>
          <w:b/>
          <w:sz w:val="22"/>
        </w:rPr>
        <w:t xml:space="preserve"> – </w:t>
      </w:r>
      <w:r>
        <w:rPr>
          <w:rFonts w:ascii="Arial" w:hAnsi="Arial" w:cs="Arial"/>
          <w:b/>
          <w:sz w:val="22"/>
        </w:rPr>
        <w:t xml:space="preserve">удобством </w:t>
      </w:r>
      <w:r w:rsidRPr="00AC55F1">
        <w:rPr>
          <w:rFonts w:ascii="Arial" w:hAnsi="Arial" w:cs="Arial"/>
          <w:b/>
          <w:sz w:val="22"/>
        </w:rPr>
        <w:t>график</w:t>
      </w:r>
      <w:r>
        <w:rPr>
          <w:rFonts w:ascii="Arial" w:hAnsi="Arial" w:cs="Arial"/>
          <w:b/>
          <w:sz w:val="22"/>
        </w:rPr>
        <w:t>а</w:t>
      </w:r>
      <w:r w:rsidRPr="00AC55F1">
        <w:rPr>
          <w:rFonts w:ascii="Arial" w:hAnsi="Arial" w:cs="Arial"/>
          <w:b/>
          <w:sz w:val="22"/>
        </w:rPr>
        <w:t xml:space="preserve"> работы </w:t>
      </w:r>
      <w:r>
        <w:rPr>
          <w:rFonts w:ascii="Arial" w:hAnsi="Arial" w:cs="Arial"/>
          <w:b/>
          <w:sz w:val="22"/>
        </w:rPr>
        <w:t xml:space="preserve">образовательной </w:t>
      </w:r>
      <w:r w:rsidRPr="00AC55F1">
        <w:rPr>
          <w:rFonts w:ascii="Arial" w:hAnsi="Arial" w:cs="Arial"/>
          <w:b/>
          <w:sz w:val="22"/>
        </w:rPr>
        <w:t>организации</w:t>
      </w:r>
      <w:r>
        <w:rPr>
          <w:rFonts w:ascii="Arial" w:hAnsi="Arial" w:cs="Arial"/>
          <w:b/>
          <w:sz w:val="21"/>
        </w:rPr>
        <w:t>?</w:t>
      </w:r>
    </w:p>
    <w:p w:rsidR="001846C3" w:rsidRPr="00AC55F1" w:rsidRDefault="001846C3" w:rsidP="001846C3">
      <w:pPr>
        <w:pStyle w:val="a"/>
        <w:widowControl w:val="0"/>
        <w:numPr>
          <w:ilvl w:val="0"/>
          <w:numId w:val="13"/>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1846C3" w:rsidRPr="00AC55F1" w:rsidRDefault="001846C3" w:rsidP="001846C3">
      <w:pPr>
        <w:pStyle w:val="a"/>
        <w:widowControl w:val="0"/>
        <w:numPr>
          <w:ilvl w:val="0"/>
          <w:numId w:val="13"/>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1846C3" w:rsidRPr="00AC55F1" w:rsidRDefault="001846C3" w:rsidP="001846C3">
      <w:pPr>
        <w:widowControl w:val="0"/>
        <w:tabs>
          <w:tab w:val="left" w:pos="4824"/>
        </w:tabs>
        <w:spacing w:after="120"/>
        <w:ind w:firstLine="0"/>
        <w:rPr>
          <w:rFonts w:ascii="Arial" w:hAnsi="Arial" w:cs="Arial"/>
          <w:b/>
          <w:sz w:val="22"/>
        </w:rPr>
      </w:pPr>
      <w:r w:rsidRPr="00AC55F1">
        <w:rPr>
          <w:rFonts w:ascii="Arial" w:hAnsi="Arial" w:cs="Arial"/>
          <w:b/>
          <w:sz w:val="22"/>
        </w:rPr>
        <w:t xml:space="preserve">15. Удовлетворены ли Вы в целом условиями оказания </w:t>
      </w:r>
      <w:r>
        <w:rPr>
          <w:rFonts w:ascii="Arial" w:hAnsi="Arial" w:cs="Arial"/>
          <w:b/>
          <w:sz w:val="22"/>
        </w:rPr>
        <w:t xml:space="preserve">образовательных </w:t>
      </w:r>
      <w:r w:rsidRPr="00AC55F1">
        <w:rPr>
          <w:rFonts w:ascii="Arial" w:hAnsi="Arial" w:cs="Arial"/>
          <w:b/>
          <w:sz w:val="22"/>
        </w:rPr>
        <w:t>услуг в организации?</w:t>
      </w:r>
    </w:p>
    <w:p w:rsidR="001846C3" w:rsidRPr="00AC55F1" w:rsidRDefault="001846C3" w:rsidP="001846C3">
      <w:pPr>
        <w:pStyle w:val="a"/>
        <w:widowControl w:val="0"/>
        <w:numPr>
          <w:ilvl w:val="0"/>
          <w:numId w:val="25"/>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1846C3" w:rsidRDefault="001846C3" w:rsidP="001846C3">
      <w:pPr>
        <w:pStyle w:val="a"/>
        <w:widowControl w:val="0"/>
        <w:numPr>
          <w:ilvl w:val="0"/>
          <w:numId w:val="25"/>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1846C3" w:rsidRPr="00AC55F1" w:rsidRDefault="001846C3" w:rsidP="001846C3">
      <w:pPr>
        <w:pStyle w:val="a"/>
        <w:widowControl w:val="0"/>
        <w:numPr>
          <w:ilvl w:val="0"/>
          <w:numId w:val="0"/>
        </w:numPr>
        <w:tabs>
          <w:tab w:val="left" w:pos="4824"/>
        </w:tabs>
        <w:spacing w:after="120" w:line="276" w:lineRule="auto"/>
        <w:ind w:left="1776"/>
        <w:jc w:val="left"/>
        <w:rPr>
          <w:rFonts w:ascii="Arial" w:hAnsi="Arial" w:cs="Arial"/>
          <w:sz w:val="22"/>
        </w:rPr>
      </w:pPr>
    </w:p>
    <w:p w:rsidR="001846C3" w:rsidRPr="00AC55F1" w:rsidRDefault="001846C3" w:rsidP="001846C3">
      <w:pPr>
        <w:pageBreakBefore/>
        <w:widowControl w:val="0"/>
        <w:tabs>
          <w:tab w:val="left" w:pos="4824"/>
        </w:tabs>
        <w:spacing w:after="120"/>
        <w:ind w:firstLine="0"/>
        <w:rPr>
          <w:rFonts w:ascii="Arial" w:hAnsi="Arial" w:cs="Arial"/>
          <w:b/>
          <w:sz w:val="22"/>
        </w:rPr>
      </w:pPr>
      <w:r w:rsidRPr="00AC55F1">
        <w:rPr>
          <w:rFonts w:ascii="Arial" w:hAnsi="Arial" w:cs="Arial"/>
          <w:b/>
          <w:sz w:val="22"/>
        </w:rPr>
        <w:lastRenderedPageBreak/>
        <w:t xml:space="preserve">16. Ваши предложения по улучшению условий оказания </w:t>
      </w:r>
      <w:r>
        <w:rPr>
          <w:rFonts w:ascii="Arial" w:hAnsi="Arial" w:cs="Arial"/>
          <w:b/>
          <w:sz w:val="22"/>
        </w:rPr>
        <w:t xml:space="preserve">образовательных </w:t>
      </w:r>
      <w:r w:rsidRPr="00AC55F1">
        <w:rPr>
          <w:rFonts w:ascii="Arial" w:hAnsi="Arial" w:cs="Arial"/>
          <w:b/>
          <w:sz w:val="22"/>
        </w:rPr>
        <w:t>услуг в данной организации:</w:t>
      </w:r>
    </w:p>
    <w:tbl>
      <w:tblPr>
        <w:tblStyle w:val="afc"/>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1846C3" w:rsidRPr="00AC55F1" w:rsidTr="00814039">
        <w:tc>
          <w:tcPr>
            <w:tcW w:w="9571" w:type="dxa"/>
            <w:tcBorders>
              <w:bottom w:val="single" w:sz="4" w:space="0" w:color="auto"/>
            </w:tcBorders>
          </w:tcPr>
          <w:p w:rsidR="001846C3" w:rsidRPr="00AC55F1" w:rsidRDefault="001846C3" w:rsidP="00814039">
            <w:pPr>
              <w:widowControl w:val="0"/>
              <w:tabs>
                <w:tab w:val="left" w:pos="4824"/>
              </w:tabs>
              <w:spacing w:after="120"/>
              <w:ind w:firstLine="0"/>
              <w:rPr>
                <w:rFonts w:ascii="Arial" w:hAnsi="Arial" w:cs="Arial"/>
                <w:sz w:val="22"/>
                <w:lang w:eastAsia="en-US"/>
              </w:rPr>
            </w:pPr>
          </w:p>
        </w:tc>
      </w:tr>
      <w:tr w:rsidR="001846C3" w:rsidRPr="00AC55F1" w:rsidTr="00814039">
        <w:tc>
          <w:tcPr>
            <w:tcW w:w="9571" w:type="dxa"/>
            <w:tcBorders>
              <w:top w:val="single" w:sz="4" w:space="0" w:color="auto"/>
            </w:tcBorders>
          </w:tcPr>
          <w:p w:rsidR="001846C3" w:rsidRPr="00AC55F1" w:rsidRDefault="001846C3" w:rsidP="00814039">
            <w:pPr>
              <w:widowControl w:val="0"/>
              <w:tabs>
                <w:tab w:val="left" w:pos="4824"/>
              </w:tabs>
              <w:spacing w:after="120"/>
              <w:ind w:firstLine="0"/>
              <w:rPr>
                <w:rFonts w:ascii="Arial" w:hAnsi="Arial" w:cs="Arial"/>
                <w:sz w:val="22"/>
                <w:lang w:eastAsia="en-US"/>
              </w:rPr>
            </w:pPr>
          </w:p>
        </w:tc>
      </w:tr>
    </w:tbl>
    <w:p w:rsidR="001846C3" w:rsidRPr="00AC55F1" w:rsidRDefault="001846C3" w:rsidP="001846C3">
      <w:pPr>
        <w:widowControl w:val="0"/>
        <w:tabs>
          <w:tab w:val="left" w:pos="4824"/>
        </w:tabs>
        <w:spacing w:after="120"/>
        <w:ind w:firstLine="0"/>
        <w:rPr>
          <w:rFonts w:ascii="Arial" w:hAnsi="Arial" w:cs="Arial"/>
          <w:sz w:val="22"/>
        </w:rPr>
      </w:pPr>
    </w:p>
    <w:p w:rsidR="001846C3" w:rsidRPr="00AC55F1" w:rsidRDefault="001846C3" w:rsidP="001846C3">
      <w:pPr>
        <w:widowControl w:val="0"/>
        <w:tabs>
          <w:tab w:val="left" w:pos="4824"/>
        </w:tabs>
        <w:spacing w:after="120"/>
        <w:ind w:firstLine="0"/>
        <w:rPr>
          <w:rFonts w:ascii="Arial" w:hAnsi="Arial" w:cs="Arial"/>
          <w:b/>
          <w:sz w:val="22"/>
        </w:rPr>
      </w:pPr>
      <w:r w:rsidRPr="00AC55F1">
        <w:rPr>
          <w:rFonts w:ascii="Arial" w:hAnsi="Arial" w:cs="Arial"/>
          <w:b/>
          <w:sz w:val="22"/>
        </w:rPr>
        <w:t xml:space="preserve">Сообщите, пожалуйста, некоторые сведения о себе: </w:t>
      </w:r>
    </w:p>
    <w:p w:rsidR="001846C3" w:rsidRPr="00AC55F1" w:rsidRDefault="001846C3" w:rsidP="001846C3">
      <w:pPr>
        <w:widowControl w:val="0"/>
        <w:tabs>
          <w:tab w:val="left" w:pos="4824"/>
        </w:tabs>
        <w:spacing w:after="120"/>
        <w:ind w:firstLine="0"/>
        <w:rPr>
          <w:rFonts w:ascii="Arial" w:hAnsi="Arial" w:cs="Arial"/>
          <w:b/>
          <w:sz w:val="22"/>
        </w:rPr>
      </w:pPr>
    </w:p>
    <w:p w:rsidR="001846C3" w:rsidRPr="00AC55F1" w:rsidRDefault="001846C3" w:rsidP="001846C3">
      <w:pPr>
        <w:widowControl w:val="0"/>
        <w:tabs>
          <w:tab w:val="left" w:pos="4824"/>
        </w:tabs>
        <w:spacing w:after="120"/>
        <w:ind w:firstLine="0"/>
        <w:rPr>
          <w:rFonts w:ascii="Arial" w:hAnsi="Arial" w:cs="Arial"/>
          <w:b/>
          <w:sz w:val="22"/>
        </w:rPr>
      </w:pPr>
      <w:r w:rsidRPr="00AC55F1">
        <w:rPr>
          <w:rFonts w:ascii="Arial" w:hAnsi="Arial" w:cs="Arial"/>
          <w:b/>
          <w:sz w:val="22"/>
        </w:rPr>
        <w:t>17. Ваш пол</w:t>
      </w:r>
    </w:p>
    <w:p w:rsidR="001846C3" w:rsidRPr="00AC55F1" w:rsidRDefault="001846C3" w:rsidP="001846C3">
      <w:pPr>
        <w:pStyle w:val="a"/>
        <w:widowControl w:val="0"/>
        <w:numPr>
          <w:ilvl w:val="0"/>
          <w:numId w:val="0"/>
        </w:numPr>
        <w:tabs>
          <w:tab w:val="left" w:pos="4824"/>
        </w:tabs>
        <w:spacing w:after="120"/>
        <w:ind w:left="720"/>
        <w:jc w:val="left"/>
        <w:rPr>
          <w:rFonts w:ascii="Arial" w:hAnsi="Arial" w:cs="Arial"/>
          <w:sz w:val="22"/>
        </w:rPr>
      </w:pPr>
      <w:r>
        <w:rPr>
          <w:rFonts w:ascii="Arial" w:hAnsi="Arial" w:cs="Arial"/>
          <w:sz w:val="22"/>
        </w:rPr>
        <w:t xml:space="preserve">1. </w:t>
      </w:r>
      <w:r w:rsidRPr="00AC55F1">
        <w:rPr>
          <w:rFonts w:ascii="Arial" w:hAnsi="Arial" w:cs="Arial"/>
          <w:sz w:val="22"/>
        </w:rPr>
        <w:t>Мужской</w:t>
      </w:r>
    </w:p>
    <w:p w:rsidR="001846C3" w:rsidRPr="00AC55F1" w:rsidRDefault="001846C3" w:rsidP="001846C3">
      <w:pPr>
        <w:pStyle w:val="a"/>
        <w:widowControl w:val="0"/>
        <w:numPr>
          <w:ilvl w:val="0"/>
          <w:numId w:val="0"/>
        </w:numPr>
        <w:tabs>
          <w:tab w:val="left" w:pos="4824"/>
        </w:tabs>
        <w:spacing w:after="120" w:line="360" w:lineRule="auto"/>
        <w:ind w:left="720"/>
        <w:jc w:val="left"/>
        <w:rPr>
          <w:rFonts w:ascii="Arial" w:hAnsi="Arial" w:cs="Arial"/>
          <w:sz w:val="22"/>
        </w:rPr>
      </w:pPr>
      <w:r>
        <w:rPr>
          <w:rFonts w:ascii="Arial" w:hAnsi="Arial" w:cs="Arial"/>
          <w:sz w:val="22"/>
        </w:rPr>
        <w:t xml:space="preserve">2. </w:t>
      </w:r>
      <w:r w:rsidRPr="00AC55F1">
        <w:rPr>
          <w:rFonts w:ascii="Arial" w:hAnsi="Arial" w:cs="Arial"/>
          <w:sz w:val="22"/>
        </w:rPr>
        <w:t xml:space="preserve">Женский </w:t>
      </w:r>
    </w:p>
    <w:p w:rsidR="001846C3" w:rsidRPr="00AC55F1" w:rsidRDefault="001846C3" w:rsidP="001846C3">
      <w:pPr>
        <w:widowControl w:val="0"/>
        <w:tabs>
          <w:tab w:val="left" w:pos="4824"/>
        </w:tabs>
        <w:spacing w:after="120"/>
        <w:ind w:firstLine="0"/>
        <w:rPr>
          <w:rFonts w:ascii="Arial" w:hAnsi="Arial" w:cs="Arial"/>
          <w:b/>
          <w:sz w:val="22"/>
        </w:rPr>
      </w:pPr>
      <w:r w:rsidRPr="00AC55F1">
        <w:rPr>
          <w:rFonts w:ascii="Arial" w:hAnsi="Arial" w:cs="Arial"/>
          <w:b/>
          <w:sz w:val="22"/>
        </w:rPr>
        <w:t>18. Ваш возраст __________ (укажите, сколько Вам полных лет)</w:t>
      </w:r>
    </w:p>
    <w:p w:rsidR="001846C3" w:rsidRPr="00AC55F1" w:rsidRDefault="001846C3" w:rsidP="001846C3">
      <w:pPr>
        <w:widowControl w:val="0"/>
        <w:tabs>
          <w:tab w:val="left" w:pos="4824"/>
        </w:tabs>
        <w:ind w:firstLine="0"/>
        <w:rPr>
          <w:rFonts w:ascii="Arial" w:hAnsi="Arial" w:cs="Arial"/>
          <w:b/>
          <w:sz w:val="22"/>
        </w:rPr>
      </w:pPr>
    </w:p>
    <w:p w:rsidR="001846C3" w:rsidRPr="00AC55F1" w:rsidRDefault="001846C3" w:rsidP="001846C3">
      <w:pPr>
        <w:widowControl w:val="0"/>
        <w:tabs>
          <w:tab w:val="left" w:pos="4824"/>
        </w:tabs>
        <w:ind w:firstLine="0"/>
        <w:rPr>
          <w:rFonts w:ascii="Arial" w:hAnsi="Arial" w:cs="Arial"/>
          <w:b/>
          <w:sz w:val="22"/>
          <w:lang w:eastAsia="en-US"/>
        </w:rPr>
      </w:pPr>
    </w:p>
    <w:p w:rsidR="001846C3" w:rsidRPr="00AC55F1" w:rsidRDefault="001846C3" w:rsidP="001846C3">
      <w:pPr>
        <w:widowControl w:val="0"/>
        <w:tabs>
          <w:tab w:val="left" w:pos="4824"/>
        </w:tabs>
        <w:ind w:firstLine="0"/>
        <w:jc w:val="center"/>
        <w:rPr>
          <w:rFonts w:ascii="Arial" w:hAnsi="Arial" w:cs="Arial"/>
          <w:b/>
          <w:sz w:val="22"/>
        </w:rPr>
      </w:pPr>
      <w:r w:rsidRPr="00AC55F1">
        <w:rPr>
          <w:rFonts w:ascii="Arial" w:hAnsi="Arial" w:cs="Arial"/>
          <w:b/>
          <w:sz w:val="22"/>
        </w:rPr>
        <w:t>Благодарим Вас за участие в опросе!</w:t>
      </w:r>
    </w:p>
    <w:p w:rsidR="001846C3" w:rsidRPr="00AC55F1" w:rsidRDefault="001846C3" w:rsidP="001846C3">
      <w:pPr>
        <w:widowControl w:val="0"/>
        <w:tabs>
          <w:tab w:val="left" w:pos="4824"/>
        </w:tabs>
        <w:ind w:firstLine="0"/>
        <w:jc w:val="center"/>
        <w:rPr>
          <w:rFonts w:ascii="Arial" w:hAnsi="Arial" w:cs="Arial"/>
          <w:sz w:val="22"/>
        </w:rPr>
      </w:pPr>
    </w:p>
    <w:p w:rsidR="001846C3" w:rsidRPr="00AC55F1" w:rsidRDefault="001846C3" w:rsidP="001846C3">
      <w:pPr>
        <w:widowControl w:val="0"/>
        <w:tabs>
          <w:tab w:val="left" w:pos="4824"/>
        </w:tabs>
        <w:ind w:firstLine="0"/>
        <w:jc w:val="center"/>
        <w:rPr>
          <w:rFonts w:ascii="Arial" w:hAnsi="Arial" w:cs="Arial"/>
          <w:sz w:val="22"/>
        </w:rPr>
      </w:pPr>
    </w:p>
    <w:p w:rsidR="001846C3" w:rsidRPr="00AC55F1" w:rsidRDefault="001846C3" w:rsidP="001846C3">
      <w:pPr>
        <w:widowControl w:val="0"/>
        <w:tabs>
          <w:tab w:val="left" w:pos="4824"/>
        </w:tabs>
        <w:ind w:firstLine="0"/>
        <w:jc w:val="center"/>
        <w:rPr>
          <w:rFonts w:ascii="Arial" w:hAnsi="Arial" w:cs="Arial"/>
          <w:sz w:val="22"/>
        </w:rPr>
      </w:pPr>
      <w:r w:rsidRPr="00AC55F1">
        <w:rPr>
          <w:rFonts w:ascii="Arial" w:hAnsi="Arial" w:cs="Arial"/>
          <w:sz w:val="22"/>
        </w:rPr>
        <w:t>Заполняется организатором опроса или анкетером.</w:t>
      </w:r>
    </w:p>
    <w:p w:rsidR="001846C3" w:rsidRPr="00AC55F1" w:rsidRDefault="001846C3" w:rsidP="001846C3">
      <w:pPr>
        <w:widowControl w:val="0"/>
        <w:tabs>
          <w:tab w:val="left" w:pos="4824"/>
        </w:tabs>
        <w:ind w:firstLine="0"/>
        <w:jc w:val="center"/>
        <w:rPr>
          <w:rFonts w:ascii="Arial" w:hAnsi="Arial" w:cs="Arial"/>
          <w:sz w:val="22"/>
        </w:rPr>
      </w:pPr>
    </w:p>
    <w:p w:rsidR="001846C3" w:rsidRPr="00025D94" w:rsidRDefault="001846C3" w:rsidP="001846C3">
      <w:pPr>
        <w:ind w:firstLine="0"/>
        <w:rPr>
          <w:rFonts w:ascii="Arial" w:hAnsi="Arial" w:cs="Arial"/>
          <w:sz w:val="22"/>
        </w:rPr>
      </w:pPr>
      <w:r w:rsidRPr="00025D94">
        <w:rPr>
          <w:rFonts w:ascii="Arial" w:hAnsi="Arial" w:cs="Arial"/>
          <w:sz w:val="22"/>
          <w:lang w:val="en-US"/>
        </w:rPr>
        <w:t>T</w:t>
      </w:r>
      <w:r w:rsidRPr="00025D94">
        <w:rPr>
          <w:rFonts w:ascii="Arial" w:hAnsi="Arial" w:cs="Arial"/>
          <w:sz w:val="22"/>
        </w:rPr>
        <w:t>1. Название населенного пункта, в котором проведен опрос (напишите)</w:t>
      </w:r>
    </w:p>
    <w:tbl>
      <w:tblPr>
        <w:tblStyle w:val="100"/>
        <w:tblW w:w="946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1846C3" w:rsidRPr="00025D94" w:rsidTr="00814039">
        <w:trPr>
          <w:trHeight w:val="459"/>
        </w:trPr>
        <w:tc>
          <w:tcPr>
            <w:tcW w:w="9464" w:type="dxa"/>
            <w:tcBorders>
              <w:bottom w:val="single" w:sz="4" w:space="0" w:color="auto"/>
            </w:tcBorders>
          </w:tcPr>
          <w:p w:rsidR="001846C3" w:rsidRPr="00025D94" w:rsidRDefault="001846C3" w:rsidP="00814039">
            <w:pPr>
              <w:widowControl w:val="0"/>
              <w:tabs>
                <w:tab w:val="left" w:pos="4824"/>
              </w:tabs>
              <w:spacing w:after="120"/>
              <w:ind w:firstLine="0"/>
              <w:rPr>
                <w:rFonts w:ascii="Arial" w:hAnsi="Arial" w:cs="Arial"/>
                <w:sz w:val="22"/>
                <w:lang w:eastAsia="en-US"/>
              </w:rPr>
            </w:pPr>
          </w:p>
        </w:tc>
      </w:tr>
    </w:tbl>
    <w:p w:rsidR="001846C3" w:rsidRPr="00025D94" w:rsidRDefault="001846C3" w:rsidP="001846C3">
      <w:pPr>
        <w:widowControl w:val="0"/>
        <w:ind w:firstLine="0"/>
        <w:rPr>
          <w:rFonts w:ascii="Arial" w:hAnsi="Arial" w:cs="Arial"/>
          <w:bCs w:val="0"/>
          <w:sz w:val="16"/>
          <w:szCs w:val="20"/>
        </w:rPr>
      </w:pPr>
    </w:p>
    <w:p w:rsidR="001846C3" w:rsidRPr="00025D94" w:rsidRDefault="001846C3" w:rsidP="001846C3">
      <w:pPr>
        <w:widowControl w:val="0"/>
        <w:tabs>
          <w:tab w:val="left" w:pos="4824"/>
        </w:tabs>
        <w:ind w:firstLine="0"/>
        <w:rPr>
          <w:rFonts w:ascii="Arial" w:hAnsi="Arial" w:cs="Arial"/>
          <w:sz w:val="22"/>
        </w:rPr>
      </w:pPr>
      <w:r w:rsidRPr="00025D94">
        <w:rPr>
          <w:rFonts w:ascii="Arial" w:hAnsi="Arial" w:cs="Arial"/>
          <w:sz w:val="22"/>
          <w:lang w:val="en-US"/>
        </w:rPr>
        <w:t>T</w:t>
      </w:r>
      <w:r w:rsidRPr="00025D94">
        <w:rPr>
          <w:rFonts w:ascii="Arial" w:hAnsi="Arial" w:cs="Arial"/>
          <w:sz w:val="22"/>
        </w:rPr>
        <w:t xml:space="preserve">2. Полное название </w:t>
      </w:r>
      <w:r>
        <w:rPr>
          <w:rFonts w:ascii="Arial" w:hAnsi="Arial" w:cs="Arial"/>
          <w:sz w:val="22"/>
        </w:rPr>
        <w:t xml:space="preserve">образовательной </w:t>
      </w:r>
      <w:r w:rsidRPr="00025D94">
        <w:rPr>
          <w:rFonts w:ascii="Arial" w:hAnsi="Arial" w:cs="Arial"/>
          <w:sz w:val="22"/>
        </w:rPr>
        <w:t>организации, в которой проведен опрос получателей услуг (напишите)</w:t>
      </w:r>
    </w:p>
    <w:tbl>
      <w:tblPr>
        <w:tblStyle w:val="100"/>
        <w:tblW w:w="946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1846C3" w:rsidRPr="00025D94" w:rsidTr="00814039">
        <w:trPr>
          <w:trHeight w:val="459"/>
        </w:trPr>
        <w:tc>
          <w:tcPr>
            <w:tcW w:w="9464" w:type="dxa"/>
            <w:tcBorders>
              <w:bottom w:val="single" w:sz="4" w:space="0" w:color="auto"/>
            </w:tcBorders>
          </w:tcPr>
          <w:p w:rsidR="001846C3" w:rsidRPr="00025D94" w:rsidRDefault="001846C3" w:rsidP="00814039">
            <w:pPr>
              <w:widowControl w:val="0"/>
              <w:tabs>
                <w:tab w:val="left" w:pos="4824"/>
              </w:tabs>
              <w:spacing w:after="120"/>
              <w:ind w:firstLine="0"/>
              <w:rPr>
                <w:rFonts w:ascii="Arial" w:hAnsi="Arial" w:cs="Arial"/>
                <w:sz w:val="22"/>
                <w:lang w:eastAsia="en-US"/>
              </w:rPr>
            </w:pPr>
          </w:p>
        </w:tc>
      </w:tr>
    </w:tbl>
    <w:p w:rsidR="001846C3" w:rsidRPr="00025D94" w:rsidRDefault="001846C3" w:rsidP="001846C3">
      <w:pPr>
        <w:ind w:firstLine="0"/>
        <w:rPr>
          <w:sz w:val="14"/>
          <w:szCs w:val="14"/>
        </w:rPr>
      </w:pPr>
    </w:p>
    <w:p w:rsidR="001846C3" w:rsidRPr="0005040D" w:rsidRDefault="001846C3" w:rsidP="001846C3">
      <w:pPr>
        <w:rPr>
          <w:rFonts w:eastAsiaTheme="minorHAnsi"/>
          <w:lang w:eastAsia="en-US"/>
        </w:rPr>
      </w:pPr>
    </w:p>
    <w:p w:rsidR="0005040D" w:rsidRPr="001846C3" w:rsidRDefault="0005040D" w:rsidP="001846C3">
      <w:pPr>
        <w:rPr>
          <w:rFonts w:eastAsiaTheme="minorHAnsi"/>
        </w:rPr>
      </w:pPr>
    </w:p>
    <w:sectPr w:rsidR="0005040D" w:rsidRPr="001846C3" w:rsidSect="006A15F1">
      <w:footerReference w:type="default" r:id="rId29"/>
      <w:headerReference w:type="first" r:id="rId30"/>
      <w:footerReference w:type="first" r:id="rId31"/>
      <w:pgSz w:w="11906" w:h="16838"/>
      <w:pgMar w:top="851" w:right="567" w:bottom="851" w:left="1418" w:header="709" w:footer="420" w:gutter="284"/>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E07" w:rsidRDefault="00706E07" w:rsidP="00E9157C">
      <w:r>
        <w:separator/>
      </w:r>
    </w:p>
  </w:endnote>
  <w:endnote w:type="continuationSeparator" w:id="0">
    <w:p w:rsidR="00706E07" w:rsidRDefault="00706E07" w:rsidP="00E9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font>
  <w:font w:name="DejaVu Sans">
    <w:charset w:val="CC"/>
    <w:family w:val="swiss"/>
    <w:pitch w:val="variable"/>
  </w:font>
  <w:font w:name="font187">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Times New Roman Полужирный">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891529"/>
      <w:docPartObj>
        <w:docPartGallery w:val="Page Numbers (Bottom of Page)"/>
        <w:docPartUnique/>
      </w:docPartObj>
    </w:sdtPr>
    <w:sdtEndPr>
      <w:rPr>
        <w:rFonts w:ascii="Arial" w:hAnsi="Arial" w:cs="Arial"/>
        <w:sz w:val="20"/>
      </w:rPr>
    </w:sdtEndPr>
    <w:sdtContent>
      <w:p w:rsidR="001846C3" w:rsidRPr="00A337C6" w:rsidRDefault="001846C3" w:rsidP="00A337C6">
        <w:pPr>
          <w:pStyle w:val="afa"/>
          <w:spacing w:before="360"/>
          <w:ind w:firstLine="425"/>
          <w:jc w:val="right"/>
          <w:rPr>
            <w:rFonts w:ascii="Arial" w:hAnsi="Arial" w:cs="Arial"/>
            <w:sz w:val="20"/>
          </w:rPr>
        </w:pPr>
        <w:r w:rsidRPr="00A337C6">
          <w:rPr>
            <w:rFonts w:ascii="Arial" w:hAnsi="Arial" w:cs="Arial"/>
            <w:sz w:val="20"/>
          </w:rPr>
          <w:fldChar w:fldCharType="begin"/>
        </w:r>
        <w:r w:rsidRPr="00A337C6">
          <w:rPr>
            <w:rFonts w:ascii="Arial" w:hAnsi="Arial" w:cs="Arial"/>
            <w:sz w:val="20"/>
          </w:rPr>
          <w:instrText>PAGE   \* MERGEFORMAT</w:instrText>
        </w:r>
        <w:r w:rsidRPr="00A337C6">
          <w:rPr>
            <w:rFonts w:ascii="Arial" w:hAnsi="Arial" w:cs="Arial"/>
            <w:sz w:val="20"/>
          </w:rPr>
          <w:fldChar w:fldCharType="separate"/>
        </w:r>
        <w:r w:rsidR="00EC7EF2">
          <w:rPr>
            <w:rFonts w:ascii="Arial" w:hAnsi="Arial" w:cs="Arial"/>
            <w:noProof/>
            <w:sz w:val="20"/>
          </w:rPr>
          <w:t>2</w:t>
        </w:r>
        <w:r w:rsidRPr="00A337C6">
          <w:rPr>
            <w:rFonts w:ascii="Arial" w:hAnsi="Arial" w:cs="Arial"/>
            <w:sz w:val="20"/>
          </w:rPr>
          <w:fldChar w:fldCharType="end"/>
        </w:r>
      </w:p>
    </w:sdtContent>
  </w:sdt>
  <w:p w:rsidR="001846C3" w:rsidRPr="00E9157C" w:rsidRDefault="001846C3" w:rsidP="00E9157C">
    <w:pPr>
      <w:pStyle w:val="afa"/>
      <w:rPr>
        <w:rFonts w:ascii="Arial" w:hAnsi="Arial"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10594"/>
      <w:docPartObj>
        <w:docPartGallery w:val="Page Numbers (Bottom of Page)"/>
        <w:docPartUnique/>
      </w:docPartObj>
    </w:sdtPr>
    <w:sdtEndPr>
      <w:rPr>
        <w:rFonts w:ascii="Arial" w:hAnsi="Arial" w:cs="Arial"/>
        <w:sz w:val="20"/>
      </w:rPr>
    </w:sdtEndPr>
    <w:sdtContent>
      <w:p w:rsidR="00171D54" w:rsidRPr="00A337C6" w:rsidRDefault="00171D54" w:rsidP="00A337C6">
        <w:pPr>
          <w:pStyle w:val="afa"/>
          <w:spacing w:before="360"/>
          <w:ind w:firstLine="425"/>
          <w:jc w:val="right"/>
          <w:rPr>
            <w:rFonts w:ascii="Arial" w:hAnsi="Arial" w:cs="Arial"/>
            <w:sz w:val="20"/>
          </w:rPr>
        </w:pPr>
        <w:r w:rsidRPr="00A337C6">
          <w:rPr>
            <w:rFonts w:ascii="Arial" w:hAnsi="Arial" w:cs="Arial"/>
            <w:sz w:val="20"/>
          </w:rPr>
          <w:fldChar w:fldCharType="begin"/>
        </w:r>
        <w:r w:rsidRPr="00A337C6">
          <w:rPr>
            <w:rFonts w:ascii="Arial" w:hAnsi="Arial" w:cs="Arial"/>
            <w:sz w:val="20"/>
          </w:rPr>
          <w:instrText>PAGE   \* MERGEFORMAT</w:instrText>
        </w:r>
        <w:r w:rsidRPr="00A337C6">
          <w:rPr>
            <w:rFonts w:ascii="Arial" w:hAnsi="Arial" w:cs="Arial"/>
            <w:sz w:val="20"/>
          </w:rPr>
          <w:fldChar w:fldCharType="separate"/>
        </w:r>
        <w:r w:rsidR="00EC7EF2">
          <w:rPr>
            <w:rFonts w:ascii="Arial" w:hAnsi="Arial" w:cs="Arial"/>
            <w:noProof/>
            <w:sz w:val="20"/>
          </w:rPr>
          <w:t>84</w:t>
        </w:r>
        <w:r w:rsidRPr="00A337C6">
          <w:rPr>
            <w:rFonts w:ascii="Arial" w:hAnsi="Arial" w:cs="Arial"/>
            <w:sz w:val="20"/>
          </w:rPr>
          <w:fldChar w:fldCharType="end"/>
        </w:r>
      </w:p>
    </w:sdtContent>
  </w:sdt>
  <w:p w:rsidR="00171D54" w:rsidRPr="00E9157C" w:rsidRDefault="00171D54" w:rsidP="00E9157C">
    <w:pPr>
      <w:pStyle w:val="afa"/>
      <w:rPr>
        <w:rFonts w:ascii="Arial" w:hAnsi="Arial"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D54" w:rsidRPr="009A0EA5" w:rsidRDefault="00171D54">
    <w:pPr>
      <w:pStyle w:val="afa"/>
      <w:jc w:val="right"/>
      <w:rPr>
        <w:rFonts w:ascii="Arial" w:hAnsi="Arial" w:cs="Arial"/>
        <w:sz w:val="20"/>
      </w:rPr>
    </w:pPr>
  </w:p>
  <w:p w:rsidR="00171D54" w:rsidRDefault="00171D54" w:rsidP="00686574">
    <w:pPr>
      <w:pStyle w:val="afa"/>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E07" w:rsidRDefault="00706E07" w:rsidP="00E9157C">
      <w:r>
        <w:separator/>
      </w:r>
    </w:p>
  </w:footnote>
  <w:footnote w:type="continuationSeparator" w:id="0">
    <w:p w:rsidR="00706E07" w:rsidRDefault="00706E07" w:rsidP="00E9157C">
      <w:r>
        <w:continuationSeparator/>
      </w:r>
    </w:p>
  </w:footnote>
  <w:footnote w:id="1">
    <w:p w:rsidR="001846C3" w:rsidRPr="00DB36AF" w:rsidRDefault="001846C3" w:rsidP="001846C3">
      <w:pPr>
        <w:pStyle w:val="affc"/>
        <w:spacing w:after="0" w:line="240" w:lineRule="auto"/>
        <w:rPr>
          <w:rFonts w:ascii="Arial" w:hAnsi="Arial" w:cs="Arial"/>
          <w:szCs w:val="24"/>
        </w:rPr>
      </w:pPr>
      <w:r w:rsidRPr="00DB36AF">
        <w:rPr>
          <w:rFonts w:ascii="Arial" w:hAnsi="Arial" w:cs="Arial"/>
          <w:szCs w:val="24"/>
          <w:vertAlign w:val="superscript"/>
        </w:rPr>
        <w:footnoteRef/>
      </w:r>
      <w:r w:rsidRPr="00DB36AF">
        <w:rPr>
          <w:rFonts w:ascii="Arial" w:hAnsi="Arial" w:cs="Arial"/>
          <w:szCs w:val="24"/>
        </w:rPr>
        <w:t xml:space="preserve"> Перечень параметров оценки организационных условий предоставления услуг </w:t>
      </w:r>
      <w:r w:rsidRPr="00DB36AF">
        <w:rPr>
          <w:rFonts w:ascii="Arial" w:hAnsi="Arial" w:cs="Arial"/>
        </w:rPr>
        <w:t xml:space="preserve">для каждой сферы </w:t>
      </w:r>
      <w:r w:rsidRPr="00DB36AF">
        <w:rPr>
          <w:rFonts w:ascii="Arial" w:hAnsi="Arial" w:cs="Arial"/>
          <w:szCs w:val="24"/>
        </w:rPr>
        <w:t>устанавливается в ведомственном нормативном акте 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 (для организаций в сфере охраны здоровья – «наличием и понятностью навигации внутри организации»; для организаций в сфере культуры, образования, социального обслуживания и федеральных учреждений медико-социальной экспертизы – «графиком работы организации социальной сферы (подразделения, отдельных специалистов, графиком прихода социального работника на дом и прочее)»</w:t>
      </w:r>
      <w:r w:rsidRPr="00DB36AF">
        <w:rPr>
          <w:rFonts w:ascii="Arial" w:hAnsi="Arial" w:cs="Arial"/>
        </w:rPr>
        <w:t xml:space="preserve">. </w:t>
      </w:r>
    </w:p>
    <w:p w:rsidR="001846C3" w:rsidRPr="00B042A8" w:rsidRDefault="001846C3" w:rsidP="001846C3">
      <w:pPr>
        <w:pStyle w:val="affc"/>
      </w:pPr>
    </w:p>
  </w:footnote>
  <w:footnote w:id="2">
    <w:p w:rsidR="001846C3" w:rsidRPr="00A501FA" w:rsidRDefault="001846C3" w:rsidP="001846C3">
      <w:pPr>
        <w:pStyle w:val="affc"/>
        <w:rPr>
          <w:rFonts w:ascii="Times New Roman" w:hAnsi="Times New Roman"/>
          <w:sz w:val="22"/>
        </w:rPr>
      </w:pPr>
      <w:r>
        <w:rPr>
          <w:rStyle w:val="affb"/>
        </w:rPr>
        <w:footnoteRef/>
      </w:r>
      <w:r>
        <w:t xml:space="preserve"> </w:t>
      </w:r>
      <w:r w:rsidRPr="00A501FA">
        <w:rPr>
          <w:rFonts w:ascii="Arial" w:hAnsi="Arial" w:cs="Arial"/>
        </w:rPr>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D54" w:rsidRDefault="00171D54" w:rsidP="009A0EA5">
    <w:pPr>
      <w:pStyle w:val="af8"/>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
    <w:nsid w:val="06824954"/>
    <w:multiLevelType w:val="hybridMultilevel"/>
    <w:tmpl w:val="CB840C6A"/>
    <w:lvl w:ilvl="0" w:tplc="B1DA63F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F7B90"/>
    <w:multiLevelType w:val="hybridMultilevel"/>
    <w:tmpl w:val="479C91EC"/>
    <w:lvl w:ilvl="0" w:tplc="04EE5F18">
      <w:start w:val="1"/>
      <w:numFmt w:val="decimal"/>
      <w:suff w:val="space"/>
      <w:lvlText w:val="%1."/>
      <w:lvlJc w:val="left"/>
      <w:pPr>
        <w:ind w:left="1428" w:hanging="360"/>
      </w:p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3">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nsid w:val="0A3A716F"/>
    <w:multiLevelType w:val="hybridMultilevel"/>
    <w:tmpl w:val="12742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8">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8B1790D"/>
    <w:multiLevelType w:val="hybridMultilevel"/>
    <w:tmpl w:val="7B98E64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0">
    <w:nsid w:val="1E833DC0"/>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1">
    <w:nsid w:val="1ECA6D00"/>
    <w:multiLevelType w:val="hybridMultilevel"/>
    <w:tmpl w:val="CB840C6A"/>
    <w:lvl w:ilvl="0" w:tplc="B1DA63FA">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2B10E30"/>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F229F3"/>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9583F7C"/>
    <w:multiLevelType w:val="hybridMultilevel"/>
    <w:tmpl w:val="86306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5911A4"/>
    <w:multiLevelType w:val="hybridMultilevel"/>
    <w:tmpl w:val="4B16E81A"/>
    <w:lvl w:ilvl="0" w:tplc="CB3676A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4D564A9"/>
    <w:multiLevelType w:val="hybridMultilevel"/>
    <w:tmpl w:val="1FD6AA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9">
    <w:nsid w:val="51515EB1"/>
    <w:multiLevelType w:val="hybridMultilevel"/>
    <w:tmpl w:val="F4D08F12"/>
    <w:lvl w:ilvl="0" w:tplc="E2708928">
      <w:start w:val="18"/>
      <w:numFmt w:val="bullet"/>
      <w:lvlText w:val="-"/>
      <w:lvlJc w:val="left"/>
      <w:pPr>
        <w:ind w:left="1146" w:hanging="360"/>
      </w:pPr>
      <w:rPr>
        <w:rFonts w:ascii="Times New Roman CYR" w:eastAsia="Times New Roman" w:hAnsi="Times New Roman CYR" w:cs="Times New Roman CYR"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51AD2F85"/>
    <w:multiLevelType w:val="hybridMultilevel"/>
    <w:tmpl w:val="97BA310E"/>
    <w:lvl w:ilvl="0" w:tplc="7D082376">
      <w:start w:val="1"/>
      <w:numFmt w:val="bullet"/>
      <w:lvlText w:val=""/>
      <w:lvlJc w:val="left"/>
      <w:pPr>
        <w:ind w:left="1429" w:hanging="360"/>
      </w:pPr>
      <w:rPr>
        <w:rFonts w:ascii="Symbol" w:hAnsi="Symbol" w:hint="default"/>
        <w:b w:val="0"/>
        <w:i w:val="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53356E0C"/>
    <w:multiLevelType w:val="hybridMultilevel"/>
    <w:tmpl w:val="B86EC30C"/>
    <w:lvl w:ilvl="0" w:tplc="01B4917A">
      <w:start w:val="1"/>
      <w:numFmt w:val="bullet"/>
      <w:pStyle w:val="a"/>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362CD"/>
    <w:multiLevelType w:val="hybridMultilevel"/>
    <w:tmpl w:val="575CE0B0"/>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5">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6">
    <w:nsid w:val="5E244AB0"/>
    <w:multiLevelType w:val="hybridMultilevel"/>
    <w:tmpl w:val="FA0EADA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7">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8">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70BF1808"/>
    <w:multiLevelType w:val="hybridMultilevel"/>
    <w:tmpl w:val="5AA62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8B4064"/>
    <w:multiLevelType w:val="multilevel"/>
    <w:tmpl w:val="1C72C868"/>
    <w:lvl w:ilvl="0">
      <w:start w:val="1"/>
      <w:numFmt w:val="upperRoman"/>
      <w:lvlText w:val="%1."/>
      <w:lvlJc w:val="left"/>
      <w:pPr>
        <w:ind w:left="171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nsid w:val="7FCC0E38"/>
    <w:multiLevelType w:val="hybridMultilevel"/>
    <w:tmpl w:val="3830066E"/>
    <w:lvl w:ilvl="0" w:tplc="27E03AA8">
      <w:start w:val="1"/>
      <w:numFmt w:val="bullet"/>
      <w:lvlText w:val="−"/>
      <w:lvlJc w:val="left"/>
      <w:pPr>
        <w:tabs>
          <w:tab w:val="num" w:pos="720"/>
        </w:tabs>
        <w:ind w:left="720" w:hanging="360"/>
      </w:pPr>
      <w:rPr>
        <w:rFonts w:ascii="Calibri" w:hAnsi="Calibri" w:hint="default"/>
      </w:rPr>
    </w:lvl>
    <w:lvl w:ilvl="1" w:tplc="93104A8A" w:tentative="1">
      <w:start w:val="1"/>
      <w:numFmt w:val="bullet"/>
      <w:lvlText w:val="−"/>
      <w:lvlJc w:val="left"/>
      <w:pPr>
        <w:tabs>
          <w:tab w:val="num" w:pos="1440"/>
        </w:tabs>
        <w:ind w:left="1440" w:hanging="360"/>
      </w:pPr>
      <w:rPr>
        <w:rFonts w:ascii="Calibri" w:hAnsi="Calibri" w:hint="default"/>
      </w:rPr>
    </w:lvl>
    <w:lvl w:ilvl="2" w:tplc="06901E0E" w:tentative="1">
      <w:start w:val="1"/>
      <w:numFmt w:val="bullet"/>
      <w:lvlText w:val="−"/>
      <w:lvlJc w:val="left"/>
      <w:pPr>
        <w:tabs>
          <w:tab w:val="num" w:pos="2160"/>
        </w:tabs>
        <w:ind w:left="2160" w:hanging="360"/>
      </w:pPr>
      <w:rPr>
        <w:rFonts w:ascii="Calibri" w:hAnsi="Calibri" w:hint="default"/>
      </w:rPr>
    </w:lvl>
    <w:lvl w:ilvl="3" w:tplc="72386F6C" w:tentative="1">
      <w:start w:val="1"/>
      <w:numFmt w:val="bullet"/>
      <w:lvlText w:val="−"/>
      <w:lvlJc w:val="left"/>
      <w:pPr>
        <w:tabs>
          <w:tab w:val="num" w:pos="2880"/>
        </w:tabs>
        <w:ind w:left="2880" w:hanging="360"/>
      </w:pPr>
      <w:rPr>
        <w:rFonts w:ascii="Calibri" w:hAnsi="Calibri" w:hint="default"/>
      </w:rPr>
    </w:lvl>
    <w:lvl w:ilvl="4" w:tplc="DA8822DC" w:tentative="1">
      <w:start w:val="1"/>
      <w:numFmt w:val="bullet"/>
      <w:lvlText w:val="−"/>
      <w:lvlJc w:val="left"/>
      <w:pPr>
        <w:tabs>
          <w:tab w:val="num" w:pos="3600"/>
        </w:tabs>
        <w:ind w:left="3600" w:hanging="360"/>
      </w:pPr>
      <w:rPr>
        <w:rFonts w:ascii="Calibri" w:hAnsi="Calibri" w:hint="default"/>
      </w:rPr>
    </w:lvl>
    <w:lvl w:ilvl="5" w:tplc="A858ABAA" w:tentative="1">
      <w:start w:val="1"/>
      <w:numFmt w:val="bullet"/>
      <w:lvlText w:val="−"/>
      <w:lvlJc w:val="left"/>
      <w:pPr>
        <w:tabs>
          <w:tab w:val="num" w:pos="4320"/>
        </w:tabs>
        <w:ind w:left="4320" w:hanging="360"/>
      </w:pPr>
      <w:rPr>
        <w:rFonts w:ascii="Calibri" w:hAnsi="Calibri" w:hint="default"/>
      </w:rPr>
    </w:lvl>
    <w:lvl w:ilvl="6" w:tplc="0B0E58AA" w:tentative="1">
      <w:start w:val="1"/>
      <w:numFmt w:val="bullet"/>
      <w:lvlText w:val="−"/>
      <w:lvlJc w:val="left"/>
      <w:pPr>
        <w:tabs>
          <w:tab w:val="num" w:pos="5040"/>
        </w:tabs>
        <w:ind w:left="5040" w:hanging="360"/>
      </w:pPr>
      <w:rPr>
        <w:rFonts w:ascii="Calibri" w:hAnsi="Calibri" w:hint="default"/>
      </w:rPr>
    </w:lvl>
    <w:lvl w:ilvl="7" w:tplc="0E24BAF0" w:tentative="1">
      <w:start w:val="1"/>
      <w:numFmt w:val="bullet"/>
      <w:lvlText w:val="−"/>
      <w:lvlJc w:val="left"/>
      <w:pPr>
        <w:tabs>
          <w:tab w:val="num" w:pos="5760"/>
        </w:tabs>
        <w:ind w:left="5760" w:hanging="360"/>
      </w:pPr>
      <w:rPr>
        <w:rFonts w:ascii="Calibri" w:hAnsi="Calibri" w:hint="default"/>
      </w:rPr>
    </w:lvl>
    <w:lvl w:ilvl="8" w:tplc="187A8052" w:tentative="1">
      <w:start w:val="1"/>
      <w:numFmt w:val="bullet"/>
      <w:lvlText w:val="−"/>
      <w:lvlJc w:val="left"/>
      <w:pPr>
        <w:tabs>
          <w:tab w:val="num" w:pos="6480"/>
        </w:tabs>
        <w:ind w:left="6480" w:hanging="360"/>
      </w:pPr>
      <w:rPr>
        <w:rFonts w:ascii="Calibri" w:hAnsi="Calibri" w:hint="default"/>
      </w:rPr>
    </w:lvl>
  </w:abstractNum>
  <w:num w:numId="1">
    <w:abstractNumId w:val="22"/>
  </w:num>
  <w:num w:numId="2">
    <w:abstractNumId w:val="28"/>
  </w:num>
  <w:num w:numId="3">
    <w:abstractNumId w:val="16"/>
  </w:num>
  <w:num w:numId="4">
    <w:abstractNumId w:val="8"/>
  </w:num>
  <w:num w:numId="5">
    <w:abstractNumId w:val="33"/>
  </w:num>
  <w:num w:numId="6">
    <w:abstractNumId w:val="5"/>
  </w:num>
  <w:num w:numId="7">
    <w:abstractNumId w:val="23"/>
  </w:num>
  <w:num w:numId="8">
    <w:abstractNumId w:val="15"/>
  </w:num>
  <w:num w:numId="9">
    <w:abstractNumId w:val="20"/>
  </w:num>
  <w:num w:numId="10">
    <w:abstractNumId w:val="34"/>
  </w:num>
  <w:num w:numId="11">
    <w:abstractNumId w:val="30"/>
  </w:num>
  <w:num w:numId="12">
    <w:abstractNumId w:val="2"/>
  </w:num>
  <w:num w:numId="13">
    <w:abstractNumId w:val="31"/>
  </w:num>
  <w:num w:numId="14">
    <w:abstractNumId w:val="9"/>
  </w:num>
  <w:num w:numId="15">
    <w:abstractNumId w:val="7"/>
  </w:num>
  <w:num w:numId="16">
    <w:abstractNumId w:val="18"/>
  </w:num>
  <w:num w:numId="17">
    <w:abstractNumId w:val="3"/>
  </w:num>
  <w:num w:numId="18">
    <w:abstractNumId w:val="27"/>
  </w:num>
  <w:num w:numId="19">
    <w:abstractNumId w:val="0"/>
  </w:num>
  <w:num w:numId="20">
    <w:abstractNumId w:val="21"/>
  </w:num>
  <w:num w:numId="21">
    <w:abstractNumId w:val="4"/>
  </w:num>
  <w:num w:numId="22">
    <w:abstractNumId w:val="25"/>
  </w:num>
  <w:num w:numId="23">
    <w:abstractNumId w:val="29"/>
  </w:num>
  <w:num w:numId="24">
    <w:abstractNumId w:val="24"/>
  </w:num>
  <w:num w:numId="25">
    <w:abstractNumId w:val="10"/>
  </w:num>
  <w:num w:numId="26">
    <w:abstractNumId w:val="32"/>
  </w:num>
  <w:num w:numId="27">
    <w:abstractNumId w:val="19"/>
  </w:num>
  <w:num w:numId="28">
    <w:abstractNumId w:val="1"/>
  </w:num>
  <w:num w:numId="29">
    <w:abstractNumId w:val="11"/>
  </w:num>
  <w:num w:numId="30">
    <w:abstractNumId w:val="17"/>
  </w:num>
  <w:num w:numId="31">
    <w:abstractNumId w:val="14"/>
  </w:num>
  <w:num w:numId="32">
    <w:abstractNumId w:val="12"/>
  </w:num>
  <w:num w:numId="33">
    <w:abstractNumId w:val="6"/>
  </w:num>
  <w:num w:numId="34">
    <w:abstractNumId w:val="13"/>
  </w:num>
  <w:num w:numId="35">
    <w:abstractNumId w:val="26"/>
  </w:num>
  <w:num w:numId="36">
    <w:abstractNumId w:val="22"/>
  </w:num>
  <w:num w:numId="37">
    <w:abstractNumId w:val="22"/>
  </w:num>
  <w:num w:numId="38">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7C"/>
    <w:rsid w:val="0000008E"/>
    <w:rsid w:val="0000281F"/>
    <w:rsid w:val="00006C79"/>
    <w:rsid w:val="00011253"/>
    <w:rsid w:val="00015926"/>
    <w:rsid w:val="000173BB"/>
    <w:rsid w:val="00021543"/>
    <w:rsid w:val="00021DCB"/>
    <w:rsid w:val="000245F8"/>
    <w:rsid w:val="00025897"/>
    <w:rsid w:val="00026822"/>
    <w:rsid w:val="000302D5"/>
    <w:rsid w:val="000314C0"/>
    <w:rsid w:val="000317A8"/>
    <w:rsid w:val="00033FD0"/>
    <w:rsid w:val="00041507"/>
    <w:rsid w:val="0004169E"/>
    <w:rsid w:val="00041C0C"/>
    <w:rsid w:val="000443FC"/>
    <w:rsid w:val="0004758D"/>
    <w:rsid w:val="0005040D"/>
    <w:rsid w:val="00053706"/>
    <w:rsid w:val="00056C85"/>
    <w:rsid w:val="00056FF8"/>
    <w:rsid w:val="0005701F"/>
    <w:rsid w:val="000613C6"/>
    <w:rsid w:val="00061E57"/>
    <w:rsid w:val="000627D9"/>
    <w:rsid w:val="00062BF8"/>
    <w:rsid w:val="0006402F"/>
    <w:rsid w:val="00064DB0"/>
    <w:rsid w:val="000651FE"/>
    <w:rsid w:val="00067A70"/>
    <w:rsid w:val="000708D1"/>
    <w:rsid w:val="00071035"/>
    <w:rsid w:val="0007247F"/>
    <w:rsid w:val="00073422"/>
    <w:rsid w:val="00073DC9"/>
    <w:rsid w:val="00077E59"/>
    <w:rsid w:val="0008225A"/>
    <w:rsid w:val="00082F5E"/>
    <w:rsid w:val="000838F4"/>
    <w:rsid w:val="00083B18"/>
    <w:rsid w:val="00083BCC"/>
    <w:rsid w:val="00086F95"/>
    <w:rsid w:val="00087405"/>
    <w:rsid w:val="00091A64"/>
    <w:rsid w:val="00095390"/>
    <w:rsid w:val="000A06B0"/>
    <w:rsid w:val="000A1130"/>
    <w:rsid w:val="000A26DA"/>
    <w:rsid w:val="000A4EBD"/>
    <w:rsid w:val="000A70D8"/>
    <w:rsid w:val="000A796E"/>
    <w:rsid w:val="000A7E06"/>
    <w:rsid w:val="000B517D"/>
    <w:rsid w:val="000B5609"/>
    <w:rsid w:val="000B5B15"/>
    <w:rsid w:val="000C0A46"/>
    <w:rsid w:val="000C53C1"/>
    <w:rsid w:val="000C7084"/>
    <w:rsid w:val="000D483E"/>
    <w:rsid w:val="000D6161"/>
    <w:rsid w:val="000D68E7"/>
    <w:rsid w:val="000E019B"/>
    <w:rsid w:val="000E1182"/>
    <w:rsid w:val="000E46B8"/>
    <w:rsid w:val="000E4E63"/>
    <w:rsid w:val="000E53DE"/>
    <w:rsid w:val="000E7807"/>
    <w:rsid w:val="000F36BC"/>
    <w:rsid w:val="000F680E"/>
    <w:rsid w:val="00102B01"/>
    <w:rsid w:val="00103157"/>
    <w:rsid w:val="00110787"/>
    <w:rsid w:val="0011387E"/>
    <w:rsid w:val="00114622"/>
    <w:rsid w:val="00115640"/>
    <w:rsid w:val="001172E4"/>
    <w:rsid w:val="001255D6"/>
    <w:rsid w:val="0013146A"/>
    <w:rsid w:val="00133BF1"/>
    <w:rsid w:val="00137F36"/>
    <w:rsid w:val="00143595"/>
    <w:rsid w:val="00147902"/>
    <w:rsid w:val="00152097"/>
    <w:rsid w:val="00153DA6"/>
    <w:rsid w:val="00153E7C"/>
    <w:rsid w:val="00154062"/>
    <w:rsid w:val="00160D9F"/>
    <w:rsid w:val="00161844"/>
    <w:rsid w:val="001632C4"/>
    <w:rsid w:val="00163C76"/>
    <w:rsid w:val="00167CCE"/>
    <w:rsid w:val="00170FE5"/>
    <w:rsid w:val="001713CF"/>
    <w:rsid w:val="00171D54"/>
    <w:rsid w:val="001749EF"/>
    <w:rsid w:val="001805C4"/>
    <w:rsid w:val="00181738"/>
    <w:rsid w:val="001817A0"/>
    <w:rsid w:val="00182C3E"/>
    <w:rsid w:val="001846C3"/>
    <w:rsid w:val="001848EB"/>
    <w:rsid w:val="00193F6B"/>
    <w:rsid w:val="00195AAF"/>
    <w:rsid w:val="00195CB8"/>
    <w:rsid w:val="00196095"/>
    <w:rsid w:val="001966BB"/>
    <w:rsid w:val="00196A71"/>
    <w:rsid w:val="001974EA"/>
    <w:rsid w:val="001A08CB"/>
    <w:rsid w:val="001A0D87"/>
    <w:rsid w:val="001A4A4E"/>
    <w:rsid w:val="001B1112"/>
    <w:rsid w:val="001B27F4"/>
    <w:rsid w:val="001B45E5"/>
    <w:rsid w:val="001B615A"/>
    <w:rsid w:val="001B6E95"/>
    <w:rsid w:val="001C0359"/>
    <w:rsid w:val="001C2298"/>
    <w:rsid w:val="001C3300"/>
    <w:rsid w:val="001C40FF"/>
    <w:rsid w:val="001C445F"/>
    <w:rsid w:val="001C52A1"/>
    <w:rsid w:val="001D4485"/>
    <w:rsid w:val="001D634F"/>
    <w:rsid w:val="001D6455"/>
    <w:rsid w:val="001D681A"/>
    <w:rsid w:val="001D77AC"/>
    <w:rsid w:val="001D7D55"/>
    <w:rsid w:val="001E14C5"/>
    <w:rsid w:val="001E23E0"/>
    <w:rsid w:val="001E2DC8"/>
    <w:rsid w:val="001E6085"/>
    <w:rsid w:val="001F2C60"/>
    <w:rsid w:val="001F3482"/>
    <w:rsid w:val="001F4A18"/>
    <w:rsid w:val="001F4C7A"/>
    <w:rsid w:val="001F64D5"/>
    <w:rsid w:val="001F6B82"/>
    <w:rsid w:val="001F727D"/>
    <w:rsid w:val="00201C18"/>
    <w:rsid w:val="002030E2"/>
    <w:rsid w:val="00204BCB"/>
    <w:rsid w:val="00205D51"/>
    <w:rsid w:val="00211F93"/>
    <w:rsid w:val="00213E82"/>
    <w:rsid w:val="0021512F"/>
    <w:rsid w:val="0021560B"/>
    <w:rsid w:val="00216DFC"/>
    <w:rsid w:val="002173E5"/>
    <w:rsid w:val="00220668"/>
    <w:rsid w:val="00221AC4"/>
    <w:rsid w:val="00221F43"/>
    <w:rsid w:val="00224D11"/>
    <w:rsid w:val="00226C77"/>
    <w:rsid w:val="00234F10"/>
    <w:rsid w:val="00235459"/>
    <w:rsid w:val="002354C5"/>
    <w:rsid w:val="00236623"/>
    <w:rsid w:val="00236A9F"/>
    <w:rsid w:val="0023779F"/>
    <w:rsid w:val="00256414"/>
    <w:rsid w:val="002601F7"/>
    <w:rsid w:val="00260AA7"/>
    <w:rsid w:val="00262617"/>
    <w:rsid w:val="00263582"/>
    <w:rsid w:val="00263F5A"/>
    <w:rsid w:val="00266259"/>
    <w:rsid w:val="00267623"/>
    <w:rsid w:val="002713FB"/>
    <w:rsid w:val="002748FA"/>
    <w:rsid w:val="00275382"/>
    <w:rsid w:val="0027560F"/>
    <w:rsid w:val="00275847"/>
    <w:rsid w:val="00281C8D"/>
    <w:rsid w:val="00286B3C"/>
    <w:rsid w:val="00290D78"/>
    <w:rsid w:val="0029126C"/>
    <w:rsid w:val="00293931"/>
    <w:rsid w:val="00295A2E"/>
    <w:rsid w:val="00297128"/>
    <w:rsid w:val="002A0099"/>
    <w:rsid w:val="002A140A"/>
    <w:rsid w:val="002A1664"/>
    <w:rsid w:val="002A2B7A"/>
    <w:rsid w:val="002A5DAF"/>
    <w:rsid w:val="002B2D0F"/>
    <w:rsid w:val="002B7831"/>
    <w:rsid w:val="002C150A"/>
    <w:rsid w:val="002C2231"/>
    <w:rsid w:val="002C261E"/>
    <w:rsid w:val="002C387A"/>
    <w:rsid w:val="002C4729"/>
    <w:rsid w:val="002C4A61"/>
    <w:rsid w:val="002D0C9F"/>
    <w:rsid w:val="002D1E8B"/>
    <w:rsid w:val="002E04E5"/>
    <w:rsid w:val="002E0D4C"/>
    <w:rsid w:val="002E1C9F"/>
    <w:rsid w:val="002F0EF4"/>
    <w:rsid w:val="002F39B6"/>
    <w:rsid w:val="002F4ABB"/>
    <w:rsid w:val="002F553B"/>
    <w:rsid w:val="002F6B04"/>
    <w:rsid w:val="002F7817"/>
    <w:rsid w:val="002F7953"/>
    <w:rsid w:val="003069B5"/>
    <w:rsid w:val="0031071C"/>
    <w:rsid w:val="00311B11"/>
    <w:rsid w:val="0031439D"/>
    <w:rsid w:val="003215DC"/>
    <w:rsid w:val="003216A6"/>
    <w:rsid w:val="00324A0D"/>
    <w:rsid w:val="00325BE4"/>
    <w:rsid w:val="003265EC"/>
    <w:rsid w:val="00326700"/>
    <w:rsid w:val="00330CA0"/>
    <w:rsid w:val="00332209"/>
    <w:rsid w:val="00332279"/>
    <w:rsid w:val="00337C21"/>
    <w:rsid w:val="00337E61"/>
    <w:rsid w:val="003420F6"/>
    <w:rsid w:val="003427CC"/>
    <w:rsid w:val="003450BF"/>
    <w:rsid w:val="00345EC1"/>
    <w:rsid w:val="00347843"/>
    <w:rsid w:val="00351783"/>
    <w:rsid w:val="0035337E"/>
    <w:rsid w:val="003547E4"/>
    <w:rsid w:val="00357ECE"/>
    <w:rsid w:val="00360BE1"/>
    <w:rsid w:val="00360CB5"/>
    <w:rsid w:val="00363460"/>
    <w:rsid w:val="00363E78"/>
    <w:rsid w:val="0037002B"/>
    <w:rsid w:val="00370A67"/>
    <w:rsid w:val="0037292E"/>
    <w:rsid w:val="0037343F"/>
    <w:rsid w:val="0037412D"/>
    <w:rsid w:val="00380A93"/>
    <w:rsid w:val="00385EDE"/>
    <w:rsid w:val="003865B1"/>
    <w:rsid w:val="00386FD6"/>
    <w:rsid w:val="00390AF9"/>
    <w:rsid w:val="003916AC"/>
    <w:rsid w:val="00391B79"/>
    <w:rsid w:val="003937D9"/>
    <w:rsid w:val="00396712"/>
    <w:rsid w:val="0039727E"/>
    <w:rsid w:val="003A093F"/>
    <w:rsid w:val="003B04F9"/>
    <w:rsid w:val="003B2C63"/>
    <w:rsid w:val="003B4800"/>
    <w:rsid w:val="003B4A50"/>
    <w:rsid w:val="003B5A59"/>
    <w:rsid w:val="003B6D0E"/>
    <w:rsid w:val="003B7FA7"/>
    <w:rsid w:val="003C0EF0"/>
    <w:rsid w:val="003C191A"/>
    <w:rsid w:val="003C6658"/>
    <w:rsid w:val="003C6CE3"/>
    <w:rsid w:val="003D3CF3"/>
    <w:rsid w:val="003D4A56"/>
    <w:rsid w:val="003D7D7D"/>
    <w:rsid w:val="003E1D3C"/>
    <w:rsid w:val="003E312F"/>
    <w:rsid w:val="003E360E"/>
    <w:rsid w:val="003E4C93"/>
    <w:rsid w:val="003E7446"/>
    <w:rsid w:val="003F340D"/>
    <w:rsid w:val="003F5637"/>
    <w:rsid w:val="00400AD3"/>
    <w:rsid w:val="0040667B"/>
    <w:rsid w:val="00412AC6"/>
    <w:rsid w:val="00413954"/>
    <w:rsid w:val="00413C22"/>
    <w:rsid w:val="00414187"/>
    <w:rsid w:val="0041546B"/>
    <w:rsid w:val="00415E4B"/>
    <w:rsid w:val="00420B70"/>
    <w:rsid w:val="004252A6"/>
    <w:rsid w:val="00425D41"/>
    <w:rsid w:val="00427236"/>
    <w:rsid w:val="00427328"/>
    <w:rsid w:val="004273BE"/>
    <w:rsid w:val="00430B38"/>
    <w:rsid w:val="00430C36"/>
    <w:rsid w:val="00430F1D"/>
    <w:rsid w:val="004316EB"/>
    <w:rsid w:val="00433E95"/>
    <w:rsid w:val="004432D8"/>
    <w:rsid w:val="004438EB"/>
    <w:rsid w:val="00443A3A"/>
    <w:rsid w:val="0044525B"/>
    <w:rsid w:val="0044528A"/>
    <w:rsid w:val="0044551A"/>
    <w:rsid w:val="004510ED"/>
    <w:rsid w:val="00454076"/>
    <w:rsid w:val="004616C4"/>
    <w:rsid w:val="00463945"/>
    <w:rsid w:val="00463E50"/>
    <w:rsid w:val="004674CC"/>
    <w:rsid w:val="00470CC8"/>
    <w:rsid w:val="00472C80"/>
    <w:rsid w:val="00477B5B"/>
    <w:rsid w:val="004827A2"/>
    <w:rsid w:val="00484EFA"/>
    <w:rsid w:val="00485402"/>
    <w:rsid w:val="0048589C"/>
    <w:rsid w:val="00493336"/>
    <w:rsid w:val="00493688"/>
    <w:rsid w:val="00494B56"/>
    <w:rsid w:val="004A01B4"/>
    <w:rsid w:val="004B13CE"/>
    <w:rsid w:val="004B152A"/>
    <w:rsid w:val="004B1F46"/>
    <w:rsid w:val="004B3A49"/>
    <w:rsid w:val="004C10E4"/>
    <w:rsid w:val="004C32DC"/>
    <w:rsid w:val="004C33EE"/>
    <w:rsid w:val="004C400F"/>
    <w:rsid w:val="004C6DA5"/>
    <w:rsid w:val="004D1293"/>
    <w:rsid w:val="004E0FB9"/>
    <w:rsid w:val="004E3D30"/>
    <w:rsid w:val="004E49C4"/>
    <w:rsid w:val="004E50CC"/>
    <w:rsid w:val="004E7304"/>
    <w:rsid w:val="004E7E16"/>
    <w:rsid w:val="004F175D"/>
    <w:rsid w:val="004F3235"/>
    <w:rsid w:val="004F549A"/>
    <w:rsid w:val="004F5CB7"/>
    <w:rsid w:val="004F780D"/>
    <w:rsid w:val="00502755"/>
    <w:rsid w:val="00503EF2"/>
    <w:rsid w:val="0050465E"/>
    <w:rsid w:val="00504A43"/>
    <w:rsid w:val="00504CE0"/>
    <w:rsid w:val="00504F49"/>
    <w:rsid w:val="00505733"/>
    <w:rsid w:val="005078AB"/>
    <w:rsid w:val="00510A3E"/>
    <w:rsid w:val="005145B9"/>
    <w:rsid w:val="0051541F"/>
    <w:rsid w:val="0051560C"/>
    <w:rsid w:val="005212CD"/>
    <w:rsid w:val="00526414"/>
    <w:rsid w:val="00526642"/>
    <w:rsid w:val="00527E23"/>
    <w:rsid w:val="005340F9"/>
    <w:rsid w:val="0053487C"/>
    <w:rsid w:val="005375A9"/>
    <w:rsid w:val="005379D5"/>
    <w:rsid w:val="00537E38"/>
    <w:rsid w:val="00542EF7"/>
    <w:rsid w:val="005463B6"/>
    <w:rsid w:val="00550E20"/>
    <w:rsid w:val="0055570A"/>
    <w:rsid w:val="00557FB4"/>
    <w:rsid w:val="005602FE"/>
    <w:rsid w:val="005635D1"/>
    <w:rsid w:val="005704D9"/>
    <w:rsid w:val="005732EC"/>
    <w:rsid w:val="00580C0D"/>
    <w:rsid w:val="00585DE5"/>
    <w:rsid w:val="00586229"/>
    <w:rsid w:val="00591219"/>
    <w:rsid w:val="00591E89"/>
    <w:rsid w:val="005922CA"/>
    <w:rsid w:val="005928D8"/>
    <w:rsid w:val="00592D3C"/>
    <w:rsid w:val="00594914"/>
    <w:rsid w:val="0059761F"/>
    <w:rsid w:val="00597C8E"/>
    <w:rsid w:val="005A10DC"/>
    <w:rsid w:val="005A3739"/>
    <w:rsid w:val="005A39DA"/>
    <w:rsid w:val="005B1CFD"/>
    <w:rsid w:val="005B1DCD"/>
    <w:rsid w:val="005B2A5F"/>
    <w:rsid w:val="005B4D4A"/>
    <w:rsid w:val="005B6189"/>
    <w:rsid w:val="005C08B6"/>
    <w:rsid w:val="005C2F70"/>
    <w:rsid w:val="005C45A4"/>
    <w:rsid w:val="005C4FE2"/>
    <w:rsid w:val="005D3FC8"/>
    <w:rsid w:val="005D48F9"/>
    <w:rsid w:val="005D4CB1"/>
    <w:rsid w:val="005D6852"/>
    <w:rsid w:val="005E149B"/>
    <w:rsid w:val="005E152F"/>
    <w:rsid w:val="005E3D2E"/>
    <w:rsid w:val="005F05E5"/>
    <w:rsid w:val="005F3A1A"/>
    <w:rsid w:val="005F58B8"/>
    <w:rsid w:val="00600E7E"/>
    <w:rsid w:val="00602F5F"/>
    <w:rsid w:val="00607185"/>
    <w:rsid w:val="006077A4"/>
    <w:rsid w:val="00611309"/>
    <w:rsid w:val="006129E4"/>
    <w:rsid w:val="00613668"/>
    <w:rsid w:val="00621E70"/>
    <w:rsid w:val="00622332"/>
    <w:rsid w:val="00622A18"/>
    <w:rsid w:val="00622A71"/>
    <w:rsid w:val="0062524D"/>
    <w:rsid w:val="006271DA"/>
    <w:rsid w:val="00632EBB"/>
    <w:rsid w:val="00636508"/>
    <w:rsid w:val="00636A89"/>
    <w:rsid w:val="00637B7A"/>
    <w:rsid w:val="006402E1"/>
    <w:rsid w:val="0064056C"/>
    <w:rsid w:val="00642358"/>
    <w:rsid w:val="006427FC"/>
    <w:rsid w:val="006447EB"/>
    <w:rsid w:val="006452B7"/>
    <w:rsid w:val="006462A3"/>
    <w:rsid w:val="00653FD1"/>
    <w:rsid w:val="006650A5"/>
    <w:rsid w:val="00667269"/>
    <w:rsid w:val="00671E74"/>
    <w:rsid w:val="006724BE"/>
    <w:rsid w:val="0067346E"/>
    <w:rsid w:val="00674D9C"/>
    <w:rsid w:val="0067695C"/>
    <w:rsid w:val="00677ABF"/>
    <w:rsid w:val="006823DC"/>
    <w:rsid w:val="006832B9"/>
    <w:rsid w:val="00683565"/>
    <w:rsid w:val="00683A43"/>
    <w:rsid w:val="0068466B"/>
    <w:rsid w:val="0068577C"/>
    <w:rsid w:val="00686112"/>
    <w:rsid w:val="00686574"/>
    <w:rsid w:val="00686739"/>
    <w:rsid w:val="00686AB8"/>
    <w:rsid w:val="00693C56"/>
    <w:rsid w:val="006942DE"/>
    <w:rsid w:val="00694682"/>
    <w:rsid w:val="00695D52"/>
    <w:rsid w:val="006A15F1"/>
    <w:rsid w:val="006A387F"/>
    <w:rsid w:val="006A4164"/>
    <w:rsid w:val="006A5F62"/>
    <w:rsid w:val="006B0BE4"/>
    <w:rsid w:val="006B1689"/>
    <w:rsid w:val="006B23FF"/>
    <w:rsid w:val="006B3194"/>
    <w:rsid w:val="006B49C5"/>
    <w:rsid w:val="006B5A1E"/>
    <w:rsid w:val="006B6056"/>
    <w:rsid w:val="006B7370"/>
    <w:rsid w:val="006C5E8B"/>
    <w:rsid w:val="006C700F"/>
    <w:rsid w:val="006C7F34"/>
    <w:rsid w:val="006D2BDD"/>
    <w:rsid w:val="006D4AE1"/>
    <w:rsid w:val="006D55C5"/>
    <w:rsid w:val="006D6556"/>
    <w:rsid w:val="006E0E67"/>
    <w:rsid w:val="006E31C5"/>
    <w:rsid w:val="006E4299"/>
    <w:rsid w:val="006E7934"/>
    <w:rsid w:val="006E7E34"/>
    <w:rsid w:val="006F28E2"/>
    <w:rsid w:val="006F2914"/>
    <w:rsid w:val="006F5F78"/>
    <w:rsid w:val="006F6A38"/>
    <w:rsid w:val="006F7BE6"/>
    <w:rsid w:val="00700B3B"/>
    <w:rsid w:val="00705E88"/>
    <w:rsid w:val="00706E07"/>
    <w:rsid w:val="00707FA0"/>
    <w:rsid w:val="00714847"/>
    <w:rsid w:val="0071527B"/>
    <w:rsid w:val="007161A3"/>
    <w:rsid w:val="00723DA1"/>
    <w:rsid w:val="007257A0"/>
    <w:rsid w:val="00726D1E"/>
    <w:rsid w:val="0072709B"/>
    <w:rsid w:val="00727BAB"/>
    <w:rsid w:val="00730B52"/>
    <w:rsid w:val="00731852"/>
    <w:rsid w:val="00732E16"/>
    <w:rsid w:val="00735E83"/>
    <w:rsid w:val="0073608A"/>
    <w:rsid w:val="0073738E"/>
    <w:rsid w:val="00740E80"/>
    <w:rsid w:val="00741B5F"/>
    <w:rsid w:val="007429F4"/>
    <w:rsid w:val="00742BD6"/>
    <w:rsid w:val="00743871"/>
    <w:rsid w:val="00744321"/>
    <w:rsid w:val="00744C73"/>
    <w:rsid w:val="00747679"/>
    <w:rsid w:val="00750BC6"/>
    <w:rsid w:val="007548DE"/>
    <w:rsid w:val="00754BFC"/>
    <w:rsid w:val="00755C33"/>
    <w:rsid w:val="007573DC"/>
    <w:rsid w:val="007614A7"/>
    <w:rsid w:val="007619CA"/>
    <w:rsid w:val="00772D81"/>
    <w:rsid w:val="007730C3"/>
    <w:rsid w:val="00774467"/>
    <w:rsid w:val="007755BC"/>
    <w:rsid w:val="00776CE4"/>
    <w:rsid w:val="00782D7C"/>
    <w:rsid w:val="0078513A"/>
    <w:rsid w:val="00786F2B"/>
    <w:rsid w:val="00792FC2"/>
    <w:rsid w:val="00794703"/>
    <w:rsid w:val="00796216"/>
    <w:rsid w:val="00796BBA"/>
    <w:rsid w:val="007A12CA"/>
    <w:rsid w:val="007A21B3"/>
    <w:rsid w:val="007A367B"/>
    <w:rsid w:val="007A7215"/>
    <w:rsid w:val="007B0BDC"/>
    <w:rsid w:val="007B21E2"/>
    <w:rsid w:val="007B414F"/>
    <w:rsid w:val="007B5B67"/>
    <w:rsid w:val="007C0FC5"/>
    <w:rsid w:val="007C20D9"/>
    <w:rsid w:val="007C72E7"/>
    <w:rsid w:val="007C7474"/>
    <w:rsid w:val="007D4006"/>
    <w:rsid w:val="007D4FD6"/>
    <w:rsid w:val="007D5118"/>
    <w:rsid w:val="007E06FB"/>
    <w:rsid w:val="007E2880"/>
    <w:rsid w:val="007E3660"/>
    <w:rsid w:val="007E598B"/>
    <w:rsid w:val="007E6EA8"/>
    <w:rsid w:val="007F1DDB"/>
    <w:rsid w:val="007F2213"/>
    <w:rsid w:val="007F2A3E"/>
    <w:rsid w:val="007F7307"/>
    <w:rsid w:val="00801C7C"/>
    <w:rsid w:val="00803E77"/>
    <w:rsid w:val="0080408B"/>
    <w:rsid w:val="008060A0"/>
    <w:rsid w:val="0080727A"/>
    <w:rsid w:val="00807E76"/>
    <w:rsid w:val="00811CA6"/>
    <w:rsid w:val="00812477"/>
    <w:rsid w:val="00813740"/>
    <w:rsid w:val="0081402A"/>
    <w:rsid w:val="0081513F"/>
    <w:rsid w:val="0082477F"/>
    <w:rsid w:val="00825258"/>
    <w:rsid w:val="00827522"/>
    <w:rsid w:val="00830C98"/>
    <w:rsid w:val="00833BA4"/>
    <w:rsid w:val="008359C1"/>
    <w:rsid w:val="00841034"/>
    <w:rsid w:val="0084494F"/>
    <w:rsid w:val="00850746"/>
    <w:rsid w:val="0085141E"/>
    <w:rsid w:val="00851EC6"/>
    <w:rsid w:val="008550CF"/>
    <w:rsid w:val="008553FE"/>
    <w:rsid w:val="00856EAC"/>
    <w:rsid w:val="00860216"/>
    <w:rsid w:val="00860BDC"/>
    <w:rsid w:val="008659B1"/>
    <w:rsid w:val="00870894"/>
    <w:rsid w:val="00870F8A"/>
    <w:rsid w:val="00875BE1"/>
    <w:rsid w:val="00876514"/>
    <w:rsid w:val="0088156F"/>
    <w:rsid w:val="00882FD7"/>
    <w:rsid w:val="00885F04"/>
    <w:rsid w:val="008872DC"/>
    <w:rsid w:val="008913B3"/>
    <w:rsid w:val="00892541"/>
    <w:rsid w:val="008942B4"/>
    <w:rsid w:val="008A083B"/>
    <w:rsid w:val="008A0977"/>
    <w:rsid w:val="008A2415"/>
    <w:rsid w:val="008A38D9"/>
    <w:rsid w:val="008A5E8A"/>
    <w:rsid w:val="008A6AAC"/>
    <w:rsid w:val="008B17C6"/>
    <w:rsid w:val="008B68E3"/>
    <w:rsid w:val="008C00AA"/>
    <w:rsid w:val="008C02F4"/>
    <w:rsid w:val="008C2729"/>
    <w:rsid w:val="008C45D7"/>
    <w:rsid w:val="008C65AF"/>
    <w:rsid w:val="008C7520"/>
    <w:rsid w:val="008C7C49"/>
    <w:rsid w:val="008C7DFC"/>
    <w:rsid w:val="008C7E36"/>
    <w:rsid w:val="008D0B24"/>
    <w:rsid w:val="008D1816"/>
    <w:rsid w:val="008D3BDB"/>
    <w:rsid w:val="008D4083"/>
    <w:rsid w:val="008D5AC1"/>
    <w:rsid w:val="008D6ACE"/>
    <w:rsid w:val="008E21CE"/>
    <w:rsid w:val="008E36B6"/>
    <w:rsid w:val="008E690B"/>
    <w:rsid w:val="008F057E"/>
    <w:rsid w:val="008F1D9E"/>
    <w:rsid w:val="008F246C"/>
    <w:rsid w:val="008F2E75"/>
    <w:rsid w:val="008F3ED4"/>
    <w:rsid w:val="008F55D0"/>
    <w:rsid w:val="00900B35"/>
    <w:rsid w:val="0090223D"/>
    <w:rsid w:val="00902245"/>
    <w:rsid w:val="00903129"/>
    <w:rsid w:val="0090360B"/>
    <w:rsid w:val="009055BA"/>
    <w:rsid w:val="0090724B"/>
    <w:rsid w:val="00911B4D"/>
    <w:rsid w:val="00915C41"/>
    <w:rsid w:val="00916A78"/>
    <w:rsid w:val="00922FCE"/>
    <w:rsid w:val="009231EF"/>
    <w:rsid w:val="00923772"/>
    <w:rsid w:val="00925414"/>
    <w:rsid w:val="00926F09"/>
    <w:rsid w:val="0092774B"/>
    <w:rsid w:val="00927938"/>
    <w:rsid w:val="00941FCC"/>
    <w:rsid w:val="00945ECC"/>
    <w:rsid w:val="009460E9"/>
    <w:rsid w:val="009466D3"/>
    <w:rsid w:val="0095059B"/>
    <w:rsid w:val="0095161E"/>
    <w:rsid w:val="0095613D"/>
    <w:rsid w:val="00962E9A"/>
    <w:rsid w:val="009704D1"/>
    <w:rsid w:val="00970F37"/>
    <w:rsid w:val="00973485"/>
    <w:rsid w:val="0097462B"/>
    <w:rsid w:val="009753E8"/>
    <w:rsid w:val="009773F9"/>
    <w:rsid w:val="00977552"/>
    <w:rsid w:val="00980A3B"/>
    <w:rsid w:val="00981299"/>
    <w:rsid w:val="0098366A"/>
    <w:rsid w:val="009837F2"/>
    <w:rsid w:val="00984AB4"/>
    <w:rsid w:val="00987EA6"/>
    <w:rsid w:val="00990720"/>
    <w:rsid w:val="00991266"/>
    <w:rsid w:val="00992197"/>
    <w:rsid w:val="00993826"/>
    <w:rsid w:val="009949E3"/>
    <w:rsid w:val="009A059F"/>
    <w:rsid w:val="009A06E7"/>
    <w:rsid w:val="009A0EA5"/>
    <w:rsid w:val="009A0EC6"/>
    <w:rsid w:val="009A22E0"/>
    <w:rsid w:val="009A2460"/>
    <w:rsid w:val="009A2638"/>
    <w:rsid w:val="009A337E"/>
    <w:rsid w:val="009A6752"/>
    <w:rsid w:val="009A6D5A"/>
    <w:rsid w:val="009A7264"/>
    <w:rsid w:val="009A7FD4"/>
    <w:rsid w:val="009B7C26"/>
    <w:rsid w:val="009C2186"/>
    <w:rsid w:val="009C6D61"/>
    <w:rsid w:val="009D1C8A"/>
    <w:rsid w:val="009D638C"/>
    <w:rsid w:val="009E43A8"/>
    <w:rsid w:val="009E5A6B"/>
    <w:rsid w:val="009E62BB"/>
    <w:rsid w:val="009E7C27"/>
    <w:rsid w:val="009F08B5"/>
    <w:rsid w:val="009F1E57"/>
    <w:rsid w:val="009F232A"/>
    <w:rsid w:val="00A0130E"/>
    <w:rsid w:val="00A023A9"/>
    <w:rsid w:val="00A02C60"/>
    <w:rsid w:val="00A05561"/>
    <w:rsid w:val="00A060FD"/>
    <w:rsid w:val="00A061F2"/>
    <w:rsid w:val="00A067FD"/>
    <w:rsid w:val="00A12CB8"/>
    <w:rsid w:val="00A13472"/>
    <w:rsid w:val="00A134BF"/>
    <w:rsid w:val="00A13FAB"/>
    <w:rsid w:val="00A1541E"/>
    <w:rsid w:val="00A218C5"/>
    <w:rsid w:val="00A2478B"/>
    <w:rsid w:val="00A24D23"/>
    <w:rsid w:val="00A25DFB"/>
    <w:rsid w:val="00A27F3C"/>
    <w:rsid w:val="00A314CC"/>
    <w:rsid w:val="00A316F5"/>
    <w:rsid w:val="00A31C35"/>
    <w:rsid w:val="00A32CB6"/>
    <w:rsid w:val="00A337C6"/>
    <w:rsid w:val="00A36E7A"/>
    <w:rsid w:val="00A40391"/>
    <w:rsid w:val="00A43F8E"/>
    <w:rsid w:val="00A44392"/>
    <w:rsid w:val="00A501FA"/>
    <w:rsid w:val="00A53258"/>
    <w:rsid w:val="00A54731"/>
    <w:rsid w:val="00A5780C"/>
    <w:rsid w:val="00A613D7"/>
    <w:rsid w:val="00A62773"/>
    <w:rsid w:val="00A64C74"/>
    <w:rsid w:val="00A70AAC"/>
    <w:rsid w:val="00A72EAF"/>
    <w:rsid w:val="00A73368"/>
    <w:rsid w:val="00A74188"/>
    <w:rsid w:val="00A76D3A"/>
    <w:rsid w:val="00A80111"/>
    <w:rsid w:val="00A86CD2"/>
    <w:rsid w:val="00A903DE"/>
    <w:rsid w:val="00A9042C"/>
    <w:rsid w:val="00A91D08"/>
    <w:rsid w:val="00A96161"/>
    <w:rsid w:val="00A97861"/>
    <w:rsid w:val="00AA1751"/>
    <w:rsid w:val="00AA27F7"/>
    <w:rsid w:val="00AA3DB0"/>
    <w:rsid w:val="00AB38F6"/>
    <w:rsid w:val="00AB392A"/>
    <w:rsid w:val="00AB6673"/>
    <w:rsid w:val="00AC12E6"/>
    <w:rsid w:val="00AC1451"/>
    <w:rsid w:val="00AC2F62"/>
    <w:rsid w:val="00AC3EE5"/>
    <w:rsid w:val="00AC413F"/>
    <w:rsid w:val="00AC4960"/>
    <w:rsid w:val="00AC5DED"/>
    <w:rsid w:val="00AD02EE"/>
    <w:rsid w:val="00AD2A09"/>
    <w:rsid w:val="00AD2CEC"/>
    <w:rsid w:val="00AD7E03"/>
    <w:rsid w:val="00AE0F71"/>
    <w:rsid w:val="00AE341E"/>
    <w:rsid w:val="00AE3D11"/>
    <w:rsid w:val="00AE3EB5"/>
    <w:rsid w:val="00AE50BA"/>
    <w:rsid w:val="00AF0515"/>
    <w:rsid w:val="00AF2A18"/>
    <w:rsid w:val="00AF2DD5"/>
    <w:rsid w:val="00AF5D8E"/>
    <w:rsid w:val="00AF7386"/>
    <w:rsid w:val="00B0094C"/>
    <w:rsid w:val="00B06209"/>
    <w:rsid w:val="00B06DBD"/>
    <w:rsid w:val="00B15A28"/>
    <w:rsid w:val="00B17663"/>
    <w:rsid w:val="00B21DF4"/>
    <w:rsid w:val="00B226BA"/>
    <w:rsid w:val="00B239BC"/>
    <w:rsid w:val="00B24B8F"/>
    <w:rsid w:val="00B25DE9"/>
    <w:rsid w:val="00B268B5"/>
    <w:rsid w:val="00B31276"/>
    <w:rsid w:val="00B34BD9"/>
    <w:rsid w:val="00B40209"/>
    <w:rsid w:val="00B4143D"/>
    <w:rsid w:val="00B4594D"/>
    <w:rsid w:val="00B465DA"/>
    <w:rsid w:val="00B5731F"/>
    <w:rsid w:val="00B61417"/>
    <w:rsid w:val="00B62EEB"/>
    <w:rsid w:val="00B633E4"/>
    <w:rsid w:val="00B7774D"/>
    <w:rsid w:val="00B80D50"/>
    <w:rsid w:val="00B8199C"/>
    <w:rsid w:val="00B8204E"/>
    <w:rsid w:val="00B90B70"/>
    <w:rsid w:val="00B92887"/>
    <w:rsid w:val="00B93E40"/>
    <w:rsid w:val="00B95AAE"/>
    <w:rsid w:val="00B95C17"/>
    <w:rsid w:val="00B960FB"/>
    <w:rsid w:val="00BA31E3"/>
    <w:rsid w:val="00BA3278"/>
    <w:rsid w:val="00BA36F6"/>
    <w:rsid w:val="00BA4107"/>
    <w:rsid w:val="00BB2598"/>
    <w:rsid w:val="00BB6AEC"/>
    <w:rsid w:val="00BB7B05"/>
    <w:rsid w:val="00BC015E"/>
    <w:rsid w:val="00BC0AB4"/>
    <w:rsid w:val="00BC53C5"/>
    <w:rsid w:val="00BD2A5F"/>
    <w:rsid w:val="00BD44A9"/>
    <w:rsid w:val="00BD53E0"/>
    <w:rsid w:val="00BD72D2"/>
    <w:rsid w:val="00BE316E"/>
    <w:rsid w:val="00BE3EF8"/>
    <w:rsid w:val="00BE5249"/>
    <w:rsid w:val="00BE5DFF"/>
    <w:rsid w:val="00BE5E63"/>
    <w:rsid w:val="00BE69FF"/>
    <w:rsid w:val="00BE72D0"/>
    <w:rsid w:val="00BE7983"/>
    <w:rsid w:val="00BF0749"/>
    <w:rsid w:val="00BF3C34"/>
    <w:rsid w:val="00BF59BC"/>
    <w:rsid w:val="00BF6B71"/>
    <w:rsid w:val="00C0165F"/>
    <w:rsid w:val="00C016BC"/>
    <w:rsid w:val="00C01C01"/>
    <w:rsid w:val="00C05F23"/>
    <w:rsid w:val="00C06E5D"/>
    <w:rsid w:val="00C112CF"/>
    <w:rsid w:val="00C11CF1"/>
    <w:rsid w:val="00C12374"/>
    <w:rsid w:val="00C12BED"/>
    <w:rsid w:val="00C17ED9"/>
    <w:rsid w:val="00C23E41"/>
    <w:rsid w:val="00C23F4A"/>
    <w:rsid w:val="00C272C6"/>
    <w:rsid w:val="00C35D6F"/>
    <w:rsid w:val="00C369E5"/>
    <w:rsid w:val="00C45963"/>
    <w:rsid w:val="00C47D02"/>
    <w:rsid w:val="00C52697"/>
    <w:rsid w:val="00C539BA"/>
    <w:rsid w:val="00C54520"/>
    <w:rsid w:val="00C54A49"/>
    <w:rsid w:val="00C57F9C"/>
    <w:rsid w:val="00C60433"/>
    <w:rsid w:val="00C6199A"/>
    <w:rsid w:val="00C619B4"/>
    <w:rsid w:val="00C6266B"/>
    <w:rsid w:val="00C63040"/>
    <w:rsid w:val="00C64319"/>
    <w:rsid w:val="00C65D76"/>
    <w:rsid w:val="00C67712"/>
    <w:rsid w:val="00C678C0"/>
    <w:rsid w:val="00C70F0E"/>
    <w:rsid w:val="00C7253B"/>
    <w:rsid w:val="00C72B84"/>
    <w:rsid w:val="00C76B1F"/>
    <w:rsid w:val="00C804D6"/>
    <w:rsid w:val="00C8288E"/>
    <w:rsid w:val="00C85FE8"/>
    <w:rsid w:val="00CA0157"/>
    <w:rsid w:val="00CA3E85"/>
    <w:rsid w:val="00CA43F2"/>
    <w:rsid w:val="00CA52FD"/>
    <w:rsid w:val="00CA7C88"/>
    <w:rsid w:val="00CA7DDC"/>
    <w:rsid w:val="00CB0957"/>
    <w:rsid w:val="00CB1070"/>
    <w:rsid w:val="00CB2DEB"/>
    <w:rsid w:val="00CB3871"/>
    <w:rsid w:val="00CB6CAB"/>
    <w:rsid w:val="00CC080C"/>
    <w:rsid w:val="00CC1DF1"/>
    <w:rsid w:val="00CC23A7"/>
    <w:rsid w:val="00CC2DB0"/>
    <w:rsid w:val="00CC3455"/>
    <w:rsid w:val="00CC5191"/>
    <w:rsid w:val="00CC7BF1"/>
    <w:rsid w:val="00CD3A23"/>
    <w:rsid w:val="00CD6833"/>
    <w:rsid w:val="00CF0840"/>
    <w:rsid w:val="00CF407D"/>
    <w:rsid w:val="00CF4328"/>
    <w:rsid w:val="00CF5CA5"/>
    <w:rsid w:val="00CF6D72"/>
    <w:rsid w:val="00CF7509"/>
    <w:rsid w:val="00CF7EDD"/>
    <w:rsid w:val="00D002D7"/>
    <w:rsid w:val="00D03036"/>
    <w:rsid w:val="00D03D35"/>
    <w:rsid w:val="00D079A1"/>
    <w:rsid w:val="00D112BB"/>
    <w:rsid w:val="00D16C4D"/>
    <w:rsid w:val="00D16E10"/>
    <w:rsid w:val="00D21890"/>
    <w:rsid w:val="00D27FE8"/>
    <w:rsid w:val="00D31993"/>
    <w:rsid w:val="00D324EF"/>
    <w:rsid w:val="00D32960"/>
    <w:rsid w:val="00D32B47"/>
    <w:rsid w:val="00D33506"/>
    <w:rsid w:val="00D36929"/>
    <w:rsid w:val="00D36957"/>
    <w:rsid w:val="00D41543"/>
    <w:rsid w:val="00D41C89"/>
    <w:rsid w:val="00D44741"/>
    <w:rsid w:val="00D45C52"/>
    <w:rsid w:val="00D45E7E"/>
    <w:rsid w:val="00D45EC5"/>
    <w:rsid w:val="00D46780"/>
    <w:rsid w:val="00D5252A"/>
    <w:rsid w:val="00D5369F"/>
    <w:rsid w:val="00D5389D"/>
    <w:rsid w:val="00D6011F"/>
    <w:rsid w:val="00D60387"/>
    <w:rsid w:val="00D60928"/>
    <w:rsid w:val="00D6194A"/>
    <w:rsid w:val="00D624D1"/>
    <w:rsid w:val="00D6335B"/>
    <w:rsid w:val="00D6560B"/>
    <w:rsid w:val="00D65744"/>
    <w:rsid w:val="00D66844"/>
    <w:rsid w:val="00D66864"/>
    <w:rsid w:val="00D66D77"/>
    <w:rsid w:val="00D70BB8"/>
    <w:rsid w:val="00D71794"/>
    <w:rsid w:val="00D72072"/>
    <w:rsid w:val="00D72CF7"/>
    <w:rsid w:val="00D737D7"/>
    <w:rsid w:val="00D76E61"/>
    <w:rsid w:val="00D82680"/>
    <w:rsid w:val="00D846B9"/>
    <w:rsid w:val="00D84A63"/>
    <w:rsid w:val="00D878F6"/>
    <w:rsid w:val="00D87A92"/>
    <w:rsid w:val="00DA0CDF"/>
    <w:rsid w:val="00DA1B45"/>
    <w:rsid w:val="00DA6916"/>
    <w:rsid w:val="00DB0EB2"/>
    <w:rsid w:val="00DB29E2"/>
    <w:rsid w:val="00DB36AF"/>
    <w:rsid w:val="00DB5C67"/>
    <w:rsid w:val="00DC2433"/>
    <w:rsid w:val="00DC3F59"/>
    <w:rsid w:val="00DC4B1D"/>
    <w:rsid w:val="00DC6640"/>
    <w:rsid w:val="00DC7515"/>
    <w:rsid w:val="00DD6A13"/>
    <w:rsid w:val="00DE0C3B"/>
    <w:rsid w:val="00DE0F8A"/>
    <w:rsid w:val="00DE398B"/>
    <w:rsid w:val="00DE6540"/>
    <w:rsid w:val="00DE7DAE"/>
    <w:rsid w:val="00DF1BE0"/>
    <w:rsid w:val="00DF3410"/>
    <w:rsid w:val="00DF3DEA"/>
    <w:rsid w:val="00DF478D"/>
    <w:rsid w:val="00DF5FBC"/>
    <w:rsid w:val="00DF7E9C"/>
    <w:rsid w:val="00E01374"/>
    <w:rsid w:val="00E01E10"/>
    <w:rsid w:val="00E028AF"/>
    <w:rsid w:val="00E10C6A"/>
    <w:rsid w:val="00E114A5"/>
    <w:rsid w:val="00E16B27"/>
    <w:rsid w:val="00E170D0"/>
    <w:rsid w:val="00E172E0"/>
    <w:rsid w:val="00E2021A"/>
    <w:rsid w:val="00E202DE"/>
    <w:rsid w:val="00E22545"/>
    <w:rsid w:val="00E247DC"/>
    <w:rsid w:val="00E24ACF"/>
    <w:rsid w:val="00E312FC"/>
    <w:rsid w:val="00E316FE"/>
    <w:rsid w:val="00E34646"/>
    <w:rsid w:val="00E373BB"/>
    <w:rsid w:val="00E374D2"/>
    <w:rsid w:val="00E379D4"/>
    <w:rsid w:val="00E44ADD"/>
    <w:rsid w:val="00E46E29"/>
    <w:rsid w:val="00E47A0A"/>
    <w:rsid w:val="00E47BBD"/>
    <w:rsid w:val="00E5045A"/>
    <w:rsid w:val="00E5117D"/>
    <w:rsid w:val="00E543F8"/>
    <w:rsid w:val="00E66528"/>
    <w:rsid w:val="00E6673A"/>
    <w:rsid w:val="00E678FC"/>
    <w:rsid w:val="00E7193C"/>
    <w:rsid w:val="00E8054D"/>
    <w:rsid w:val="00E83E69"/>
    <w:rsid w:val="00E85AD6"/>
    <w:rsid w:val="00E8775A"/>
    <w:rsid w:val="00E9157C"/>
    <w:rsid w:val="00E91F70"/>
    <w:rsid w:val="00E97D32"/>
    <w:rsid w:val="00EA0694"/>
    <w:rsid w:val="00EA179E"/>
    <w:rsid w:val="00EA486E"/>
    <w:rsid w:val="00EA4E15"/>
    <w:rsid w:val="00EB045B"/>
    <w:rsid w:val="00EB1AA2"/>
    <w:rsid w:val="00EB29F3"/>
    <w:rsid w:val="00EB6CFD"/>
    <w:rsid w:val="00EB79F9"/>
    <w:rsid w:val="00EC0A34"/>
    <w:rsid w:val="00EC3D07"/>
    <w:rsid w:val="00EC599B"/>
    <w:rsid w:val="00EC5E3A"/>
    <w:rsid w:val="00EC60C2"/>
    <w:rsid w:val="00EC7EF2"/>
    <w:rsid w:val="00ED28A1"/>
    <w:rsid w:val="00ED5123"/>
    <w:rsid w:val="00ED79C6"/>
    <w:rsid w:val="00EE0643"/>
    <w:rsid w:val="00EE267B"/>
    <w:rsid w:val="00EE2721"/>
    <w:rsid w:val="00EE61CE"/>
    <w:rsid w:val="00EF3AD4"/>
    <w:rsid w:val="00EF5C24"/>
    <w:rsid w:val="00F002FA"/>
    <w:rsid w:val="00F00E08"/>
    <w:rsid w:val="00F01AB1"/>
    <w:rsid w:val="00F036A2"/>
    <w:rsid w:val="00F03F7B"/>
    <w:rsid w:val="00F07406"/>
    <w:rsid w:val="00F109BD"/>
    <w:rsid w:val="00F16E45"/>
    <w:rsid w:val="00F2107D"/>
    <w:rsid w:val="00F217E8"/>
    <w:rsid w:val="00F21FC3"/>
    <w:rsid w:val="00F23D10"/>
    <w:rsid w:val="00F23FB8"/>
    <w:rsid w:val="00F26A37"/>
    <w:rsid w:val="00F26C80"/>
    <w:rsid w:val="00F301D9"/>
    <w:rsid w:val="00F379D0"/>
    <w:rsid w:val="00F40162"/>
    <w:rsid w:val="00F4157F"/>
    <w:rsid w:val="00F45EEE"/>
    <w:rsid w:val="00F464CD"/>
    <w:rsid w:val="00F4762F"/>
    <w:rsid w:val="00F50350"/>
    <w:rsid w:val="00F51627"/>
    <w:rsid w:val="00F516ED"/>
    <w:rsid w:val="00F53960"/>
    <w:rsid w:val="00F61A2B"/>
    <w:rsid w:val="00F61D52"/>
    <w:rsid w:val="00F62272"/>
    <w:rsid w:val="00F63979"/>
    <w:rsid w:val="00F6446E"/>
    <w:rsid w:val="00F64DAF"/>
    <w:rsid w:val="00F7672E"/>
    <w:rsid w:val="00F76F4F"/>
    <w:rsid w:val="00F81520"/>
    <w:rsid w:val="00F82CB3"/>
    <w:rsid w:val="00F84A8E"/>
    <w:rsid w:val="00F868B2"/>
    <w:rsid w:val="00F918FF"/>
    <w:rsid w:val="00F92501"/>
    <w:rsid w:val="00F93035"/>
    <w:rsid w:val="00F95EBE"/>
    <w:rsid w:val="00F97E9C"/>
    <w:rsid w:val="00FA272F"/>
    <w:rsid w:val="00FA28E9"/>
    <w:rsid w:val="00FA5E83"/>
    <w:rsid w:val="00FB43E7"/>
    <w:rsid w:val="00FB516B"/>
    <w:rsid w:val="00FB5802"/>
    <w:rsid w:val="00FB5A71"/>
    <w:rsid w:val="00FC02EA"/>
    <w:rsid w:val="00FC20C1"/>
    <w:rsid w:val="00FC2EF4"/>
    <w:rsid w:val="00FC45E1"/>
    <w:rsid w:val="00FC794A"/>
    <w:rsid w:val="00FD0864"/>
    <w:rsid w:val="00FD4B44"/>
    <w:rsid w:val="00FE1548"/>
    <w:rsid w:val="00FE350D"/>
    <w:rsid w:val="00FE5DF7"/>
    <w:rsid w:val="00FE60F1"/>
    <w:rsid w:val="00FF1299"/>
    <w:rsid w:val="00FF3CF5"/>
    <w:rsid w:val="00FF3F6F"/>
    <w:rsid w:val="00FF5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589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0"/>
    <w:next w:val="a0"/>
    <w:link w:val="11"/>
    <w:uiPriority w:val="9"/>
    <w:qFormat/>
    <w:rsid w:val="00470CC8"/>
    <w:pPr>
      <w:keepNext/>
      <w:keepLines/>
      <w:pageBreakBefore/>
      <w:spacing w:before="480"/>
      <w:ind w:firstLine="0"/>
      <w:outlineLvl w:val="0"/>
    </w:pPr>
    <w:rPr>
      <w:rFonts w:ascii="Arial Narrow" w:eastAsiaTheme="majorEastAsia" w:hAnsi="Arial Narrow" w:cs="Arial"/>
      <w:b/>
      <w:bCs w:val="0"/>
      <w:sz w:val="48"/>
    </w:rPr>
  </w:style>
  <w:style w:type="paragraph" w:styleId="20">
    <w:name w:val="heading 2"/>
    <w:basedOn w:val="a0"/>
    <w:next w:val="a0"/>
    <w:link w:val="21"/>
    <w:uiPriority w:val="9"/>
    <w:unhideWhenUsed/>
    <w:qFormat/>
    <w:rsid w:val="00B8199C"/>
    <w:pPr>
      <w:tabs>
        <w:tab w:val="left" w:pos="5880"/>
      </w:tabs>
      <w:spacing w:before="240" w:after="240"/>
      <w:ind w:left="708" w:firstLine="0"/>
      <w:outlineLvl w:val="1"/>
    </w:pPr>
    <w:rPr>
      <w:rFonts w:ascii="Arial Narrow" w:eastAsia="Calibri" w:hAnsi="Arial Narrow" w:cs="Arial"/>
      <w:b/>
      <w:color w:val="4F6228" w:themeColor="accent3" w:themeShade="80"/>
      <w:sz w:val="32"/>
      <w:szCs w:val="36"/>
      <w:lang w:eastAsia="en-US"/>
    </w:rPr>
  </w:style>
  <w:style w:type="paragraph" w:styleId="3">
    <w:name w:val="heading 3"/>
    <w:basedOn w:val="a0"/>
    <w:next w:val="a0"/>
    <w:link w:val="30"/>
    <w:unhideWhenUsed/>
    <w:qFormat/>
    <w:rsid w:val="00B8199C"/>
    <w:pPr>
      <w:spacing w:before="200" w:after="100"/>
      <w:ind w:firstLine="0"/>
      <w:contextualSpacing/>
      <w:outlineLvl w:val="2"/>
    </w:pPr>
    <w:rPr>
      <w:rFonts w:ascii="Arial Narrow" w:eastAsiaTheme="majorEastAsia" w:hAnsi="Arial Narrow" w:cstheme="majorBidi"/>
      <w:b/>
      <w:bCs w:val="0"/>
      <w:smallCaps/>
      <w:color w:val="4F6228" w:themeColor="accent3" w:themeShade="80"/>
      <w:szCs w:val="30"/>
    </w:rPr>
  </w:style>
  <w:style w:type="paragraph" w:styleId="4">
    <w:name w:val="heading 4"/>
    <w:basedOn w:val="a0"/>
    <w:next w:val="a0"/>
    <w:link w:val="40"/>
    <w:uiPriority w:val="9"/>
    <w:unhideWhenUsed/>
    <w:qFormat/>
    <w:rsid w:val="00E9157C"/>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unhideWhenUsed/>
    <w:qFormat/>
    <w:rsid w:val="00E9157C"/>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unhideWhenUsed/>
    <w:qFormat/>
    <w:rsid w:val="00E9157C"/>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E9157C"/>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E9157C"/>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E9157C"/>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470CC8"/>
    <w:rPr>
      <w:rFonts w:ascii="Arial Narrow" w:eastAsiaTheme="majorEastAsia" w:hAnsi="Arial Narrow" w:cs="Arial"/>
      <w:b/>
      <w:sz w:val="48"/>
      <w:szCs w:val="28"/>
      <w:lang w:eastAsia="ru-RU"/>
    </w:rPr>
  </w:style>
  <w:style w:type="character" w:customStyle="1" w:styleId="21">
    <w:name w:val="Заголовок 2 Знак"/>
    <w:basedOn w:val="a1"/>
    <w:link w:val="20"/>
    <w:uiPriority w:val="9"/>
    <w:rsid w:val="00B8199C"/>
    <w:rPr>
      <w:rFonts w:ascii="Arial Narrow" w:eastAsia="Calibri" w:hAnsi="Arial Narrow" w:cs="Arial"/>
      <w:b/>
      <w:bCs/>
      <w:color w:val="4F6228" w:themeColor="accent3" w:themeShade="80"/>
      <w:sz w:val="32"/>
      <w:szCs w:val="36"/>
    </w:rPr>
  </w:style>
  <w:style w:type="character" w:customStyle="1" w:styleId="30">
    <w:name w:val="Заголовок 3 Знак"/>
    <w:basedOn w:val="a1"/>
    <w:link w:val="3"/>
    <w:rsid w:val="00B8199C"/>
    <w:rPr>
      <w:rFonts w:ascii="Arial Narrow" w:eastAsiaTheme="majorEastAsia" w:hAnsi="Arial Narrow" w:cstheme="majorBidi"/>
      <w:b/>
      <w:smallCaps/>
      <w:color w:val="4F6228" w:themeColor="accent3" w:themeShade="80"/>
      <w:sz w:val="28"/>
      <w:szCs w:val="30"/>
      <w:lang w:eastAsia="ru-RU"/>
    </w:rPr>
  </w:style>
  <w:style w:type="character" w:customStyle="1" w:styleId="40">
    <w:name w:val="Заголовок 4 Знак"/>
    <w:basedOn w:val="a1"/>
    <w:link w:val="4"/>
    <w:uiPriority w:val="9"/>
    <w:rsid w:val="00E9157C"/>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E9157C"/>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E9157C"/>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rsid w:val="00E9157C"/>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rsid w:val="00E9157C"/>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E9157C"/>
    <w:rPr>
      <w:rFonts w:asciiTheme="majorHAnsi" w:eastAsiaTheme="majorEastAsia" w:hAnsiTheme="majorHAnsi" w:cstheme="majorBidi"/>
      <w:bCs/>
      <w:smallCaps/>
      <w:color w:val="C0504D" w:themeColor="accent2"/>
      <w:sz w:val="20"/>
      <w:szCs w:val="28"/>
      <w:lang w:eastAsia="ru-RU"/>
    </w:rPr>
  </w:style>
  <w:style w:type="paragraph" w:styleId="a4">
    <w:name w:val="Title"/>
    <w:basedOn w:val="a0"/>
    <w:next w:val="a0"/>
    <w:link w:val="a5"/>
    <w:uiPriority w:val="10"/>
    <w:qFormat/>
    <w:rsid w:val="00E9157C"/>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5">
    <w:name w:val="Название Знак"/>
    <w:basedOn w:val="a1"/>
    <w:link w:val="a4"/>
    <w:uiPriority w:val="10"/>
    <w:rsid w:val="00E9157C"/>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6">
    <w:name w:val="Intense Emphasis"/>
    <w:uiPriority w:val="21"/>
    <w:qFormat/>
    <w:rsid w:val="00E9157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7">
    <w:name w:val="caption"/>
    <w:basedOn w:val="a0"/>
    <w:next w:val="a0"/>
    <w:uiPriority w:val="35"/>
    <w:unhideWhenUsed/>
    <w:qFormat/>
    <w:rsid w:val="00526414"/>
    <w:pPr>
      <w:keepNext/>
      <w:spacing w:after="120"/>
      <w:ind w:firstLine="0"/>
    </w:pPr>
    <w:rPr>
      <w:rFonts w:ascii="Arial" w:hAnsi="Arial" w:cs="Arial"/>
      <w:b/>
      <w:bCs w:val="0"/>
      <w:color w:val="4F6228" w:themeColor="accent3" w:themeShade="80"/>
      <w:sz w:val="22"/>
      <w:szCs w:val="24"/>
    </w:rPr>
  </w:style>
  <w:style w:type="paragraph" w:styleId="a8">
    <w:name w:val="Subtitle"/>
    <w:basedOn w:val="a0"/>
    <w:next w:val="a0"/>
    <w:link w:val="a9"/>
    <w:uiPriority w:val="11"/>
    <w:qFormat/>
    <w:rsid w:val="005C08B6"/>
    <w:pPr>
      <w:spacing w:after="360"/>
      <w:ind w:left="720" w:firstLine="0"/>
    </w:pPr>
    <w:rPr>
      <w:rFonts w:ascii="Arial Narrow" w:eastAsiaTheme="majorEastAsia" w:hAnsi="Arial Narrow" w:cstheme="majorBidi"/>
      <w:b/>
      <w:color w:val="76923C" w:themeColor="accent3" w:themeShade="BF"/>
      <w:szCs w:val="24"/>
      <w:lang w:eastAsia="en-US"/>
    </w:rPr>
  </w:style>
  <w:style w:type="character" w:customStyle="1" w:styleId="a9">
    <w:name w:val="Подзаголовок Знак"/>
    <w:basedOn w:val="a1"/>
    <w:link w:val="a8"/>
    <w:uiPriority w:val="11"/>
    <w:rsid w:val="005C08B6"/>
    <w:rPr>
      <w:rFonts w:ascii="Arial Narrow" w:eastAsiaTheme="majorEastAsia" w:hAnsi="Arial Narrow" w:cstheme="majorBidi"/>
      <w:b/>
      <w:bCs/>
      <w:color w:val="76923C" w:themeColor="accent3" w:themeShade="BF"/>
      <w:sz w:val="28"/>
      <w:szCs w:val="24"/>
    </w:rPr>
  </w:style>
  <w:style w:type="character" w:styleId="aa">
    <w:name w:val="Strong"/>
    <w:uiPriority w:val="22"/>
    <w:qFormat/>
    <w:rsid w:val="00E9157C"/>
    <w:rPr>
      <w:b/>
      <w:bCs/>
      <w:spacing w:val="0"/>
    </w:rPr>
  </w:style>
  <w:style w:type="character" w:styleId="ab">
    <w:name w:val="Emphasis"/>
    <w:uiPriority w:val="20"/>
    <w:qFormat/>
    <w:rsid w:val="00E9157C"/>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c">
    <w:name w:val="No Spacing"/>
    <w:aliases w:val="14 шрифт"/>
    <w:basedOn w:val="a0"/>
    <w:link w:val="ad"/>
    <w:qFormat/>
    <w:rsid w:val="00E9157C"/>
  </w:style>
  <w:style w:type="paragraph" w:styleId="a">
    <w:name w:val="List Paragraph"/>
    <w:basedOn w:val="a0"/>
    <w:link w:val="ae"/>
    <w:uiPriority w:val="34"/>
    <w:qFormat/>
    <w:rsid w:val="00E9157C"/>
    <w:pPr>
      <w:numPr>
        <w:numId w:val="1"/>
      </w:numPr>
      <w:contextualSpacing/>
    </w:pPr>
  </w:style>
  <w:style w:type="paragraph" w:styleId="22">
    <w:name w:val="Quote"/>
    <w:basedOn w:val="a0"/>
    <w:next w:val="a0"/>
    <w:link w:val="23"/>
    <w:uiPriority w:val="29"/>
    <w:qFormat/>
    <w:rsid w:val="00E9157C"/>
    <w:rPr>
      <w:b/>
      <w:i/>
      <w:color w:val="C0504D" w:themeColor="accent2"/>
    </w:rPr>
  </w:style>
  <w:style w:type="character" w:customStyle="1" w:styleId="23">
    <w:name w:val="Цитата 2 Знак"/>
    <w:basedOn w:val="a1"/>
    <w:link w:val="22"/>
    <w:uiPriority w:val="29"/>
    <w:rsid w:val="00E9157C"/>
    <w:rPr>
      <w:rFonts w:ascii="Times New Roman" w:eastAsia="Times New Roman" w:hAnsi="Times New Roman" w:cs="Times New Roman"/>
      <w:b/>
      <w:bCs/>
      <w:i/>
      <w:color w:val="C0504D" w:themeColor="accent2"/>
      <w:sz w:val="28"/>
      <w:szCs w:val="28"/>
      <w:lang w:eastAsia="ru-RU"/>
    </w:rPr>
  </w:style>
  <w:style w:type="paragraph" w:styleId="af">
    <w:name w:val="Intense Quote"/>
    <w:basedOn w:val="a0"/>
    <w:next w:val="a0"/>
    <w:link w:val="af0"/>
    <w:uiPriority w:val="30"/>
    <w:qFormat/>
    <w:rsid w:val="00E9157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0">
    <w:name w:val="Выделенная цитата Знак"/>
    <w:basedOn w:val="a1"/>
    <w:link w:val="af"/>
    <w:uiPriority w:val="30"/>
    <w:rsid w:val="00E9157C"/>
    <w:rPr>
      <w:rFonts w:asciiTheme="majorHAnsi" w:eastAsiaTheme="majorEastAsia" w:hAnsiTheme="majorHAnsi" w:cstheme="majorBidi"/>
      <w:b/>
      <w:i/>
      <w:color w:val="C0504D" w:themeColor="accent2"/>
      <w:sz w:val="20"/>
      <w:szCs w:val="20"/>
      <w:lang w:eastAsia="ru-RU"/>
    </w:rPr>
  </w:style>
  <w:style w:type="character" w:styleId="af1">
    <w:name w:val="Subtle Emphasis"/>
    <w:uiPriority w:val="19"/>
    <w:qFormat/>
    <w:rsid w:val="00E9157C"/>
    <w:rPr>
      <w:rFonts w:asciiTheme="majorHAnsi" w:eastAsiaTheme="majorEastAsia" w:hAnsiTheme="majorHAnsi" w:cstheme="majorBidi"/>
      <w:b/>
      <w:i/>
      <w:color w:val="4F81BD" w:themeColor="accent1"/>
    </w:rPr>
  </w:style>
  <w:style w:type="character" w:styleId="af2">
    <w:name w:val="Subtle Reference"/>
    <w:uiPriority w:val="31"/>
    <w:qFormat/>
    <w:rsid w:val="00E9157C"/>
    <w:rPr>
      <w:i/>
      <w:iCs/>
      <w:smallCaps/>
      <w:color w:val="C0504D" w:themeColor="accent2"/>
      <w:u w:color="C0504D" w:themeColor="accent2"/>
    </w:rPr>
  </w:style>
  <w:style w:type="character" w:styleId="af3">
    <w:name w:val="Intense Reference"/>
    <w:uiPriority w:val="32"/>
    <w:qFormat/>
    <w:rsid w:val="00E9157C"/>
    <w:rPr>
      <w:b/>
      <w:bCs/>
      <w:i/>
      <w:iCs/>
      <w:smallCaps/>
      <w:color w:val="C0504D" w:themeColor="accent2"/>
      <w:u w:color="C0504D" w:themeColor="accent2"/>
    </w:rPr>
  </w:style>
  <w:style w:type="character" w:styleId="af4">
    <w:name w:val="Book Title"/>
    <w:uiPriority w:val="33"/>
    <w:qFormat/>
    <w:rsid w:val="00E9157C"/>
    <w:rPr>
      <w:rFonts w:asciiTheme="majorHAnsi" w:eastAsiaTheme="majorEastAsia" w:hAnsiTheme="majorHAnsi" w:cstheme="majorBidi"/>
      <w:b/>
      <w:bCs/>
      <w:smallCaps/>
      <w:color w:val="C0504D" w:themeColor="accent2"/>
      <w:u w:val="single"/>
    </w:rPr>
  </w:style>
  <w:style w:type="paragraph" w:styleId="af5">
    <w:name w:val="TOC Heading"/>
    <w:basedOn w:val="10"/>
    <w:next w:val="a0"/>
    <w:uiPriority w:val="39"/>
    <w:unhideWhenUsed/>
    <w:qFormat/>
    <w:rsid w:val="00DF3DEA"/>
    <w:pPr>
      <w:keepNext w:val="0"/>
      <w:keepLines w:val="0"/>
      <w:shd w:val="clear" w:color="auto" w:fill="76923C" w:themeFill="accent3" w:themeFillShade="BF"/>
      <w:spacing w:before="0"/>
      <w:outlineLvl w:val="9"/>
    </w:pPr>
    <w:rPr>
      <w:rFonts w:ascii="Arial" w:eastAsia="Times New Roman" w:hAnsi="Arial" w:cs="Times New Roman"/>
      <w:bCs/>
      <w:iCs/>
      <w:color w:val="FFFFFF"/>
      <w:sz w:val="36"/>
      <w:szCs w:val="36"/>
    </w:rPr>
  </w:style>
  <w:style w:type="paragraph" w:styleId="af6">
    <w:name w:val="Balloon Text"/>
    <w:basedOn w:val="a0"/>
    <w:link w:val="af7"/>
    <w:uiPriority w:val="99"/>
    <w:unhideWhenUsed/>
    <w:rsid w:val="00E9157C"/>
    <w:rPr>
      <w:rFonts w:ascii="Tahoma" w:hAnsi="Tahoma" w:cs="Tahoma"/>
      <w:sz w:val="16"/>
      <w:szCs w:val="16"/>
    </w:rPr>
  </w:style>
  <w:style w:type="character" w:customStyle="1" w:styleId="af7">
    <w:name w:val="Текст выноски Знак"/>
    <w:basedOn w:val="a1"/>
    <w:link w:val="af6"/>
    <w:uiPriority w:val="99"/>
    <w:rsid w:val="00E9157C"/>
    <w:rPr>
      <w:rFonts w:ascii="Tahoma" w:eastAsia="Times New Roman" w:hAnsi="Tahoma" w:cs="Tahoma"/>
      <w:bCs/>
      <w:sz w:val="16"/>
      <w:szCs w:val="16"/>
      <w:lang w:eastAsia="ru-RU"/>
    </w:rPr>
  </w:style>
  <w:style w:type="paragraph" w:styleId="af8">
    <w:name w:val="header"/>
    <w:basedOn w:val="a0"/>
    <w:link w:val="af9"/>
    <w:uiPriority w:val="99"/>
    <w:unhideWhenUsed/>
    <w:rsid w:val="00E9157C"/>
    <w:pPr>
      <w:tabs>
        <w:tab w:val="center" w:pos="4677"/>
        <w:tab w:val="right" w:pos="9355"/>
      </w:tabs>
    </w:pPr>
  </w:style>
  <w:style w:type="character" w:customStyle="1" w:styleId="af9">
    <w:name w:val="Верхний колонтитул Знак"/>
    <w:basedOn w:val="a1"/>
    <w:link w:val="af8"/>
    <w:uiPriority w:val="99"/>
    <w:rsid w:val="00E9157C"/>
    <w:rPr>
      <w:rFonts w:ascii="Times New Roman" w:eastAsia="Times New Roman" w:hAnsi="Times New Roman" w:cs="Times New Roman"/>
      <w:bCs/>
      <w:sz w:val="28"/>
      <w:szCs w:val="28"/>
      <w:lang w:eastAsia="ru-RU"/>
    </w:rPr>
  </w:style>
  <w:style w:type="paragraph" w:styleId="afa">
    <w:name w:val="footer"/>
    <w:basedOn w:val="a0"/>
    <w:link w:val="afb"/>
    <w:uiPriority w:val="99"/>
    <w:unhideWhenUsed/>
    <w:rsid w:val="00E9157C"/>
    <w:pPr>
      <w:tabs>
        <w:tab w:val="center" w:pos="4677"/>
        <w:tab w:val="right" w:pos="9355"/>
      </w:tabs>
    </w:pPr>
  </w:style>
  <w:style w:type="character" w:customStyle="1" w:styleId="afb">
    <w:name w:val="Нижний колонтитул Знак"/>
    <w:basedOn w:val="a1"/>
    <w:link w:val="afa"/>
    <w:uiPriority w:val="99"/>
    <w:rsid w:val="00E9157C"/>
    <w:rPr>
      <w:rFonts w:ascii="Times New Roman" w:eastAsia="Times New Roman" w:hAnsi="Times New Roman" w:cs="Times New Roman"/>
      <w:bCs/>
      <w:sz w:val="28"/>
      <w:szCs w:val="28"/>
      <w:lang w:eastAsia="ru-RU"/>
    </w:rPr>
  </w:style>
  <w:style w:type="table" w:styleId="-1">
    <w:name w:val="Colorful Grid Accent 1"/>
    <w:basedOn w:val="a2"/>
    <w:uiPriority w:val="73"/>
    <w:rsid w:val="00E9157C"/>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E9157C"/>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d">
    <w:name w:val="Без интервала Знак"/>
    <w:aliases w:val="14 шрифт Знак"/>
    <w:basedOn w:val="a1"/>
    <w:link w:val="ac"/>
    <w:rsid w:val="00E9157C"/>
    <w:rPr>
      <w:rFonts w:ascii="Times New Roman" w:eastAsia="Times New Roman" w:hAnsi="Times New Roman" w:cs="Times New Roman"/>
      <w:bCs/>
      <w:sz w:val="28"/>
      <w:szCs w:val="28"/>
      <w:lang w:eastAsia="ru-RU"/>
    </w:rPr>
  </w:style>
  <w:style w:type="table" w:styleId="-2">
    <w:name w:val="Dark List Accent 2"/>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c">
    <w:name w:val="Table Grid"/>
    <w:aliases w:val="Сетка таблицы GR,ПЕ_Таблица"/>
    <w:basedOn w:val="a2"/>
    <w:uiPriority w:val="39"/>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BE5249"/>
    <w:pPr>
      <w:spacing w:before="360" w:after="360"/>
      <w:ind w:firstLine="0"/>
      <w:jc w:val="left"/>
    </w:pPr>
    <w:rPr>
      <w:rFonts w:asciiTheme="minorHAnsi" w:hAnsiTheme="minorHAnsi" w:cstheme="minorHAnsi"/>
      <w:b/>
      <w:caps/>
      <w:sz w:val="22"/>
      <w:szCs w:val="22"/>
      <w:u w:val="single"/>
    </w:rPr>
  </w:style>
  <w:style w:type="paragraph" w:styleId="24">
    <w:name w:val="toc 2"/>
    <w:basedOn w:val="a0"/>
    <w:next w:val="a0"/>
    <w:autoRedefine/>
    <w:uiPriority w:val="39"/>
    <w:unhideWhenUsed/>
    <w:rsid w:val="00BE5249"/>
    <w:pPr>
      <w:ind w:firstLine="0"/>
      <w:jc w:val="left"/>
    </w:pPr>
    <w:rPr>
      <w:rFonts w:asciiTheme="minorHAnsi" w:hAnsiTheme="minorHAnsi" w:cstheme="minorHAnsi"/>
      <w:b/>
      <w:smallCaps/>
      <w:sz w:val="22"/>
      <w:szCs w:val="22"/>
    </w:rPr>
  </w:style>
  <w:style w:type="paragraph" w:styleId="31">
    <w:name w:val="toc 3"/>
    <w:basedOn w:val="a0"/>
    <w:next w:val="a0"/>
    <w:autoRedefine/>
    <w:uiPriority w:val="39"/>
    <w:unhideWhenUsed/>
    <w:rsid w:val="00E9157C"/>
    <w:pPr>
      <w:ind w:firstLine="0"/>
      <w:jc w:val="left"/>
    </w:pPr>
    <w:rPr>
      <w:rFonts w:asciiTheme="minorHAnsi" w:hAnsiTheme="minorHAnsi" w:cstheme="minorHAnsi"/>
      <w:bCs w:val="0"/>
      <w:smallCaps/>
      <w:sz w:val="22"/>
      <w:szCs w:val="22"/>
    </w:rPr>
  </w:style>
  <w:style w:type="character" w:styleId="afd">
    <w:name w:val="Hyperlink"/>
    <w:basedOn w:val="a1"/>
    <w:uiPriority w:val="99"/>
    <w:unhideWhenUsed/>
    <w:rsid w:val="00E9157C"/>
    <w:rPr>
      <w:color w:val="0000FF" w:themeColor="hyperlink"/>
      <w:u w:val="single"/>
    </w:rPr>
  </w:style>
  <w:style w:type="table" w:customStyle="1" w:styleId="2-11">
    <w:name w:val="Средняя заливка 2 - Акцент 1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2"/>
    <w:uiPriority w:val="71"/>
    <w:rsid w:val="00E9157C"/>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e">
    <w:name w:val="Document Map"/>
    <w:basedOn w:val="a0"/>
    <w:link w:val="aff"/>
    <w:uiPriority w:val="99"/>
    <w:semiHidden/>
    <w:unhideWhenUsed/>
    <w:rsid w:val="00E9157C"/>
    <w:rPr>
      <w:rFonts w:ascii="Tahoma" w:hAnsi="Tahoma" w:cs="Tahoma"/>
      <w:sz w:val="16"/>
      <w:szCs w:val="16"/>
    </w:rPr>
  </w:style>
  <w:style w:type="character" w:customStyle="1" w:styleId="aff">
    <w:name w:val="Схема документа Знак"/>
    <w:basedOn w:val="a1"/>
    <w:link w:val="afe"/>
    <w:uiPriority w:val="99"/>
    <w:semiHidden/>
    <w:rsid w:val="00E9157C"/>
    <w:rPr>
      <w:rFonts w:ascii="Tahoma" w:eastAsia="Times New Roman" w:hAnsi="Tahoma" w:cs="Tahoma"/>
      <w:bCs/>
      <w:sz w:val="16"/>
      <w:szCs w:val="16"/>
      <w:lang w:eastAsia="ru-RU"/>
    </w:rPr>
  </w:style>
  <w:style w:type="table" w:styleId="-6">
    <w:name w:val="Dark List Accent 6"/>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0">
    <w:name w:val="Body Text"/>
    <w:basedOn w:val="a0"/>
    <w:link w:val="aff1"/>
    <w:rsid w:val="00E9157C"/>
    <w:pPr>
      <w:ind w:firstLine="0"/>
    </w:pPr>
    <w:rPr>
      <w:rFonts w:ascii="TimesET" w:hAnsi="TimesET"/>
      <w:b/>
      <w:bCs w:val="0"/>
      <w:i/>
      <w:sz w:val="30"/>
      <w:szCs w:val="30"/>
    </w:rPr>
  </w:style>
  <w:style w:type="character" w:customStyle="1" w:styleId="aff1">
    <w:name w:val="Основной текст Знак"/>
    <w:basedOn w:val="a1"/>
    <w:link w:val="aff0"/>
    <w:rsid w:val="00E9157C"/>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E9157C"/>
    <w:pPr>
      <w:spacing w:after="120"/>
    </w:pPr>
    <w:rPr>
      <w:sz w:val="16"/>
      <w:szCs w:val="16"/>
    </w:rPr>
  </w:style>
  <w:style w:type="character" w:customStyle="1" w:styleId="33">
    <w:name w:val="Основной текст 3 Знак"/>
    <w:basedOn w:val="a1"/>
    <w:link w:val="32"/>
    <w:uiPriority w:val="99"/>
    <w:semiHidden/>
    <w:rsid w:val="00E9157C"/>
    <w:rPr>
      <w:rFonts w:ascii="Times New Roman" w:eastAsia="Times New Roman" w:hAnsi="Times New Roman" w:cs="Times New Roman"/>
      <w:bCs/>
      <w:sz w:val="16"/>
      <w:szCs w:val="16"/>
      <w:lang w:eastAsia="ru-RU"/>
    </w:rPr>
  </w:style>
  <w:style w:type="paragraph" w:styleId="aff2">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f3"/>
    <w:uiPriority w:val="99"/>
    <w:unhideWhenUsed/>
    <w:qFormat/>
    <w:rsid w:val="00E9157C"/>
    <w:pPr>
      <w:spacing w:before="100" w:beforeAutospacing="1" w:after="100" w:afterAutospacing="1"/>
      <w:ind w:firstLine="0"/>
    </w:pPr>
    <w:rPr>
      <w:iCs/>
      <w:szCs w:val="24"/>
    </w:rPr>
  </w:style>
  <w:style w:type="character" w:customStyle="1" w:styleId="apple-converted-space">
    <w:name w:val="apple-converted-space"/>
    <w:basedOn w:val="a1"/>
    <w:rsid w:val="00E9157C"/>
  </w:style>
  <w:style w:type="paragraph" w:customStyle="1" w:styleId="Standard">
    <w:name w:val="Standard"/>
    <w:rsid w:val="00E9157C"/>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E915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E915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E9157C"/>
    <w:pPr>
      <w:spacing w:before="100" w:beforeAutospacing="1" w:after="100" w:afterAutospacing="1"/>
      <w:ind w:firstLine="0"/>
    </w:pPr>
    <w:rPr>
      <w:iCs/>
      <w:szCs w:val="24"/>
    </w:rPr>
  </w:style>
  <w:style w:type="paragraph" w:styleId="41">
    <w:name w:val="toc 4"/>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51">
    <w:name w:val="toc 5"/>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61">
    <w:name w:val="toc 6"/>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71">
    <w:name w:val="toc 7"/>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81">
    <w:name w:val="toc 8"/>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91">
    <w:name w:val="toc 9"/>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customStyle="1" w:styleId="s3">
    <w:name w:val="s_3"/>
    <w:basedOn w:val="a0"/>
    <w:rsid w:val="00E9157C"/>
    <w:pPr>
      <w:spacing w:before="100" w:beforeAutospacing="1" w:after="100" w:afterAutospacing="1"/>
      <w:ind w:firstLine="0"/>
    </w:pPr>
    <w:rPr>
      <w:iCs/>
      <w:szCs w:val="24"/>
    </w:rPr>
  </w:style>
  <w:style w:type="paragraph" w:customStyle="1" w:styleId="s1">
    <w:name w:val="s_1"/>
    <w:basedOn w:val="a0"/>
    <w:rsid w:val="00E9157C"/>
    <w:pPr>
      <w:spacing w:before="100" w:beforeAutospacing="1" w:after="100" w:afterAutospacing="1"/>
      <w:ind w:firstLine="0"/>
    </w:pPr>
    <w:rPr>
      <w:iCs/>
      <w:szCs w:val="24"/>
    </w:rPr>
  </w:style>
  <w:style w:type="table" w:customStyle="1" w:styleId="13">
    <w:name w:val="Сетка таблицы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c"/>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link w:val="a"/>
    <w:uiPriority w:val="34"/>
    <w:locked/>
    <w:rsid w:val="00E9157C"/>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E9157C"/>
    <w:rPr>
      <w:rFonts w:ascii="Arial" w:eastAsia="Times New Roman" w:hAnsi="Arial" w:cs="Arial"/>
      <w:sz w:val="20"/>
      <w:szCs w:val="20"/>
      <w:lang w:eastAsia="ru-RU"/>
    </w:rPr>
  </w:style>
  <w:style w:type="character" w:customStyle="1" w:styleId="FontStyle25">
    <w:name w:val="Font Style25"/>
    <w:rsid w:val="00E9157C"/>
    <w:rPr>
      <w:rFonts w:ascii="Arial" w:hAnsi="Arial" w:cs="Arial" w:hint="default"/>
      <w:sz w:val="26"/>
      <w:szCs w:val="26"/>
    </w:rPr>
  </w:style>
  <w:style w:type="table" w:customStyle="1" w:styleId="-251">
    <w:name w:val="Таблица-сетка 2 — акцент 51"/>
    <w:basedOn w:val="a2"/>
    <w:uiPriority w:val="47"/>
    <w:rsid w:val="00E9157C"/>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E9157C"/>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E9157C"/>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E9157C"/>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E9157C"/>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E9157C"/>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E9157C"/>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fc"/>
    <w:uiPriority w:val="59"/>
    <w:rsid w:val="00E9157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1"/>
    <w:uiPriority w:val="99"/>
    <w:semiHidden/>
    <w:unhideWhenUsed/>
    <w:rsid w:val="00E9157C"/>
    <w:rPr>
      <w:sz w:val="16"/>
      <w:szCs w:val="16"/>
    </w:rPr>
  </w:style>
  <w:style w:type="paragraph" w:styleId="aff5">
    <w:name w:val="annotation text"/>
    <w:basedOn w:val="a0"/>
    <w:link w:val="aff6"/>
    <w:uiPriority w:val="99"/>
    <w:semiHidden/>
    <w:unhideWhenUsed/>
    <w:rsid w:val="00E9157C"/>
    <w:rPr>
      <w:sz w:val="20"/>
      <w:szCs w:val="20"/>
    </w:rPr>
  </w:style>
  <w:style w:type="character" w:customStyle="1" w:styleId="aff6">
    <w:name w:val="Текст примечания Знак"/>
    <w:basedOn w:val="a1"/>
    <w:link w:val="aff5"/>
    <w:uiPriority w:val="99"/>
    <w:semiHidden/>
    <w:rsid w:val="00E9157C"/>
    <w:rPr>
      <w:rFonts w:ascii="Times New Roman" w:eastAsia="Times New Roman" w:hAnsi="Times New Roman" w:cs="Times New Roman"/>
      <w:bCs/>
      <w:sz w:val="20"/>
      <w:szCs w:val="20"/>
      <w:lang w:eastAsia="ru-RU"/>
    </w:rPr>
  </w:style>
  <w:style w:type="paragraph" w:styleId="aff7">
    <w:name w:val="annotation subject"/>
    <w:basedOn w:val="aff5"/>
    <w:next w:val="aff5"/>
    <w:link w:val="aff8"/>
    <w:uiPriority w:val="99"/>
    <w:semiHidden/>
    <w:unhideWhenUsed/>
    <w:rsid w:val="00E9157C"/>
    <w:rPr>
      <w:b/>
      <w:bCs w:val="0"/>
    </w:rPr>
  </w:style>
  <w:style w:type="character" w:customStyle="1" w:styleId="aff8">
    <w:name w:val="Тема примечания Знак"/>
    <w:basedOn w:val="aff6"/>
    <w:link w:val="aff7"/>
    <w:uiPriority w:val="99"/>
    <w:semiHidden/>
    <w:rsid w:val="00E9157C"/>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E9157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E9157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3"/>
    <w:uiPriority w:val="99"/>
    <w:semiHidden/>
    <w:unhideWhenUsed/>
    <w:rsid w:val="00E9157C"/>
  </w:style>
  <w:style w:type="paragraph" w:customStyle="1" w:styleId="aff9">
    <w:name w:val="Подраздел"/>
    <w:qFormat/>
    <w:rsid w:val="00E9157C"/>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a">
    <w:name w:val="page number"/>
    <w:basedOn w:val="a1"/>
    <w:rsid w:val="00E9157C"/>
  </w:style>
  <w:style w:type="paragraph" w:customStyle="1" w:styleId="26">
    <w:name w:val="заголовок 2"/>
    <w:basedOn w:val="a0"/>
    <w:next w:val="a0"/>
    <w:qFormat/>
    <w:rsid w:val="00E9157C"/>
    <w:pPr>
      <w:keepNext/>
      <w:suppressAutoHyphens/>
      <w:ind w:firstLine="0"/>
      <w:jc w:val="center"/>
    </w:pPr>
    <w:rPr>
      <w:iCs/>
      <w:szCs w:val="24"/>
    </w:rPr>
  </w:style>
  <w:style w:type="paragraph" w:customStyle="1" w:styleId="15">
    <w:name w:val="Абзац списка1"/>
    <w:basedOn w:val="a0"/>
    <w:qFormat/>
    <w:rsid w:val="00E9157C"/>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3"/>
    <w:uiPriority w:val="99"/>
    <w:semiHidden/>
    <w:unhideWhenUsed/>
    <w:rsid w:val="00E9157C"/>
  </w:style>
  <w:style w:type="character" w:styleId="affb">
    <w:name w:val="footnote reference"/>
    <w:uiPriority w:val="99"/>
    <w:unhideWhenUsed/>
    <w:rsid w:val="00E9157C"/>
    <w:rPr>
      <w:vertAlign w:val="superscript"/>
    </w:rPr>
  </w:style>
  <w:style w:type="paragraph" w:styleId="affc">
    <w:name w:val="footnote text"/>
    <w:aliases w:val="Знак5"/>
    <w:basedOn w:val="a0"/>
    <w:link w:val="affd"/>
    <w:uiPriority w:val="99"/>
    <w:unhideWhenUsed/>
    <w:rsid w:val="00E9157C"/>
    <w:pPr>
      <w:spacing w:after="200" w:line="276" w:lineRule="auto"/>
      <w:ind w:firstLine="0"/>
    </w:pPr>
    <w:rPr>
      <w:rFonts w:ascii="Calibri" w:eastAsia="Calibri" w:hAnsi="Calibri"/>
      <w:iCs/>
      <w:sz w:val="20"/>
      <w:szCs w:val="20"/>
    </w:rPr>
  </w:style>
  <w:style w:type="character" w:customStyle="1" w:styleId="affd">
    <w:name w:val="Текст сноски Знак"/>
    <w:aliases w:val="Знак5 Знак"/>
    <w:basedOn w:val="a1"/>
    <w:link w:val="affc"/>
    <w:uiPriority w:val="99"/>
    <w:rsid w:val="00E9157C"/>
    <w:rPr>
      <w:rFonts w:ascii="Calibri" w:eastAsia="Calibri" w:hAnsi="Calibri" w:cs="Times New Roman"/>
      <w:bCs/>
      <w:iCs/>
      <w:sz w:val="20"/>
      <w:szCs w:val="20"/>
      <w:lang w:eastAsia="ru-RU"/>
    </w:rPr>
  </w:style>
  <w:style w:type="character" w:styleId="affe">
    <w:name w:val="Placeholder Text"/>
    <w:uiPriority w:val="99"/>
    <w:semiHidden/>
    <w:rsid w:val="00E9157C"/>
    <w:rPr>
      <w:color w:val="808080"/>
    </w:rPr>
  </w:style>
  <w:style w:type="character" w:customStyle="1" w:styleId="propname">
    <w:name w:val="prop_name"/>
    <w:basedOn w:val="a1"/>
    <w:rsid w:val="00E9157C"/>
  </w:style>
  <w:style w:type="character" w:customStyle="1" w:styleId="propvalue">
    <w:name w:val="prop_value"/>
    <w:basedOn w:val="a1"/>
    <w:rsid w:val="00E9157C"/>
  </w:style>
  <w:style w:type="paragraph" w:customStyle="1" w:styleId="afff">
    <w:name w:val="Нормальный (таблица)"/>
    <w:basedOn w:val="a0"/>
    <w:next w:val="a0"/>
    <w:uiPriority w:val="99"/>
    <w:qFormat/>
    <w:rsid w:val="00E9157C"/>
    <w:pPr>
      <w:widowControl w:val="0"/>
      <w:ind w:firstLine="0"/>
    </w:pPr>
    <w:rPr>
      <w:rFonts w:ascii="Arial" w:hAnsi="Arial" w:cs="Arial"/>
      <w:iCs/>
      <w:szCs w:val="24"/>
    </w:rPr>
  </w:style>
  <w:style w:type="paragraph" w:customStyle="1" w:styleId="afff0">
    <w:name w:val="Прижатый влево"/>
    <w:basedOn w:val="a0"/>
    <w:next w:val="a0"/>
    <w:qFormat/>
    <w:rsid w:val="00E9157C"/>
    <w:pPr>
      <w:widowControl w:val="0"/>
      <w:ind w:firstLine="0"/>
    </w:pPr>
    <w:rPr>
      <w:rFonts w:ascii="Arial" w:hAnsi="Arial" w:cs="Arial"/>
      <w:iCs/>
      <w:szCs w:val="24"/>
    </w:rPr>
  </w:style>
  <w:style w:type="character" w:customStyle="1" w:styleId="16">
    <w:name w:val="Просмотренная гиперссылка1"/>
    <w:basedOn w:val="a1"/>
    <w:uiPriority w:val="99"/>
    <w:semiHidden/>
    <w:unhideWhenUsed/>
    <w:rsid w:val="00E9157C"/>
    <w:rPr>
      <w:color w:val="800080"/>
      <w:u w:val="single"/>
    </w:rPr>
  </w:style>
  <w:style w:type="table" w:customStyle="1" w:styleId="72">
    <w:name w:val="Сетка таблицы7"/>
    <w:basedOn w:val="a2"/>
    <w:next w:val="afc"/>
    <w:uiPriority w:val="59"/>
    <w:rsid w:val="00E9157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0"/>
    <w:link w:val="141"/>
    <w:uiPriority w:val="99"/>
    <w:qFormat/>
    <w:rsid w:val="00E9157C"/>
    <w:pPr>
      <w:ind w:firstLine="0"/>
      <w:outlineLvl w:val="0"/>
    </w:pPr>
    <w:rPr>
      <w:b/>
      <w:iCs/>
    </w:rPr>
  </w:style>
  <w:style w:type="character" w:customStyle="1" w:styleId="141">
    <w:name w:val="Стиль 14 пт полужирный Знак"/>
    <w:link w:val="140"/>
    <w:uiPriority w:val="99"/>
    <w:locked/>
    <w:rsid w:val="00E9157C"/>
    <w:rPr>
      <w:rFonts w:ascii="Times New Roman" w:eastAsia="Times New Roman" w:hAnsi="Times New Roman" w:cs="Times New Roman"/>
      <w:b/>
      <w:bCs/>
      <w:iCs/>
      <w:sz w:val="28"/>
      <w:szCs w:val="28"/>
      <w:lang w:eastAsia="ru-RU"/>
    </w:rPr>
  </w:style>
  <w:style w:type="character" w:customStyle="1" w:styleId="17">
    <w:name w:val="Основной текст Знак1"/>
    <w:basedOn w:val="a1"/>
    <w:uiPriority w:val="99"/>
    <w:semiHidden/>
    <w:rsid w:val="00E9157C"/>
    <w:rPr>
      <w:sz w:val="22"/>
      <w:szCs w:val="22"/>
      <w:lang w:eastAsia="en-US"/>
    </w:rPr>
  </w:style>
  <w:style w:type="character" w:customStyle="1" w:styleId="b-message-heademail">
    <w:name w:val="b-message-head__email"/>
    <w:rsid w:val="00E9157C"/>
    <w:rPr>
      <w:rFonts w:cs="Times New Roman"/>
    </w:rPr>
  </w:style>
  <w:style w:type="character" w:customStyle="1" w:styleId="b-message-headname">
    <w:name w:val="b-message-head__name"/>
    <w:rsid w:val="00E9157C"/>
    <w:rPr>
      <w:rFonts w:cs="Times New Roman"/>
    </w:rPr>
  </w:style>
  <w:style w:type="paragraph" w:customStyle="1" w:styleId="18">
    <w:name w:val="Без интервала1"/>
    <w:uiPriority w:val="99"/>
    <w:qFormat/>
    <w:rsid w:val="00E9157C"/>
    <w:pPr>
      <w:spacing w:after="0" w:line="240" w:lineRule="auto"/>
    </w:pPr>
    <w:rPr>
      <w:rFonts w:ascii="Calibri" w:eastAsia="Times New Roman" w:hAnsi="Calibri" w:cs="Times New Roman"/>
    </w:rPr>
  </w:style>
  <w:style w:type="paragraph" w:customStyle="1" w:styleId="Style1">
    <w:name w:val="Style1"/>
    <w:basedOn w:val="a0"/>
    <w:rsid w:val="00E9157C"/>
    <w:pPr>
      <w:widowControl w:val="0"/>
      <w:spacing w:line="373" w:lineRule="exact"/>
      <w:ind w:firstLine="0"/>
      <w:jc w:val="center"/>
    </w:pPr>
    <w:rPr>
      <w:rFonts w:eastAsia="Calibri"/>
      <w:iCs/>
      <w:szCs w:val="24"/>
    </w:rPr>
  </w:style>
  <w:style w:type="character" w:customStyle="1" w:styleId="FontStyle11">
    <w:name w:val="Font Style11"/>
    <w:rsid w:val="00E9157C"/>
    <w:rPr>
      <w:rFonts w:ascii="Times New Roman" w:hAnsi="Times New Roman" w:cs="Times New Roman"/>
      <w:b/>
      <w:bCs/>
      <w:spacing w:val="-10"/>
      <w:sz w:val="32"/>
      <w:szCs w:val="32"/>
    </w:rPr>
  </w:style>
  <w:style w:type="character" w:customStyle="1" w:styleId="mrreadfromf">
    <w:name w:val="mr_read__fromf"/>
    <w:rsid w:val="00E9157C"/>
    <w:rPr>
      <w:rFonts w:cs="Times New Roman"/>
    </w:rPr>
  </w:style>
  <w:style w:type="character" w:customStyle="1" w:styleId="val">
    <w:name w:val="val"/>
    <w:rsid w:val="00E9157C"/>
    <w:rPr>
      <w:rFonts w:cs="Times New Roman"/>
    </w:rPr>
  </w:style>
  <w:style w:type="paragraph" w:styleId="afff1">
    <w:name w:val="Plain Text"/>
    <w:basedOn w:val="a0"/>
    <w:link w:val="afff2"/>
    <w:rsid w:val="00E9157C"/>
    <w:pPr>
      <w:ind w:firstLine="0"/>
    </w:pPr>
    <w:rPr>
      <w:rFonts w:ascii="Courier New" w:hAnsi="Courier New"/>
      <w:iCs/>
      <w:sz w:val="20"/>
      <w:szCs w:val="20"/>
    </w:rPr>
  </w:style>
  <w:style w:type="character" w:customStyle="1" w:styleId="afff2">
    <w:name w:val="Текст Знак"/>
    <w:basedOn w:val="a1"/>
    <w:link w:val="afff1"/>
    <w:rsid w:val="00E9157C"/>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qFormat/>
    <w:rsid w:val="00E9157C"/>
    <w:pPr>
      <w:keepLines w:val="0"/>
      <w:spacing w:before="240" w:after="120"/>
      <w:jc w:val="center"/>
    </w:pPr>
    <w:rPr>
      <w:rFonts w:ascii="Times New Roman" w:eastAsia="Calibri" w:hAnsi="Times New Roman" w:cs="Times New Roman"/>
      <w:b w:val="0"/>
      <w:bCs/>
      <w:color w:val="365F91"/>
    </w:rPr>
  </w:style>
  <w:style w:type="character" w:customStyle="1" w:styleId="1140">
    <w:name w:val="Стиль Заголовок 1 + 14 пт Знак"/>
    <w:link w:val="114"/>
    <w:uiPriority w:val="99"/>
    <w:locked/>
    <w:rsid w:val="00E9157C"/>
    <w:rPr>
      <w:rFonts w:ascii="Times New Roman" w:eastAsia="Calibri" w:hAnsi="Times New Roman" w:cs="Times New Roman"/>
      <w:color w:val="365F91"/>
      <w:sz w:val="28"/>
      <w:szCs w:val="28"/>
    </w:rPr>
  </w:style>
  <w:style w:type="character" w:customStyle="1" w:styleId="apple-style-span">
    <w:name w:val="apple-style-span"/>
    <w:basedOn w:val="a1"/>
    <w:rsid w:val="00E9157C"/>
  </w:style>
  <w:style w:type="character" w:customStyle="1" w:styleId="embra">
    <w:name w:val="embra"/>
    <w:basedOn w:val="a1"/>
    <w:rsid w:val="00E9157C"/>
  </w:style>
  <w:style w:type="character" w:customStyle="1" w:styleId="rwro">
    <w:name w:val="rwro"/>
    <w:basedOn w:val="a1"/>
    <w:rsid w:val="00E9157C"/>
  </w:style>
  <w:style w:type="character" w:customStyle="1" w:styleId="auth">
    <w:name w:val="auth"/>
    <w:rsid w:val="00E9157C"/>
  </w:style>
  <w:style w:type="character" w:customStyle="1" w:styleId="b-mail-personname">
    <w:name w:val="b-mail-person__name"/>
    <w:rsid w:val="00E9157C"/>
  </w:style>
  <w:style w:type="character" w:customStyle="1" w:styleId="b-message-headmore-contacts">
    <w:name w:val="b-message-head__more-contacts"/>
    <w:rsid w:val="00E9157C"/>
  </w:style>
  <w:style w:type="character" w:customStyle="1" w:styleId="b-mail-dropdownitemcontent">
    <w:name w:val="b-mail-dropdown__item__content"/>
    <w:rsid w:val="00E9157C"/>
  </w:style>
  <w:style w:type="paragraph" w:styleId="afff3">
    <w:name w:val="endnote text"/>
    <w:basedOn w:val="a0"/>
    <w:link w:val="afff4"/>
    <w:uiPriority w:val="99"/>
    <w:semiHidden/>
    <w:unhideWhenUsed/>
    <w:rsid w:val="00E9157C"/>
    <w:pPr>
      <w:spacing w:after="200" w:line="276" w:lineRule="auto"/>
      <w:ind w:firstLine="0"/>
    </w:pPr>
    <w:rPr>
      <w:rFonts w:ascii="Calibri" w:eastAsia="Calibri" w:hAnsi="Calibri"/>
      <w:iCs/>
      <w:sz w:val="20"/>
      <w:szCs w:val="20"/>
    </w:rPr>
  </w:style>
  <w:style w:type="character" w:customStyle="1" w:styleId="afff4">
    <w:name w:val="Текст концевой сноски Знак"/>
    <w:basedOn w:val="a1"/>
    <w:link w:val="afff3"/>
    <w:uiPriority w:val="99"/>
    <w:semiHidden/>
    <w:rsid w:val="00E9157C"/>
    <w:rPr>
      <w:rFonts w:ascii="Calibri" w:eastAsia="Calibri" w:hAnsi="Calibri" w:cs="Times New Roman"/>
      <w:bCs/>
      <w:iCs/>
      <w:sz w:val="20"/>
      <w:szCs w:val="20"/>
      <w:lang w:eastAsia="ru-RU"/>
    </w:rPr>
  </w:style>
  <w:style w:type="character" w:styleId="afff5">
    <w:name w:val="endnote reference"/>
    <w:uiPriority w:val="99"/>
    <w:semiHidden/>
    <w:unhideWhenUsed/>
    <w:rsid w:val="00E9157C"/>
    <w:rPr>
      <w:vertAlign w:val="superscript"/>
    </w:rPr>
  </w:style>
  <w:style w:type="character" w:customStyle="1" w:styleId="s8">
    <w:name w:val="s8"/>
    <w:rsid w:val="00E9157C"/>
  </w:style>
  <w:style w:type="numbering" w:customStyle="1" w:styleId="27">
    <w:name w:val="Нет списка2"/>
    <w:next w:val="a3"/>
    <w:uiPriority w:val="99"/>
    <w:semiHidden/>
    <w:unhideWhenUsed/>
    <w:rsid w:val="00E9157C"/>
  </w:style>
  <w:style w:type="table" w:customStyle="1" w:styleId="111">
    <w:name w:val="Сетка таблицы11"/>
    <w:basedOn w:val="a2"/>
    <w:next w:val="afc"/>
    <w:uiPriority w:val="59"/>
    <w:rsid w:val="00E9157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1"/>
    <w:uiPriority w:val="99"/>
    <w:semiHidden/>
    <w:unhideWhenUsed/>
    <w:rsid w:val="00E9157C"/>
    <w:rPr>
      <w:color w:val="800080" w:themeColor="followedHyperlink"/>
      <w:u w:val="single"/>
    </w:rPr>
  </w:style>
  <w:style w:type="numbering" w:customStyle="1" w:styleId="35">
    <w:name w:val="Нет списка3"/>
    <w:next w:val="a3"/>
    <w:uiPriority w:val="99"/>
    <w:semiHidden/>
    <w:unhideWhenUsed/>
    <w:rsid w:val="00E9157C"/>
  </w:style>
  <w:style w:type="table" w:customStyle="1" w:styleId="-110">
    <w:name w:val="Цветная сетка - Акцент 11"/>
    <w:basedOn w:val="a2"/>
    <w:next w:val="-1"/>
    <w:uiPriority w:val="73"/>
    <w:rsid w:val="00E9157C"/>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E9157C"/>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E9157C"/>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E9157C"/>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c"/>
    <w:uiPriority w:val="59"/>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2"/>
    <w:next w:val="-3"/>
    <w:uiPriority w:val="70"/>
    <w:rsid w:val="00E9157C"/>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E9157C"/>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E9157C"/>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E9157C"/>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E9157C"/>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c"/>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2"/>
    <w:uiPriority w:val="47"/>
    <w:rsid w:val="00E9157C"/>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E9157C"/>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E9157C"/>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E9157C"/>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E9157C"/>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E9157C"/>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E9157C"/>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fc"/>
    <w:uiPriority w:val="59"/>
    <w:rsid w:val="00E9157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w:basedOn w:val="a0"/>
    <w:qFormat/>
    <w:rsid w:val="00E9157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2"/>
    <w:next w:val="afc"/>
    <w:uiPriority w:val="39"/>
    <w:rsid w:val="00E9157C"/>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2"/>
    <w:uiPriority w:val="51"/>
    <w:rsid w:val="00E9157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ListTable2Accent3"/>
    <w:uiPriority w:val="47"/>
    <w:rsid w:val="00E9157C"/>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ListTable2Accent4"/>
    <w:uiPriority w:val="47"/>
    <w:rsid w:val="00E9157C"/>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ListTable2Accent5"/>
    <w:uiPriority w:val="47"/>
    <w:rsid w:val="00E9157C"/>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ListTable2Accent1"/>
    <w:uiPriority w:val="47"/>
    <w:rsid w:val="00E9157C"/>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
    <w:name w:val="List Table 2 Accent 3"/>
    <w:basedOn w:val="a2"/>
    <w:uiPriority w:val="47"/>
    <w:rsid w:val="00E9157C"/>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2"/>
    <w:uiPriority w:val="47"/>
    <w:rsid w:val="00E9157C"/>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2"/>
    <w:uiPriority w:val="47"/>
    <w:rsid w:val="00E9157C"/>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
    <w:name w:val="List Table 2 Accent 1"/>
    <w:basedOn w:val="a2"/>
    <w:uiPriority w:val="47"/>
    <w:rsid w:val="00E9157C"/>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0"/>
    <w:rsid w:val="00E9157C"/>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0"/>
    <w:rsid w:val="00E9157C"/>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0"/>
    <w:rsid w:val="00E9157C"/>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0"/>
    <w:rsid w:val="00E9157C"/>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0"/>
    <w:rsid w:val="00E9157C"/>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0"/>
    <w:rsid w:val="00E9157C"/>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0"/>
    <w:rsid w:val="00E9157C"/>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0"/>
    <w:rsid w:val="00E9157C"/>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0"/>
    <w:rsid w:val="00E9157C"/>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0"/>
    <w:rsid w:val="00E9157C"/>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0"/>
    <w:rsid w:val="00E9157C"/>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0"/>
    <w:rsid w:val="00E9157C"/>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0"/>
    <w:rsid w:val="00E9157C"/>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0"/>
    <w:rsid w:val="00E9157C"/>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0"/>
    <w:rsid w:val="00E9157C"/>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0"/>
    <w:rsid w:val="00E9157C"/>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0"/>
    <w:rsid w:val="00E9157C"/>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0"/>
    <w:rsid w:val="00E9157C"/>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E9157C"/>
    <w:pPr>
      <w:numPr>
        <w:numId w:val="2"/>
      </w:numPr>
    </w:pPr>
  </w:style>
  <w:style w:type="numbering" w:customStyle="1" w:styleId="2">
    <w:name w:val="Стиль2"/>
    <w:uiPriority w:val="99"/>
    <w:rsid w:val="00E9157C"/>
    <w:pPr>
      <w:numPr>
        <w:numId w:val="3"/>
      </w:numPr>
    </w:pPr>
  </w:style>
  <w:style w:type="paragraph" w:customStyle="1" w:styleId="xl85">
    <w:name w:val="xl85"/>
    <w:basedOn w:val="a0"/>
    <w:rsid w:val="00E9157C"/>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0"/>
    <w:rsid w:val="00E9157C"/>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0"/>
    <w:rsid w:val="00E9157C"/>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0"/>
    <w:qFormat/>
    <w:rsid w:val="00E9157C"/>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1"/>
    <w:rsid w:val="00E9157C"/>
  </w:style>
  <w:style w:type="character" w:customStyle="1" w:styleId="tel">
    <w:name w:val="tel"/>
    <w:basedOn w:val="a1"/>
    <w:rsid w:val="00E9157C"/>
  </w:style>
  <w:style w:type="character" w:customStyle="1" w:styleId="cut2visible">
    <w:name w:val="cut2__visible"/>
    <w:basedOn w:val="a1"/>
    <w:rsid w:val="00E9157C"/>
  </w:style>
  <w:style w:type="character" w:customStyle="1" w:styleId="aff3">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2"/>
    <w:rsid w:val="00E9157C"/>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C64319"/>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C64319"/>
    <w:rPr>
      <w:rFonts w:ascii="Times New Roman CYR" w:eastAsia="Times New Roman" w:hAnsi="Times New Roman CYR" w:cs="Times New Roman"/>
      <w:sz w:val="24"/>
      <w:szCs w:val="24"/>
      <w:lang w:val="x-none" w:eastAsia="x-none"/>
    </w:rPr>
  </w:style>
  <w:style w:type="character" w:customStyle="1" w:styleId="19">
    <w:name w:val="Текст примечания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311B11"/>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311B11"/>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311B11"/>
    <w:rPr>
      <w:rFonts w:asciiTheme="majorHAnsi" w:eastAsiaTheme="majorEastAsia" w:hAnsiTheme="majorHAnsi" w:cstheme="majorBidi"/>
      <w:bCs/>
      <w:i/>
      <w:iCs/>
      <w:color w:val="404040" w:themeColor="text1" w:themeTint="BF"/>
      <w:lang w:eastAsia="ru-RU"/>
    </w:rPr>
  </w:style>
  <w:style w:type="character" w:customStyle="1" w:styleId="1a">
    <w:name w:val="Название Знак1"/>
    <w:basedOn w:val="a1"/>
    <w:uiPriority w:val="10"/>
    <w:rsid w:val="00311B11"/>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b">
    <w:name w:val="Подзаголовок Знак1"/>
    <w:basedOn w:val="a1"/>
    <w:uiPriority w:val="11"/>
    <w:rsid w:val="00311B11"/>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rsid w:val="00311B11"/>
    <w:rPr>
      <w:rFonts w:ascii="Times New Roman" w:eastAsia="Times New Roman" w:hAnsi="Times New Roman" w:cs="Times New Roman"/>
      <w:bCs/>
      <w:i/>
      <w:iCs/>
      <w:color w:val="000000" w:themeColor="text1"/>
      <w:sz w:val="28"/>
      <w:szCs w:val="28"/>
      <w:lang w:eastAsia="ru-RU"/>
    </w:rPr>
  </w:style>
  <w:style w:type="character" w:customStyle="1" w:styleId="1c">
    <w:name w:val="Выделенная цитата Знак1"/>
    <w:basedOn w:val="a1"/>
    <w:uiPriority w:val="30"/>
    <w:rsid w:val="00311B11"/>
    <w:rPr>
      <w:rFonts w:ascii="Times New Roman" w:eastAsia="Times New Roman" w:hAnsi="Times New Roman" w:cs="Times New Roman"/>
      <w:b/>
      <w:i/>
      <w:iCs/>
      <w:color w:val="4F81BD" w:themeColor="accent1"/>
      <w:sz w:val="28"/>
      <w:szCs w:val="28"/>
      <w:lang w:eastAsia="ru-RU"/>
    </w:rPr>
  </w:style>
  <w:style w:type="character" w:customStyle="1" w:styleId="1d">
    <w:name w:val="Текст выноски Знак1"/>
    <w:basedOn w:val="a1"/>
    <w:semiHidden/>
    <w:rsid w:val="00311B11"/>
    <w:rPr>
      <w:rFonts w:ascii="Tahoma" w:eastAsia="Times New Roman" w:hAnsi="Tahoma" w:cs="Tahoma"/>
      <w:bCs/>
      <w:sz w:val="16"/>
      <w:szCs w:val="16"/>
      <w:lang w:eastAsia="ru-RU"/>
    </w:rPr>
  </w:style>
  <w:style w:type="character" w:customStyle="1" w:styleId="1e">
    <w:name w:val="Верхний колонтитул Знак1"/>
    <w:basedOn w:val="a1"/>
    <w:semiHidden/>
    <w:rsid w:val="00311B11"/>
    <w:rPr>
      <w:rFonts w:ascii="Times New Roman" w:eastAsia="Times New Roman" w:hAnsi="Times New Roman" w:cs="Times New Roman"/>
      <w:bCs/>
      <w:sz w:val="28"/>
      <w:szCs w:val="28"/>
      <w:lang w:eastAsia="ru-RU"/>
    </w:rPr>
  </w:style>
  <w:style w:type="character" w:customStyle="1" w:styleId="1f">
    <w:name w:val="Нижний колонтитул Знак1"/>
    <w:basedOn w:val="a1"/>
    <w:uiPriority w:val="99"/>
    <w:semiHidden/>
    <w:rsid w:val="00311B11"/>
    <w:rPr>
      <w:rFonts w:ascii="Times New Roman" w:eastAsia="Times New Roman" w:hAnsi="Times New Roman" w:cs="Times New Roman"/>
      <w:bCs/>
      <w:sz w:val="28"/>
      <w:szCs w:val="28"/>
      <w:lang w:eastAsia="ru-RU"/>
    </w:rPr>
  </w:style>
  <w:style w:type="character" w:customStyle="1" w:styleId="1f0">
    <w:name w:val="Схема документа Знак1"/>
    <w:basedOn w:val="a1"/>
    <w:uiPriority w:val="99"/>
    <w:semiHidden/>
    <w:rsid w:val="00311B11"/>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311B11"/>
    <w:rPr>
      <w:rFonts w:ascii="Times New Roman" w:eastAsia="Times New Roman" w:hAnsi="Times New Roman" w:cs="Times New Roman"/>
      <w:bCs/>
      <w:sz w:val="16"/>
      <w:szCs w:val="16"/>
      <w:lang w:eastAsia="ru-RU"/>
    </w:rPr>
  </w:style>
  <w:style w:type="character" w:customStyle="1" w:styleId="1f1">
    <w:name w:val="Тема примечания Знак1"/>
    <w:basedOn w:val="19"/>
    <w:uiPriority w:val="99"/>
    <w:semiHidden/>
    <w:rsid w:val="00311B11"/>
    <w:rPr>
      <w:rFonts w:ascii="Times New Roman" w:eastAsia="Times New Roman" w:hAnsi="Times New Roman" w:cs="Times New Roman"/>
      <w:b/>
      <w:bCs/>
      <w:sz w:val="20"/>
      <w:szCs w:val="20"/>
      <w:lang w:eastAsia="ru-RU"/>
    </w:rPr>
  </w:style>
  <w:style w:type="character" w:customStyle="1" w:styleId="1f2">
    <w:name w:val="Текст сноски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1f3">
    <w:name w:val="Текст Знак1"/>
    <w:basedOn w:val="a1"/>
    <w:semiHidden/>
    <w:rsid w:val="00311B11"/>
    <w:rPr>
      <w:rFonts w:ascii="Consolas" w:eastAsia="Times New Roman" w:hAnsi="Consolas" w:cs="Consolas"/>
      <w:bCs/>
      <w:sz w:val="21"/>
      <w:szCs w:val="21"/>
      <w:lang w:eastAsia="ru-RU"/>
    </w:rPr>
  </w:style>
  <w:style w:type="character" w:customStyle="1" w:styleId="1f4">
    <w:name w:val="Текст концевой сноски Знак1"/>
    <w:basedOn w:val="a1"/>
    <w:uiPriority w:val="99"/>
    <w:semiHidden/>
    <w:rsid w:val="00311B11"/>
    <w:rPr>
      <w:rFonts w:ascii="Times New Roman" w:eastAsia="Times New Roman" w:hAnsi="Times New Roman" w:cs="Times New Roman"/>
      <w:bCs/>
      <w:sz w:val="20"/>
      <w:szCs w:val="20"/>
      <w:lang w:eastAsia="ru-RU"/>
    </w:rPr>
  </w:style>
  <w:style w:type="paragraph" w:customStyle="1" w:styleId="Default">
    <w:name w:val="Default"/>
    <w:rsid w:val="00BD72D2"/>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2A1664"/>
  </w:style>
  <w:style w:type="table" w:customStyle="1" w:styleId="-120">
    <w:name w:val="Цветная сетка - Акцент 12"/>
    <w:basedOn w:val="a2"/>
    <w:next w:val="-1"/>
    <w:uiPriority w:val="73"/>
    <w:rsid w:val="002A166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next w:val="-10"/>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2A166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fc"/>
    <w:uiPriority w:val="59"/>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2"/>
    <w:next w:val="-3"/>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2A166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c"/>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2"/>
    <w:uiPriority w:val="47"/>
    <w:rsid w:val="002A166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2A166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2A166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2A166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2A166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2A166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2A166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fc"/>
    <w:uiPriority w:val="59"/>
    <w:rsid w:val="002A166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2"/>
    <w:uiPriority w:val="51"/>
    <w:rsid w:val="002A166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2A166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2A1664"/>
  </w:style>
  <w:style w:type="numbering" w:customStyle="1" w:styleId="1110">
    <w:name w:val="Нет списка111"/>
    <w:next w:val="a3"/>
    <w:uiPriority w:val="99"/>
    <w:semiHidden/>
    <w:unhideWhenUsed/>
    <w:rsid w:val="002A1664"/>
  </w:style>
  <w:style w:type="table" w:customStyle="1" w:styleId="720">
    <w:name w:val="Сетка таблицы72"/>
    <w:basedOn w:val="a2"/>
    <w:next w:val="afc"/>
    <w:uiPriority w:val="59"/>
    <w:rsid w:val="002A16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2A1664"/>
  </w:style>
  <w:style w:type="table" w:customStyle="1" w:styleId="1111">
    <w:name w:val="Сетка таблицы111"/>
    <w:basedOn w:val="a2"/>
    <w:next w:val="afc"/>
    <w:uiPriority w:val="59"/>
    <w:rsid w:val="002A16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2A1664"/>
  </w:style>
  <w:style w:type="table" w:customStyle="1" w:styleId="-1110">
    <w:name w:val="Цветная сетка - Акцент 111"/>
    <w:basedOn w:val="a2"/>
    <w:next w:val="-1"/>
    <w:uiPriority w:val="73"/>
    <w:rsid w:val="002A166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2A166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2A166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2A166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fc"/>
    <w:uiPriority w:val="59"/>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2"/>
    <w:next w:val="-3"/>
    <w:uiPriority w:val="70"/>
    <w:rsid w:val="002A166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2A166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2A166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2A166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2A166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c"/>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2"/>
    <w:uiPriority w:val="47"/>
    <w:rsid w:val="002A166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2A166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2A166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2A166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2A166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2A166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2A166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fc"/>
    <w:uiPriority w:val="59"/>
    <w:rsid w:val="002A166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c"/>
    <w:uiPriority w:val="39"/>
    <w:rsid w:val="002A166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2"/>
    <w:uiPriority w:val="51"/>
    <w:rsid w:val="002A166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ListTable2Accent3"/>
    <w:uiPriority w:val="47"/>
    <w:rsid w:val="002A166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ListTable2Accent4"/>
    <w:uiPriority w:val="47"/>
    <w:rsid w:val="002A166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ListTable2Accent5"/>
    <w:uiPriority w:val="47"/>
    <w:rsid w:val="002A166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ListTable2Accent1"/>
    <w:uiPriority w:val="47"/>
    <w:rsid w:val="002A166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2A166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2A166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2A166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2A166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fff8">
    <w:name w:val="Базовый"/>
    <w:rsid w:val="003E360E"/>
    <w:pPr>
      <w:tabs>
        <w:tab w:val="left" w:pos="709"/>
      </w:tabs>
      <w:suppressAutoHyphens/>
      <w:spacing w:line="276" w:lineRule="atLeast"/>
    </w:pPr>
    <w:rPr>
      <w:rFonts w:ascii="Times New Roman" w:eastAsia="Times New Roman" w:hAnsi="Times New Roman" w:cs="Times New Roman"/>
      <w:sz w:val="24"/>
      <w:szCs w:val="24"/>
      <w:lang w:eastAsia="ar-SA"/>
    </w:rPr>
  </w:style>
  <w:style w:type="character" w:customStyle="1" w:styleId="1-2">
    <w:name w:val="Средняя сетка 1 - Акцент 2 Знак"/>
    <w:link w:val="1-20"/>
    <w:uiPriority w:val="34"/>
    <w:locked/>
    <w:rsid w:val="003E360E"/>
    <w:rPr>
      <w:rFonts w:ascii="Times New Roman" w:eastAsia="Times New Roman" w:hAnsi="Times New Roman"/>
      <w:sz w:val="24"/>
      <w:szCs w:val="24"/>
    </w:rPr>
  </w:style>
  <w:style w:type="table" w:styleId="1-20">
    <w:name w:val="Medium Grid 1 Accent 2"/>
    <w:basedOn w:val="a2"/>
    <w:link w:val="1-2"/>
    <w:uiPriority w:val="34"/>
    <w:rsid w:val="003E360E"/>
    <w:pPr>
      <w:spacing w:after="0" w:line="240" w:lineRule="auto"/>
    </w:pPr>
    <w:rPr>
      <w:rFonts w:ascii="Times New Roman" w:eastAsia="Times New Roman" w:hAnsi="Times New Roman"/>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1f5">
    <w:name w:val="Подзаголовок1"/>
    <w:basedOn w:val="a0"/>
    <w:next w:val="a0"/>
    <w:uiPriority w:val="11"/>
    <w:qFormat/>
    <w:rsid w:val="00CC080C"/>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8">
    <w:name w:val="Табл2"/>
    <w:basedOn w:val="a0"/>
    <w:link w:val="29"/>
    <w:qFormat/>
    <w:rsid w:val="00CC080C"/>
    <w:pPr>
      <w:widowControl w:val="0"/>
      <w:ind w:firstLine="0"/>
      <w:jc w:val="center"/>
    </w:pPr>
    <w:rPr>
      <w:rFonts w:ascii="Times New Roman CYR" w:hAnsi="Times New Roman CYR"/>
      <w:bCs w:val="0"/>
      <w:sz w:val="20"/>
      <w:szCs w:val="20"/>
      <w:lang w:val="x-none" w:eastAsia="x-none"/>
    </w:rPr>
  </w:style>
  <w:style w:type="character" w:customStyle="1" w:styleId="29">
    <w:name w:val="Табл2 Знак"/>
    <w:link w:val="28"/>
    <w:rsid w:val="00CC080C"/>
    <w:rPr>
      <w:rFonts w:ascii="Times New Roman CYR" w:eastAsia="Times New Roman" w:hAnsi="Times New Roman CYR" w:cs="Times New Roman"/>
      <w:sz w:val="20"/>
      <w:szCs w:val="20"/>
      <w:lang w:val="x-none" w:eastAsia="x-none"/>
    </w:rPr>
  </w:style>
  <w:style w:type="table" w:customStyle="1" w:styleId="100">
    <w:name w:val="Сетка таблицы10"/>
    <w:next w:val="afc"/>
    <w:uiPriority w:val="59"/>
    <w:rsid w:val="00CC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2">
    <w:name w:val="Сетка таблицы14"/>
    <w:next w:val="afc"/>
    <w:uiPriority w:val="59"/>
    <w:rsid w:val="00CC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9">
    <w:name w:val="Revision"/>
    <w:hidden/>
    <w:uiPriority w:val="99"/>
    <w:semiHidden/>
    <w:rsid w:val="003B04F9"/>
    <w:pPr>
      <w:spacing w:after="0" w:line="240" w:lineRule="auto"/>
    </w:pPr>
    <w:rPr>
      <w:rFonts w:ascii="Times New Roman" w:eastAsia="Times New Roman" w:hAnsi="Times New Roman" w:cs="Times New Roman"/>
      <w:bCs/>
      <w:sz w:val="28"/>
      <w:szCs w:val="28"/>
      <w:lang w:eastAsia="ru-RU"/>
    </w:rPr>
  </w:style>
  <w:style w:type="table" w:customStyle="1" w:styleId="2a">
    <w:name w:val="Т2"/>
    <w:basedOn w:val="afffa"/>
    <w:uiPriority w:val="99"/>
    <w:rsid w:val="00A44392"/>
    <w:tbl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paragraph" w:customStyle="1" w:styleId="afffb">
    <w:name w:val="Подпись таблиц и рисунков"/>
    <w:basedOn w:val="a0"/>
    <w:autoRedefine/>
    <w:qFormat/>
    <w:rsid w:val="00A44392"/>
    <w:pPr>
      <w:autoSpaceDE/>
      <w:adjustRightInd/>
      <w:spacing w:after="120"/>
      <w:ind w:firstLine="0"/>
    </w:pPr>
    <w:rPr>
      <w:rFonts w:ascii="Times New Roman Полужирный" w:eastAsia="Calibri" w:hAnsi="Times New Roman Полужирный"/>
      <w:b/>
      <w:color w:val="4F6228" w:themeColor="accent3" w:themeShade="80"/>
      <w:sz w:val="22"/>
      <w:szCs w:val="24"/>
    </w:rPr>
  </w:style>
  <w:style w:type="table" w:customStyle="1" w:styleId="afffa">
    <w:name w:val="ТАБЛ"/>
    <w:basedOn w:val="a2"/>
    <w:uiPriority w:val="99"/>
    <w:rsid w:val="00A44392"/>
    <w:pPr>
      <w:spacing w:after="0" w:line="240" w:lineRule="auto"/>
      <w:jc w:val="center"/>
    </w:pPr>
    <w:rPr>
      <w:rFonts w:ascii="Times New Roman" w:hAnsi="Times New Roman"/>
      <w:sz w:val="24"/>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2-113">
    <w:name w:val="Средняя заливка 2 - Акцент 113"/>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2">
    <w:name w:val="Средняя заливка 2 - Акцент 111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
    <w:name w:val="Стиль11"/>
    <w:uiPriority w:val="99"/>
    <w:rsid w:val="00A44392"/>
  </w:style>
  <w:style w:type="numbering" w:customStyle="1" w:styleId="213">
    <w:name w:val="Стиль21"/>
    <w:uiPriority w:val="99"/>
    <w:rsid w:val="00A44392"/>
  </w:style>
  <w:style w:type="table" w:customStyle="1" w:styleId="2-1121">
    <w:name w:val="Средняя заливка 2 - Акцент 1121"/>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3"/>
    <w:uiPriority w:val="99"/>
    <w:semiHidden/>
    <w:unhideWhenUsed/>
    <w:rsid w:val="00A44392"/>
  </w:style>
  <w:style w:type="table" w:customStyle="1" w:styleId="2-11111">
    <w:name w:val="Средняя заливка 2 - Акцент 11111"/>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заливка 2 - Акцент 12111"/>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1">
    <w:name w:val="Средняя заливка 2 - Акцент 13111"/>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53">
    <w:name w:val="Нет списка5"/>
    <w:next w:val="a3"/>
    <w:uiPriority w:val="99"/>
    <w:semiHidden/>
    <w:unhideWhenUsed/>
    <w:rsid w:val="00A44392"/>
  </w:style>
  <w:style w:type="table" w:customStyle="1" w:styleId="2-114">
    <w:name w:val="Средняя заливка 2 - Акцент 114"/>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31">
    <w:name w:val="Нет списка13"/>
    <w:next w:val="a3"/>
    <w:uiPriority w:val="99"/>
    <w:semiHidden/>
    <w:unhideWhenUsed/>
    <w:rsid w:val="00A44392"/>
  </w:style>
  <w:style w:type="numbering" w:customStyle="1" w:styleId="1120">
    <w:name w:val="Нет списка112"/>
    <w:next w:val="a3"/>
    <w:uiPriority w:val="99"/>
    <w:semiHidden/>
    <w:unhideWhenUsed/>
    <w:rsid w:val="00A44392"/>
  </w:style>
  <w:style w:type="numbering" w:customStyle="1" w:styleId="221">
    <w:name w:val="Нет списка22"/>
    <w:next w:val="a3"/>
    <w:uiPriority w:val="99"/>
    <w:semiHidden/>
    <w:unhideWhenUsed/>
    <w:rsid w:val="00A44392"/>
  </w:style>
  <w:style w:type="numbering" w:customStyle="1" w:styleId="321">
    <w:name w:val="Нет списка32"/>
    <w:next w:val="a3"/>
    <w:uiPriority w:val="99"/>
    <w:semiHidden/>
    <w:unhideWhenUsed/>
    <w:rsid w:val="00A44392"/>
  </w:style>
  <w:style w:type="table" w:customStyle="1" w:styleId="2-1113">
    <w:name w:val="Средняя заливка 2 - Акцент 1113"/>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3">
    <w:name w:val="Средняя заливка 2 - Акцент 1213"/>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3">
    <w:name w:val="Средняя заливка 2 - Акцент 1313"/>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2">
    <w:name w:val="Стиль12"/>
    <w:uiPriority w:val="99"/>
    <w:rsid w:val="00A44392"/>
  </w:style>
  <w:style w:type="numbering" w:customStyle="1" w:styleId="222">
    <w:name w:val="Стиль22"/>
    <w:uiPriority w:val="99"/>
    <w:rsid w:val="00A44392"/>
  </w:style>
  <w:style w:type="numbering" w:customStyle="1" w:styleId="412">
    <w:name w:val="Нет списка41"/>
    <w:next w:val="a3"/>
    <w:uiPriority w:val="99"/>
    <w:semiHidden/>
    <w:unhideWhenUsed/>
    <w:rsid w:val="00A44392"/>
  </w:style>
  <w:style w:type="table" w:customStyle="1" w:styleId="2-1122">
    <w:name w:val="Средняя заливка 2 - Акцент 112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211">
    <w:name w:val="Нет списка121"/>
    <w:next w:val="a3"/>
    <w:uiPriority w:val="99"/>
    <w:semiHidden/>
    <w:unhideWhenUsed/>
    <w:rsid w:val="00A44392"/>
  </w:style>
  <w:style w:type="numbering" w:customStyle="1" w:styleId="1112">
    <w:name w:val="Нет списка1112"/>
    <w:next w:val="a3"/>
    <w:uiPriority w:val="99"/>
    <w:semiHidden/>
    <w:unhideWhenUsed/>
    <w:rsid w:val="00A44392"/>
  </w:style>
  <w:style w:type="numbering" w:customStyle="1" w:styleId="2111">
    <w:name w:val="Нет списка211"/>
    <w:next w:val="a3"/>
    <w:uiPriority w:val="99"/>
    <w:semiHidden/>
    <w:unhideWhenUsed/>
    <w:rsid w:val="00A44392"/>
  </w:style>
  <w:style w:type="numbering" w:customStyle="1" w:styleId="3111">
    <w:name w:val="Нет списка311"/>
    <w:next w:val="a3"/>
    <w:uiPriority w:val="99"/>
    <w:semiHidden/>
    <w:unhideWhenUsed/>
    <w:rsid w:val="00A44392"/>
  </w:style>
  <w:style w:type="table" w:customStyle="1" w:styleId="2-11112">
    <w:name w:val="Средняя заливка 2 - Акцент 1111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2">
    <w:name w:val="Средняя заливка 2 - Акцент 1211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2">
    <w:name w:val="Средняя заливка 2 - Акцент 1311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589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0"/>
    <w:next w:val="a0"/>
    <w:link w:val="11"/>
    <w:uiPriority w:val="9"/>
    <w:qFormat/>
    <w:rsid w:val="00470CC8"/>
    <w:pPr>
      <w:keepNext/>
      <w:keepLines/>
      <w:pageBreakBefore/>
      <w:spacing w:before="480"/>
      <w:ind w:firstLine="0"/>
      <w:outlineLvl w:val="0"/>
    </w:pPr>
    <w:rPr>
      <w:rFonts w:ascii="Arial Narrow" w:eastAsiaTheme="majorEastAsia" w:hAnsi="Arial Narrow" w:cs="Arial"/>
      <w:b/>
      <w:bCs w:val="0"/>
      <w:sz w:val="48"/>
    </w:rPr>
  </w:style>
  <w:style w:type="paragraph" w:styleId="20">
    <w:name w:val="heading 2"/>
    <w:basedOn w:val="a0"/>
    <w:next w:val="a0"/>
    <w:link w:val="21"/>
    <w:uiPriority w:val="9"/>
    <w:unhideWhenUsed/>
    <w:qFormat/>
    <w:rsid w:val="00B8199C"/>
    <w:pPr>
      <w:tabs>
        <w:tab w:val="left" w:pos="5880"/>
      </w:tabs>
      <w:spacing w:before="240" w:after="240"/>
      <w:ind w:left="708" w:firstLine="0"/>
      <w:outlineLvl w:val="1"/>
    </w:pPr>
    <w:rPr>
      <w:rFonts w:ascii="Arial Narrow" w:eastAsia="Calibri" w:hAnsi="Arial Narrow" w:cs="Arial"/>
      <w:b/>
      <w:color w:val="4F6228" w:themeColor="accent3" w:themeShade="80"/>
      <w:sz w:val="32"/>
      <w:szCs w:val="36"/>
      <w:lang w:eastAsia="en-US"/>
    </w:rPr>
  </w:style>
  <w:style w:type="paragraph" w:styleId="3">
    <w:name w:val="heading 3"/>
    <w:basedOn w:val="a0"/>
    <w:next w:val="a0"/>
    <w:link w:val="30"/>
    <w:unhideWhenUsed/>
    <w:qFormat/>
    <w:rsid w:val="00B8199C"/>
    <w:pPr>
      <w:spacing w:before="200" w:after="100"/>
      <w:ind w:firstLine="0"/>
      <w:contextualSpacing/>
      <w:outlineLvl w:val="2"/>
    </w:pPr>
    <w:rPr>
      <w:rFonts w:ascii="Arial Narrow" w:eastAsiaTheme="majorEastAsia" w:hAnsi="Arial Narrow" w:cstheme="majorBidi"/>
      <w:b/>
      <w:bCs w:val="0"/>
      <w:smallCaps/>
      <w:color w:val="4F6228" w:themeColor="accent3" w:themeShade="80"/>
      <w:szCs w:val="30"/>
    </w:rPr>
  </w:style>
  <w:style w:type="paragraph" w:styleId="4">
    <w:name w:val="heading 4"/>
    <w:basedOn w:val="a0"/>
    <w:next w:val="a0"/>
    <w:link w:val="40"/>
    <w:uiPriority w:val="9"/>
    <w:unhideWhenUsed/>
    <w:qFormat/>
    <w:rsid w:val="00E9157C"/>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unhideWhenUsed/>
    <w:qFormat/>
    <w:rsid w:val="00E9157C"/>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unhideWhenUsed/>
    <w:qFormat/>
    <w:rsid w:val="00E9157C"/>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E9157C"/>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E9157C"/>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E9157C"/>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470CC8"/>
    <w:rPr>
      <w:rFonts w:ascii="Arial Narrow" w:eastAsiaTheme="majorEastAsia" w:hAnsi="Arial Narrow" w:cs="Arial"/>
      <w:b/>
      <w:sz w:val="48"/>
      <w:szCs w:val="28"/>
      <w:lang w:eastAsia="ru-RU"/>
    </w:rPr>
  </w:style>
  <w:style w:type="character" w:customStyle="1" w:styleId="21">
    <w:name w:val="Заголовок 2 Знак"/>
    <w:basedOn w:val="a1"/>
    <w:link w:val="20"/>
    <w:uiPriority w:val="9"/>
    <w:rsid w:val="00B8199C"/>
    <w:rPr>
      <w:rFonts w:ascii="Arial Narrow" w:eastAsia="Calibri" w:hAnsi="Arial Narrow" w:cs="Arial"/>
      <w:b/>
      <w:bCs/>
      <w:color w:val="4F6228" w:themeColor="accent3" w:themeShade="80"/>
      <w:sz w:val="32"/>
      <w:szCs w:val="36"/>
    </w:rPr>
  </w:style>
  <w:style w:type="character" w:customStyle="1" w:styleId="30">
    <w:name w:val="Заголовок 3 Знак"/>
    <w:basedOn w:val="a1"/>
    <w:link w:val="3"/>
    <w:rsid w:val="00B8199C"/>
    <w:rPr>
      <w:rFonts w:ascii="Arial Narrow" w:eastAsiaTheme="majorEastAsia" w:hAnsi="Arial Narrow" w:cstheme="majorBidi"/>
      <w:b/>
      <w:smallCaps/>
      <w:color w:val="4F6228" w:themeColor="accent3" w:themeShade="80"/>
      <w:sz w:val="28"/>
      <w:szCs w:val="30"/>
      <w:lang w:eastAsia="ru-RU"/>
    </w:rPr>
  </w:style>
  <w:style w:type="character" w:customStyle="1" w:styleId="40">
    <w:name w:val="Заголовок 4 Знак"/>
    <w:basedOn w:val="a1"/>
    <w:link w:val="4"/>
    <w:uiPriority w:val="9"/>
    <w:rsid w:val="00E9157C"/>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E9157C"/>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E9157C"/>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rsid w:val="00E9157C"/>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rsid w:val="00E9157C"/>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E9157C"/>
    <w:rPr>
      <w:rFonts w:asciiTheme="majorHAnsi" w:eastAsiaTheme="majorEastAsia" w:hAnsiTheme="majorHAnsi" w:cstheme="majorBidi"/>
      <w:bCs/>
      <w:smallCaps/>
      <w:color w:val="C0504D" w:themeColor="accent2"/>
      <w:sz w:val="20"/>
      <w:szCs w:val="28"/>
      <w:lang w:eastAsia="ru-RU"/>
    </w:rPr>
  </w:style>
  <w:style w:type="paragraph" w:styleId="a4">
    <w:name w:val="Title"/>
    <w:basedOn w:val="a0"/>
    <w:next w:val="a0"/>
    <w:link w:val="a5"/>
    <w:uiPriority w:val="10"/>
    <w:qFormat/>
    <w:rsid w:val="00E9157C"/>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5">
    <w:name w:val="Название Знак"/>
    <w:basedOn w:val="a1"/>
    <w:link w:val="a4"/>
    <w:uiPriority w:val="10"/>
    <w:rsid w:val="00E9157C"/>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6">
    <w:name w:val="Intense Emphasis"/>
    <w:uiPriority w:val="21"/>
    <w:qFormat/>
    <w:rsid w:val="00E9157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7">
    <w:name w:val="caption"/>
    <w:basedOn w:val="a0"/>
    <w:next w:val="a0"/>
    <w:uiPriority w:val="35"/>
    <w:unhideWhenUsed/>
    <w:qFormat/>
    <w:rsid w:val="00526414"/>
    <w:pPr>
      <w:keepNext/>
      <w:spacing w:after="120"/>
      <w:ind w:firstLine="0"/>
    </w:pPr>
    <w:rPr>
      <w:rFonts w:ascii="Arial" w:hAnsi="Arial" w:cs="Arial"/>
      <w:b/>
      <w:bCs w:val="0"/>
      <w:color w:val="4F6228" w:themeColor="accent3" w:themeShade="80"/>
      <w:sz w:val="22"/>
      <w:szCs w:val="24"/>
    </w:rPr>
  </w:style>
  <w:style w:type="paragraph" w:styleId="a8">
    <w:name w:val="Subtitle"/>
    <w:basedOn w:val="a0"/>
    <w:next w:val="a0"/>
    <w:link w:val="a9"/>
    <w:uiPriority w:val="11"/>
    <w:qFormat/>
    <w:rsid w:val="005C08B6"/>
    <w:pPr>
      <w:spacing w:after="360"/>
      <w:ind w:left="720" w:firstLine="0"/>
    </w:pPr>
    <w:rPr>
      <w:rFonts w:ascii="Arial Narrow" w:eastAsiaTheme="majorEastAsia" w:hAnsi="Arial Narrow" w:cstheme="majorBidi"/>
      <w:b/>
      <w:color w:val="76923C" w:themeColor="accent3" w:themeShade="BF"/>
      <w:szCs w:val="24"/>
      <w:lang w:eastAsia="en-US"/>
    </w:rPr>
  </w:style>
  <w:style w:type="character" w:customStyle="1" w:styleId="a9">
    <w:name w:val="Подзаголовок Знак"/>
    <w:basedOn w:val="a1"/>
    <w:link w:val="a8"/>
    <w:uiPriority w:val="11"/>
    <w:rsid w:val="005C08B6"/>
    <w:rPr>
      <w:rFonts w:ascii="Arial Narrow" w:eastAsiaTheme="majorEastAsia" w:hAnsi="Arial Narrow" w:cstheme="majorBidi"/>
      <w:b/>
      <w:bCs/>
      <w:color w:val="76923C" w:themeColor="accent3" w:themeShade="BF"/>
      <w:sz w:val="28"/>
      <w:szCs w:val="24"/>
    </w:rPr>
  </w:style>
  <w:style w:type="character" w:styleId="aa">
    <w:name w:val="Strong"/>
    <w:uiPriority w:val="22"/>
    <w:qFormat/>
    <w:rsid w:val="00E9157C"/>
    <w:rPr>
      <w:b/>
      <w:bCs/>
      <w:spacing w:val="0"/>
    </w:rPr>
  </w:style>
  <w:style w:type="character" w:styleId="ab">
    <w:name w:val="Emphasis"/>
    <w:uiPriority w:val="20"/>
    <w:qFormat/>
    <w:rsid w:val="00E9157C"/>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c">
    <w:name w:val="No Spacing"/>
    <w:aliases w:val="14 шрифт"/>
    <w:basedOn w:val="a0"/>
    <w:link w:val="ad"/>
    <w:qFormat/>
    <w:rsid w:val="00E9157C"/>
  </w:style>
  <w:style w:type="paragraph" w:styleId="a">
    <w:name w:val="List Paragraph"/>
    <w:basedOn w:val="a0"/>
    <w:link w:val="ae"/>
    <w:uiPriority w:val="34"/>
    <w:qFormat/>
    <w:rsid w:val="00E9157C"/>
    <w:pPr>
      <w:numPr>
        <w:numId w:val="1"/>
      </w:numPr>
      <w:contextualSpacing/>
    </w:pPr>
  </w:style>
  <w:style w:type="paragraph" w:styleId="22">
    <w:name w:val="Quote"/>
    <w:basedOn w:val="a0"/>
    <w:next w:val="a0"/>
    <w:link w:val="23"/>
    <w:uiPriority w:val="29"/>
    <w:qFormat/>
    <w:rsid w:val="00E9157C"/>
    <w:rPr>
      <w:b/>
      <w:i/>
      <w:color w:val="C0504D" w:themeColor="accent2"/>
    </w:rPr>
  </w:style>
  <w:style w:type="character" w:customStyle="1" w:styleId="23">
    <w:name w:val="Цитата 2 Знак"/>
    <w:basedOn w:val="a1"/>
    <w:link w:val="22"/>
    <w:uiPriority w:val="29"/>
    <w:rsid w:val="00E9157C"/>
    <w:rPr>
      <w:rFonts w:ascii="Times New Roman" w:eastAsia="Times New Roman" w:hAnsi="Times New Roman" w:cs="Times New Roman"/>
      <w:b/>
      <w:bCs/>
      <w:i/>
      <w:color w:val="C0504D" w:themeColor="accent2"/>
      <w:sz w:val="28"/>
      <w:szCs w:val="28"/>
      <w:lang w:eastAsia="ru-RU"/>
    </w:rPr>
  </w:style>
  <w:style w:type="paragraph" w:styleId="af">
    <w:name w:val="Intense Quote"/>
    <w:basedOn w:val="a0"/>
    <w:next w:val="a0"/>
    <w:link w:val="af0"/>
    <w:uiPriority w:val="30"/>
    <w:qFormat/>
    <w:rsid w:val="00E9157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0">
    <w:name w:val="Выделенная цитата Знак"/>
    <w:basedOn w:val="a1"/>
    <w:link w:val="af"/>
    <w:uiPriority w:val="30"/>
    <w:rsid w:val="00E9157C"/>
    <w:rPr>
      <w:rFonts w:asciiTheme="majorHAnsi" w:eastAsiaTheme="majorEastAsia" w:hAnsiTheme="majorHAnsi" w:cstheme="majorBidi"/>
      <w:b/>
      <w:i/>
      <w:color w:val="C0504D" w:themeColor="accent2"/>
      <w:sz w:val="20"/>
      <w:szCs w:val="20"/>
      <w:lang w:eastAsia="ru-RU"/>
    </w:rPr>
  </w:style>
  <w:style w:type="character" w:styleId="af1">
    <w:name w:val="Subtle Emphasis"/>
    <w:uiPriority w:val="19"/>
    <w:qFormat/>
    <w:rsid w:val="00E9157C"/>
    <w:rPr>
      <w:rFonts w:asciiTheme="majorHAnsi" w:eastAsiaTheme="majorEastAsia" w:hAnsiTheme="majorHAnsi" w:cstheme="majorBidi"/>
      <w:b/>
      <w:i/>
      <w:color w:val="4F81BD" w:themeColor="accent1"/>
    </w:rPr>
  </w:style>
  <w:style w:type="character" w:styleId="af2">
    <w:name w:val="Subtle Reference"/>
    <w:uiPriority w:val="31"/>
    <w:qFormat/>
    <w:rsid w:val="00E9157C"/>
    <w:rPr>
      <w:i/>
      <w:iCs/>
      <w:smallCaps/>
      <w:color w:val="C0504D" w:themeColor="accent2"/>
      <w:u w:color="C0504D" w:themeColor="accent2"/>
    </w:rPr>
  </w:style>
  <w:style w:type="character" w:styleId="af3">
    <w:name w:val="Intense Reference"/>
    <w:uiPriority w:val="32"/>
    <w:qFormat/>
    <w:rsid w:val="00E9157C"/>
    <w:rPr>
      <w:b/>
      <w:bCs/>
      <w:i/>
      <w:iCs/>
      <w:smallCaps/>
      <w:color w:val="C0504D" w:themeColor="accent2"/>
      <w:u w:color="C0504D" w:themeColor="accent2"/>
    </w:rPr>
  </w:style>
  <w:style w:type="character" w:styleId="af4">
    <w:name w:val="Book Title"/>
    <w:uiPriority w:val="33"/>
    <w:qFormat/>
    <w:rsid w:val="00E9157C"/>
    <w:rPr>
      <w:rFonts w:asciiTheme="majorHAnsi" w:eastAsiaTheme="majorEastAsia" w:hAnsiTheme="majorHAnsi" w:cstheme="majorBidi"/>
      <w:b/>
      <w:bCs/>
      <w:smallCaps/>
      <w:color w:val="C0504D" w:themeColor="accent2"/>
      <w:u w:val="single"/>
    </w:rPr>
  </w:style>
  <w:style w:type="paragraph" w:styleId="af5">
    <w:name w:val="TOC Heading"/>
    <w:basedOn w:val="10"/>
    <w:next w:val="a0"/>
    <w:uiPriority w:val="39"/>
    <w:unhideWhenUsed/>
    <w:qFormat/>
    <w:rsid w:val="00DF3DEA"/>
    <w:pPr>
      <w:keepNext w:val="0"/>
      <w:keepLines w:val="0"/>
      <w:shd w:val="clear" w:color="auto" w:fill="76923C" w:themeFill="accent3" w:themeFillShade="BF"/>
      <w:spacing w:before="0"/>
      <w:outlineLvl w:val="9"/>
    </w:pPr>
    <w:rPr>
      <w:rFonts w:ascii="Arial" w:eastAsia="Times New Roman" w:hAnsi="Arial" w:cs="Times New Roman"/>
      <w:bCs/>
      <w:iCs/>
      <w:color w:val="FFFFFF"/>
      <w:sz w:val="36"/>
      <w:szCs w:val="36"/>
    </w:rPr>
  </w:style>
  <w:style w:type="paragraph" w:styleId="af6">
    <w:name w:val="Balloon Text"/>
    <w:basedOn w:val="a0"/>
    <w:link w:val="af7"/>
    <w:uiPriority w:val="99"/>
    <w:unhideWhenUsed/>
    <w:rsid w:val="00E9157C"/>
    <w:rPr>
      <w:rFonts w:ascii="Tahoma" w:hAnsi="Tahoma" w:cs="Tahoma"/>
      <w:sz w:val="16"/>
      <w:szCs w:val="16"/>
    </w:rPr>
  </w:style>
  <w:style w:type="character" w:customStyle="1" w:styleId="af7">
    <w:name w:val="Текст выноски Знак"/>
    <w:basedOn w:val="a1"/>
    <w:link w:val="af6"/>
    <w:uiPriority w:val="99"/>
    <w:rsid w:val="00E9157C"/>
    <w:rPr>
      <w:rFonts w:ascii="Tahoma" w:eastAsia="Times New Roman" w:hAnsi="Tahoma" w:cs="Tahoma"/>
      <w:bCs/>
      <w:sz w:val="16"/>
      <w:szCs w:val="16"/>
      <w:lang w:eastAsia="ru-RU"/>
    </w:rPr>
  </w:style>
  <w:style w:type="paragraph" w:styleId="af8">
    <w:name w:val="header"/>
    <w:basedOn w:val="a0"/>
    <w:link w:val="af9"/>
    <w:uiPriority w:val="99"/>
    <w:unhideWhenUsed/>
    <w:rsid w:val="00E9157C"/>
    <w:pPr>
      <w:tabs>
        <w:tab w:val="center" w:pos="4677"/>
        <w:tab w:val="right" w:pos="9355"/>
      </w:tabs>
    </w:pPr>
  </w:style>
  <w:style w:type="character" w:customStyle="1" w:styleId="af9">
    <w:name w:val="Верхний колонтитул Знак"/>
    <w:basedOn w:val="a1"/>
    <w:link w:val="af8"/>
    <w:uiPriority w:val="99"/>
    <w:rsid w:val="00E9157C"/>
    <w:rPr>
      <w:rFonts w:ascii="Times New Roman" w:eastAsia="Times New Roman" w:hAnsi="Times New Roman" w:cs="Times New Roman"/>
      <w:bCs/>
      <w:sz w:val="28"/>
      <w:szCs w:val="28"/>
      <w:lang w:eastAsia="ru-RU"/>
    </w:rPr>
  </w:style>
  <w:style w:type="paragraph" w:styleId="afa">
    <w:name w:val="footer"/>
    <w:basedOn w:val="a0"/>
    <w:link w:val="afb"/>
    <w:uiPriority w:val="99"/>
    <w:unhideWhenUsed/>
    <w:rsid w:val="00E9157C"/>
    <w:pPr>
      <w:tabs>
        <w:tab w:val="center" w:pos="4677"/>
        <w:tab w:val="right" w:pos="9355"/>
      </w:tabs>
    </w:pPr>
  </w:style>
  <w:style w:type="character" w:customStyle="1" w:styleId="afb">
    <w:name w:val="Нижний колонтитул Знак"/>
    <w:basedOn w:val="a1"/>
    <w:link w:val="afa"/>
    <w:uiPriority w:val="99"/>
    <w:rsid w:val="00E9157C"/>
    <w:rPr>
      <w:rFonts w:ascii="Times New Roman" w:eastAsia="Times New Roman" w:hAnsi="Times New Roman" w:cs="Times New Roman"/>
      <w:bCs/>
      <w:sz w:val="28"/>
      <w:szCs w:val="28"/>
      <w:lang w:eastAsia="ru-RU"/>
    </w:rPr>
  </w:style>
  <w:style w:type="table" w:styleId="-1">
    <w:name w:val="Colorful Grid Accent 1"/>
    <w:basedOn w:val="a2"/>
    <w:uiPriority w:val="73"/>
    <w:rsid w:val="00E9157C"/>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E9157C"/>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d">
    <w:name w:val="Без интервала Знак"/>
    <w:aliases w:val="14 шрифт Знак"/>
    <w:basedOn w:val="a1"/>
    <w:link w:val="ac"/>
    <w:rsid w:val="00E9157C"/>
    <w:rPr>
      <w:rFonts w:ascii="Times New Roman" w:eastAsia="Times New Roman" w:hAnsi="Times New Roman" w:cs="Times New Roman"/>
      <w:bCs/>
      <w:sz w:val="28"/>
      <w:szCs w:val="28"/>
      <w:lang w:eastAsia="ru-RU"/>
    </w:rPr>
  </w:style>
  <w:style w:type="table" w:styleId="-2">
    <w:name w:val="Dark List Accent 2"/>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c">
    <w:name w:val="Table Grid"/>
    <w:aliases w:val="Сетка таблицы GR,ПЕ_Таблица"/>
    <w:basedOn w:val="a2"/>
    <w:uiPriority w:val="39"/>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BE5249"/>
    <w:pPr>
      <w:spacing w:before="360" w:after="360"/>
      <w:ind w:firstLine="0"/>
      <w:jc w:val="left"/>
    </w:pPr>
    <w:rPr>
      <w:rFonts w:asciiTheme="minorHAnsi" w:hAnsiTheme="minorHAnsi" w:cstheme="minorHAnsi"/>
      <w:b/>
      <w:caps/>
      <w:sz w:val="22"/>
      <w:szCs w:val="22"/>
      <w:u w:val="single"/>
    </w:rPr>
  </w:style>
  <w:style w:type="paragraph" w:styleId="24">
    <w:name w:val="toc 2"/>
    <w:basedOn w:val="a0"/>
    <w:next w:val="a0"/>
    <w:autoRedefine/>
    <w:uiPriority w:val="39"/>
    <w:unhideWhenUsed/>
    <w:rsid w:val="00BE5249"/>
    <w:pPr>
      <w:ind w:firstLine="0"/>
      <w:jc w:val="left"/>
    </w:pPr>
    <w:rPr>
      <w:rFonts w:asciiTheme="minorHAnsi" w:hAnsiTheme="minorHAnsi" w:cstheme="minorHAnsi"/>
      <w:b/>
      <w:smallCaps/>
      <w:sz w:val="22"/>
      <w:szCs w:val="22"/>
    </w:rPr>
  </w:style>
  <w:style w:type="paragraph" w:styleId="31">
    <w:name w:val="toc 3"/>
    <w:basedOn w:val="a0"/>
    <w:next w:val="a0"/>
    <w:autoRedefine/>
    <w:uiPriority w:val="39"/>
    <w:unhideWhenUsed/>
    <w:rsid w:val="00E9157C"/>
    <w:pPr>
      <w:ind w:firstLine="0"/>
      <w:jc w:val="left"/>
    </w:pPr>
    <w:rPr>
      <w:rFonts w:asciiTheme="minorHAnsi" w:hAnsiTheme="minorHAnsi" w:cstheme="minorHAnsi"/>
      <w:bCs w:val="0"/>
      <w:smallCaps/>
      <w:sz w:val="22"/>
      <w:szCs w:val="22"/>
    </w:rPr>
  </w:style>
  <w:style w:type="character" w:styleId="afd">
    <w:name w:val="Hyperlink"/>
    <w:basedOn w:val="a1"/>
    <w:uiPriority w:val="99"/>
    <w:unhideWhenUsed/>
    <w:rsid w:val="00E9157C"/>
    <w:rPr>
      <w:color w:val="0000FF" w:themeColor="hyperlink"/>
      <w:u w:val="single"/>
    </w:rPr>
  </w:style>
  <w:style w:type="table" w:customStyle="1" w:styleId="2-11">
    <w:name w:val="Средняя заливка 2 - Акцент 1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2"/>
    <w:uiPriority w:val="71"/>
    <w:rsid w:val="00E9157C"/>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e">
    <w:name w:val="Document Map"/>
    <w:basedOn w:val="a0"/>
    <w:link w:val="aff"/>
    <w:uiPriority w:val="99"/>
    <w:semiHidden/>
    <w:unhideWhenUsed/>
    <w:rsid w:val="00E9157C"/>
    <w:rPr>
      <w:rFonts w:ascii="Tahoma" w:hAnsi="Tahoma" w:cs="Tahoma"/>
      <w:sz w:val="16"/>
      <w:szCs w:val="16"/>
    </w:rPr>
  </w:style>
  <w:style w:type="character" w:customStyle="1" w:styleId="aff">
    <w:name w:val="Схема документа Знак"/>
    <w:basedOn w:val="a1"/>
    <w:link w:val="afe"/>
    <w:uiPriority w:val="99"/>
    <w:semiHidden/>
    <w:rsid w:val="00E9157C"/>
    <w:rPr>
      <w:rFonts w:ascii="Tahoma" w:eastAsia="Times New Roman" w:hAnsi="Tahoma" w:cs="Tahoma"/>
      <w:bCs/>
      <w:sz w:val="16"/>
      <w:szCs w:val="16"/>
      <w:lang w:eastAsia="ru-RU"/>
    </w:rPr>
  </w:style>
  <w:style w:type="table" w:styleId="-6">
    <w:name w:val="Dark List Accent 6"/>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0">
    <w:name w:val="Body Text"/>
    <w:basedOn w:val="a0"/>
    <w:link w:val="aff1"/>
    <w:rsid w:val="00E9157C"/>
    <w:pPr>
      <w:ind w:firstLine="0"/>
    </w:pPr>
    <w:rPr>
      <w:rFonts w:ascii="TimesET" w:hAnsi="TimesET"/>
      <w:b/>
      <w:bCs w:val="0"/>
      <w:i/>
      <w:sz w:val="30"/>
      <w:szCs w:val="30"/>
    </w:rPr>
  </w:style>
  <w:style w:type="character" w:customStyle="1" w:styleId="aff1">
    <w:name w:val="Основной текст Знак"/>
    <w:basedOn w:val="a1"/>
    <w:link w:val="aff0"/>
    <w:rsid w:val="00E9157C"/>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E9157C"/>
    <w:pPr>
      <w:spacing w:after="120"/>
    </w:pPr>
    <w:rPr>
      <w:sz w:val="16"/>
      <w:szCs w:val="16"/>
    </w:rPr>
  </w:style>
  <w:style w:type="character" w:customStyle="1" w:styleId="33">
    <w:name w:val="Основной текст 3 Знак"/>
    <w:basedOn w:val="a1"/>
    <w:link w:val="32"/>
    <w:uiPriority w:val="99"/>
    <w:semiHidden/>
    <w:rsid w:val="00E9157C"/>
    <w:rPr>
      <w:rFonts w:ascii="Times New Roman" w:eastAsia="Times New Roman" w:hAnsi="Times New Roman" w:cs="Times New Roman"/>
      <w:bCs/>
      <w:sz w:val="16"/>
      <w:szCs w:val="16"/>
      <w:lang w:eastAsia="ru-RU"/>
    </w:rPr>
  </w:style>
  <w:style w:type="paragraph" w:styleId="aff2">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f3"/>
    <w:uiPriority w:val="99"/>
    <w:unhideWhenUsed/>
    <w:qFormat/>
    <w:rsid w:val="00E9157C"/>
    <w:pPr>
      <w:spacing w:before="100" w:beforeAutospacing="1" w:after="100" w:afterAutospacing="1"/>
      <w:ind w:firstLine="0"/>
    </w:pPr>
    <w:rPr>
      <w:iCs/>
      <w:szCs w:val="24"/>
    </w:rPr>
  </w:style>
  <w:style w:type="character" w:customStyle="1" w:styleId="apple-converted-space">
    <w:name w:val="apple-converted-space"/>
    <w:basedOn w:val="a1"/>
    <w:rsid w:val="00E9157C"/>
  </w:style>
  <w:style w:type="paragraph" w:customStyle="1" w:styleId="Standard">
    <w:name w:val="Standard"/>
    <w:rsid w:val="00E9157C"/>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E915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E915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E9157C"/>
    <w:pPr>
      <w:spacing w:before="100" w:beforeAutospacing="1" w:after="100" w:afterAutospacing="1"/>
      <w:ind w:firstLine="0"/>
    </w:pPr>
    <w:rPr>
      <w:iCs/>
      <w:szCs w:val="24"/>
    </w:rPr>
  </w:style>
  <w:style w:type="paragraph" w:styleId="41">
    <w:name w:val="toc 4"/>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51">
    <w:name w:val="toc 5"/>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61">
    <w:name w:val="toc 6"/>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71">
    <w:name w:val="toc 7"/>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81">
    <w:name w:val="toc 8"/>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91">
    <w:name w:val="toc 9"/>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customStyle="1" w:styleId="s3">
    <w:name w:val="s_3"/>
    <w:basedOn w:val="a0"/>
    <w:rsid w:val="00E9157C"/>
    <w:pPr>
      <w:spacing w:before="100" w:beforeAutospacing="1" w:after="100" w:afterAutospacing="1"/>
      <w:ind w:firstLine="0"/>
    </w:pPr>
    <w:rPr>
      <w:iCs/>
      <w:szCs w:val="24"/>
    </w:rPr>
  </w:style>
  <w:style w:type="paragraph" w:customStyle="1" w:styleId="s1">
    <w:name w:val="s_1"/>
    <w:basedOn w:val="a0"/>
    <w:rsid w:val="00E9157C"/>
    <w:pPr>
      <w:spacing w:before="100" w:beforeAutospacing="1" w:after="100" w:afterAutospacing="1"/>
      <w:ind w:firstLine="0"/>
    </w:pPr>
    <w:rPr>
      <w:iCs/>
      <w:szCs w:val="24"/>
    </w:rPr>
  </w:style>
  <w:style w:type="table" w:customStyle="1" w:styleId="13">
    <w:name w:val="Сетка таблицы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c"/>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link w:val="a"/>
    <w:uiPriority w:val="34"/>
    <w:locked/>
    <w:rsid w:val="00E9157C"/>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E9157C"/>
    <w:rPr>
      <w:rFonts w:ascii="Arial" w:eastAsia="Times New Roman" w:hAnsi="Arial" w:cs="Arial"/>
      <w:sz w:val="20"/>
      <w:szCs w:val="20"/>
      <w:lang w:eastAsia="ru-RU"/>
    </w:rPr>
  </w:style>
  <w:style w:type="character" w:customStyle="1" w:styleId="FontStyle25">
    <w:name w:val="Font Style25"/>
    <w:rsid w:val="00E9157C"/>
    <w:rPr>
      <w:rFonts w:ascii="Arial" w:hAnsi="Arial" w:cs="Arial" w:hint="default"/>
      <w:sz w:val="26"/>
      <w:szCs w:val="26"/>
    </w:rPr>
  </w:style>
  <w:style w:type="table" w:customStyle="1" w:styleId="-251">
    <w:name w:val="Таблица-сетка 2 — акцент 51"/>
    <w:basedOn w:val="a2"/>
    <w:uiPriority w:val="47"/>
    <w:rsid w:val="00E9157C"/>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E9157C"/>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E9157C"/>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E9157C"/>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E9157C"/>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E9157C"/>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E9157C"/>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fc"/>
    <w:uiPriority w:val="59"/>
    <w:rsid w:val="00E9157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1"/>
    <w:uiPriority w:val="99"/>
    <w:semiHidden/>
    <w:unhideWhenUsed/>
    <w:rsid w:val="00E9157C"/>
    <w:rPr>
      <w:sz w:val="16"/>
      <w:szCs w:val="16"/>
    </w:rPr>
  </w:style>
  <w:style w:type="paragraph" w:styleId="aff5">
    <w:name w:val="annotation text"/>
    <w:basedOn w:val="a0"/>
    <w:link w:val="aff6"/>
    <w:uiPriority w:val="99"/>
    <w:semiHidden/>
    <w:unhideWhenUsed/>
    <w:rsid w:val="00E9157C"/>
    <w:rPr>
      <w:sz w:val="20"/>
      <w:szCs w:val="20"/>
    </w:rPr>
  </w:style>
  <w:style w:type="character" w:customStyle="1" w:styleId="aff6">
    <w:name w:val="Текст примечания Знак"/>
    <w:basedOn w:val="a1"/>
    <w:link w:val="aff5"/>
    <w:uiPriority w:val="99"/>
    <w:semiHidden/>
    <w:rsid w:val="00E9157C"/>
    <w:rPr>
      <w:rFonts w:ascii="Times New Roman" w:eastAsia="Times New Roman" w:hAnsi="Times New Roman" w:cs="Times New Roman"/>
      <w:bCs/>
      <w:sz w:val="20"/>
      <w:szCs w:val="20"/>
      <w:lang w:eastAsia="ru-RU"/>
    </w:rPr>
  </w:style>
  <w:style w:type="paragraph" w:styleId="aff7">
    <w:name w:val="annotation subject"/>
    <w:basedOn w:val="aff5"/>
    <w:next w:val="aff5"/>
    <w:link w:val="aff8"/>
    <w:uiPriority w:val="99"/>
    <w:semiHidden/>
    <w:unhideWhenUsed/>
    <w:rsid w:val="00E9157C"/>
    <w:rPr>
      <w:b/>
      <w:bCs w:val="0"/>
    </w:rPr>
  </w:style>
  <w:style w:type="character" w:customStyle="1" w:styleId="aff8">
    <w:name w:val="Тема примечания Знак"/>
    <w:basedOn w:val="aff6"/>
    <w:link w:val="aff7"/>
    <w:uiPriority w:val="99"/>
    <w:semiHidden/>
    <w:rsid w:val="00E9157C"/>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E9157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E9157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3"/>
    <w:uiPriority w:val="99"/>
    <w:semiHidden/>
    <w:unhideWhenUsed/>
    <w:rsid w:val="00E9157C"/>
  </w:style>
  <w:style w:type="paragraph" w:customStyle="1" w:styleId="aff9">
    <w:name w:val="Подраздел"/>
    <w:qFormat/>
    <w:rsid w:val="00E9157C"/>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a">
    <w:name w:val="page number"/>
    <w:basedOn w:val="a1"/>
    <w:rsid w:val="00E9157C"/>
  </w:style>
  <w:style w:type="paragraph" w:customStyle="1" w:styleId="26">
    <w:name w:val="заголовок 2"/>
    <w:basedOn w:val="a0"/>
    <w:next w:val="a0"/>
    <w:qFormat/>
    <w:rsid w:val="00E9157C"/>
    <w:pPr>
      <w:keepNext/>
      <w:suppressAutoHyphens/>
      <w:ind w:firstLine="0"/>
      <w:jc w:val="center"/>
    </w:pPr>
    <w:rPr>
      <w:iCs/>
      <w:szCs w:val="24"/>
    </w:rPr>
  </w:style>
  <w:style w:type="paragraph" w:customStyle="1" w:styleId="15">
    <w:name w:val="Абзац списка1"/>
    <w:basedOn w:val="a0"/>
    <w:qFormat/>
    <w:rsid w:val="00E9157C"/>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3"/>
    <w:uiPriority w:val="99"/>
    <w:semiHidden/>
    <w:unhideWhenUsed/>
    <w:rsid w:val="00E9157C"/>
  </w:style>
  <w:style w:type="character" w:styleId="affb">
    <w:name w:val="footnote reference"/>
    <w:uiPriority w:val="99"/>
    <w:unhideWhenUsed/>
    <w:rsid w:val="00E9157C"/>
    <w:rPr>
      <w:vertAlign w:val="superscript"/>
    </w:rPr>
  </w:style>
  <w:style w:type="paragraph" w:styleId="affc">
    <w:name w:val="footnote text"/>
    <w:aliases w:val="Знак5"/>
    <w:basedOn w:val="a0"/>
    <w:link w:val="affd"/>
    <w:uiPriority w:val="99"/>
    <w:unhideWhenUsed/>
    <w:rsid w:val="00E9157C"/>
    <w:pPr>
      <w:spacing w:after="200" w:line="276" w:lineRule="auto"/>
      <w:ind w:firstLine="0"/>
    </w:pPr>
    <w:rPr>
      <w:rFonts w:ascii="Calibri" w:eastAsia="Calibri" w:hAnsi="Calibri"/>
      <w:iCs/>
      <w:sz w:val="20"/>
      <w:szCs w:val="20"/>
    </w:rPr>
  </w:style>
  <w:style w:type="character" w:customStyle="1" w:styleId="affd">
    <w:name w:val="Текст сноски Знак"/>
    <w:aliases w:val="Знак5 Знак"/>
    <w:basedOn w:val="a1"/>
    <w:link w:val="affc"/>
    <w:uiPriority w:val="99"/>
    <w:rsid w:val="00E9157C"/>
    <w:rPr>
      <w:rFonts w:ascii="Calibri" w:eastAsia="Calibri" w:hAnsi="Calibri" w:cs="Times New Roman"/>
      <w:bCs/>
      <w:iCs/>
      <w:sz w:val="20"/>
      <w:szCs w:val="20"/>
      <w:lang w:eastAsia="ru-RU"/>
    </w:rPr>
  </w:style>
  <w:style w:type="character" w:styleId="affe">
    <w:name w:val="Placeholder Text"/>
    <w:uiPriority w:val="99"/>
    <w:semiHidden/>
    <w:rsid w:val="00E9157C"/>
    <w:rPr>
      <w:color w:val="808080"/>
    </w:rPr>
  </w:style>
  <w:style w:type="character" w:customStyle="1" w:styleId="propname">
    <w:name w:val="prop_name"/>
    <w:basedOn w:val="a1"/>
    <w:rsid w:val="00E9157C"/>
  </w:style>
  <w:style w:type="character" w:customStyle="1" w:styleId="propvalue">
    <w:name w:val="prop_value"/>
    <w:basedOn w:val="a1"/>
    <w:rsid w:val="00E9157C"/>
  </w:style>
  <w:style w:type="paragraph" w:customStyle="1" w:styleId="afff">
    <w:name w:val="Нормальный (таблица)"/>
    <w:basedOn w:val="a0"/>
    <w:next w:val="a0"/>
    <w:uiPriority w:val="99"/>
    <w:qFormat/>
    <w:rsid w:val="00E9157C"/>
    <w:pPr>
      <w:widowControl w:val="0"/>
      <w:ind w:firstLine="0"/>
    </w:pPr>
    <w:rPr>
      <w:rFonts w:ascii="Arial" w:hAnsi="Arial" w:cs="Arial"/>
      <w:iCs/>
      <w:szCs w:val="24"/>
    </w:rPr>
  </w:style>
  <w:style w:type="paragraph" w:customStyle="1" w:styleId="afff0">
    <w:name w:val="Прижатый влево"/>
    <w:basedOn w:val="a0"/>
    <w:next w:val="a0"/>
    <w:qFormat/>
    <w:rsid w:val="00E9157C"/>
    <w:pPr>
      <w:widowControl w:val="0"/>
      <w:ind w:firstLine="0"/>
    </w:pPr>
    <w:rPr>
      <w:rFonts w:ascii="Arial" w:hAnsi="Arial" w:cs="Arial"/>
      <w:iCs/>
      <w:szCs w:val="24"/>
    </w:rPr>
  </w:style>
  <w:style w:type="character" w:customStyle="1" w:styleId="16">
    <w:name w:val="Просмотренная гиперссылка1"/>
    <w:basedOn w:val="a1"/>
    <w:uiPriority w:val="99"/>
    <w:semiHidden/>
    <w:unhideWhenUsed/>
    <w:rsid w:val="00E9157C"/>
    <w:rPr>
      <w:color w:val="800080"/>
      <w:u w:val="single"/>
    </w:rPr>
  </w:style>
  <w:style w:type="table" w:customStyle="1" w:styleId="72">
    <w:name w:val="Сетка таблицы7"/>
    <w:basedOn w:val="a2"/>
    <w:next w:val="afc"/>
    <w:uiPriority w:val="59"/>
    <w:rsid w:val="00E9157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0"/>
    <w:link w:val="141"/>
    <w:uiPriority w:val="99"/>
    <w:qFormat/>
    <w:rsid w:val="00E9157C"/>
    <w:pPr>
      <w:ind w:firstLine="0"/>
      <w:outlineLvl w:val="0"/>
    </w:pPr>
    <w:rPr>
      <w:b/>
      <w:iCs/>
    </w:rPr>
  </w:style>
  <w:style w:type="character" w:customStyle="1" w:styleId="141">
    <w:name w:val="Стиль 14 пт полужирный Знак"/>
    <w:link w:val="140"/>
    <w:uiPriority w:val="99"/>
    <w:locked/>
    <w:rsid w:val="00E9157C"/>
    <w:rPr>
      <w:rFonts w:ascii="Times New Roman" w:eastAsia="Times New Roman" w:hAnsi="Times New Roman" w:cs="Times New Roman"/>
      <w:b/>
      <w:bCs/>
      <w:iCs/>
      <w:sz w:val="28"/>
      <w:szCs w:val="28"/>
      <w:lang w:eastAsia="ru-RU"/>
    </w:rPr>
  </w:style>
  <w:style w:type="character" w:customStyle="1" w:styleId="17">
    <w:name w:val="Основной текст Знак1"/>
    <w:basedOn w:val="a1"/>
    <w:uiPriority w:val="99"/>
    <w:semiHidden/>
    <w:rsid w:val="00E9157C"/>
    <w:rPr>
      <w:sz w:val="22"/>
      <w:szCs w:val="22"/>
      <w:lang w:eastAsia="en-US"/>
    </w:rPr>
  </w:style>
  <w:style w:type="character" w:customStyle="1" w:styleId="b-message-heademail">
    <w:name w:val="b-message-head__email"/>
    <w:rsid w:val="00E9157C"/>
    <w:rPr>
      <w:rFonts w:cs="Times New Roman"/>
    </w:rPr>
  </w:style>
  <w:style w:type="character" w:customStyle="1" w:styleId="b-message-headname">
    <w:name w:val="b-message-head__name"/>
    <w:rsid w:val="00E9157C"/>
    <w:rPr>
      <w:rFonts w:cs="Times New Roman"/>
    </w:rPr>
  </w:style>
  <w:style w:type="paragraph" w:customStyle="1" w:styleId="18">
    <w:name w:val="Без интервала1"/>
    <w:uiPriority w:val="99"/>
    <w:qFormat/>
    <w:rsid w:val="00E9157C"/>
    <w:pPr>
      <w:spacing w:after="0" w:line="240" w:lineRule="auto"/>
    </w:pPr>
    <w:rPr>
      <w:rFonts w:ascii="Calibri" w:eastAsia="Times New Roman" w:hAnsi="Calibri" w:cs="Times New Roman"/>
    </w:rPr>
  </w:style>
  <w:style w:type="paragraph" w:customStyle="1" w:styleId="Style1">
    <w:name w:val="Style1"/>
    <w:basedOn w:val="a0"/>
    <w:rsid w:val="00E9157C"/>
    <w:pPr>
      <w:widowControl w:val="0"/>
      <w:spacing w:line="373" w:lineRule="exact"/>
      <w:ind w:firstLine="0"/>
      <w:jc w:val="center"/>
    </w:pPr>
    <w:rPr>
      <w:rFonts w:eastAsia="Calibri"/>
      <w:iCs/>
      <w:szCs w:val="24"/>
    </w:rPr>
  </w:style>
  <w:style w:type="character" w:customStyle="1" w:styleId="FontStyle11">
    <w:name w:val="Font Style11"/>
    <w:rsid w:val="00E9157C"/>
    <w:rPr>
      <w:rFonts w:ascii="Times New Roman" w:hAnsi="Times New Roman" w:cs="Times New Roman"/>
      <w:b/>
      <w:bCs/>
      <w:spacing w:val="-10"/>
      <w:sz w:val="32"/>
      <w:szCs w:val="32"/>
    </w:rPr>
  </w:style>
  <w:style w:type="character" w:customStyle="1" w:styleId="mrreadfromf">
    <w:name w:val="mr_read__fromf"/>
    <w:rsid w:val="00E9157C"/>
    <w:rPr>
      <w:rFonts w:cs="Times New Roman"/>
    </w:rPr>
  </w:style>
  <w:style w:type="character" w:customStyle="1" w:styleId="val">
    <w:name w:val="val"/>
    <w:rsid w:val="00E9157C"/>
    <w:rPr>
      <w:rFonts w:cs="Times New Roman"/>
    </w:rPr>
  </w:style>
  <w:style w:type="paragraph" w:styleId="afff1">
    <w:name w:val="Plain Text"/>
    <w:basedOn w:val="a0"/>
    <w:link w:val="afff2"/>
    <w:rsid w:val="00E9157C"/>
    <w:pPr>
      <w:ind w:firstLine="0"/>
    </w:pPr>
    <w:rPr>
      <w:rFonts w:ascii="Courier New" w:hAnsi="Courier New"/>
      <w:iCs/>
      <w:sz w:val="20"/>
      <w:szCs w:val="20"/>
    </w:rPr>
  </w:style>
  <w:style w:type="character" w:customStyle="1" w:styleId="afff2">
    <w:name w:val="Текст Знак"/>
    <w:basedOn w:val="a1"/>
    <w:link w:val="afff1"/>
    <w:rsid w:val="00E9157C"/>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qFormat/>
    <w:rsid w:val="00E9157C"/>
    <w:pPr>
      <w:keepLines w:val="0"/>
      <w:spacing w:before="240" w:after="120"/>
      <w:jc w:val="center"/>
    </w:pPr>
    <w:rPr>
      <w:rFonts w:ascii="Times New Roman" w:eastAsia="Calibri" w:hAnsi="Times New Roman" w:cs="Times New Roman"/>
      <w:b w:val="0"/>
      <w:bCs/>
      <w:color w:val="365F91"/>
    </w:rPr>
  </w:style>
  <w:style w:type="character" w:customStyle="1" w:styleId="1140">
    <w:name w:val="Стиль Заголовок 1 + 14 пт Знак"/>
    <w:link w:val="114"/>
    <w:uiPriority w:val="99"/>
    <w:locked/>
    <w:rsid w:val="00E9157C"/>
    <w:rPr>
      <w:rFonts w:ascii="Times New Roman" w:eastAsia="Calibri" w:hAnsi="Times New Roman" w:cs="Times New Roman"/>
      <w:color w:val="365F91"/>
      <w:sz w:val="28"/>
      <w:szCs w:val="28"/>
    </w:rPr>
  </w:style>
  <w:style w:type="character" w:customStyle="1" w:styleId="apple-style-span">
    <w:name w:val="apple-style-span"/>
    <w:basedOn w:val="a1"/>
    <w:rsid w:val="00E9157C"/>
  </w:style>
  <w:style w:type="character" w:customStyle="1" w:styleId="embra">
    <w:name w:val="embra"/>
    <w:basedOn w:val="a1"/>
    <w:rsid w:val="00E9157C"/>
  </w:style>
  <w:style w:type="character" w:customStyle="1" w:styleId="rwro">
    <w:name w:val="rwro"/>
    <w:basedOn w:val="a1"/>
    <w:rsid w:val="00E9157C"/>
  </w:style>
  <w:style w:type="character" w:customStyle="1" w:styleId="auth">
    <w:name w:val="auth"/>
    <w:rsid w:val="00E9157C"/>
  </w:style>
  <w:style w:type="character" w:customStyle="1" w:styleId="b-mail-personname">
    <w:name w:val="b-mail-person__name"/>
    <w:rsid w:val="00E9157C"/>
  </w:style>
  <w:style w:type="character" w:customStyle="1" w:styleId="b-message-headmore-contacts">
    <w:name w:val="b-message-head__more-contacts"/>
    <w:rsid w:val="00E9157C"/>
  </w:style>
  <w:style w:type="character" w:customStyle="1" w:styleId="b-mail-dropdownitemcontent">
    <w:name w:val="b-mail-dropdown__item__content"/>
    <w:rsid w:val="00E9157C"/>
  </w:style>
  <w:style w:type="paragraph" w:styleId="afff3">
    <w:name w:val="endnote text"/>
    <w:basedOn w:val="a0"/>
    <w:link w:val="afff4"/>
    <w:uiPriority w:val="99"/>
    <w:semiHidden/>
    <w:unhideWhenUsed/>
    <w:rsid w:val="00E9157C"/>
    <w:pPr>
      <w:spacing w:after="200" w:line="276" w:lineRule="auto"/>
      <w:ind w:firstLine="0"/>
    </w:pPr>
    <w:rPr>
      <w:rFonts w:ascii="Calibri" w:eastAsia="Calibri" w:hAnsi="Calibri"/>
      <w:iCs/>
      <w:sz w:val="20"/>
      <w:szCs w:val="20"/>
    </w:rPr>
  </w:style>
  <w:style w:type="character" w:customStyle="1" w:styleId="afff4">
    <w:name w:val="Текст концевой сноски Знак"/>
    <w:basedOn w:val="a1"/>
    <w:link w:val="afff3"/>
    <w:uiPriority w:val="99"/>
    <w:semiHidden/>
    <w:rsid w:val="00E9157C"/>
    <w:rPr>
      <w:rFonts w:ascii="Calibri" w:eastAsia="Calibri" w:hAnsi="Calibri" w:cs="Times New Roman"/>
      <w:bCs/>
      <w:iCs/>
      <w:sz w:val="20"/>
      <w:szCs w:val="20"/>
      <w:lang w:eastAsia="ru-RU"/>
    </w:rPr>
  </w:style>
  <w:style w:type="character" w:styleId="afff5">
    <w:name w:val="endnote reference"/>
    <w:uiPriority w:val="99"/>
    <w:semiHidden/>
    <w:unhideWhenUsed/>
    <w:rsid w:val="00E9157C"/>
    <w:rPr>
      <w:vertAlign w:val="superscript"/>
    </w:rPr>
  </w:style>
  <w:style w:type="character" w:customStyle="1" w:styleId="s8">
    <w:name w:val="s8"/>
    <w:rsid w:val="00E9157C"/>
  </w:style>
  <w:style w:type="numbering" w:customStyle="1" w:styleId="27">
    <w:name w:val="Нет списка2"/>
    <w:next w:val="a3"/>
    <w:uiPriority w:val="99"/>
    <w:semiHidden/>
    <w:unhideWhenUsed/>
    <w:rsid w:val="00E9157C"/>
  </w:style>
  <w:style w:type="table" w:customStyle="1" w:styleId="111">
    <w:name w:val="Сетка таблицы11"/>
    <w:basedOn w:val="a2"/>
    <w:next w:val="afc"/>
    <w:uiPriority w:val="59"/>
    <w:rsid w:val="00E9157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1"/>
    <w:uiPriority w:val="99"/>
    <w:semiHidden/>
    <w:unhideWhenUsed/>
    <w:rsid w:val="00E9157C"/>
    <w:rPr>
      <w:color w:val="800080" w:themeColor="followedHyperlink"/>
      <w:u w:val="single"/>
    </w:rPr>
  </w:style>
  <w:style w:type="numbering" w:customStyle="1" w:styleId="35">
    <w:name w:val="Нет списка3"/>
    <w:next w:val="a3"/>
    <w:uiPriority w:val="99"/>
    <w:semiHidden/>
    <w:unhideWhenUsed/>
    <w:rsid w:val="00E9157C"/>
  </w:style>
  <w:style w:type="table" w:customStyle="1" w:styleId="-110">
    <w:name w:val="Цветная сетка - Акцент 11"/>
    <w:basedOn w:val="a2"/>
    <w:next w:val="-1"/>
    <w:uiPriority w:val="73"/>
    <w:rsid w:val="00E9157C"/>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E9157C"/>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E9157C"/>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E9157C"/>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c"/>
    <w:uiPriority w:val="59"/>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2"/>
    <w:next w:val="-3"/>
    <w:uiPriority w:val="70"/>
    <w:rsid w:val="00E9157C"/>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E9157C"/>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E9157C"/>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E9157C"/>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E9157C"/>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c"/>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2"/>
    <w:uiPriority w:val="47"/>
    <w:rsid w:val="00E9157C"/>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E9157C"/>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E9157C"/>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E9157C"/>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E9157C"/>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E9157C"/>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E9157C"/>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fc"/>
    <w:uiPriority w:val="59"/>
    <w:rsid w:val="00E9157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w:basedOn w:val="a0"/>
    <w:qFormat/>
    <w:rsid w:val="00E9157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2"/>
    <w:next w:val="afc"/>
    <w:uiPriority w:val="39"/>
    <w:rsid w:val="00E9157C"/>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2"/>
    <w:uiPriority w:val="51"/>
    <w:rsid w:val="00E9157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ListTable2Accent3"/>
    <w:uiPriority w:val="47"/>
    <w:rsid w:val="00E9157C"/>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ListTable2Accent4"/>
    <w:uiPriority w:val="47"/>
    <w:rsid w:val="00E9157C"/>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ListTable2Accent5"/>
    <w:uiPriority w:val="47"/>
    <w:rsid w:val="00E9157C"/>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ListTable2Accent1"/>
    <w:uiPriority w:val="47"/>
    <w:rsid w:val="00E9157C"/>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
    <w:name w:val="List Table 2 Accent 3"/>
    <w:basedOn w:val="a2"/>
    <w:uiPriority w:val="47"/>
    <w:rsid w:val="00E9157C"/>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2"/>
    <w:uiPriority w:val="47"/>
    <w:rsid w:val="00E9157C"/>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2"/>
    <w:uiPriority w:val="47"/>
    <w:rsid w:val="00E9157C"/>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
    <w:name w:val="List Table 2 Accent 1"/>
    <w:basedOn w:val="a2"/>
    <w:uiPriority w:val="47"/>
    <w:rsid w:val="00E9157C"/>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0"/>
    <w:rsid w:val="00E9157C"/>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0"/>
    <w:rsid w:val="00E9157C"/>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0"/>
    <w:rsid w:val="00E9157C"/>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0"/>
    <w:rsid w:val="00E9157C"/>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0"/>
    <w:rsid w:val="00E9157C"/>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0"/>
    <w:rsid w:val="00E9157C"/>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0"/>
    <w:rsid w:val="00E9157C"/>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0"/>
    <w:rsid w:val="00E9157C"/>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0"/>
    <w:rsid w:val="00E9157C"/>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0"/>
    <w:rsid w:val="00E9157C"/>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0"/>
    <w:rsid w:val="00E9157C"/>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0"/>
    <w:rsid w:val="00E9157C"/>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0"/>
    <w:rsid w:val="00E9157C"/>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0"/>
    <w:rsid w:val="00E9157C"/>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0"/>
    <w:rsid w:val="00E9157C"/>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0"/>
    <w:rsid w:val="00E9157C"/>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0"/>
    <w:rsid w:val="00E9157C"/>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0"/>
    <w:rsid w:val="00E9157C"/>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E9157C"/>
    <w:pPr>
      <w:numPr>
        <w:numId w:val="2"/>
      </w:numPr>
    </w:pPr>
  </w:style>
  <w:style w:type="numbering" w:customStyle="1" w:styleId="2">
    <w:name w:val="Стиль2"/>
    <w:uiPriority w:val="99"/>
    <w:rsid w:val="00E9157C"/>
    <w:pPr>
      <w:numPr>
        <w:numId w:val="3"/>
      </w:numPr>
    </w:pPr>
  </w:style>
  <w:style w:type="paragraph" w:customStyle="1" w:styleId="xl85">
    <w:name w:val="xl85"/>
    <w:basedOn w:val="a0"/>
    <w:rsid w:val="00E9157C"/>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0"/>
    <w:rsid w:val="00E9157C"/>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0"/>
    <w:rsid w:val="00E9157C"/>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0"/>
    <w:qFormat/>
    <w:rsid w:val="00E9157C"/>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1"/>
    <w:rsid w:val="00E9157C"/>
  </w:style>
  <w:style w:type="character" w:customStyle="1" w:styleId="tel">
    <w:name w:val="tel"/>
    <w:basedOn w:val="a1"/>
    <w:rsid w:val="00E9157C"/>
  </w:style>
  <w:style w:type="character" w:customStyle="1" w:styleId="cut2visible">
    <w:name w:val="cut2__visible"/>
    <w:basedOn w:val="a1"/>
    <w:rsid w:val="00E9157C"/>
  </w:style>
  <w:style w:type="character" w:customStyle="1" w:styleId="aff3">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2"/>
    <w:rsid w:val="00E9157C"/>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C64319"/>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C64319"/>
    <w:rPr>
      <w:rFonts w:ascii="Times New Roman CYR" w:eastAsia="Times New Roman" w:hAnsi="Times New Roman CYR" w:cs="Times New Roman"/>
      <w:sz w:val="24"/>
      <w:szCs w:val="24"/>
      <w:lang w:val="x-none" w:eastAsia="x-none"/>
    </w:rPr>
  </w:style>
  <w:style w:type="character" w:customStyle="1" w:styleId="19">
    <w:name w:val="Текст примечания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311B11"/>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311B11"/>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311B11"/>
    <w:rPr>
      <w:rFonts w:asciiTheme="majorHAnsi" w:eastAsiaTheme="majorEastAsia" w:hAnsiTheme="majorHAnsi" w:cstheme="majorBidi"/>
      <w:bCs/>
      <w:i/>
      <w:iCs/>
      <w:color w:val="404040" w:themeColor="text1" w:themeTint="BF"/>
      <w:lang w:eastAsia="ru-RU"/>
    </w:rPr>
  </w:style>
  <w:style w:type="character" w:customStyle="1" w:styleId="1a">
    <w:name w:val="Название Знак1"/>
    <w:basedOn w:val="a1"/>
    <w:uiPriority w:val="10"/>
    <w:rsid w:val="00311B11"/>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b">
    <w:name w:val="Подзаголовок Знак1"/>
    <w:basedOn w:val="a1"/>
    <w:uiPriority w:val="11"/>
    <w:rsid w:val="00311B11"/>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rsid w:val="00311B11"/>
    <w:rPr>
      <w:rFonts w:ascii="Times New Roman" w:eastAsia="Times New Roman" w:hAnsi="Times New Roman" w:cs="Times New Roman"/>
      <w:bCs/>
      <w:i/>
      <w:iCs/>
      <w:color w:val="000000" w:themeColor="text1"/>
      <w:sz w:val="28"/>
      <w:szCs w:val="28"/>
      <w:lang w:eastAsia="ru-RU"/>
    </w:rPr>
  </w:style>
  <w:style w:type="character" w:customStyle="1" w:styleId="1c">
    <w:name w:val="Выделенная цитата Знак1"/>
    <w:basedOn w:val="a1"/>
    <w:uiPriority w:val="30"/>
    <w:rsid w:val="00311B11"/>
    <w:rPr>
      <w:rFonts w:ascii="Times New Roman" w:eastAsia="Times New Roman" w:hAnsi="Times New Roman" w:cs="Times New Roman"/>
      <w:b/>
      <w:i/>
      <w:iCs/>
      <w:color w:val="4F81BD" w:themeColor="accent1"/>
      <w:sz w:val="28"/>
      <w:szCs w:val="28"/>
      <w:lang w:eastAsia="ru-RU"/>
    </w:rPr>
  </w:style>
  <w:style w:type="character" w:customStyle="1" w:styleId="1d">
    <w:name w:val="Текст выноски Знак1"/>
    <w:basedOn w:val="a1"/>
    <w:semiHidden/>
    <w:rsid w:val="00311B11"/>
    <w:rPr>
      <w:rFonts w:ascii="Tahoma" w:eastAsia="Times New Roman" w:hAnsi="Tahoma" w:cs="Tahoma"/>
      <w:bCs/>
      <w:sz w:val="16"/>
      <w:szCs w:val="16"/>
      <w:lang w:eastAsia="ru-RU"/>
    </w:rPr>
  </w:style>
  <w:style w:type="character" w:customStyle="1" w:styleId="1e">
    <w:name w:val="Верхний колонтитул Знак1"/>
    <w:basedOn w:val="a1"/>
    <w:semiHidden/>
    <w:rsid w:val="00311B11"/>
    <w:rPr>
      <w:rFonts w:ascii="Times New Roman" w:eastAsia="Times New Roman" w:hAnsi="Times New Roman" w:cs="Times New Roman"/>
      <w:bCs/>
      <w:sz w:val="28"/>
      <w:szCs w:val="28"/>
      <w:lang w:eastAsia="ru-RU"/>
    </w:rPr>
  </w:style>
  <w:style w:type="character" w:customStyle="1" w:styleId="1f">
    <w:name w:val="Нижний колонтитул Знак1"/>
    <w:basedOn w:val="a1"/>
    <w:uiPriority w:val="99"/>
    <w:semiHidden/>
    <w:rsid w:val="00311B11"/>
    <w:rPr>
      <w:rFonts w:ascii="Times New Roman" w:eastAsia="Times New Roman" w:hAnsi="Times New Roman" w:cs="Times New Roman"/>
      <w:bCs/>
      <w:sz w:val="28"/>
      <w:szCs w:val="28"/>
      <w:lang w:eastAsia="ru-RU"/>
    </w:rPr>
  </w:style>
  <w:style w:type="character" w:customStyle="1" w:styleId="1f0">
    <w:name w:val="Схема документа Знак1"/>
    <w:basedOn w:val="a1"/>
    <w:uiPriority w:val="99"/>
    <w:semiHidden/>
    <w:rsid w:val="00311B11"/>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311B11"/>
    <w:rPr>
      <w:rFonts w:ascii="Times New Roman" w:eastAsia="Times New Roman" w:hAnsi="Times New Roman" w:cs="Times New Roman"/>
      <w:bCs/>
      <w:sz w:val="16"/>
      <w:szCs w:val="16"/>
      <w:lang w:eastAsia="ru-RU"/>
    </w:rPr>
  </w:style>
  <w:style w:type="character" w:customStyle="1" w:styleId="1f1">
    <w:name w:val="Тема примечания Знак1"/>
    <w:basedOn w:val="19"/>
    <w:uiPriority w:val="99"/>
    <w:semiHidden/>
    <w:rsid w:val="00311B11"/>
    <w:rPr>
      <w:rFonts w:ascii="Times New Roman" w:eastAsia="Times New Roman" w:hAnsi="Times New Roman" w:cs="Times New Roman"/>
      <w:b/>
      <w:bCs/>
      <w:sz w:val="20"/>
      <w:szCs w:val="20"/>
      <w:lang w:eastAsia="ru-RU"/>
    </w:rPr>
  </w:style>
  <w:style w:type="character" w:customStyle="1" w:styleId="1f2">
    <w:name w:val="Текст сноски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1f3">
    <w:name w:val="Текст Знак1"/>
    <w:basedOn w:val="a1"/>
    <w:semiHidden/>
    <w:rsid w:val="00311B11"/>
    <w:rPr>
      <w:rFonts w:ascii="Consolas" w:eastAsia="Times New Roman" w:hAnsi="Consolas" w:cs="Consolas"/>
      <w:bCs/>
      <w:sz w:val="21"/>
      <w:szCs w:val="21"/>
      <w:lang w:eastAsia="ru-RU"/>
    </w:rPr>
  </w:style>
  <w:style w:type="character" w:customStyle="1" w:styleId="1f4">
    <w:name w:val="Текст концевой сноски Знак1"/>
    <w:basedOn w:val="a1"/>
    <w:uiPriority w:val="99"/>
    <w:semiHidden/>
    <w:rsid w:val="00311B11"/>
    <w:rPr>
      <w:rFonts w:ascii="Times New Roman" w:eastAsia="Times New Roman" w:hAnsi="Times New Roman" w:cs="Times New Roman"/>
      <w:bCs/>
      <w:sz w:val="20"/>
      <w:szCs w:val="20"/>
      <w:lang w:eastAsia="ru-RU"/>
    </w:rPr>
  </w:style>
  <w:style w:type="paragraph" w:customStyle="1" w:styleId="Default">
    <w:name w:val="Default"/>
    <w:rsid w:val="00BD72D2"/>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2A1664"/>
  </w:style>
  <w:style w:type="table" w:customStyle="1" w:styleId="-120">
    <w:name w:val="Цветная сетка - Акцент 12"/>
    <w:basedOn w:val="a2"/>
    <w:next w:val="-1"/>
    <w:uiPriority w:val="73"/>
    <w:rsid w:val="002A166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next w:val="-10"/>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2A166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fc"/>
    <w:uiPriority w:val="59"/>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2"/>
    <w:next w:val="-3"/>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2A166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c"/>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2"/>
    <w:uiPriority w:val="47"/>
    <w:rsid w:val="002A166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2A166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2A166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2A166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2A166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2A166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2A166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fc"/>
    <w:uiPriority w:val="59"/>
    <w:rsid w:val="002A166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2"/>
    <w:uiPriority w:val="51"/>
    <w:rsid w:val="002A166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2A166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2A1664"/>
  </w:style>
  <w:style w:type="numbering" w:customStyle="1" w:styleId="1110">
    <w:name w:val="Нет списка111"/>
    <w:next w:val="a3"/>
    <w:uiPriority w:val="99"/>
    <w:semiHidden/>
    <w:unhideWhenUsed/>
    <w:rsid w:val="002A1664"/>
  </w:style>
  <w:style w:type="table" w:customStyle="1" w:styleId="720">
    <w:name w:val="Сетка таблицы72"/>
    <w:basedOn w:val="a2"/>
    <w:next w:val="afc"/>
    <w:uiPriority w:val="59"/>
    <w:rsid w:val="002A16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2A1664"/>
  </w:style>
  <w:style w:type="table" w:customStyle="1" w:styleId="1111">
    <w:name w:val="Сетка таблицы111"/>
    <w:basedOn w:val="a2"/>
    <w:next w:val="afc"/>
    <w:uiPriority w:val="59"/>
    <w:rsid w:val="002A16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2A1664"/>
  </w:style>
  <w:style w:type="table" w:customStyle="1" w:styleId="-1110">
    <w:name w:val="Цветная сетка - Акцент 111"/>
    <w:basedOn w:val="a2"/>
    <w:next w:val="-1"/>
    <w:uiPriority w:val="73"/>
    <w:rsid w:val="002A166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2A166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2A166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2A166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fc"/>
    <w:uiPriority w:val="59"/>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2"/>
    <w:next w:val="-3"/>
    <w:uiPriority w:val="70"/>
    <w:rsid w:val="002A166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2A166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2A166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2A166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2A166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c"/>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2"/>
    <w:uiPriority w:val="47"/>
    <w:rsid w:val="002A166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2A166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2A166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2A166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2A166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2A166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2A166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fc"/>
    <w:uiPriority w:val="59"/>
    <w:rsid w:val="002A166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c"/>
    <w:uiPriority w:val="39"/>
    <w:rsid w:val="002A166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2"/>
    <w:uiPriority w:val="51"/>
    <w:rsid w:val="002A166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ListTable2Accent3"/>
    <w:uiPriority w:val="47"/>
    <w:rsid w:val="002A166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ListTable2Accent4"/>
    <w:uiPriority w:val="47"/>
    <w:rsid w:val="002A166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ListTable2Accent5"/>
    <w:uiPriority w:val="47"/>
    <w:rsid w:val="002A166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ListTable2Accent1"/>
    <w:uiPriority w:val="47"/>
    <w:rsid w:val="002A166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2A166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2A166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2A166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2A166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fff8">
    <w:name w:val="Базовый"/>
    <w:rsid w:val="003E360E"/>
    <w:pPr>
      <w:tabs>
        <w:tab w:val="left" w:pos="709"/>
      </w:tabs>
      <w:suppressAutoHyphens/>
      <w:spacing w:line="276" w:lineRule="atLeast"/>
    </w:pPr>
    <w:rPr>
      <w:rFonts w:ascii="Times New Roman" w:eastAsia="Times New Roman" w:hAnsi="Times New Roman" w:cs="Times New Roman"/>
      <w:sz w:val="24"/>
      <w:szCs w:val="24"/>
      <w:lang w:eastAsia="ar-SA"/>
    </w:rPr>
  </w:style>
  <w:style w:type="character" w:customStyle="1" w:styleId="1-2">
    <w:name w:val="Средняя сетка 1 - Акцент 2 Знак"/>
    <w:link w:val="1-20"/>
    <w:uiPriority w:val="34"/>
    <w:locked/>
    <w:rsid w:val="003E360E"/>
    <w:rPr>
      <w:rFonts w:ascii="Times New Roman" w:eastAsia="Times New Roman" w:hAnsi="Times New Roman"/>
      <w:sz w:val="24"/>
      <w:szCs w:val="24"/>
    </w:rPr>
  </w:style>
  <w:style w:type="table" w:styleId="1-20">
    <w:name w:val="Medium Grid 1 Accent 2"/>
    <w:basedOn w:val="a2"/>
    <w:link w:val="1-2"/>
    <w:uiPriority w:val="34"/>
    <w:rsid w:val="003E360E"/>
    <w:pPr>
      <w:spacing w:after="0" w:line="240" w:lineRule="auto"/>
    </w:pPr>
    <w:rPr>
      <w:rFonts w:ascii="Times New Roman" w:eastAsia="Times New Roman" w:hAnsi="Times New Roman"/>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1f5">
    <w:name w:val="Подзаголовок1"/>
    <w:basedOn w:val="a0"/>
    <w:next w:val="a0"/>
    <w:uiPriority w:val="11"/>
    <w:qFormat/>
    <w:rsid w:val="00CC080C"/>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8">
    <w:name w:val="Табл2"/>
    <w:basedOn w:val="a0"/>
    <w:link w:val="29"/>
    <w:qFormat/>
    <w:rsid w:val="00CC080C"/>
    <w:pPr>
      <w:widowControl w:val="0"/>
      <w:ind w:firstLine="0"/>
      <w:jc w:val="center"/>
    </w:pPr>
    <w:rPr>
      <w:rFonts w:ascii="Times New Roman CYR" w:hAnsi="Times New Roman CYR"/>
      <w:bCs w:val="0"/>
      <w:sz w:val="20"/>
      <w:szCs w:val="20"/>
      <w:lang w:val="x-none" w:eastAsia="x-none"/>
    </w:rPr>
  </w:style>
  <w:style w:type="character" w:customStyle="1" w:styleId="29">
    <w:name w:val="Табл2 Знак"/>
    <w:link w:val="28"/>
    <w:rsid w:val="00CC080C"/>
    <w:rPr>
      <w:rFonts w:ascii="Times New Roman CYR" w:eastAsia="Times New Roman" w:hAnsi="Times New Roman CYR" w:cs="Times New Roman"/>
      <w:sz w:val="20"/>
      <w:szCs w:val="20"/>
      <w:lang w:val="x-none" w:eastAsia="x-none"/>
    </w:rPr>
  </w:style>
  <w:style w:type="table" w:customStyle="1" w:styleId="100">
    <w:name w:val="Сетка таблицы10"/>
    <w:next w:val="afc"/>
    <w:uiPriority w:val="59"/>
    <w:rsid w:val="00CC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2">
    <w:name w:val="Сетка таблицы14"/>
    <w:next w:val="afc"/>
    <w:uiPriority w:val="59"/>
    <w:rsid w:val="00CC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9">
    <w:name w:val="Revision"/>
    <w:hidden/>
    <w:uiPriority w:val="99"/>
    <w:semiHidden/>
    <w:rsid w:val="003B04F9"/>
    <w:pPr>
      <w:spacing w:after="0" w:line="240" w:lineRule="auto"/>
    </w:pPr>
    <w:rPr>
      <w:rFonts w:ascii="Times New Roman" w:eastAsia="Times New Roman" w:hAnsi="Times New Roman" w:cs="Times New Roman"/>
      <w:bCs/>
      <w:sz w:val="28"/>
      <w:szCs w:val="28"/>
      <w:lang w:eastAsia="ru-RU"/>
    </w:rPr>
  </w:style>
  <w:style w:type="table" w:customStyle="1" w:styleId="2a">
    <w:name w:val="Т2"/>
    <w:basedOn w:val="afffa"/>
    <w:uiPriority w:val="99"/>
    <w:rsid w:val="00A44392"/>
    <w:tbl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paragraph" w:customStyle="1" w:styleId="afffb">
    <w:name w:val="Подпись таблиц и рисунков"/>
    <w:basedOn w:val="a0"/>
    <w:autoRedefine/>
    <w:qFormat/>
    <w:rsid w:val="00A44392"/>
    <w:pPr>
      <w:autoSpaceDE/>
      <w:adjustRightInd/>
      <w:spacing w:after="120"/>
      <w:ind w:firstLine="0"/>
    </w:pPr>
    <w:rPr>
      <w:rFonts w:ascii="Times New Roman Полужирный" w:eastAsia="Calibri" w:hAnsi="Times New Roman Полужирный"/>
      <w:b/>
      <w:color w:val="4F6228" w:themeColor="accent3" w:themeShade="80"/>
      <w:sz w:val="22"/>
      <w:szCs w:val="24"/>
    </w:rPr>
  </w:style>
  <w:style w:type="table" w:customStyle="1" w:styleId="afffa">
    <w:name w:val="ТАБЛ"/>
    <w:basedOn w:val="a2"/>
    <w:uiPriority w:val="99"/>
    <w:rsid w:val="00A44392"/>
    <w:pPr>
      <w:spacing w:after="0" w:line="240" w:lineRule="auto"/>
      <w:jc w:val="center"/>
    </w:pPr>
    <w:rPr>
      <w:rFonts w:ascii="Times New Roman" w:hAnsi="Times New Roman"/>
      <w:sz w:val="24"/>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2-113">
    <w:name w:val="Средняя заливка 2 - Акцент 113"/>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2">
    <w:name w:val="Средняя заливка 2 - Акцент 111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
    <w:name w:val="Стиль11"/>
    <w:uiPriority w:val="99"/>
    <w:rsid w:val="00A44392"/>
  </w:style>
  <w:style w:type="numbering" w:customStyle="1" w:styleId="213">
    <w:name w:val="Стиль21"/>
    <w:uiPriority w:val="99"/>
    <w:rsid w:val="00A44392"/>
  </w:style>
  <w:style w:type="table" w:customStyle="1" w:styleId="2-1121">
    <w:name w:val="Средняя заливка 2 - Акцент 1121"/>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3"/>
    <w:uiPriority w:val="99"/>
    <w:semiHidden/>
    <w:unhideWhenUsed/>
    <w:rsid w:val="00A44392"/>
  </w:style>
  <w:style w:type="table" w:customStyle="1" w:styleId="2-11111">
    <w:name w:val="Средняя заливка 2 - Акцент 11111"/>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заливка 2 - Акцент 12111"/>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1">
    <w:name w:val="Средняя заливка 2 - Акцент 13111"/>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53">
    <w:name w:val="Нет списка5"/>
    <w:next w:val="a3"/>
    <w:uiPriority w:val="99"/>
    <w:semiHidden/>
    <w:unhideWhenUsed/>
    <w:rsid w:val="00A44392"/>
  </w:style>
  <w:style w:type="table" w:customStyle="1" w:styleId="2-114">
    <w:name w:val="Средняя заливка 2 - Акцент 114"/>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31">
    <w:name w:val="Нет списка13"/>
    <w:next w:val="a3"/>
    <w:uiPriority w:val="99"/>
    <w:semiHidden/>
    <w:unhideWhenUsed/>
    <w:rsid w:val="00A44392"/>
  </w:style>
  <w:style w:type="numbering" w:customStyle="1" w:styleId="1120">
    <w:name w:val="Нет списка112"/>
    <w:next w:val="a3"/>
    <w:uiPriority w:val="99"/>
    <w:semiHidden/>
    <w:unhideWhenUsed/>
    <w:rsid w:val="00A44392"/>
  </w:style>
  <w:style w:type="numbering" w:customStyle="1" w:styleId="221">
    <w:name w:val="Нет списка22"/>
    <w:next w:val="a3"/>
    <w:uiPriority w:val="99"/>
    <w:semiHidden/>
    <w:unhideWhenUsed/>
    <w:rsid w:val="00A44392"/>
  </w:style>
  <w:style w:type="numbering" w:customStyle="1" w:styleId="321">
    <w:name w:val="Нет списка32"/>
    <w:next w:val="a3"/>
    <w:uiPriority w:val="99"/>
    <w:semiHidden/>
    <w:unhideWhenUsed/>
    <w:rsid w:val="00A44392"/>
  </w:style>
  <w:style w:type="table" w:customStyle="1" w:styleId="2-1113">
    <w:name w:val="Средняя заливка 2 - Акцент 1113"/>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3">
    <w:name w:val="Средняя заливка 2 - Акцент 1213"/>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3">
    <w:name w:val="Средняя заливка 2 - Акцент 1313"/>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2">
    <w:name w:val="Стиль12"/>
    <w:uiPriority w:val="99"/>
    <w:rsid w:val="00A44392"/>
  </w:style>
  <w:style w:type="numbering" w:customStyle="1" w:styleId="222">
    <w:name w:val="Стиль22"/>
    <w:uiPriority w:val="99"/>
    <w:rsid w:val="00A44392"/>
  </w:style>
  <w:style w:type="numbering" w:customStyle="1" w:styleId="412">
    <w:name w:val="Нет списка41"/>
    <w:next w:val="a3"/>
    <w:uiPriority w:val="99"/>
    <w:semiHidden/>
    <w:unhideWhenUsed/>
    <w:rsid w:val="00A44392"/>
  </w:style>
  <w:style w:type="table" w:customStyle="1" w:styleId="2-1122">
    <w:name w:val="Средняя заливка 2 - Акцент 112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211">
    <w:name w:val="Нет списка121"/>
    <w:next w:val="a3"/>
    <w:uiPriority w:val="99"/>
    <w:semiHidden/>
    <w:unhideWhenUsed/>
    <w:rsid w:val="00A44392"/>
  </w:style>
  <w:style w:type="numbering" w:customStyle="1" w:styleId="1112">
    <w:name w:val="Нет списка1112"/>
    <w:next w:val="a3"/>
    <w:uiPriority w:val="99"/>
    <w:semiHidden/>
    <w:unhideWhenUsed/>
    <w:rsid w:val="00A44392"/>
  </w:style>
  <w:style w:type="numbering" w:customStyle="1" w:styleId="2111">
    <w:name w:val="Нет списка211"/>
    <w:next w:val="a3"/>
    <w:uiPriority w:val="99"/>
    <w:semiHidden/>
    <w:unhideWhenUsed/>
    <w:rsid w:val="00A44392"/>
  </w:style>
  <w:style w:type="numbering" w:customStyle="1" w:styleId="3111">
    <w:name w:val="Нет списка311"/>
    <w:next w:val="a3"/>
    <w:uiPriority w:val="99"/>
    <w:semiHidden/>
    <w:unhideWhenUsed/>
    <w:rsid w:val="00A44392"/>
  </w:style>
  <w:style w:type="table" w:customStyle="1" w:styleId="2-11112">
    <w:name w:val="Средняя заливка 2 - Акцент 1111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2">
    <w:name w:val="Средняя заливка 2 - Акцент 1211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2">
    <w:name w:val="Средняя заливка 2 - Акцент 1311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642">
      <w:bodyDiv w:val="1"/>
      <w:marLeft w:val="0"/>
      <w:marRight w:val="0"/>
      <w:marTop w:val="0"/>
      <w:marBottom w:val="0"/>
      <w:divBdr>
        <w:top w:val="none" w:sz="0" w:space="0" w:color="auto"/>
        <w:left w:val="none" w:sz="0" w:space="0" w:color="auto"/>
        <w:bottom w:val="none" w:sz="0" w:space="0" w:color="auto"/>
        <w:right w:val="none" w:sz="0" w:space="0" w:color="auto"/>
      </w:divBdr>
    </w:div>
    <w:div w:id="19011009">
      <w:bodyDiv w:val="1"/>
      <w:marLeft w:val="0"/>
      <w:marRight w:val="0"/>
      <w:marTop w:val="0"/>
      <w:marBottom w:val="0"/>
      <w:divBdr>
        <w:top w:val="none" w:sz="0" w:space="0" w:color="auto"/>
        <w:left w:val="none" w:sz="0" w:space="0" w:color="auto"/>
        <w:bottom w:val="none" w:sz="0" w:space="0" w:color="auto"/>
        <w:right w:val="none" w:sz="0" w:space="0" w:color="auto"/>
      </w:divBdr>
    </w:div>
    <w:div w:id="19400600">
      <w:bodyDiv w:val="1"/>
      <w:marLeft w:val="0"/>
      <w:marRight w:val="0"/>
      <w:marTop w:val="0"/>
      <w:marBottom w:val="0"/>
      <w:divBdr>
        <w:top w:val="none" w:sz="0" w:space="0" w:color="auto"/>
        <w:left w:val="none" w:sz="0" w:space="0" w:color="auto"/>
        <w:bottom w:val="none" w:sz="0" w:space="0" w:color="auto"/>
        <w:right w:val="none" w:sz="0" w:space="0" w:color="auto"/>
      </w:divBdr>
    </w:div>
    <w:div w:id="27999820">
      <w:bodyDiv w:val="1"/>
      <w:marLeft w:val="0"/>
      <w:marRight w:val="0"/>
      <w:marTop w:val="0"/>
      <w:marBottom w:val="0"/>
      <w:divBdr>
        <w:top w:val="none" w:sz="0" w:space="0" w:color="auto"/>
        <w:left w:val="none" w:sz="0" w:space="0" w:color="auto"/>
        <w:bottom w:val="none" w:sz="0" w:space="0" w:color="auto"/>
        <w:right w:val="none" w:sz="0" w:space="0" w:color="auto"/>
      </w:divBdr>
    </w:div>
    <w:div w:id="33775222">
      <w:bodyDiv w:val="1"/>
      <w:marLeft w:val="0"/>
      <w:marRight w:val="0"/>
      <w:marTop w:val="0"/>
      <w:marBottom w:val="0"/>
      <w:divBdr>
        <w:top w:val="none" w:sz="0" w:space="0" w:color="auto"/>
        <w:left w:val="none" w:sz="0" w:space="0" w:color="auto"/>
        <w:bottom w:val="none" w:sz="0" w:space="0" w:color="auto"/>
        <w:right w:val="none" w:sz="0" w:space="0" w:color="auto"/>
      </w:divBdr>
    </w:div>
    <w:div w:id="42025014">
      <w:bodyDiv w:val="1"/>
      <w:marLeft w:val="0"/>
      <w:marRight w:val="0"/>
      <w:marTop w:val="0"/>
      <w:marBottom w:val="0"/>
      <w:divBdr>
        <w:top w:val="none" w:sz="0" w:space="0" w:color="auto"/>
        <w:left w:val="none" w:sz="0" w:space="0" w:color="auto"/>
        <w:bottom w:val="none" w:sz="0" w:space="0" w:color="auto"/>
        <w:right w:val="none" w:sz="0" w:space="0" w:color="auto"/>
      </w:divBdr>
    </w:div>
    <w:div w:id="43650975">
      <w:bodyDiv w:val="1"/>
      <w:marLeft w:val="0"/>
      <w:marRight w:val="0"/>
      <w:marTop w:val="0"/>
      <w:marBottom w:val="0"/>
      <w:divBdr>
        <w:top w:val="none" w:sz="0" w:space="0" w:color="auto"/>
        <w:left w:val="none" w:sz="0" w:space="0" w:color="auto"/>
        <w:bottom w:val="none" w:sz="0" w:space="0" w:color="auto"/>
        <w:right w:val="none" w:sz="0" w:space="0" w:color="auto"/>
      </w:divBdr>
    </w:div>
    <w:div w:id="51200956">
      <w:bodyDiv w:val="1"/>
      <w:marLeft w:val="0"/>
      <w:marRight w:val="0"/>
      <w:marTop w:val="0"/>
      <w:marBottom w:val="0"/>
      <w:divBdr>
        <w:top w:val="none" w:sz="0" w:space="0" w:color="auto"/>
        <w:left w:val="none" w:sz="0" w:space="0" w:color="auto"/>
        <w:bottom w:val="none" w:sz="0" w:space="0" w:color="auto"/>
        <w:right w:val="none" w:sz="0" w:space="0" w:color="auto"/>
      </w:divBdr>
    </w:div>
    <w:div w:id="52310752">
      <w:bodyDiv w:val="1"/>
      <w:marLeft w:val="0"/>
      <w:marRight w:val="0"/>
      <w:marTop w:val="0"/>
      <w:marBottom w:val="0"/>
      <w:divBdr>
        <w:top w:val="none" w:sz="0" w:space="0" w:color="auto"/>
        <w:left w:val="none" w:sz="0" w:space="0" w:color="auto"/>
        <w:bottom w:val="none" w:sz="0" w:space="0" w:color="auto"/>
        <w:right w:val="none" w:sz="0" w:space="0" w:color="auto"/>
      </w:divBdr>
    </w:div>
    <w:div w:id="57941409">
      <w:bodyDiv w:val="1"/>
      <w:marLeft w:val="0"/>
      <w:marRight w:val="0"/>
      <w:marTop w:val="0"/>
      <w:marBottom w:val="0"/>
      <w:divBdr>
        <w:top w:val="none" w:sz="0" w:space="0" w:color="auto"/>
        <w:left w:val="none" w:sz="0" w:space="0" w:color="auto"/>
        <w:bottom w:val="none" w:sz="0" w:space="0" w:color="auto"/>
        <w:right w:val="none" w:sz="0" w:space="0" w:color="auto"/>
      </w:divBdr>
    </w:div>
    <w:div w:id="59595820">
      <w:bodyDiv w:val="1"/>
      <w:marLeft w:val="0"/>
      <w:marRight w:val="0"/>
      <w:marTop w:val="0"/>
      <w:marBottom w:val="0"/>
      <w:divBdr>
        <w:top w:val="none" w:sz="0" w:space="0" w:color="auto"/>
        <w:left w:val="none" w:sz="0" w:space="0" w:color="auto"/>
        <w:bottom w:val="none" w:sz="0" w:space="0" w:color="auto"/>
        <w:right w:val="none" w:sz="0" w:space="0" w:color="auto"/>
      </w:divBdr>
    </w:div>
    <w:div w:id="64495207">
      <w:bodyDiv w:val="1"/>
      <w:marLeft w:val="0"/>
      <w:marRight w:val="0"/>
      <w:marTop w:val="0"/>
      <w:marBottom w:val="0"/>
      <w:divBdr>
        <w:top w:val="none" w:sz="0" w:space="0" w:color="auto"/>
        <w:left w:val="none" w:sz="0" w:space="0" w:color="auto"/>
        <w:bottom w:val="none" w:sz="0" w:space="0" w:color="auto"/>
        <w:right w:val="none" w:sz="0" w:space="0" w:color="auto"/>
      </w:divBdr>
    </w:div>
    <w:div w:id="73430852">
      <w:bodyDiv w:val="1"/>
      <w:marLeft w:val="0"/>
      <w:marRight w:val="0"/>
      <w:marTop w:val="0"/>
      <w:marBottom w:val="0"/>
      <w:divBdr>
        <w:top w:val="none" w:sz="0" w:space="0" w:color="auto"/>
        <w:left w:val="none" w:sz="0" w:space="0" w:color="auto"/>
        <w:bottom w:val="none" w:sz="0" w:space="0" w:color="auto"/>
        <w:right w:val="none" w:sz="0" w:space="0" w:color="auto"/>
      </w:divBdr>
    </w:div>
    <w:div w:id="73597297">
      <w:bodyDiv w:val="1"/>
      <w:marLeft w:val="0"/>
      <w:marRight w:val="0"/>
      <w:marTop w:val="0"/>
      <w:marBottom w:val="0"/>
      <w:divBdr>
        <w:top w:val="none" w:sz="0" w:space="0" w:color="auto"/>
        <w:left w:val="none" w:sz="0" w:space="0" w:color="auto"/>
        <w:bottom w:val="none" w:sz="0" w:space="0" w:color="auto"/>
        <w:right w:val="none" w:sz="0" w:space="0" w:color="auto"/>
      </w:divBdr>
    </w:div>
    <w:div w:id="74715316">
      <w:bodyDiv w:val="1"/>
      <w:marLeft w:val="0"/>
      <w:marRight w:val="0"/>
      <w:marTop w:val="0"/>
      <w:marBottom w:val="0"/>
      <w:divBdr>
        <w:top w:val="none" w:sz="0" w:space="0" w:color="auto"/>
        <w:left w:val="none" w:sz="0" w:space="0" w:color="auto"/>
        <w:bottom w:val="none" w:sz="0" w:space="0" w:color="auto"/>
        <w:right w:val="none" w:sz="0" w:space="0" w:color="auto"/>
      </w:divBdr>
    </w:div>
    <w:div w:id="103773111">
      <w:bodyDiv w:val="1"/>
      <w:marLeft w:val="0"/>
      <w:marRight w:val="0"/>
      <w:marTop w:val="0"/>
      <w:marBottom w:val="0"/>
      <w:divBdr>
        <w:top w:val="none" w:sz="0" w:space="0" w:color="auto"/>
        <w:left w:val="none" w:sz="0" w:space="0" w:color="auto"/>
        <w:bottom w:val="none" w:sz="0" w:space="0" w:color="auto"/>
        <w:right w:val="none" w:sz="0" w:space="0" w:color="auto"/>
      </w:divBdr>
    </w:div>
    <w:div w:id="119611282">
      <w:bodyDiv w:val="1"/>
      <w:marLeft w:val="0"/>
      <w:marRight w:val="0"/>
      <w:marTop w:val="0"/>
      <w:marBottom w:val="0"/>
      <w:divBdr>
        <w:top w:val="none" w:sz="0" w:space="0" w:color="auto"/>
        <w:left w:val="none" w:sz="0" w:space="0" w:color="auto"/>
        <w:bottom w:val="none" w:sz="0" w:space="0" w:color="auto"/>
        <w:right w:val="none" w:sz="0" w:space="0" w:color="auto"/>
      </w:divBdr>
    </w:div>
    <w:div w:id="129634559">
      <w:bodyDiv w:val="1"/>
      <w:marLeft w:val="0"/>
      <w:marRight w:val="0"/>
      <w:marTop w:val="0"/>
      <w:marBottom w:val="0"/>
      <w:divBdr>
        <w:top w:val="none" w:sz="0" w:space="0" w:color="auto"/>
        <w:left w:val="none" w:sz="0" w:space="0" w:color="auto"/>
        <w:bottom w:val="none" w:sz="0" w:space="0" w:color="auto"/>
        <w:right w:val="none" w:sz="0" w:space="0" w:color="auto"/>
      </w:divBdr>
    </w:div>
    <w:div w:id="130711221">
      <w:bodyDiv w:val="1"/>
      <w:marLeft w:val="0"/>
      <w:marRight w:val="0"/>
      <w:marTop w:val="0"/>
      <w:marBottom w:val="0"/>
      <w:divBdr>
        <w:top w:val="none" w:sz="0" w:space="0" w:color="auto"/>
        <w:left w:val="none" w:sz="0" w:space="0" w:color="auto"/>
        <w:bottom w:val="none" w:sz="0" w:space="0" w:color="auto"/>
        <w:right w:val="none" w:sz="0" w:space="0" w:color="auto"/>
      </w:divBdr>
    </w:div>
    <w:div w:id="131288248">
      <w:bodyDiv w:val="1"/>
      <w:marLeft w:val="0"/>
      <w:marRight w:val="0"/>
      <w:marTop w:val="0"/>
      <w:marBottom w:val="0"/>
      <w:divBdr>
        <w:top w:val="none" w:sz="0" w:space="0" w:color="auto"/>
        <w:left w:val="none" w:sz="0" w:space="0" w:color="auto"/>
        <w:bottom w:val="none" w:sz="0" w:space="0" w:color="auto"/>
        <w:right w:val="none" w:sz="0" w:space="0" w:color="auto"/>
      </w:divBdr>
    </w:div>
    <w:div w:id="135613416">
      <w:bodyDiv w:val="1"/>
      <w:marLeft w:val="0"/>
      <w:marRight w:val="0"/>
      <w:marTop w:val="0"/>
      <w:marBottom w:val="0"/>
      <w:divBdr>
        <w:top w:val="none" w:sz="0" w:space="0" w:color="auto"/>
        <w:left w:val="none" w:sz="0" w:space="0" w:color="auto"/>
        <w:bottom w:val="none" w:sz="0" w:space="0" w:color="auto"/>
        <w:right w:val="none" w:sz="0" w:space="0" w:color="auto"/>
      </w:divBdr>
    </w:div>
    <w:div w:id="146095685">
      <w:bodyDiv w:val="1"/>
      <w:marLeft w:val="0"/>
      <w:marRight w:val="0"/>
      <w:marTop w:val="0"/>
      <w:marBottom w:val="0"/>
      <w:divBdr>
        <w:top w:val="none" w:sz="0" w:space="0" w:color="auto"/>
        <w:left w:val="none" w:sz="0" w:space="0" w:color="auto"/>
        <w:bottom w:val="none" w:sz="0" w:space="0" w:color="auto"/>
        <w:right w:val="none" w:sz="0" w:space="0" w:color="auto"/>
      </w:divBdr>
    </w:div>
    <w:div w:id="147938914">
      <w:bodyDiv w:val="1"/>
      <w:marLeft w:val="0"/>
      <w:marRight w:val="0"/>
      <w:marTop w:val="0"/>
      <w:marBottom w:val="0"/>
      <w:divBdr>
        <w:top w:val="none" w:sz="0" w:space="0" w:color="auto"/>
        <w:left w:val="none" w:sz="0" w:space="0" w:color="auto"/>
        <w:bottom w:val="none" w:sz="0" w:space="0" w:color="auto"/>
        <w:right w:val="none" w:sz="0" w:space="0" w:color="auto"/>
      </w:divBdr>
    </w:div>
    <w:div w:id="154297164">
      <w:bodyDiv w:val="1"/>
      <w:marLeft w:val="0"/>
      <w:marRight w:val="0"/>
      <w:marTop w:val="0"/>
      <w:marBottom w:val="0"/>
      <w:divBdr>
        <w:top w:val="none" w:sz="0" w:space="0" w:color="auto"/>
        <w:left w:val="none" w:sz="0" w:space="0" w:color="auto"/>
        <w:bottom w:val="none" w:sz="0" w:space="0" w:color="auto"/>
        <w:right w:val="none" w:sz="0" w:space="0" w:color="auto"/>
      </w:divBdr>
    </w:div>
    <w:div w:id="180511144">
      <w:bodyDiv w:val="1"/>
      <w:marLeft w:val="0"/>
      <w:marRight w:val="0"/>
      <w:marTop w:val="0"/>
      <w:marBottom w:val="0"/>
      <w:divBdr>
        <w:top w:val="none" w:sz="0" w:space="0" w:color="auto"/>
        <w:left w:val="none" w:sz="0" w:space="0" w:color="auto"/>
        <w:bottom w:val="none" w:sz="0" w:space="0" w:color="auto"/>
        <w:right w:val="none" w:sz="0" w:space="0" w:color="auto"/>
      </w:divBdr>
    </w:div>
    <w:div w:id="185486121">
      <w:bodyDiv w:val="1"/>
      <w:marLeft w:val="0"/>
      <w:marRight w:val="0"/>
      <w:marTop w:val="0"/>
      <w:marBottom w:val="0"/>
      <w:divBdr>
        <w:top w:val="none" w:sz="0" w:space="0" w:color="auto"/>
        <w:left w:val="none" w:sz="0" w:space="0" w:color="auto"/>
        <w:bottom w:val="none" w:sz="0" w:space="0" w:color="auto"/>
        <w:right w:val="none" w:sz="0" w:space="0" w:color="auto"/>
      </w:divBdr>
    </w:div>
    <w:div w:id="208692114">
      <w:bodyDiv w:val="1"/>
      <w:marLeft w:val="0"/>
      <w:marRight w:val="0"/>
      <w:marTop w:val="0"/>
      <w:marBottom w:val="0"/>
      <w:divBdr>
        <w:top w:val="none" w:sz="0" w:space="0" w:color="auto"/>
        <w:left w:val="none" w:sz="0" w:space="0" w:color="auto"/>
        <w:bottom w:val="none" w:sz="0" w:space="0" w:color="auto"/>
        <w:right w:val="none" w:sz="0" w:space="0" w:color="auto"/>
      </w:divBdr>
    </w:div>
    <w:div w:id="215894269">
      <w:bodyDiv w:val="1"/>
      <w:marLeft w:val="0"/>
      <w:marRight w:val="0"/>
      <w:marTop w:val="0"/>
      <w:marBottom w:val="0"/>
      <w:divBdr>
        <w:top w:val="none" w:sz="0" w:space="0" w:color="auto"/>
        <w:left w:val="none" w:sz="0" w:space="0" w:color="auto"/>
        <w:bottom w:val="none" w:sz="0" w:space="0" w:color="auto"/>
        <w:right w:val="none" w:sz="0" w:space="0" w:color="auto"/>
      </w:divBdr>
    </w:div>
    <w:div w:id="239798668">
      <w:bodyDiv w:val="1"/>
      <w:marLeft w:val="0"/>
      <w:marRight w:val="0"/>
      <w:marTop w:val="0"/>
      <w:marBottom w:val="0"/>
      <w:divBdr>
        <w:top w:val="none" w:sz="0" w:space="0" w:color="auto"/>
        <w:left w:val="none" w:sz="0" w:space="0" w:color="auto"/>
        <w:bottom w:val="none" w:sz="0" w:space="0" w:color="auto"/>
        <w:right w:val="none" w:sz="0" w:space="0" w:color="auto"/>
      </w:divBdr>
    </w:div>
    <w:div w:id="243994776">
      <w:bodyDiv w:val="1"/>
      <w:marLeft w:val="0"/>
      <w:marRight w:val="0"/>
      <w:marTop w:val="0"/>
      <w:marBottom w:val="0"/>
      <w:divBdr>
        <w:top w:val="none" w:sz="0" w:space="0" w:color="auto"/>
        <w:left w:val="none" w:sz="0" w:space="0" w:color="auto"/>
        <w:bottom w:val="none" w:sz="0" w:space="0" w:color="auto"/>
        <w:right w:val="none" w:sz="0" w:space="0" w:color="auto"/>
      </w:divBdr>
    </w:div>
    <w:div w:id="247008732">
      <w:bodyDiv w:val="1"/>
      <w:marLeft w:val="0"/>
      <w:marRight w:val="0"/>
      <w:marTop w:val="0"/>
      <w:marBottom w:val="0"/>
      <w:divBdr>
        <w:top w:val="none" w:sz="0" w:space="0" w:color="auto"/>
        <w:left w:val="none" w:sz="0" w:space="0" w:color="auto"/>
        <w:bottom w:val="none" w:sz="0" w:space="0" w:color="auto"/>
        <w:right w:val="none" w:sz="0" w:space="0" w:color="auto"/>
      </w:divBdr>
    </w:div>
    <w:div w:id="248276548">
      <w:bodyDiv w:val="1"/>
      <w:marLeft w:val="0"/>
      <w:marRight w:val="0"/>
      <w:marTop w:val="0"/>
      <w:marBottom w:val="0"/>
      <w:divBdr>
        <w:top w:val="none" w:sz="0" w:space="0" w:color="auto"/>
        <w:left w:val="none" w:sz="0" w:space="0" w:color="auto"/>
        <w:bottom w:val="none" w:sz="0" w:space="0" w:color="auto"/>
        <w:right w:val="none" w:sz="0" w:space="0" w:color="auto"/>
      </w:divBdr>
    </w:div>
    <w:div w:id="269164548">
      <w:bodyDiv w:val="1"/>
      <w:marLeft w:val="0"/>
      <w:marRight w:val="0"/>
      <w:marTop w:val="0"/>
      <w:marBottom w:val="0"/>
      <w:divBdr>
        <w:top w:val="none" w:sz="0" w:space="0" w:color="auto"/>
        <w:left w:val="none" w:sz="0" w:space="0" w:color="auto"/>
        <w:bottom w:val="none" w:sz="0" w:space="0" w:color="auto"/>
        <w:right w:val="none" w:sz="0" w:space="0" w:color="auto"/>
      </w:divBdr>
    </w:div>
    <w:div w:id="276302640">
      <w:bodyDiv w:val="1"/>
      <w:marLeft w:val="0"/>
      <w:marRight w:val="0"/>
      <w:marTop w:val="0"/>
      <w:marBottom w:val="0"/>
      <w:divBdr>
        <w:top w:val="none" w:sz="0" w:space="0" w:color="auto"/>
        <w:left w:val="none" w:sz="0" w:space="0" w:color="auto"/>
        <w:bottom w:val="none" w:sz="0" w:space="0" w:color="auto"/>
        <w:right w:val="none" w:sz="0" w:space="0" w:color="auto"/>
      </w:divBdr>
    </w:div>
    <w:div w:id="279798271">
      <w:bodyDiv w:val="1"/>
      <w:marLeft w:val="0"/>
      <w:marRight w:val="0"/>
      <w:marTop w:val="0"/>
      <w:marBottom w:val="0"/>
      <w:divBdr>
        <w:top w:val="none" w:sz="0" w:space="0" w:color="auto"/>
        <w:left w:val="none" w:sz="0" w:space="0" w:color="auto"/>
        <w:bottom w:val="none" w:sz="0" w:space="0" w:color="auto"/>
        <w:right w:val="none" w:sz="0" w:space="0" w:color="auto"/>
      </w:divBdr>
    </w:div>
    <w:div w:id="289942329">
      <w:bodyDiv w:val="1"/>
      <w:marLeft w:val="0"/>
      <w:marRight w:val="0"/>
      <w:marTop w:val="0"/>
      <w:marBottom w:val="0"/>
      <w:divBdr>
        <w:top w:val="none" w:sz="0" w:space="0" w:color="auto"/>
        <w:left w:val="none" w:sz="0" w:space="0" w:color="auto"/>
        <w:bottom w:val="none" w:sz="0" w:space="0" w:color="auto"/>
        <w:right w:val="none" w:sz="0" w:space="0" w:color="auto"/>
      </w:divBdr>
    </w:div>
    <w:div w:id="297809456">
      <w:bodyDiv w:val="1"/>
      <w:marLeft w:val="0"/>
      <w:marRight w:val="0"/>
      <w:marTop w:val="0"/>
      <w:marBottom w:val="0"/>
      <w:divBdr>
        <w:top w:val="none" w:sz="0" w:space="0" w:color="auto"/>
        <w:left w:val="none" w:sz="0" w:space="0" w:color="auto"/>
        <w:bottom w:val="none" w:sz="0" w:space="0" w:color="auto"/>
        <w:right w:val="none" w:sz="0" w:space="0" w:color="auto"/>
      </w:divBdr>
    </w:div>
    <w:div w:id="307787837">
      <w:bodyDiv w:val="1"/>
      <w:marLeft w:val="0"/>
      <w:marRight w:val="0"/>
      <w:marTop w:val="0"/>
      <w:marBottom w:val="0"/>
      <w:divBdr>
        <w:top w:val="none" w:sz="0" w:space="0" w:color="auto"/>
        <w:left w:val="none" w:sz="0" w:space="0" w:color="auto"/>
        <w:bottom w:val="none" w:sz="0" w:space="0" w:color="auto"/>
        <w:right w:val="none" w:sz="0" w:space="0" w:color="auto"/>
      </w:divBdr>
    </w:div>
    <w:div w:id="324746651">
      <w:bodyDiv w:val="1"/>
      <w:marLeft w:val="0"/>
      <w:marRight w:val="0"/>
      <w:marTop w:val="0"/>
      <w:marBottom w:val="0"/>
      <w:divBdr>
        <w:top w:val="none" w:sz="0" w:space="0" w:color="auto"/>
        <w:left w:val="none" w:sz="0" w:space="0" w:color="auto"/>
        <w:bottom w:val="none" w:sz="0" w:space="0" w:color="auto"/>
        <w:right w:val="none" w:sz="0" w:space="0" w:color="auto"/>
      </w:divBdr>
    </w:div>
    <w:div w:id="356279735">
      <w:bodyDiv w:val="1"/>
      <w:marLeft w:val="0"/>
      <w:marRight w:val="0"/>
      <w:marTop w:val="0"/>
      <w:marBottom w:val="0"/>
      <w:divBdr>
        <w:top w:val="none" w:sz="0" w:space="0" w:color="auto"/>
        <w:left w:val="none" w:sz="0" w:space="0" w:color="auto"/>
        <w:bottom w:val="none" w:sz="0" w:space="0" w:color="auto"/>
        <w:right w:val="none" w:sz="0" w:space="0" w:color="auto"/>
      </w:divBdr>
    </w:div>
    <w:div w:id="357706577">
      <w:bodyDiv w:val="1"/>
      <w:marLeft w:val="0"/>
      <w:marRight w:val="0"/>
      <w:marTop w:val="0"/>
      <w:marBottom w:val="0"/>
      <w:divBdr>
        <w:top w:val="none" w:sz="0" w:space="0" w:color="auto"/>
        <w:left w:val="none" w:sz="0" w:space="0" w:color="auto"/>
        <w:bottom w:val="none" w:sz="0" w:space="0" w:color="auto"/>
        <w:right w:val="none" w:sz="0" w:space="0" w:color="auto"/>
      </w:divBdr>
    </w:div>
    <w:div w:id="364059819">
      <w:bodyDiv w:val="1"/>
      <w:marLeft w:val="0"/>
      <w:marRight w:val="0"/>
      <w:marTop w:val="0"/>
      <w:marBottom w:val="0"/>
      <w:divBdr>
        <w:top w:val="none" w:sz="0" w:space="0" w:color="auto"/>
        <w:left w:val="none" w:sz="0" w:space="0" w:color="auto"/>
        <w:bottom w:val="none" w:sz="0" w:space="0" w:color="auto"/>
        <w:right w:val="none" w:sz="0" w:space="0" w:color="auto"/>
      </w:divBdr>
    </w:div>
    <w:div w:id="364870452">
      <w:bodyDiv w:val="1"/>
      <w:marLeft w:val="0"/>
      <w:marRight w:val="0"/>
      <w:marTop w:val="0"/>
      <w:marBottom w:val="0"/>
      <w:divBdr>
        <w:top w:val="none" w:sz="0" w:space="0" w:color="auto"/>
        <w:left w:val="none" w:sz="0" w:space="0" w:color="auto"/>
        <w:bottom w:val="none" w:sz="0" w:space="0" w:color="auto"/>
        <w:right w:val="none" w:sz="0" w:space="0" w:color="auto"/>
      </w:divBdr>
    </w:div>
    <w:div w:id="367997265">
      <w:bodyDiv w:val="1"/>
      <w:marLeft w:val="0"/>
      <w:marRight w:val="0"/>
      <w:marTop w:val="0"/>
      <w:marBottom w:val="0"/>
      <w:divBdr>
        <w:top w:val="none" w:sz="0" w:space="0" w:color="auto"/>
        <w:left w:val="none" w:sz="0" w:space="0" w:color="auto"/>
        <w:bottom w:val="none" w:sz="0" w:space="0" w:color="auto"/>
        <w:right w:val="none" w:sz="0" w:space="0" w:color="auto"/>
      </w:divBdr>
    </w:div>
    <w:div w:id="379089567">
      <w:bodyDiv w:val="1"/>
      <w:marLeft w:val="0"/>
      <w:marRight w:val="0"/>
      <w:marTop w:val="0"/>
      <w:marBottom w:val="0"/>
      <w:divBdr>
        <w:top w:val="none" w:sz="0" w:space="0" w:color="auto"/>
        <w:left w:val="none" w:sz="0" w:space="0" w:color="auto"/>
        <w:bottom w:val="none" w:sz="0" w:space="0" w:color="auto"/>
        <w:right w:val="none" w:sz="0" w:space="0" w:color="auto"/>
      </w:divBdr>
    </w:div>
    <w:div w:id="384262121">
      <w:bodyDiv w:val="1"/>
      <w:marLeft w:val="0"/>
      <w:marRight w:val="0"/>
      <w:marTop w:val="0"/>
      <w:marBottom w:val="0"/>
      <w:divBdr>
        <w:top w:val="none" w:sz="0" w:space="0" w:color="auto"/>
        <w:left w:val="none" w:sz="0" w:space="0" w:color="auto"/>
        <w:bottom w:val="none" w:sz="0" w:space="0" w:color="auto"/>
        <w:right w:val="none" w:sz="0" w:space="0" w:color="auto"/>
      </w:divBdr>
    </w:div>
    <w:div w:id="393818595">
      <w:bodyDiv w:val="1"/>
      <w:marLeft w:val="0"/>
      <w:marRight w:val="0"/>
      <w:marTop w:val="0"/>
      <w:marBottom w:val="0"/>
      <w:divBdr>
        <w:top w:val="none" w:sz="0" w:space="0" w:color="auto"/>
        <w:left w:val="none" w:sz="0" w:space="0" w:color="auto"/>
        <w:bottom w:val="none" w:sz="0" w:space="0" w:color="auto"/>
        <w:right w:val="none" w:sz="0" w:space="0" w:color="auto"/>
      </w:divBdr>
    </w:div>
    <w:div w:id="399986797">
      <w:bodyDiv w:val="1"/>
      <w:marLeft w:val="0"/>
      <w:marRight w:val="0"/>
      <w:marTop w:val="0"/>
      <w:marBottom w:val="0"/>
      <w:divBdr>
        <w:top w:val="none" w:sz="0" w:space="0" w:color="auto"/>
        <w:left w:val="none" w:sz="0" w:space="0" w:color="auto"/>
        <w:bottom w:val="none" w:sz="0" w:space="0" w:color="auto"/>
        <w:right w:val="none" w:sz="0" w:space="0" w:color="auto"/>
      </w:divBdr>
    </w:div>
    <w:div w:id="401492158">
      <w:bodyDiv w:val="1"/>
      <w:marLeft w:val="0"/>
      <w:marRight w:val="0"/>
      <w:marTop w:val="0"/>
      <w:marBottom w:val="0"/>
      <w:divBdr>
        <w:top w:val="none" w:sz="0" w:space="0" w:color="auto"/>
        <w:left w:val="none" w:sz="0" w:space="0" w:color="auto"/>
        <w:bottom w:val="none" w:sz="0" w:space="0" w:color="auto"/>
        <w:right w:val="none" w:sz="0" w:space="0" w:color="auto"/>
      </w:divBdr>
    </w:div>
    <w:div w:id="408044876">
      <w:bodyDiv w:val="1"/>
      <w:marLeft w:val="0"/>
      <w:marRight w:val="0"/>
      <w:marTop w:val="0"/>
      <w:marBottom w:val="0"/>
      <w:divBdr>
        <w:top w:val="none" w:sz="0" w:space="0" w:color="auto"/>
        <w:left w:val="none" w:sz="0" w:space="0" w:color="auto"/>
        <w:bottom w:val="none" w:sz="0" w:space="0" w:color="auto"/>
        <w:right w:val="none" w:sz="0" w:space="0" w:color="auto"/>
      </w:divBdr>
    </w:div>
    <w:div w:id="428695206">
      <w:bodyDiv w:val="1"/>
      <w:marLeft w:val="0"/>
      <w:marRight w:val="0"/>
      <w:marTop w:val="0"/>
      <w:marBottom w:val="0"/>
      <w:divBdr>
        <w:top w:val="none" w:sz="0" w:space="0" w:color="auto"/>
        <w:left w:val="none" w:sz="0" w:space="0" w:color="auto"/>
        <w:bottom w:val="none" w:sz="0" w:space="0" w:color="auto"/>
        <w:right w:val="none" w:sz="0" w:space="0" w:color="auto"/>
      </w:divBdr>
    </w:div>
    <w:div w:id="439111899">
      <w:bodyDiv w:val="1"/>
      <w:marLeft w:val="0"/>
      <w:marRight w:val="0"/>
      <w:marTop w:val="0"/>
      <w:marBottom w:val="0"/>
      <w:divBdr>
        <w:top w:val="none" w:sz="0" w:space="0" w:color="auto"/>
        <w:left w:val="none" w:sz="0" w:space="0" w:color="auto"/>
        <w:bottom w:val="none" w:sz="0" w:space="0" w:color="auto"/>
        <w:right w:val="none" w:sz="0" w:space="0" w:color="auto"/>
      </w:divBdr>
    </w:div>
    <w:div w:id="441728948">
      <w:bodyDiv w:val="1"/>
      <w:marLeft w:val="0"/>
      <w:marRight w:val="0"/>
      <w:marTop w:val="0"/>
      <w:marBottom w:val="0"/>
      <w:divBdr>
        <w:top w:val="none" w:sz="0" w:space="0" w:color="auto"/>
        <w:left w:val="none" w:sz="0" w:space="0" w:color="auto"/>
        <w:bottom w:val="none" w:sz="0" w:space="0" w:color="auto"/>
        <w:right w:val="none" w:sz="0" w:space="0" w:color="auto"/>
      </w:divBdr>
    </w:div>
    <w:div w:id="453523906">
      <w:bodyDiv w:val="1"/>
      <w:marLeft w:val="0"/>
      <w:marRight w:val="0"/>
      <w:marTop w:val="0"/>
      <w:marBottom w:val="0"/>
      <w:divBdr>
        <w:top w:val="none" w:sz="0" w:space="0" w:color="auto"/>
        <w:left w:val="none" w:sz="0" w:space="0" w:color="auto"/>
        <w:bottom w:val="none" w:sz="0" w:space="0" w:color="auto"/>
        <w:right w:val="none" w:sz="0" w:space="0" w:color="auto"/>
      </w:divBdr>
    </w:div>
    <w:div w:id="466749720">
      <w:bodyDiv w:val="1"/>
      <w:marLeft w:val="0"/>
      <w:marRight w:val="0"/>
      <w:marTop w:val="0"/>
      <w:marBottom w:val="0"/>
      <w:divBdr>
        <w:top w:val="none" w:sz="0" w:space="0" w:color="auto"/>
        <w:left w:val="none" w:sz="0" w:space="0" w:color="auto"/>
        <w:bottom w:val="none" w:sz="0" w:space="0" w:color="auto"/>
        <w:right w:val="none" w:sz="0" w:space="0" w:color="auto"/>
      </w:divBdr>
    </w:div>
    <w:div w:id="490368911">
      <w:bodyDiv w:val="1"/>
      <w:marLeft w:val="0"/>
      <w:marRight w:val="0"/>
      <w:marTop w:val="0"/>
      <w:marBottom w:val="0"/>
      <w:divBdr>
        <w:top w:val="none" w:sz="0" w:space="0" w:color="auto"/>
        <w:left w:val="none" w:sz="0" w:space="0" w:color="auto"/>
        <w:bottom w:val="none" w:sz="0" w:space="0" w:color="auto"/>
        <w:right w:val="none" w:sz="0" w:space="0" w:color="auto"/>
      </w:divBdr>
    </w:div>
    <w:div w:id="511529465">
      <w:bodyDiv w:val="1"/>
      <w:marLeft w:val="0"/>
      <w:marRight w:val="0"/>
      <w:marTop w:val="0"/>
      <w:marBottom w:val="0"/>
      <w:divBdr>
        <w:top w:val="none" w:sz="0" w:space="0" w:color="auto"/>
        <w:left w:val="none" w:sz="0" w:space="0" w:color="auto"/>
        <w:bottom w:val="none" w:sz="0" w:space="0" w:color="auto"/>
        <w:right w:val="none" w:sz="0" w:space="0" w:color="auto"/>
      </w:divBdr>
    </w:div>
    <w:div w:id="511989513">
      <w:bodyDiv w:val="1"/>
      <w:marLeft w:val="0"/>
      <w:marRight w:val="0"/>
      <w:marTop w:val="0"/>
      <w:marBottom w:val="0"/>
      <w:divBdr>
        <w:top w:val="none" w:sz="0" w:space="0" w:color="auto"/>
        <w:left w:val="none" w:sz="0" w:space="0" w:color="auto"/>
        <w:bottom w:val="none" w:sz="0" w:space="0" w:color="auto"/>
        <w:right w:val="none" w:sz="0" w:space="0" w:color="auto"/>
      </w:divBdr>
    </w:div>
    <w:div w:id="514074882">
      <w:bodyDiv w:val="1"/>
      <w:marLeft w:val="0"/>
      <w:marRight w:val="0"/>
      <w:marTop w:val="0"/>
      <w:marBottom w:val="0"/>
      <w:divBdr>
        <w:top w:val="none" w:sz="0" w:space="0" w:color="auto"/>
        <w:left w:val="none" w:sz="0" w:space="0" w:color="auto"/>
        <w:bottom w:val="none" w:sz="0" w:space="0" w:color="auto"/>
        <w:right w:val="none" w:sz="0" w:space="0" w:color="auto"/>
      </w:divBdr>
    </w:div>
    <w:div w:id="514925979">
      <w:bodyDiv w:val="1"/>
      <w:marLeft w:val="0"/>
      <w:marRight w:val="0"/>
      <w:marTop w:val="0"/>
      <w:marBottom w:val="0"/>
      <w:divBdr>
        <w:top w:val="none" w:sz="0" w:space="0" w:color="auto"/>
        <w:left w:val="none" w:sz="0" w:space="0" w:color="auto"/>
        <w:bottom w:val="none" w:sz="0" w:space="0" w:color="auto"/>
        <w:right w:val="none" w:sz="0" w:space="0" w:color="auto"/>
      </w:divBdr>
    </w:div>
    <w:div w:id="531381423">
      <w:bodyDiv w:val="1"/>
      <w:marLeft w:val="0"/>
      <w:marRight w:val="0"/>
      <w:marTop w:val="0"/>
      <w:marBottom w:val="0"/>
      <w:divBdr>
        <w:top w:val="none" w:sz="0" w:space="0" w:color="auto"/>
        <w:left w:val="none" w:sz="0" w:space="0" w:color="auto"/>
        <w:bottom w:val="none" w:sz="0" w:space="0" w:color="auto"/>
        <w:right w:val="none" w:sz="0" w:space="0" w:color="auto"/>
      </w:divBdr>
    </w:div>
    <w:div w:id="540020013">
      <w:bodyDiv w:val="1"/>
      <w:marLeft w:val="0"/>
      <w:marRight w:val="0"/>
      <w:marTop w:val="0"/>
      <w:marBottom w:val="0"/>
      <w:divBdr>
        <w:top w:val="none" w:sz="0" w:space="0" w:color="auto"/>
        <w:left w:val="none" w:sz="0" w:space="0" w:color="auto"/>
        <w:bottom w:val="none" w:sz="0" w:space="0" w:color="auto"/>
        <w:right w:val="none" w:sz="0" w:space="0" w:color="auto"/>
      </w:divBdr>
    </w:div>
    <w:div w:id="540047646">
      <w:bodyDiv w:val="1"/>
      <w:marLeft w:val="0"/>
      <w:marRight w:val="0"/>
      <w:marTop w:val="0"/>
      <w:marBottom w:val="0"/>
      <w:divBdr>
        <w:top w:val="none" w:sz="0" w:space="0" w:color="auto"/>
        <w:left w:val="none" w:sz="0" w:space="0" w:color="auto"/>
        <w:bottom w:val="none" w:sz="0" w:space="0" w:color="auto"/>
        <w:right w:val="none" w:sz="0" w:space="0" w:color="auto"/>
      </w:divBdr>
    </w:div>
    <w:div w:id="564217805">
      <w:bodyDiv w:val="1"/>
      <w:marLeft w:val="0"/>
      <w:marRight w:val="0"/>
      <w:marTop w:val="0"/>
      <w:marBottom w:val="0"/>
      <w:divBdr>
        <w:top w:val="none" w:sz="0" w:space="0" w:color="auto"/>
        <w:left w:val="none" w:sz="0" w:space="0" w:color="auto"/>
        <w:bottom w:val="none" w:sz="0" w:space="0" w:color="auto"/>
        <w:right w:val="none" w:sz="0" w:space="0" w:color="auto"/>
      </w:divBdr>
    </w:div>
    <w:div w:id="583611882">
      <w:bodyDiv w:val="1"/>
      <w:marLeft w:val="0"/>
      <w:marRight w:val="0"/>
      <w:marTop w:val="0"/>
      <w:marBottom w:val="0"/>
      <w:divBdr>
        <w:top w:val="none" w:sz="0" w:space="0" w:color="auto"/>
        <w:left w:val="none" w:sz="0" w:space="0" w:color="auto"/>
        <w:bottom w:val="none" w:sz="0" w:space="0" w:color="auto"/>
        <w:right w:val="none" w:sz="0" w:space="0" w:color="auto"/>
      </w:divBdr>
    </w:div>
    <w:div w:id="586495847">
      <w:bodyDiv w:val="1"/>
      <w:marLeft w:val="0"/>
      <w:marRight w:val="0"/>
      <w:marTop w:val="0"/>
      <w:marBottom w:val="0"/>
      <w:divBdr>
        <w:top w:val="none" w:sz="0" w:space="0" w:color="auto"/>
        <w:left w:val="none" w:sz="0" w:space="0" w:color="auto"/>
        <w:bottom w:val="none" w:sz="0" w:space="0" w:color="auto"/>
        <w:right w:val="none" w:sz="0" w:space="0" w:color="auto"/>
      </w:divBdr>
    </w:div>
    <w:div w:id="596864592">
      <w:bodyDiv w:val="1"/>
      <w:marLeft w:val="0"/>
      <w:marRight w:val="0"/>
      <w:marTop w:val="0"/>
      <w:marBottom w:val="0"/>
      <w:divBdr>
        <w:top w:val="none" w:sz="0" w:space="0" w:color="auto"/>
        <w:left w:val="none" w:sz="0" w:space="0" w:color="auto"/>
        <w:bottom w:val="none" w:sz="0" w:space="0" w:color="auto"/>
        <w:right w:val="none" w:sz="0" w:space="0" w:color="auto"/>
      </w:divBdr>
    </w:div>
    <w:div w:id="600600294">
      <w:bodyDiv w:val="1"/>
      <w:marLeft w:val="0"/>
      <w:marRight w:val="0"/>
      <w:marTop w:val="0"/>
      <w:marBottom w:val="0"/>
      <w:divBdr>
        <w:top w:val="none" w:sz="0" w:space="0" w:color="auto"/>
        <w:left w:val="none" w:sz="0" w:space="0" w:color="auto"/>
        <w:bottom w:val="none" w:sz="0" w:space="0" w:color="auto"/>
        <w:right w:val="none" w:sz="0" w:space="0" w:color="auto"/>
      </w:divBdr>
    </w:div>
    <w:div w:id="604727966">
      <w:bodyDiv w:val="1"/>
      <w:marLeft w:val="0"/>
      <w:marRight w:val="0"/>
      <w:marTop w:val="0"/>
      <w:marBottom w:val="0"/>
      <w:divBdr>
        <w:top w:val="none" w:sz="0" w:space="0" w:color="auto"/>
        <w:left w:val="none" w:sz="0" w:space="0" w:color="auto"/>
        <w:bottom w:val="none" w:sz="0" w:space="0" w:color="auto"/>
        <w:right w:val="none" w:sz="0" w:space="0" w:color="auto"/>
      </w:divBdr>
    </w:div>
    <w:div w:id="606425048">
      <w:bodyDiv w:val="1"/>
      <w:marLeft w:val="0"/>
      <w:marRight w:val="0"/>
      <w:marTop w:val="0"/>
      <w:marBottom w:val="0"/>
      <w:divBdr>
        <w:top w:val="none" w:sz="0" w:space="0" w:color="auto"/>
        <w:left w:val="none" w:sz="0" w:space="0" w:color="auto"/>
        <w:bottom w:val="none" w:sz="0" w:space="0" w:color="auto"/>
        <w:right w:val="none" w:sz="0" w:space="0" w:color="auto"/>
      </w:divBdr>
    </w:div>
    <w:div w:id="612130154">
      <w:bodyDiv w:val="1"/>
      <w:marLeft w:val="0"/>
      <w:marRight w:val="0"/>
      <w:marTop w:val="0"/>
      <w:marBottom w:val="0"/>
      <w:divBdr>
        <w:top w:val="none" w:sz="0" w:space="0" w:color="auto"/>
        <w:left w:val="none" w:sz="0" w:space="0" w:color="auto"/>
        <w:bottom w:val="none" w:sz="0" w:space="0" w:color="auto"/>
        <w:right w:val="none" w:sz="0" w:space="0" w:color="auto"/>
      </w:divBdr>
    </w:div>
    <w:div w:id="619579171">
      <w:bodyDiv w:val="1"/>
      <w:marLeft w:val="0"/>
      <w:marRight w:val="0"/>
      <w:marTop w:val="0"/>
      <w:marBottom w:val="0"/>
      <w:divBdr>
        <w:top w:val="none" w:sz="0" w:space="0" w:color="auto"/>
        <w:left w:val="none" w:sz="0" w:space="0" w:color="auto"/>
        <w:bottom w:val="none" w:sz="0" w:space="0" w:color="auto"/>
        <w:right w:val="none" w:sz="0" w:space="0" w:color="auto"/>
      </w:divBdr>
    </w:div>
    <w:div w:id="622228212">
      <w:bodyDiv w:val="1"/>
      <w:marLeft w:val="0"/>
      <w:marRight w:val="0"/>
      <w:marTop w:val="0"/>
      <w:marBottom w:val="0"/>
      <w:divBdr>
        <w:top w:val="none" w:sz="0" w:space="0" w:color="auto"/>
        <w:left w:val="none" w:sz="0" w:space="0" w:color="auto"/>
        <w:bottom w:val="none" w:sz="0" w:space="0" w:color="auto"/>
        <w:right w:val="none" w:sz="0" w:space="0" w:color="auto"/>
      </w:divBdr>
    </w:div>
    <w:div w:id="622275552">
      <w:bodyDiv w:val="1"/>
      <w:marLeft w:val="0"/>
      <w:marRight w:val="0"/>
      <w:marTop w:val="0"/>
      <w:marBottom w:val="0"/>
      <w:divBdr>
        <w:top w:val="none" w:sz="0" w:space="0" w:color="auto"/>
        <w:left w:val="none" w:sz="0" w:space="0" w:color="auto"/>
        <w:bottom w:val="none" w:sz="0" w:space="0" w:color="auto"/>
        <w:right w:val="none" w:sz="0" w:space="0" w:color="auto"/>
      </w:divBdr>
    </w:div>
    <w:div w:id="646394021">
      <w:bodyDiv w:val="1"/>
      <w:marLeft w:val="0"/>
      <w:marRight w:val="0"/>
      <w:marTop w:val="0"/>
      <w:marBottom w:val="0"/>
      <w:divBdr>
        <w:top w:val="none" w:sz="0" w:space="0" w:color="auto"/>
        <w:left w:val="none" w:sz="0" w:space="0" w:color="auto"/>
        <w:bottom w:val="none" w:sz="0" w:space="0" w:color="auto"/>
        <w:right w:val="none" w:sz="0" w:space="0" w:color="auto"/>
      </w:divBdr>
    </w:div>
    <w:div w:id="650597328">
      <w:bodyDiv w:val="1"/>
      <w:marLeft w:val="0"/>
      <w:marRight w:val="0"/>
      <w:marTop w:val="0"/>
      <w:marBottom w:val="0"/>
      <w:divBdr>
        <w:top w:val="none" w:sz="0" w:space="0" w:color="auto"/>
        <w:left w:val="none" w:sz="0" w:space="0" w:color="auto"/>
        <w:bottom w:val="none" w:sz="0" w:space="0" w:color="auto"/>
        <w:right w:val="none" w:sz="0" w:space="0" w:color="auto"/>
      </w:divBdr>
    </w:div>
    <w:div w:id="650672393">
      <w:bodyDiv w:val="1"/>
      <w:marLeft w:val="0"/>
      <w:marRight w:val="0"/>
      <w:marTop w:val="0"/>
      <w:marBottom w:val="0"/>
      <w:divBdr>
        <w:top w:val="none" w:sz="0" w:space="0" w:color="auto"/>
        <w:left w:val="none" w:sz="0" w:space="0" w:color="auto"/>
        <w:bottom w:val="none" w:sz="0" w:space="0" w:color="auto"/>
        <w:right w:val="none" w:sz="0" w:space="0" w:color="auto"/>
      </w:divBdr>
    </w:div>
    <w:div w:id="656885897">
      <w:bodyDiv w:val="1"/>
      <w:marLeft w:val="0"/>
      <w:marRight w:val="0"/>
      <w:marTop w:val="0"/>
      <w:marBottom w:val="0"/>
      <w:divBdr>
        <w:top w:val="none" w:sz="0" w:space="0" w:color="auto"/>
        <w:left w:val="none" w:sz="0" w:space="0" w:color="auto"/>
        <w:bottom w:val="none" w:sz="0" w:space="0" w:color="auto"/>
        <w:right w:val="none" w:sz="0" w:space="0" w:color="auto"/>
      </w:divBdr>
    </w:div>
    <w:div w:id="672610897">
      <w:bodyDiv w:val="1"/>
      <w:marLeft w:val="0"/>
      <w:marRight w:val="0"/>
      <w:marTop w:val="0"/>
      <w:marBottom w:val="0"/>
      <w:divBdr>
        <w:top w:val="none" w:sz="0" w:space="0" w:color="auto"/>
        <w:left w:val="none" w:sz="0" w:space="0" w:color="auto"/>
        <w:bottom w:val="none" w:sz="0" w:space="0" w:color="auto"/>
        <w:right w:val="none" w:sz="0" w:space="0" w:color="auto"/>
      </w:divBdr>
    </w:div>
    <w:div w:id="682706578">
      <w:bodyDiv w:val="1"/>
      <w:marLeft w:val="0"/>
      <w:marRight w:val="0"/>
      <w:marTop w:val="0"/>
      <w:marBottom w:val="0"/>
      <w:divBdr>
        <w:top w:val="none" w:sz="0" w:space="0" w:color="auto"/>
        <w:left w:val="none" w:sz="0" w:space="0" w:color="auto"/>
        <w:bottom w:val="none" w:sz="0" w:space="0" w:color="auto"/>
        <w:right w:val="none" w:sz="0" w:space="0" w:color="auto"/>
      </w:divBdr>
    </w:div>
    <w:div w:id="684868053">
      <w:bodyDiv w:val="1"/>
      <w:marLeft w:val="0"/>
      <w:marRight w:val="0"/>
      <w:marTop w:val="0"/>
      <w:marBottom w:val="0"/>
      <w:divBdr>
        <w:top w:val="none" w:sz="0" w:space="0" w:color="auto"/>
        <w:left w:val="none" w:sz="0" w:space="0" w:color="auto"/>
        <w:bottom w:val="none" w:sz="0" w:space="0" w:color="auto"/>
        <w:right w:val="none" w:sz="0" w:space="0" w:color="auto"/>
      </w:divBdr>
    </w:div>
    <w:div w:id="685250490">
      <w:bodyDiv w:val="1"/>
      <w:marLeft w:val="0"/>
      <w:marRight w:val="0"/>
      <w:marTop w:val="0"/>
      <w:marBottom w:val="0"/>
      <w:divBdr>
        <w:top w:val="none" w:sz="0" w:space="0" w:color="auto"/>
        <w:left w:val="none" w:sz="0" w:space="0" w:color="auto"/>
        <w:bottom w:val="none" w:sz="0" w:space="0" w:color="auto"/>
        <w:right w:val="none" w:sz="0" w:space="0" w:color="auto"/>
      </w:divBdr>
    </w:div>
    <w:div w:id="685448994">
      <w:bodyDiv w:val="1"/>
      <w:marLeft w:val="0"/>
      <w:marRight w:val="0"/>
      <w:marTop w:val="0"/>
      <w:marBottom w:val="0"/>
      <w:divBdr>
        <w:top w:val="none" w:sz="0" w:space="0" w:color="auto"/>
        <w:left w:val="none" w:sz="0" w:space="0" w:color="auto"/>
        <w:bottom w:val="none" w:sz="0" w:space="0" w:color="auto"/>
        <w:right w:val="none" w:sz="0" w:space="0" w:color="auto"/>
      </w:divBdr>
    </w:div>
    <w:div w:id="692655893">
      <w:bodyDiv w:val="1"/>
      <w:marLeft w:val="0"/>
      <w:marRight w:val="0"/>
      <w:marTop w:val="0"/>
      <w:marBottom w:val="0"/>
      <w:divBdr>
        <w:top w:val="none" w:sz="0" w:space="0" w:color="auto"/>
        <w:left w:val="none" w:sz="0" w:space="0" w:color="auto"/>
        <w:bottom w:val="none" w:sz="0" w:space="0" w:color="auto"/>
        <w:right w:val="none" w:sz="0" w:space="0" w:color="auto"/>
      </w:divBdr>
    </w:div>
    <w:div w:id="698700030">
      <w:bodyDiv w:val="1"/>
      <w:marLeft w:val="0"/>
      <w:marRight w:val="0"/>
      <w:marTop w:val="0"/>
      <w:marBottom w:val="0"/>
      <w:divBdr>
        <w:top w:val="none" w:sz="0" w:space="0" w:color="auto"/>
        <w:left w:val="none" w:sz="0" w:space="0" w:color="auto"/>
        <w:bottom w:val="none" w:sz="0" w:space="0" w:color="auto"/>
        <w:right w:val="none" w:sz="0" w:space="0" w:color="auto"/>
      </w:divBdr>
    </w:div>
    <w:div w:id="706415725">
      <w:bodyDiv w:val="1"/>
      <w:marLeft w:val="0"/>
      <w:marRight w:val="0"/>
      <w:marTop w:val="0"/>
      <w:marBottom w:val="0"/>
      <w:divBdr>
        <w:top w:val="none" w:sz="0" w:space="0" w:color="auto"/>
        <w:left w:val="none" w:sz="0" w:space="0" w:color="auto"/>
        <w:bottom w:val="none" w:sz="0" w:space="0" w:color="auto"/>
        <w:right w:val="none" w:sz="0" w:space="0" w:color="auto"/>
      </w:divBdr>
    </w:div>
    <w:div w:id="706829498">
      <w:bodyDiv w:val="1"/>
      <w:marLeft w:val="0"/>
      <w:marRight w:val="0"/>
      <w:marTop w:val="0"/>
      <w:marBottom w:val="0"/>
      <w:divBdr>
        <w:top w:val="none" w:sz="0" w:space="0" w:color="auto"/>
        <w:left w:val="none" w:sz="0" w:space="0" w:color="auto"/>
        <w:bottom w:val="none" w:sz="0" w:space="0" w:color="auto"/>
        <w:right w:val="none" w:sz="0" w:space="0" w:color="auto"/>
      </w:divBdr>
    </w:div>
    <w:div w:id="714085842">
      <w:bodyDiv w:val="1"/>
      <w:marLeft w:val="0"/>
      <w:marRight w:val="0"/>
      <w:marTop w:val="0"/>
      <w:marBottom w:val="0"/>
      <w:divBdr>
        <w:top w:val="none" w:sz="0" w:space="0" w:color="auto"/>
        <w:left w:val="none" w:sz="0" w:space="0" w:color="auto"/>
        <w:bottom w:val="none" w:sz="0" w:space="0" w:color="auto"/>
        <w:right w:val="none" w:sz="0" w:space="0" w:color="auto"/>
      </w:divBdr>
    </w:div>
    <w:div w:id="714352552">
      <w:bodyDiv w:val="1"/>
      <w:marLeft w:val="0"/>
      <w:marRight w:val="0"/>
      <w:marTop w:val="0"/>
      <w:marBottom w:val="0"/>
      <w:divBdr>
        <w:top w:val="none" w:sz="0" w:space="0" w:color="auto"/>
        <w:left w:val="none" w:sz="0" w:space="0" w:color="auto"/>
        <w:bottom w:val="none" w:sz="0" w:space="0" w:color="auto"/>
        <w:right w:val="none" w:sz="0" w:space="0" w:color="auto"/>
      </w:divBdr>
    </w:div>
    <w:div w:id="717434325">
      <w:bodyDiv w:val="1"/>
      <w:marLeft w:val="0"/>
      <w:marRight w:val="0"/>
      <w:marTop w:val="0"/>
      <w:marBottom w:val="0"/>
      <w:divBdr>
        <w:top w:val="none" w:sz="0" w:space="0" w:color="auto"/>
        <w:left w:val="none" w:sz="0" w:space="0" w:color="auto"/>
        <w:bottom w:val="none" w:sz="0" w:space="0" w:color="auto"/>
        <w:right w:val="none" w:sz="0" w:space="0" w:color="auto"/>
      </w:divBdr>
    </w:div>
    <w:div w:id="722369360">
      <w:bodyDiv w:val="1"/>
      <w:marLeft w:val="0"/>
      <w:marRight w:val="0"/>
      <w:marTop w:val="0"/>
      <w:marBottom w:val="0"/>
      <w:divBdr>
        <w:top w:val="none" w:sz="0" w:space="0" w:color="auto"/>
        <w:left w:val="none" w:sz="0" w:space="0" w:color="auto"/>
        <w:bottom w:val="none" w:sz="0" w:space="0" w:color="auto"/>
        <w:right w:val="none" w:sz="0" w:space="0" w:color="auto"/>
      </w:divBdr>
    </w:div>
    <w:div w:id="723798573">
      <w:bodyDiv w:val="1"/>
      <w:marLeft w:val="0"/>
      <w:marRight w:val="0"/>
      <w:marTop w:val="0"/>
      <w:marBottom w:val="0"/>
      <w:divBdr>
        <w:top w:val="none" w:sz="0" w:space="0" w:color="auto"/>
        <w:left w:val="none" w:sz="0" w:space="0" w:color="auto"/>
        <w:bottom w:val="none" w:sz="0" w:space="0" w:color="auto"/>
        <w:right w:val="none" w:sz="0" w:space="0" w:color="auto"/>
      </w:divBdr>
    </w:div>
    <w:div w:id="724571427">
      <w:bodyDiv w:val="1"/>
      <w:marLeft w:val="0"/>
      <w:marRight w:val="0"/>
      <w:marTop w:val="0"/>
      <w:marBottom w:val="0"/>
      <w:divBdr>
        <w:top w:val="none" w:sz="0" w:space="0" w:color="auto"/>
        <w:left w:val="none" w:sz="0" w:space="0" w:color="auto"/>
        <w:bottom w:val="none" w:sz="0" w:space="0" w:color="auto"/>
        <w:right w:val="none" w:sz="0" w:space="0" w:color="auto"/>
      </w:divBdr>
    </w:div>
    <w:div w:id="732701573">
      <w:bodyDiv w:val="1"/>
      <w:marLeft w:val="0"/>
      <w:marRight w:val="0"/>
      <w:marTop w:val="0"/>
      <w:marBottom w:val="0"/>
      <w:divBdr>
        <w:top w:val="none" w:sz="0" w:space="0" w:color="auto"/>
        <w:left w:val="none" w:sz="0" w:space="0" w:color="auto"/>
        <w:bottom w:val="none" w:sz="0" w:space="0" w:color="auto"/>
        <w:right w:val="none" w:sz="0" w:space="0" w:color="auto"/>
      </w:divBdr>
    </w:div>
    <w:div w:id="736510211">
      <w:bodyDiv w:val="1"/>
      <w:marLeft w:val="0"/>
      <w:marRight w:val="0"/>
      <w:marTop w:val="0"/>
      <w:marBottom w:val="0"/>
      <w:divBdr>
        <w:top w:val="none" w:sz="0" w:space="0" w:color="auto"/>
        <w:left w:val="none" w:sz="0" w:space="0" w:color="auto"/>
        <w:bottom w:val="none" w:sz="0" w:space="0" w:color="auto"/>
        <w:right w:val="none" w:sz="0" w:space="0" w:color="auto"/>
      </w:divBdr>
    </w:div>
    <w:div w:id="742796091">
      <w:bodyDiv w:val="1"/>
      <w:marLeft w:val="0"/>
      <w:marRight w:val="0"/>
      <w:marTop w:val="0"/>
      <w:marBottom w:val="0"/>
      <w:divBdr>
        <w:top w:val="none" w:sz="0" w:space="0" w:color="auto"/>
        <w:left w:val="none" w:sz="0" w:space="0" w:color="auto"/>
        <w:bottom w:val="none" w:sz="0" w:space="0" w:color="auto"/>
        <w:right w:val="none" w:sz="0" w:space="0" w:color="auto"/>
      </w:divBdr>
    </w:div>
    <w:div w:id="756287173">
      <w:bodyDiv w:val="1"/>
      <w:marLeft w:val="0"/>
      <w:marRight w:val="0"/>
      <w:marTop w:val="0"/>
      <w:marBottom w:val="0"/>
      <w:divBdr>
        <w:top w:val="none" w:sz="0" w:space="0" w:color="auto"/>
        <w:left w:val="none" w:sz="0" w:space="0" w:color="auto"/>
        <w:bottom w:val="none" w:sz="0" w:space="0" w:color="auto"/>
        <w:right w:val="none" w:sz="0" w:space="0" w:color="auto"/>
      </w:divBdr>
    </w:div>
    <w:div w:id="770053376">
      <w:bodyDiv w:val="1"/>
      <w:marLeft w:val="0"/>
      <w:marRight w:val="0"/>
      <w:marTop w:val="0"/>
      <w:marBottom w:val="0"/>
      <w:divBdr>
        <w:top w:val="none" w:sz="0" w:space="0" w:color="auto"/>
        <w:left w:val="none" w:sz="0" w:space="0" w:color="auto"/>
        <w:bottom w:val="none" w:sz="0" w:space="0" w:color="auto"/>
        <w:right w:val="none" w:sz="0" w:space="0" w:color="auto"/>
      </w:divBdr>
    </w:div>
    <w:div w:id="773019185">
      <w:bodyDiv w:val="1"/>
      <w:marLeft w:val="0"/>
      <w:marRight w:val="0"/>
      <w:marTop w:val="0"/>
      <w:marBottom w:val="0"/>
      <w:divBdr>
        <w:top w:val="none" w:sz="0" w:space="0" w:color="auto"/>
        <w:left w:val="none" w:sz="0" w:space="0" w:color="auto"/>
        <w:bottom w:val="none" w:sz="0" w:space="0" w:color="auto"/>
        <w:right w:val="none" w:sz="0" w:space="0" w:color="auto"/>
      </w:divBdr>
    </w:div>
    <w:div w:id="776221145">
      <w:bodyDiv w:val="1"/>
      <w:marLeft w:val="0"/>
      <w:marRight w:val="0"/>
      <w:marTop w:val="0"/>
      <w:marBottom w:val="0"/>
      <w:divBdr>
        <w:top w:val="none" w:sz="0" w:space="0" w:color="auto"/>
        <w:left w:val="none" w:sz="0" w:space="0" w:color="auto"/>
        <w:bottom w:val="none" w:sz="0" w:space="0" w:color="auto"/>
        <w:right w:val="none" w:sz="0" w:space="0" w:color="auto"/>
      </w:divBdr>
    </w:div>
    <w:div w:id="782112010">
      <w:bodyDiv w:val="1"/>
      <w:marLeft w:val="0"/>
      <w:marRight w:val="0"/>
      <w:marTop w:val="0"/>
      <w:marBottom w:val="0"/>
      <w:divBdr>
        <w:top w:val="none" w:sz="0" w:space="0" w:color="auto"/>
        <w:left w:val="none" w:sz="0" w:space="0" w:color="auto"/>
        <w:bottom w:val="none" w:sz="0" w:space="0" w:color="auto"/>
        <w:right w:val="none" w:sz="0" w:space="0" w:color="auto"/>
      </w:divBdr>
    </w:div>
    <w:div w:id="790364816">
      <w:bodyDiv w:val="1"/>
      <w:marLeft w:val="0"/>
      <w:marRight w:val="0"/>
      <w:marTop w:val="0"/>
      <w:marBottom w:val="0"/>
      <w:divBdr>
        <w:top w:val="none" w:sz="0" w:space="0" w:color="auto"/>
        <w:left w:val="none" w:sz="0" w:space="0" w:color="auto"/>
        <w:bottom w:val="none" w:sz="0" w:space="0" w:color="auto"/>
        <w:right w:val="none" w:sz="0" w:space="0" w:color="auto"/>
      </w:divBdr>
    </w:div>
    <w:div w:id="801075274">
      <w:bodyDiv w:val="1"/>
      <w:marLeft w:val="0"/>
      <w:marRight w:val="0"/>
      <w:marTop w:val="0"/>
      <w:marBottom w:val="0"/>
      <w:divBdr>
        <w:top w:val="none" w:sz="0" w:space="0" w:color="auto"/>
        <w:left w:val="none" w:sz="0" w:space="0" w:color="auto"/>
        <w:bottom w:val="none" w:sz="0" w:space="0" w:color="auto"/>
        <w:right w:val="none" w:sz="0" w:space="0" w:color="auto"/>
      </w:divBdr>
    </w:div>
    <w:div w:id="807626531">
      <w:bodyDiv w:val="1"/>
      <w:marLeft w:val="0"/>
      <w:marRight w:val="0"/>
      <w:marTop w:val="0"/>
      <w:marBottom w:val="0"/>
      <w:divBdr>
        <w:top w:val="none" w:sz="0" w:space="0" w:color="auto"/>
        <w:left w:val="none" w:sz="0" w:space="0" w:color="auto"/>
        <w:bottom w:val="none" w:sz="0" w:space="0" w:color="auto"/>
        <w:right w:val="none" w:sz="0" w:space="0" w:color="auto"/>
      </w:divBdr>
    </w:div>
    <w:div w:id="816146493">
      <w:bodyDiv w:val="1"/>
      <w:marLeft w:val="0"/>
      <w:marRight w:val="0"/>
      <w:marTop w:val="0"/>
      <w:marBottom w:val="0"/>
      <w:divBdr>
        <w:top w:val="none" w:sz="0" w:space="0" w:color="auto"/>
        <w:left w:val="none" w:sz="0" w:space="0" w:color="auto"/>
        <w:bottom w:val="none" w:sz="0" w:space="0" w:color="auto"/>
        <w:right w:val="none" w:sz="0" w:space="0" w:color="auto"/>
      </w:divBdr>
    </w:div>
    <w:div w:id="825438441">
      <w:bodyDiv w:val="1"/>
      <w:marLeft w:val="0"/>
      <w:marRight w:val="0"/>
      <w:marTop w:val="0"/>
      <w:marBottom w:val="0"/>
      <w:divBdr>
        <w:top w:val="none" w:sz="0" w:space="0" w:color="auto"/>
        <w:left w:val="none" w:sz="0" w:space="0" w:color="auto"/>
        <w:bottom w:val="none" w:sz="0" w:space="0" w:color="auto"/>
        <w:right w:val="none" w:sz="0" w:space="0" w:color="auto"/>
      </w:divBdr>
    </w:div>
    <w:div w:id="835269866">
      <w:bodyDiv w:val="1"/>
      <w:marLeft w:val="0"/>
      <w:marRight w:val="0"/>
      <w:marTop w:val="0"/>
      <w:marBottom w:val="0"/>
      <w:divBdr>
        <w:top w:val="none" w:sz="0" w:space="0" w:color="auto"/>
        <w:left w:val="none" w:sz="0" w:space="0" w:color="auto"/>
        <w:bottom w:val="none" w:sz="0" w:space="0" w:color="auto"/>
        <w:right w:val="none" w:sz="0" w:space="0" w:color="auto"/>
      </w:divBdr>
    </w:div>
    <w:div w:id="835459008">
      <w:bodyDiv w:val="1"/>
      <w:marLeft w:val="0"/>
      <w:marRight w:val="0"/>
      <w:marTop w:val="0"/>
      <w:marBottom w:val="0"/>
      <w:divBdr>
        <w:top w:val="none" w:sz="0" w:space="0" w:color="auto"/>
        <w:left w:val="none" w:sz="0" w:space="0" w:color="auto"/>
        <w:bottom w:val="none" w:sz="0" w:space="0" w:color="auto"/>
        <w:right w:val="none" w:sz="0" w:space="0" w:color="auto"/>
      </w:divBdr>
    </w:div>
    <w:div w:id="844176703">
      <w:bodyDiv w:val="1"/>
      <w:marLeft w:val="0"/>
      <w:marRight w:val="0"/>
      <w:marTop w:val="0"/>
      <w:marBottom w:val="0"/>
      <w:divBdr>
        <w:top w:val="none" w:sz="0" w:space="0" w:color="auto"/>
        <w:left w:val="none" w:sz="0" w:space="0" w:color="auto"/>
        <w:bottom w:val="none" w:sz="0" w:space="0" w:color="auto"/>
        <w:right w:val="none" w:sz="0" w:space="0" w:color="auto"/>
      </w:divBdr>
    </w:div>
    <w:div w:id="849025750">
      <w:bodyDiv w:val="1"/>
      <w:marLeft w:val="0"/>
      <w:marRight w:val="0"/>
      <w:marTop w:val="0"/>
      <w:marBottom w:val="0"/>
      <w:divBdr>
        <w:top w:val="none" w:sz="0" w:space="0" w:color="auto"/>
        <w:left w:val="none" w:sz="0" w:space="0" w:color="auto"/>
        <w:bottom w:val="none" w:sz="0" w:space="0" w:color="auto"/>
        <w:right w:val="none" w:sz="0" w:space="0" w:color="auto"/>
      </w:divBdr>
    </w:div>
    <w:div w:id="865866911">
      <w:bodyDiv w:val="1"/>
      <w:marLeft w:val="0"/>
      <w:marRight w:val="0"/>
      <w:marTop w:val="0"/>
      <w:marBottom w:val="0"/>
      <w:divBdr>
        <w:top w:val="none" w:sz="0" w:space="0" w:color="auto"/>
        <w:left w:val="none" w:sz="0" w:space="0" w:color="auto"/>
        <w:bottom w:val="none" w:sz="0" w:space="0" w:color="auto"/>
        <w:right w:val="none" w:sz="0" w:space="0" w:color="auto"/>
      </w:divBdr>
    </w:div>
    <w:div w:id="878976140">
      <w:bodyDiv w:val="1"/>
      <w:marLeft w:val="0"/>
      <w:marRight w:val="0"/>
      <w:marTop w:val="0"/>
      <w:marBottom w:val="0"/>
      <w:divBdr>
        <w:top w:val="none" w:sz="0" w:space="0" w:color="auto"/>
        <w:left w:val="none" w:sz="0" w:space="0" w:color="auto"/>
        <w:bottom w:val="none" w:sz="0" w:space="0" w:color="auto"/>
        <w:right w:val="none" w:sz="0" w:space="0" w:color="auto"/>
      </w:divBdr>
    </w:div>
    <w:div w:id="884105530">
      <w:bodyDiv w:val="1"/>
      <w:marLeft w:val="0"/>
      <w:marRight w:val="0"/>
      <w:marTop w:val="0"/>
      <w:marBottom w:val="0"/>
      <w:divBdr>
        <w:top w:val="none" w:sz="0" w:space="0" w:color="auto"/>
        <w:left w:val="none" w:sz="0" w:space="0" w:color="auto"/>
        <w:bottom w:val="none" w:sz="0" w:space="0" w:color="auto"/>
        <w:right w:val="none" w:sz="0" w:space="0" w:color="auto"/>
      </w:divBdr>
    </w:div>
    <w:div w:id="893197082">
      <w:bodyDiv w:val="1"/>
      <w:marLeft w:val="0"/>
      <w:marRight w:val="0"/>
      <w:marTop w:val="0"/>
      <w:marBottom w:val="0"/>
      <w:divBdr>
        <w:top w:val="none" w:sz="0" w:space="0" w:color="auto"/>
        <w:left w:val="none" w:sz="0" w:space="0" w:color="auto"/>
        <w:bottom w:val="none" w:sz="0" w:space="0" w:color="auto"/>
        <w:right w:val="none" w:sz="0" w:space="0" w:color="auto"/>
      </w:divBdr>
    </w:div>
    <w:div w:id="905527543">
      <w:bodyDiv w:val="1"/>
      <w:marLeft w:val="0"/>
      <w:marRight w:val="0"/>
      <w:marTop w:val="0"/>
      <w:marBottom w:val="0"/>
      <w:divBdr>
        <w:top w:val="none" w:sz="0" w:space="0" w:color="auto"/>
        <w:left w:val="none" w:sz="0" w:space="0" w:color="auto"/>
        <w:bottom w:val="none" w:sz="0" w:space="0" w:color="auto"/>
        <w:right w:val="none" w:sz="0" w:space="0" w:color="auto"/>
      </w:divBdr>
    </w:div>
    <w:div w:id="951980835">
      <w:bodyDiv w:val="1"/>
      <w:marLeft w:val="0"/>
      <w:marRight w:val="0"/>
      <w:marTop w:val="0"/>
      <w:marBottom w:val="0"/>
      <w:divBdr>
        <w:top w:val="none" w:sz="0" w:space="0" w:color="auto"/>
        <w:left w:val="none" w:sz="0" w:space="0" w:color="auto"/>
        <w:bottom w:val="none" w:sz="0" w:space="0" w:color="auto"/>
        <w:right w:val="none" w:sz="0" w:space="0" w:color="auto"/>
      </w:divBdr>
    </w:div>
    <w:div w:id="955134185">
      <w:bodyDiv w:val="1"/>
      <w:marLeft w:val="0"/>
      <w:marRight w:val="0"/>
      <w:marTop w:val="0"/>
      <w:marBottom w:val="0"/>
      <w:divBdr>
        <w:top w:val="none" w:sz="0" w:space="0" w:color="auto"/>
        <w:left w:val="none" w:sz="0" w:space="0" w:color="auto"/>
        <w:bottom w:val="none" w:sz="0" w:space="0" w:color="auto"/>
        <w:right w:val="none" w:sz="0" w:space="0" w:color="auto"/>
      </w:divBdr>
    </w:div>
    <w:div w:id="972636827">
      <w:bodyDiv w:val="1"/>
      <w:marLeft w:val="0"/>
      <w:marRight w:val="0"/>
      <w:marTop w:val="0"/>
      <w:marBottom w:val="0"/>
      <w:divBdr>
        <w:top w:val="none" w:sz="0" w:space="0" w:color="auto"/>
        <w:left w:val="none" w:sz="0" w:space="0" w:color="auto"/>
        <w:bottom w:val="none" w:sz="0" w:space="0" w:color="auto"/>
        <w:right w:val="none" w:sz="0" w:space="0" w:color="auto"/>
      </w:divBdr>
    </w:div>
    <w:div w:id="974797665">
      <w:bodyDiv w:val="1"/>
      <w:marLeft w:val="0"/>
      <w:marRight w:val="0"/>
      <w:marTop w:val="0"/>
      <w:marBottom w:val="0"/>
      <w:divBdr>
        <w:top w:val="none" w:sz="0" w:space="0" w:color="auto"/>
        <w:left w:val="none" w:sz="0" w:space="0" w:color="auto"/>
        <w:bottom w:val="none" w:sz="0" w:space="0" w:color="auto"/>
        <w:right w:val="none" w:sz="0" w:space="0" w:color="auto"/>
      </w:divBdr>
    </w:div>
    <w:div w:id="989945399">
      <w:bodyDiv w:val="1"/>
      <w:marLeft w:val="0"/>
      <w:marRight w:val="0"/>
      <w:marTop w:val="0"/>
      <w:marBottom w:val="0"/>
      <w:divBdr>
        <w:top w:val="none" w:sz="0" w:space="0" w:color="auto"/>
        <w:left w:val="none" w:sz="0" w:space="0" w:color="auto"/>
        <w:bottom w:val="none" w:sz="0" w:space="0" w:color="auto"/>
        <w:right w:val="none" w:sz="0" w:space="0" w:color="auto"/>
      </w:divBdr>
    </w:div>
    <w:div w:id="1035808391">
      <w:bodyDiv w:val="1"/>
      <w:marLeft w:val="0"/>
      <w:marRight w:val="0"/>
      <w:marTop w:val="0"/>
      <w:marBottom w:val="0"/>
      <w:divBdr>
        <w:top w:val="none" w:sz="0" w:space="0" w:color="auto"/>
        <w:left w:val="none" w:sz="0" w:space="0" w:color="auto"/>
        <w:bottom w:val="none" w:sz="0" w:space="0" w:color="auto"/>
        <w:right w:val="none" w:sz="0" w:space="0" w:color="auto"/>
      </w:divBdr>
    </w:div>
    <w:div w:id="1037125252">
      <w:bodyDiv w:val="1"/>
      <w:marLeft w:val="0"/>
      <w:marRight w:val="0"/>
      <w:marTop w:val="0"/>
      <w:marBottom w:val="0"/>
      <w:divBdr>
        <w:top w:val="none" w:sz="0" w:space="0" w:color="auto"/>
        <w:left w:val="none" w:sz="0" w:space="0" w:color="auto"/>
        <w:bottom w:val="none" w:sz="0" w:space="0" w:color="auto"/>
        <w:right w:val="none" w:sz="0" w:space="0" w:color="auto"/>
      </w:divBdr>
    </w:div>
    <w:div w:id="1051925307">
      <w:bodyDiv w:val="1"/>
      <w:marLeft w:val="0"/>
      <w:marRight w:val="0"/>
      <w:marTop w:val="0"/>
      <w:marBottom w:val="0"/>
      <w:divBdr>
        <w:top w:val="none" w:sz="0" w:space="0" w:color="auto"/>
        <w:left w:val="none" w:sz="0" w:space="0" w:color="auto"/>
        <w:bottom w:val="none" w:sz="0" w:space="0" w:color="auto"/>
        <w:right w:val="none" w:sz="0" w:space="0" w:color="auto"/>
      </w:divBdr>
    </w:div>
    <w:div w:id="1073238655">
      <w:bodyDiv w:val="1"/>
      <w:marLeft w:val="0"/>
      <w:marRight w:val="0"/>
      <w:marTop w:val="0"/>
      <w:marBottom w:val="0"/>
      <w:divBdr>
        <w:top w:val="none" w:sz="0" w:space="0" w:color="auto"/>
        <w:left w:val="none" w:sz="0" w:space="0" w:color="auto"/>
        <w:bottom w:val="none" w:sz="0" w:space="0" w:color="auto"/>
        <w:right w:val="none" w:sz="0" w:space="0" w:color="auto"/>
      </w:divBdr>
    </w:div>
    <w:div w:id="1076827676">
      <w:bodyDiv w:val="1"/>
      <w:marLeft w:val="0"/>
      <w:marRight w:val="0"/>
      <w:marTop w:val="0"/>
      <w:marBottom w:val="0"/>
      <w:divBdr>
        <w:top w:val="none" w:sz="0" w:space="0" w:color="auto"/>
        <w:left w:val="none" w:sz="0" w:space="0" w:color="auto"/>
        <w:bottom w:val="none" w:sz="0" w:space="0" w:color="auto"/>
        <w:right w:val="none" w:sz="0" w:space="0" w:color="auto"/>
      </w:divBdr>
    </w:div>
    <w:div w:id="1089353313">
      <w:bodyDiv w:val="1"/>
      <w:marLeft w:val="0"/>
      <w:marRight w:val="0"/>
      <w:marTop w:val="0"/>
      <w:marBottom w:val="0"/>
      <w:divBdr>
        <w:top w:val="none" w:sz="0" w:space="0" w:color="auto"/>
        <w:left w:val="none" w:sz="0" w:space="0" w:color="auto"/>
        <w:bottom w:val="none" w:sz="0" w:space="0" w:color="auto"/>
        <w:right w:val="none" w:sz="0" w:space="0" w:color="auto"/>
      </w:divBdr>
    </w:div>
    <w:div w:id="1090125961">
      <w:bodyDiv w:val="1"/>
      <w:marLeft w:val="0"/>
      <w:marRight w:val="0"/>
      <w:marTop w:val="0"/>
      <w:marBottom w:val="0"/>
      <w:divBdr>
        <w:top w:val="none" w:sz="0" w:space="0" w:color="auto"/>
        <w:left w:val="none" w:sz="0" w:space="0" w:color="auto"/>
        <w:bottom w:val="none" w:sz="0" w:space="0" w:color="auto"/>
        <w:right w:val="none" w:sz="0" w:space="0" w:color="auto"/>
      </w:divBdr>
    </w:div>
    <w:div w:id="1110658604">
      <w:bodyDiv w:val="1"/>
      <w:marLeft w:val="0"/>
      <w:marRight w:val="0"/>
      <w:marTop w:val="0"/>
      <w:marBottom w:val="0"/>
      <w:divBdr>
        <w:top w:val="none" w:sz="0" w:space="0" w:color="auto"/>
        <w:left w:val="none" w:sz="0" w:space="0" w:color="auto"/>
        <w:bottom w:val="none" w:sz="0" w:space="0" w:color="auto"/>
        <w:right w:val="none" w:sz="0" w:space="0" w:color="auto"/>
      </w:divBdr>
    </w:div>
    <w:div w:id="1111628479">
      <w:bodyDiv w:val="1"/>
      <w:marLeft w:val="0"/>
      <w:marRight w:val="0"/>
      <w:marTop w:val="0"/>
      <w:marBottom w:val="0"/>
      <w:divBdr>
        <w:top w:val="none" w:sz="0" w:space="0" w:color="auto"/>
        <w:left w:val="none" w:sz="0" w:space="0" w:color="auto"/>
        <w:bottom w:val="none" w:sz="0" w:space="0" w:color="auto"/>
        <w:right w:val="none" w:sz="0" w:space="0" w:color="auto"/>
      </w:divBdr>
    </w:div>
    <w:div w:id="1135217699">
      <w:bodyDiv w:val="1"/>
      <w:marLeft w:val="0"/>
      <w:marRight w:val="0"/>
      <w:marTop w:val="0"/>
      <w:marBottom w:val="0"/>
      <w:divBdr>
        <w:top w:val="none" w:sz="0" w:space="0" w:color="auto"/>
        <w:left w:val="none" w:sz="0" w:space="0" w:color="auto"/>
        <w:bottom w:val="none" w:sz="0" w:space="0" w:color="auto"/>
        <w:right w:val="none" w:sz="0" w:space="0" w:color="auto"/>
      </w:divBdr>
    </w:div>
    <w:div w:id="1144732733">
      <w:bodyDiv w:val="1"/>
      <w:marLeft w:val="0"/>
      <w:marRight w:val="0"/>
      <w:marTop w:val="0"/>
      <w:marBottom w:val="0"/>
      <w:divBdr>
        <w:top w:val="none" w:sz="0" w:space="0" w:color="auto"/>
        <w:left w:val="none" w:sz="0" w:space="0" w:color="auto"/>
        <w:bottom w:val="none" w:sz="0" w:space="0" w:color="auto"/>
        <w:right w:val="none" w:sz="0" w:space="0" w:color="auto"/>
      </w:divBdr>
    </w:div>
    <w:div w:id="1147819757">
      <w:bodyDiv w:val="1"/>
      <w:marLeft w:val="0"/>
      <w:marRight w:val="0"/>
      <w:marTop w:val="0"/>
      <w:marBottom w:val="0"/>
      <w:divBdr>
        <w:top w:val="none" w:sz="0" w:space="0" w:color="auto"/>
        <w:left w:val="none" w:sz="0" w:space="0" w:color="auto"/>
        <w:bottom w:val="none" w:sz="0" w:space="0" w:color="auto"/>
        <w:right w:val="none" w:sz="0" w:space="0" w:color="auto"/>
      </w:divBdr>
    </w:div>
    <w:div w:id="1156798248">
      <w:bodyDiv w:val="1"/>
      <w:marLeft w:val="0"/>
      <w:marRight w:val="0"/>
      <w:marTop w:val="0"/>
      <w:marBottom w:val="0"/>
      <w:divBdr>
        <w:top w:val="none" w:sz="0" w:space="0" w:color="auto"/>
        <w:left w:val="none" w:sz="0" w:space="0" w:color="auto"/>
        <w:bottom w:val="none" w:sz="0" w:space="0" w:color="auto"/>
        <w:right w:val="none" w:sz="0" w:space="0" w:color="auto"/>
      </w:divBdr>
    </w:div>
    <w:div w:id="1159921712">
      <w:bodyDiv w:val="1"/>
      <w:marLeft w:val="0"/>
      <w:marRight w:val="0"/>
      <w:marTop w:val="0"/>
      <w:marBottom w:val="0"/>
      <w:divBdr>
        <w:top w:val="none" w:sz="0" w:space="0" w:color="auto"/>
        <w:left w:val="none" w:sz="0" w:space="0" w:color="auto"/>
        <w:bottom w:val="none" w:sz="0" w:space="0" w:color="auto"/>
        <w:right w:val="none" w:sz="0" w:space="0" w:color="auto"/>
      </w:divBdr>
    </w:div>
    <w:div w:id="1175806850">
      <w:bodyDiv w:val="1"/>
      <w:marLeft w:val="0"/>
      <w:marRight w:val="0"/>
      <w:marTop w:val="0"/>
      <w:marBottom w:val="0"/>
      <w:divBdr>
        <w:top w:val="none" w:sz="0" w:space="0" w:color="auto"/>
        <w:left w:val="none" w:sz="0" w:space="0" w:color="auto"/>
        <w:bottom w:val="none" w:sz="0" w:space="0" w:color="auto"/>
        <w:right w:val="none" w:sz="0" w:space="0" w:color="auto"/>
      </w:divBdr>
    </w:div>
    <w:div w:id="1176309236">
      <w:bodyDiv w:val="1"/>
      <w:marLeft w:val="0"/>
      <w:marRight w:val="0"/>
      <w:marTop w:val="0"/>
      <w:marBottom w:val="0"/>
      <w:divBdr>
        <w:top w:val="none" w:sz="0" w:space="0" w:color="auto"/>
        <w:left w:val="none" w:sz="0" w:space="0" w:color="auto"/>
        <w:bottom w:val="none" w:sz="0" w:space="0" w:color="auto"/>
        <w:right w:val="none" w:sz="0" w:space="0" w:color="auto"/>
      </w:divBdr>
    </w:div>
    <w:div w:id="1179664346">
      <w:bodyDiv w:val="1"/>
      <w:marLeft w:val="0"/>
      <w:marRight w:val="0"/>
      <w:marTop w:val="0"/>
      <w:marBottom w:val="0"/>
      <w:divBdr>
        <w:top w:val="none" w:sz="0" w:space="0" w:color="auto"/>
        <w:left w:val="none" w:sz="0" w:space="0" w:color="auto"/>
        <w:bottom w:val="none" w:sz="0" w:space="0" w:color="auto"/>
        <w:right w:val="none" w:sz="0" w:space="0" w:color="auto"/>
      </w:divBdr>
    </w:div>
    <w:div w:id="1195461638">
      <w:bodyDiv w:val="1"/>
      <w:marLeft w:val="0"/>
      <w:marRight w:val="0"/>
      <w:marTop w:val="0"/>
      <w:marBottom w:val="0"/>
      <w:divBdr>
        <w:top w:val="none" w:sz="0" w:space="0" w:color="auto"/>
        <w:left w:val="none" w:sz="0" w:space="0" w:color="auto"/>
        <w:bottom w:val="none" w:sz="0" w:space="0" w:color="auto"/>
        <w:right w:val="none" w:sz="0" w:space="0" w:color="auto"/>
      </w:divBdr>
    </w:div>
    <w:div w:id="1201699405">
      <w:bodyDiv w:val="1"/>
      <w:marLeft w:val="0"/>
      <w:marRight w:val="0"/>
      <w:marTop w:val="0"/>
      <w:marBottom w:val="0"/>
      <w:divBdr>
        <w:top w:val="none" w:sz="0" w:space="0" w:color="auto"/>
        <w:left w:val="none" w:sz="0" w:space="0" w:color="auto"/>
        <w:bottom w:val="none" w:sz="0" w:space="0" w:color="auto"/>
        <w:right w:val="none" w:sz="0" w:space="0" w:color="auto"/>
      </w:divBdr>
    </w:div>
    <w:div w:id="1222641990">
      <w:bodyDiv w:val="1"/>
      <w:marLeft w:val="0"/>
      <w:marRight w:val="0"/>
      <w:marTop w:val="0"/>
      <w:marBottom w:val="0"/>
      <w:divBdr>
        <w:top w:val="none" w:sz="0" w:space="0" w:color="auto"/>
        <w:left w:val="none" w:sz="0" w:space="0" w:color="auto"/>
        <w:bottom w:val="none" w:sz="0" w:space="0" w:color="auto"/>
        <w:right w:val="none" w:sz="0" w:space="0" w:color="auto"/>
      </w:divBdr>
    </w:div>
    <w:div w:id="1228493089">
      <w:bodyDiv w:val="1"/>
      <w:marLeft w:val="0"/>
      <w:marRight w:val="0"/>
      <w:marTop w:val="0"/>
      <w:marBottom w:val="0"/>
      <w:divBdr>
        <w:top w:val="none" w:sz="0" w:space="0" w:color="auto"/>
        <w:left w:val="none" w:sz="0" w:space="0" w:color="auto"/>
        <w:bottom w:val="none" w:sz="0" w:space="0" w:color="auto"/>
        <w:right w:val="none" w:sz="0" w:space="0" w:color="auto"/>
      </w:divBdr>
    </w:div>
    <w:div w:id="1237207388">
      <w:bodyDiv w:val="1"/>
      <w:marLeft w:val="0"/>
      <w:marRight w:val="0"/>
      <w:marTop w:val="0"/>
      <w:marBottom w:val="0"/>
      <w:divBdr>
        <w:top w:val="none" w:sz="0" w:space="0" w:color="auto"/>
        <w:left w:val="none" w:sz="0" w:space="0" w:color="auto"/>
        <w:bottom w:val="none" w:sz="0" w:space="0" w:color="auto"/>
        <w:right w:val="none" w:sz="0" w:space="0" w:color="auto"/>
      </w:divBdr>
    </w:div>
    <w:div w:id="1238975716">
      <w:bodyDiv w:val="1"/>
      <w:marLeft w:val="0"/>
      <w:marRight w:val="0"/>
      <w:marTop w:val="0"/>
      <w:marBottom w:val="0"/>
      <w:divBdr>
        <w:top w:val="none" w:sz="0" w:space="0" w:color="auto"/>
        <w:left w:val="none" w:sz="0" w:space="0" w:color="auto"/>
        <w:bottom w:val="none" w:sz="0" w:space="0" w:color="auto"/>
        <w:right w:val="none" w:sz="0" w:space="0" w:color="auto"/>
      </w:divBdr>
    </w:div>
    <w:div w:id="1247882154">
      <w:bodyDiv w:val="1"/>
      <w:marLeft w:val="0"/>
      <w:marRight w:val="0"/>
      <w:marTop w:val="0"/>
      <w:marBottom w:val="0"/>
      <w:divBdr>
        <w:top w:val="none" w:sz="0" w:space="0" w:color="auto"/>
        <w:left w:val="none" w:sz="0" w:space="0" w:color="auto"/>
        <w:bottom w:val="none" w:sz="0" w:space="0" w:color="auto"/>
        <w:right w:val="none" w:sz="0" w:space="0" w:color="auto"/>
      </w:divBdr>
    </w:div>
    <w:div w:id="1250239973">
      <w:bodyDiv w:val="1"/>
      <w:marLeft w:val="0"/>
      <w:marRight w:val="0"/>
      <w:marTop w:val="0"/>
      <w:marBottom w:val="0"/>
      <w:divBdr>
        <w:top w:val="none" w:sz="0" w:space="0" w:color="auto"/>
        <w:left w:val="none" w:sz="0" w:space="0" w:color="auto"/>
        <w:bottom w:val="none" w:sz="0" w:space="0" w:color="auto"/>
        <w:right w:val="none" w:sz="0" w:space="0" w:color="auto"/>
      </w:divBdr>
    </w:div>
    <w:div w:id="1252009103">
      <w:bodyDiv w:val="1"/>
      <w:marLeft w:val="0"/>
      <w:marRight w:val="0"/>
      <w:marTop w:val="0"/>
      <w:marBottom w:val="0"/>
      <w:divBdr>
        <w:top w:val="none" w:sz="0" w:space="0" w:color="auto"/>
        <w:left w:val="none" w:sz="0" w:space="0" w:color="auto"/>
        <w:bottom w:val="none" w:sz="0" w:space="0" w:color="auto"/>
        <w:right w:val="none" w:sz="0" w:space="0" w:color="auto"/>
      </w:divBdr>
    </w:div>
    <w:div w:id="1255822156">
      <w:bodyDiv w:val="1"/>
      <w:marLeft w:val="0"/>
      <w:marRight w:val="0"/>
      <w:marTop w:val="0"/>
      <w:marBottom w:val="0"/>
      <w:divBdr>
        <w:top w:val="none" w:sz="0" w:space="0" w:color="auto"/>
        <w:left w:val="none" w:sz="0" w:space="0" w:color="auto"/>
        <w:bottom w:val="none" w:sz="0" w:space="0" w:color="auto"/>
        <w:right w:val="none" w:sz="0" w:space="0" w:color="auto"/>
      </w:divBdr>
    </w:div>
    <w:div w:id="1259634620">
      <w:bodyDiv w:val="1"/>
      <w:marLeft w:val="0"/>
      <w:marRight w:val="0"/>
      <w:marTop w:val="0"/>
      <w:marBottom w:val="0"/>
      <w:divBdr>
        <w:top w:val="none" w:sz="0" w:space="0" w:color="auto"/>
        <w:left w:val="none" w:sz="0" w:space="0" w:color="auto"/>
        <w:bottom w:val="none" w:sz="0" w:space="0" w:color="auto"/>
        <w:right w:val="none" w:sz="0" w:space="0" w:color="auto"/>
      </w:divBdr>
    </w:div>
    <w:div w:id="1261911734">
      <w:bodyDiv w:val="1"/>
      <w:marLeft w:val="0"/>
      <w:marRight w:val="0"/>
      <w:marTop w:val="0"/>
      <w:marBottom w:val="0"/>
      <w:divBdr>
        <w:top w:val="none" w:sz="0" w:space="0" w:color="auto"/>
        <w:left w:val="none" w:sz="0" w:space="0" w:color="auto"/>
        <w:bottom w:val="none" w:sz="0" w:space="0" w:color="auto"/>
        <w:right w:val="none" w:sz="0" w:space="0" w:color="auto"/>
      </w:divBdr>
    </w:div>
    <w:div w:id="1269315995">
      <w:bodyDiv w:val="1"/>
      <w:marLeft w:val="0"/>
      <w:marRight w:val="0"/>
      <w:marTop w:val="0"/>
      <w:marBottom w:val="0"/>
      <w:divBdr>
        <w:top w:val="none" w:sz="0" w:space="0" w:color="auto"/>
        <w:left w:val="none" w:sz="0" w:space="0" w:color="auto"/>
        <w:bottom w:val="none" w:sz="0" w:space="0" w:color="auto"/>
        <w:right w:val="none" w:sz="0" w:space="0" w:color="auto"/>
      </w:divBdr>
    </w:div>
    <w:div w:id="1270620979">
      <w:bodyDiv w:val="1"/>
      <w:marLeft w:val="0"/>
      <w:marRight w:val="0"/>
      <w:marTop w:val="0"/>
      <w:marBottom w:val="0"/>
      <w:divBdr>
        <w:top w:val="none" w:sz="0" w:space="0" w:color="auto"/>
        <w:left w:val="none" w:sz="0" w:space="0" w:color="auto"/>
        <w:bottom w:val="none" w:sz="0" w:space="0" w:color="auto"/>
        <w:right w:val="none" w:sz="0" w:space="0" w:color="auto"/>
      </w:divBdr>
    </w:div>
    <w:div w:id="1275015940">
      <w:bodyDiv w:val="1"/>
      <w:marLeft w:val="0"/>
      <w:marRight w:val="0"/>
      <w:marTop w:val="0"/>
      <w:marBottom w:val="0"/>
      <w:divBdr>
        <w:top w:val="none" w:sz="0" w:space="0" w:color="auto"/>
        <w:left w:val="none" w:sz="0" w:space="0" w:color="auto"/>
        <w:bottom w:val="none" w:sz="0" w:space="0" w:color="auto"/>
        <w:right w:val="none" w:sz="0" w:space="0" w:color="auto"/>
      </w:divBdr>
    </w:div>
    <w:div w:id="1279337039">
      <w:bodyDiv w:val="1"/>
      <w:marLeft w:val="0"/>
      <w:marRight w:val="0"/>
      <w:marTop w:val="0"/>
      <w:marBottom w:val="0"/>
      <w:divBdr>
        <w:top w:val="none" w:sz="0" w:space="0" w:color="auto"/>
        <w:left w:val="none" w:sz="0" w:space="0" w:color="auto"/>
        <w:bottom w:val="none" w:sz="0" w:space="0" w:color="auto"/>
        <w:right w:val="none" w:sz="0" w:space="0" w:color="auto"/>
      </w:divBdr>
    </w:div>
    <w:div w:id="1283420892">
      <w:bodyDiv w:val="1"/>
      <w:marLeft w:val="0"/>
      <w:marRight w:val="0"/>
      <w:marTop w:val="0"/>
      <w:marBottom w:val="0"/>
      <w:divBdr>
        <w:top w:val="none" w:sz="0" w:space="0" w:color="auto"/>
        <w:left w:val="none" w:sz="0" w:space="0" w:color="auto"/>
        <w:bottom w:val="none" w:sz="0" w:space="0" w:color="auto"/>
        <w:right w:val="none" w:sz="0" w:space="0" w:color="auto"/>
      </w:divBdr>
    </w:div>
    <w:div w:id="1287545809">
      <w:bodyDiv w:val="1"/>
      <w:marLeft w:val="0"/>
      <w:marRight w:val="0"/>
      <w:marTop w:val="0"/>
      <w:marBottom w:val="0"/>
      <w:divBdr>
        <w:top w:val="none" w:sz="0" w:space="0" w:color="auto"/>
        <w:left w:val="none" w:sz="0" w:space="0" w:color="auto"/>
        <w:bottom w:val="none" w:sz="0" w:space="0" w:color="auto"/>
        <w:right w:val="none" w:sz="0" w:space="0" w:color="auto"/>
      </w:divBdr>
    </w:div>
    <w:div w:id="1297367540">
      <w:bodyDiv w:val="1"/>
      <w:marLeft w:val="0"/>
      <w:marRight w:val="0"/>
      <w:marTop w:val="0"/>
      <w:marBottom w:val="0"/>
      <w:divBdr>
        <w:top w:val="none" w:sz="0" w:space="0" w:color="auto"/>
        <w:left w:val="none" w:sz="0" w:space="0" w:color="auto"/>
        <w:bottom w:val="none" w:sz="0" w:space="0" w:color="auto"/>
        <w:right w:val="none" w:sz="0" w:space="0" w:color="auto"/>
      </w:divBdr>
    </w:div>
    <w:div w:id="1297679525">
      <w:bodyDiv w:val="1"/>
      <w:marLeft w:val="0"/>
      <w:marRight w:val="0"/>
      <w:marTop w:val="0"/>
      <w:marBottom w:val="0"/>
      <w:divBdr>
        <w:top w:val="none" w:sz="0" w:space="0" w:color="auto"/>
        <w:left w:val="none" w:sz="0" w:space="0" w:color="auto"/>
        <w:bottom w:val="none" w:sz="0" w:space="0" w:color="auto"/>
        <w:right w:val="none" w:sz="0" w:space="0" w:color="auto"/>
      </w:divBdr>
    </w:div>
    <w:div w:id="1303584478">
      <w:bodyDiv w:val="1"/>
      <w:marLeft w:val="0"/>
      <w:marRight w:val="0"/>
      <w:marTop w:val="0"/>
      <w:marBottom w:val="0"/>
      <w:divBdr>
        <w:top w:val="none" w:sz="0" w:space="0" w:color="auto"/>
        <w:left w:val="none" w:sz="0" w:space="0" w:color="auto"/>
        <w:bottom w:val="none" w:sz="0" w:space="0" w:color="auto"/>
        <w:right w:val="none" w:sz="0" w:space="0" w:color="auto"/>
      </w:divBdr>
    </w:div>
    <w:div w:id="1306200197">
      <w:bodyDiv w:val="1"/>
      <w:marLeft w:val="0"/>
      <w:marRight w:val="0"/>
      <w:marTop w:val="0"/>
      <w:marBottom w:val="0"/>
      <w:divBdr>
        <w:top w:val="none" w:sz="0" w:space="0" w:color="auto"/>
        <w:left w:val="none" w:sz="0" w:space="0" w:color="auto"/>
        <w:bottom w:val="none" w:sz="0" w:space="0" w:color="auto"/>
        <w:right w:val="none" w:sz="0" w:space="0" w:color="auto"/>
      </w:divBdr>
    </w:div>
    <w:div w:id="1315648671">
      <w:bodyDiv w:val="1"/>
      <w:marLeft w:val="0"/>
      <w:marRight w:val="0"/>
      <w:marTop w:val="0"/>
      <w:marBottom w:val="0"/>
      <w:divBdr>
        <w:top w:val="none" w:sz="0" w:space="0" w:color="auto"/>
        <w:left w:val="none" w:sz="0" w:space="0" w:color="auto"/>
        <w:bottom w:val="none" w:sz="0" w:space="0" w:color="auto"/>
        <w:right w:val="none" w:sz="0" w:space="0" w:color="auto"/>
      </w:divBdr>
    </w:div>
    <w:div w:id="1343782515">
      <w:bodyDiv w:val="1"/>
      <w:marLeft w:val="0"/>
      <w:marRight w:val="0"/>
      <w:marTop w:val="0"/>
      <w:marBottom w:val="0"/>
      <w:divBdr>
        <w:top w:val="none" w:sz="0" w:space="0" w:color="auto"/>
        <w:left w:val="none" w:sz="0" w:space="0" w:color="auto"/>
        <w:bottom w:val="none" w:sz="0" w:space="0" w:color="auto"/>
        <w:right w:val="none" w:sz="0" w:space="0" w:color="auto"/>
      </w:divBdr>
    </w:div>
    <w:div w:id="1350718579">
      <w:bodyDiv w:val="1"/>
      <w:marLeft w:val="0"/>
      <w:marRight w:val="0"/>
      <w:marTop w:val="0"/>
      <w:marBottom w:val="0"/>
      <w:divBdr>
        <w:top w:val="none" w:sz="0" w:space="0" w:color="auto"/>
        <w:left w:val="none" w:sz="0" w:space="0" w:color="auto"/>
        <w:bottom w:val="none" w:sz="0" w:space="0" w:color="auto"/>
        <w:right w:val="none" w:sz="0" w:space="0" w:color="auto"/>
      </w:divBdr>
    </w:div>
    <w:div w:id="1354113666">
      <w:bodyDiv w:val="1"/>
      <w:marLeft w:val="0"/>
      <w:marRight w:val="0"/>
      <w:marTop w:val="0"/>
      <w:marBottom w:val="0"/>
      <w:divBdr>
        <w:top w:val="none" w:sz="0" w:space="0" w:color="auto"/>
        <w:left w:val="none" w:sz="0" w:space="0" w:color="auto"/>
        <w:bottom w:val="none" w:sz="0" w:space="0" w:color="auto"/>
        <w:right w:val="none" w:sz="0" w:space="0" w:color="auto"/>
      </w:divBdr>
    </w:div>
    <w:div w:id="1362315396">
      <w:bodyDiv w:val="1"/>
      <w:marLeft w:val="0"/>
      <w:marRight w:val="0"/>
      <w:marTop w:val="0"/>
      <w:marBottom w:val="0"/>
      <w:divBdr>
        <w:top w:val="none" w:sz="0" w:space="0" w:color="auto"/>
        <w:left w:val="none" w:sz="0" w:space="0" w:color="auto"/>
        <w:bottom w:val="none" w:sz="0" w:space="0" w:color="auto"/>
        <w:right w:val="none" w:sz="0" w:space="0" w:color="auto"/>
      </w:divBdr>
    </w:div>
    <w:div w:id="1372724363">
      <w:bodyDiv w:val="1"/>
      <w:marLeft w:val="0"/>
      <w:marRight w:val="0"/>
      <w:marTop w:val="0"/>
      <w:marBottom w:val="0"/>
      <w:divBdr>
        <w:top w:val="none" w:sz="0" w:space="0" w:color="auto"/>
        <w:left w:val="none" w:sz="0" w:space="0" w:color="auto"/>
        <w:bottom w:val="none" w:sz="0" w:space="0" w:color="auto"/>
        <w:right w:val="none" w:sz="0" w:space="0" w:color="auto"/>
      </w:divBdr>
    </w:div>
    <w:div w:id="1387333755">
      <w:bodyDiv w:val="1"/>
      <w:marLeft w:val="0"/>
      <w:marRight w:val="0"/>
      <w:marTop w:val="0"/>
      <w:marBottom w:val="0"/>
      <w:divBdr>
        <w:top w:val="none" w:sz="0" w:space="0" w:color="auto"/>
        <w:left w:val="none" w:sz="0" w:space="0" w:color="auto"/>
        <w:bottom w:val="none" w:sz="0" w:space="0" w:color="auto"/>
        <w:right w:val="none" w:sz="0" w:space="0" w:color="auto"/>
      </w:divBdr>
    </w:div>
    <w:div w:id="1392119018">
      <w:bodyDiv w:val="1"/>
      <w:marLeft w:val="0"/>
      <w:marRight w:val="0"/>
      <w:marTop w:val="0"/>
      <w:marBottom w:val="0"/>
      <w:divBdr>
        <w:top w:val="none" w:sz="0" w:space="0" w:color="auto"/>
        <w:left w:val="none" w:sz="0" w:space="0" w:color="auto"/>
        <w:bottom w:val="none" w:sz="0" w:space="0" w:color="auto"/>
        <w:right w:val="none" w:sz="0" w:space="0" w:color="auto"/>
      </w:divBdr>
    </w:div>
    <w:div w:id="1411662444">
      <w:bodyDiv w:val="1"/>
      <w:marLeft w:val="0"/>
      <w:marRight w:val="0"/>
      <w:marTop w:val="0"/>
      <w:marBottom w:val="0"/>
      <w:divBdr>
        <w:top w:val="none" w:sz="0" w:space="0" w:color="auto"/>
        <w:left w:val="none" w:sz="0" w:space="0" w:color="auto"/>
        <w:bottom w:val="none" w:sz="0" w:space="0" w:color="auto"/>
        <w:right w:val="none" w:sz="0" w:space="0" w:color="auto"/>
      </w:divBdr>
    </w:div>
    <w:div w:id="1462377334">
      <w:bodyDiv w:val="1"/>
      <w:marLeft w:val="0"/>
      <w:marRight w:val="0"/>
      <w:marTop w:val="0"/>
      <w:marBottom w:val="0"/>
      <w:divBdr>
        <w:top w:val="none" w:sz="0" w:space="0" w:color="auto"/>
        <w:left w:val="none" w:sz="0" w:space="0" w:color="auto"/>
        <w:bottom w:val="none" w:sz="0" w:space="0" w:color="auto"/>
        <w:right w:val="none" w:sz="0" w:space="0" w:color="auto"/>
      </w:divBdr>
    </w:div>
    <w:div w:id="1494444316">
      <w:bodyDiv w:val="1"/>
      <w:marLeft w:val="0"/>
      <w:marRight w:val="0"/>
      <w:marTop w:val="0"/>
      <w:marBottom w:val="0"/>
      <w:divBdr>
        <w:top w:val="none" w:sz="0" w:space="0" w:color="auto"/>
        <w:left w:val="none" w:sz="0" w:space="0" w:color="auto"/>
        <w:bottom w:val="none" w:sz="0" w:space="0" w:color="auto"/>
        <w:right w:val="none" w:sz="0" w:space="0" w:color="auto"/>
      </w:divBdr>
    </w:div>
    <w:div w:id="1513375669">
      <w:bodyDiv w:val="1"/>
      <w:marLeft w:val="0"/>
      <w:marRight w:val="0"/>
      <w:marTop w:val="0"/>
      <w:marBottom w:val="0"/>
      <w:divBdr>
        <w:top w:val="none" w:sz="0" w:space="0" w:color="auto"/>
        <w:left w:val="none" w:sz="0" w:space="0" w:color="auto"/>
        <w:bottom w:val="none" w:sz="0" w:space="0" w:color="auto"/>
        <w:right w:val="none" w:sz="0" w:space="0" w:color="auto"/>
      </w:divBdr>
    </w:div>
    <w:div w:id="1522475504">
      <w:bodyDiv w:val="1"/>
      <w:marLeft w:val="0"/>
      <w:marRight w:val="0"/>
      <w:marTop w:val="0"/>
      <w:marBottom w:val="0"/>
      <w:divBdr>
        <w:top w:val="none" w:sz="0" w:space="0" w:color="auto"/>
        <w:left w:val="none" w:sz="0" w:space="0" w:color="auto"/>
        <w:bottom w:val="none" w:sz="0" w:space="0" w:color="auto"/>
        <w:right w:val="none" w:sz="0" w:space="0" w:color="auto"/>
      </w:divBdr>
    </w:div>
    <w:div w:id="1533691071">
      <w:bodyDiv w:val="1"/>
      <w:marLeft w:val="0"/>
      <w:marRight w:val="0"/>
      <w:marTop w:val="0"/>
      <w:marBottom w:val="0"/>
      <w:divBdr>
        <w:top w:val="none" w:sz="0" w:space="0" w:color="auto"/>
        <w:left w:val="none" w:sz="0" w:space="0" w:color="auto"/>
        <w:bottom w:val="none" w:sz="0" w:space="0" w:color="auto"/>
        <w:right w:val="none" w:sz="0" w:space="0" w:color="auto"/>
      </w:divBdr>
    </w:div>
    <w:div w:id="1535726688">
      <w:bodyDiv w:val="1"/>
      <w:marLeft w:val="0"/>
      <w:marRight w:val="0"/>
      <w:marTop w:val="0"/>
      <w:marBottom w:val="0"/>
      <w:divBdr>
        <w:top w:val="none" w:sz="0" w:space="0" w:color="auto"/>
        <w:left w:val="none" w:sz="0" w:space="0" w:color="auto"/>
        <w:bottom w:val="none" w:sz="0" w:space="0" w:color="auto"/>
        <w:right w:val="none" w:sz="0" w:space="0" w:color="auto"/>
      </w:divBdr>
    </w:div>
    <w:div w:id="1541816678">
      <w:bodyDiv w:val="1"/>
      <w:marLeft w:val="0"/>
      <w:marRight w:val="0"/>
      <w:marTop w:val="0"/>
      <w:marBottom w:val="0"/>
      <w:divBdr>
        <w:top w:val="none" w:sz="0" w:space="0" w:color="auto"/>
        <w:left w:val="none" w:sz="0" w:space="0" w:color="auto"/>
        <w:bottom w:val="none" w:sz="0" w:space="0" w:color="auto"/>
        <w:right w:val="none" w:sz="0" w:space="0" w:color="auto"/>
      </w:divBdr>
    </w:div>
    <w:div w:id="1557007811">
      <w:bodyDiv w:val="1"/>
      <w:marLeft w:val="0"/>
      <w:marRight w:val="0"/>
      <w:marTop w:val="0"/>
      <w:marBottom w:val="0"/>
      <w:divBdr>
        <w:top w:val="none" w:sz="0" w:space="0" w:color="auto"/>
        <w:left w:val="none" w:sz="0" w:space="0" w:color="auto"/>
        <w:bottom w:val="none" w:sz="0" w:space="0" w:color="auto"/>
        <w:right w:val="none" w:sz="0" w:space="0" w:color="auto"/>
      </w:divBdr>
    </w:div>
    <w:div w:id="1593705033">
      <w:bodyDiv w:val="1"/>
      <w:marLeft w:val="0"/>
      <w:marRight w:val="0"/>
      <w:marTop w:val="0"/>
      <w:marBottom w:val="0"/>
      <w:divBdr>
        <w:top w:val="none" w:sz="0" w:space="0" w:color="auto"/>
        <w:left w:val="none" w:sz="0" w:space="0" w:color="auto"/>
        <w:bottom w:val="none" w:sz="0" w:space="0" w:color="auto"/>
        <w:right w:val="none" w:sz="0" w:space="0" w:color="auto"/>
      </w:divBdr>
    </w:div>
    <w:div w:id="1596131700">
      <w:bodyDiv w:val="1"/>
      <w:marLeft w:val="0"/>
      <w:marRight w:val="0"/>
      <w:marTop w:val="0"/>
      <w:marBottom w:val="0"/>
      <w:divBdr>
        <w:top w:val="none" w:sz="0" w:space="0" w:color="auto"/>
        <w:left w:val="none" w:sz="0" w:space="0" w:color="auto"/>
        <w:bottom w:val="none" w:sz="0" w:space="0" w:color="auto"/>
        <w:right w:val="none" w:sz="0" w:space="0" w:color="auto"/>
      </w:divBdr>
    </w:div>
    <w:div w:id="1596327492">
      <w:bodyDiv w:val="1"/>
      <w:marLeft w:val="0"/>
      <w:marRight w:val="0"/>
      <w:marTop w:val="0"/>
      <w:marBottom w:val="0"/>
      <w:divBdr>
        <w:top w:val="none" w:sz="0" w:space="0" w:color="auto"/>
        <w:left w:val="none" w:sz="0" w:space="0" w:color="auto"/>
        <w:bottom w:val="none" w:sz="0" w:space="0" w:color="auto"/>
        <w:right w:val="none" w:sz="0" w:space="0" w:color="auto"/>
      </w:divBdr>
    </w:div>
    <w:div w:id="1596402981">
      <w:bodyDiv w:val="1"/>
      <w:marLeft w:val="0"/>
      <w:marRight w:val="0"/>
      <w:marTop w:val="0"/>
      <w:marBottom w:val="0"/>
      <w:divBdr>
        <w:top w:val="none" w:sz="0" w:space="0" w:color="auto"/>
        <w:left w:val="none" w:sz="0" w:space="0" w:color="auto"/>
        <w:bottom w:val="none" w:sz="0" w:space="0" w:color="auto"/>
        <w:right w:val="none" w:sz="0" w:space="0" w:color="auto"/>
      </w:divBdr>
    </w:div>
    <w:div w:id="1601795187">
      <w:bodyDiv w:val="1"/>
      <w:marLeft w:val="0"/>
      <w:marRight w:val="0"/>
      <w:marTop w:val="0"/>
      <w:marBottom w:val="0"/>
      <w:divBdr>
        <w:top w:val="none" w:sz="0" w:space="0" w:color="auto"/>
        <w:left w:val="none" w:sz="0" w:space="0" w:color="auto"/>
        <w:bottom w:val="none" w:sz="0" w:space="0" w:color="auto"/>
        <w:right w:val="none" w:sz="0" w:space="0" w:color="auto"/>
      </w:divBdr>
    </w:div>
    <w:div w:id="1617057178">
      <w:bodyDiv w:val="1"/>
      <w:marLeft w:val="0"/>
      <w:marRight w:val="0"/>
      <w:marTop w:val="0"/>
      <w:marBottom w:val="0"/>
      <w:divBdr>
        <w:top w:val="none" w:sz="0" w:space="0" w:color="auto"/>
        <w:left w:val="none" w:sz="0" w:space="0" w:color="auto"/>
        <w:bottom w:val="none" w:sz="0" w:space="0" w:color="auto"/>
        <w:right w:val="none" w:sz="0" w:space="0" w:color="auto"/>
      </w:divBdr>
    </w:div>
    <w:div w:id="1619750313">
      <w:bodyDiv w:val="1"/>
      <w:marLeft w:val="0"/>
      <w:marRight w:val="0"/>
      <w:marTop w:val="0"/>
      <w:marBottom w:val="0"/>
      <w:divBdr>
        <w:top w:val="none" w:sz="0" w:space="0" w:color="auto"/>
        <w:left w:val="none" w:sz="0" w:space="0" w:color="auto"/>
        <w:bottom w:val="none" w:sz="0" w:space="0" w:color="auto"/>
        <w:right w:val="none" w:sz="0" w:space="0" w:color="auto"/>
      </w:divBdr>
    </w:div>
    <w:div w:id="1623612926">
      <w:bodyDiv w:val="1"/>
      <w:marLeft w:val="0"/>
      <w:marRight w:val="0"/>
      <w:marTop w:val="0"/>
      <w:marBottom w:val="0"/>
      <w:divBdr>
        <w:top w:val="none" w:sz="0" w:space="0" w:color="auto"/>
        <w:left w:val="none" w:sz="0" w:space="0" w:color="auto"/>
        <w:bottom w:val="none" w:sz="0" w:space="0" w:color="auto"/>
        <w:right w:val="none" w:sz="0" w:space="0" w:color="auto"/>
      </w:divBdr>
    </w:div>
    <w:div w:id="1623920573">
      <w:bodyDiv w:val="1"/>
      <w:marLeft w:val="0"/>
      <w:marRight w:val="0"/>
      <w:marTop w:val="0"/>
      <w:marBottom w:val="0"/>
      <w:divBdr>
        <w:top w:val="none" w:sz="0" w:space="0" w:color="auto"/>
        <w:left w:val="none" w:sz="0" w:space="0" w:color="auto"/>
        <w:bottom w:val="none" w:sz="0" w:space="0" w:color="auto"/>
        <w:right w:val="none" w:sz="0" w:space="0" w:color="auto"/>
      </w:divBdr>
    </w:div>
    <w:div w:id="1624077974">
      <w:bodyDiv w:val="1"/>
      <w:marLeft w:val="0"/>
      <w:marRight w:val="0"/>
      <w:marTop w:val="0"/>
      <w:marBottom w:val="0"/>
      <w:divBdr>
        <w:top w:val="none" w:sz="0" w:space="0" w:color="auto"/>
        <w:left w:val="none" w:sz="0" w:space="0" w:color="auto"/>
        <w:bottom w:val="none" w:sz="0" w:space="0" w:color="auto"/>
        <w:right w:val="none" w:sz="0" w:space="0" w:color="auto"/>
      </w:divBdr>
    </w:div>
    <w:div w:id="1629581149">
      <w:bodyDiv w:val="1"/>
      <w:marLeft w:val="0"/>
      <w:marRight w:val="0"/>
      <w:marTop w:val="0"/>
      <w:marBottom w:val="0"/>
      <w:divBdr>
        <w:top w:val="none" w:sz="0" w:space="0" w:color="auto"/>
        <w:left w:val="none" w:sz="0" w:space="0" w:color="auto"/>
        <w:bottom w:val="none" w:sz="0" w:space="0" w:color="auto"/>
        <w:right w:val="none" w:sz="0" w:space="0" w:color="auto"/>
      </w:divBdr>
    </w:div>
    <w:div w:id="1636182363">
      <w:bodyDiv w:val="1"/>
      <w:marLeft w:val="0"/>
      <w:marRight w:val="0"/>
      <w:marTop w:val="0"/>
      <w:marBottom w:val="0"/>
      <w:divBdr>
        <w:top w:val="none" w:sz="0" w:space="0" w:color="auto"/>
        <w:left w:val="none" w:sz="0" w:space="0" w:color="auto"/>
        <w:bottom w:val="none" w:sz="0" w:space="0" w:color="auto"/>
        <w:right w:val="none" w:sz="0" w:space="0" w:color="auto"/>
      </w:divBdr>
    </w:div>
    <w:div w:id="1637758220">
      <w:bodyDiv w:val="1"/>
      <w:marLeft w:val="0"/>
      <w:marRight w:val="0"/>
      <w:marTop w:val="0"/>
      <w:marBottom w:val="0"/>
      <w:divBdr>
        <w:top w:val="none" w:sz="0" w:space="0" w:color="auto"/>
        <w:left w:val="none" w:sz="0" w:space="0" w:color="auto"/>
        <w:bottom w:val="none" w:sz="0" w:space="0" w:color="auto"/>
        <w:right w:val="none" w:sz="0" w:space="0" w:color="auto"/>
      </w:divBdr>
    </w:div>
    <w:div w:id="1640263654">
      <w:bodyDiv w:val="1"/>
      <w:marLeft w:val="0"/>
      <w:marRight w:val="0"/>
      <w:marTop w:val="0"/>
      <w:marBottom w:val="0"/>
      <w:divBdr>
        <w:top w:val="none" w:sz="0" w:space="0" w:color="auto"/>
        <w:left w:val="none" w:sz="0" w:space="0" w:color="auto"/>
        <w:bottom w:val="none" w:sz="0" w:space="0" w:color="auto"/>
        <w:right w:val="none" w:sz="0" w:space="0" w:color="auto"/>
      </w:divBdr>
    </w:div>
    <w:div w:id="1644919361">
      <w:bodyDiv w:val="1"/>
      <w:marLeft w:val="0"/>
      <w:marRight w:val="0"/>
      <w:marTop w:val="0"/>
      <w:marBottom w:val="0"/>
      <w:divBdr>
        <w:top w:val="none" w:sz="0" w:space="0" w:color="auto"/>
        <w:left w:val="none" w:sz="0" w:space="0" w:color="auto"/>
        <w:bottom w:val="none" w:sz="0" w:space="0" w:color="auto"/>
        <w:right w:val="none" w:sz="0" w:space="0" w:color="auto"/>
      </w:divBdr>
    </w:div>
    <w:div w:id="1648780413">
      <w:bodyDiv w:val="1"/>
      <w:marLeft w:val="0"/>
      <w:marRight w:val="0"/>
      <w:marTop w:val="0"/>
      <w:marBottom w:val="0"/>
      <w:divBdr>
        <w:top w:val="none" w:sz="0" w:space="0" w:color="auto"/>
        <w:left w:val="none" w:sz="0" w:space="0" w:color="auto"/>
        <w:bottom w:val="none" w:sz="0" w:space="0" w:color="auto"/>
        <w:right w:val="none" w:sz="0" w:space="0" w:color="auto"/>
      </w:divBdr>
    </w:div>
    <w:div w:id="1653095041">
      <w:bodyDiv w:val="1"/>
      <w:marLeft w:val="0"/>
      <w:marRight w:val="0"/>
      <w:marTop w:val="0"/>
      <w:marBottom w:val="0"/>
      <w:divBdr>
        <w:top w:val="none" w:sz="0" w:space="0" w:color="auto"/>
        <w:left w:val="none" w:sz="0" w:space="0" w:color="auto"/>
        <w:bottom w:val="none" w:sz="0" w:space="0" w:color="auto"/>
        <w:right w:val="none" w:sz="0" w:space="0" w:color="auto"/>
      </w:divBdr>
    </w:div>
    <w:div w:id="1658878105">
      <w:bodyDiv w:val="1"/>
      <w:marLeft w:val="0"/>
      <w:marRight w:val="0"/>
      <w:marTop w:val="0"/>
      <w:marBottom w:val="0"/>
      <w:divBdr>
        <w:top w:val="none" w:sz="0" w:space="0" w:color="auto"/>
        <w:left w:val="none" w:sz="0" w:space="0" w:color="auto"/>
        <w:bottom w:val="none" w:sz="0" w:space="0" w:color="auto"/>
        <w:right w:val="none" w:sz="0" w:space="0" w:color="auto"/>
      </w:divBdr>
    </w:div>
    <w:div w:id="1663850313">
      <w:bodyDiv w:val="1"/>
      <w:marLeft w:val="0"/>
      <w:marRight w:val="0"/>
      <w:marTop w:val="0"/>
      <w:marBottom w:val="0"/>
      <w:divBdr>
        <w:top w:val="none" w:sz="0" w:space="0" w:color="auto"/>
        <w:left w:val="none" w:sz="0" w:space="0" w:color="auto"/>
        <w:bottom w:val="none" w:sz="0" w:space="0" w:color="auto"/>
        <w:right w:val="none" w:sz="0" w:space="0" w:color="auto"/>
      </w:divBdr>
    </w:div>
    <w:div w:id="1666276086">
      <w:bodyDiv w:val="1"/>
      <w:marLeft w:val="0"/>
      <w:marRight w:val="0"/>
      <w:marTop w:val="0"/>
      <w:marBottom w:val="0"/>
      <w:divBdr>
        <w:top w:val="none" w:sz="0" w:space="0" w:color="auto"/>
        <w:left w:val="none" w:sz="0" w:space="0" w:color="auto"/>
        <w:bottom w:val="none" w:sz="0" w:space="0" w:color="auto"/>
        <w:right w:val="none" w:sz="0" w:space="0" w:color="auto"/>
      </w:divBdr>
    </w:div>
    <w:div w:id="1685588422">
      <w:bodyDiv w:val="1"/>
      <w:marLeft w:val="0"/>
      <w:marRight w:val="0"/>
      <w:marTop w:val="0"/>
      <w:marBottom w:val="0"/>
      <w:divBdr>
        <w:top w:val="none" w:sz="0" w:space="0" w:color="auto"/>
        <w:left w:val="none" w:sz="0" w:space="0" w:color="auto"/>
        <w:bottom w:val="none" w:sz="0" w:space="0" w:color="auto"/>
        <w:right w:val="none" w:sz="0" w:space="0" w:color="auto"/>
      </w:divBdr>
    </w:div>
    <w:div w:id="1691645416">
      <w:bodyDiv w:val="1"/>
      <w:marLeft w:val="0"/>
      <w:marRight w:val="0"/>
      <w:marTop w:val="0"/>
      <w:marBottom w:val="0"/>
      <w:divBdr>
        <w:top w:val="none" w:sz="0" w:space="0" w:color="auto"/>
        <w:left w:val="none" w:sz="0" w:space="0" w:color="auto"/>
        <w:bottom w:val="none" w:sz="0" w:space="0" w:color="auto"/>
        <w:right w:val="none" w:sz="0" w:space="0" w:color="auto"/>
      </w:divBdr>
    </w:div>
    <w:div w:id="1713963940">
      <w:bodyDiv w:val="1"/>
      <w:marLeft w:val="0"/>
      <w:marRight w:val="0"/>
      <w:marTop w:val="0"/>
      <w:marBottom w:val="0"/>
      <w:divBdr>
        <w:top w:val="none" w:sz="0" w:space="0" w:color="auto"/>
        <w:left w:val="none" w:sz="0" w:space="0" w:color="auto"/>
        <w:bottom w:val="none" w:sz="0" w:space="0" w:color="auto"/>
        <w:right w:val="none" w:sz="0" w:space="0" w:color="auto"/>
      </w:divBdr>
    </w:div>
    <w:div w:id="1717704781">
      <w:bodyDiv w:val="1"/>
      <w:marLeft w:val="0"/>
      <w:marRight w:val="0"/>
      <w:marTop w:val="0"/>
      <w:marBottom w:val="0"/>
      <w:divBdr>
        <w:top w:val="none" w:sz="0" w:space="0" w:color="auto"/>
        <w:left w:val="none" w:sz="0" w:space="0" w:color="auto"/>
        <w:bottom w:val="none" w:sz="0" w:space="0" w:color="auto"/>
        <w:right w:val="none" w:sz="0" w:space="0" w:color="auto"/>
      </w:divBdr>
    </w:div>
    <w:div w:id="1721781806">
      <w:bodyDiv w:val="1"/>
      <w:marLeft w:val="0"/>
      <w:marRight w:val="0"/>
      <w:marTop w:val="0"/>
      <w:marBottom w:val="0"/>
      <w:divBdr>
        <w:top w:val="none" w:sz="0" w:space="0" w:color="auto"/>
        <w:left w:val="none" w:sz="0" w:space="0" w:color="auto"/>
        <w:bottom w:val="none" w:sz="0" w:space="0" w:color="auto"/>
        <w:right w:val="none" w:sz="0" w:space="0" w:color="auto"/>
      </w:divBdr>
    </w:div>
    <w:div w:id="1727097239">
      <w:bodyDiv w:val="1"/>
      <w:marLeft w:val="0"/>
      <w:marRight w:val="0"/>
      <w:marTop w:val="0"/>
      <w:marBottom w:val="0"/>
      <w:divBdr>
        <w:top w:val="none" w:sz="0" w:space="0" w:color="auto"/>
        <w:left w:val="none" w:sz="0" w:space="0" w:color="auto"/>
        <w:bottom w:val="none" w:sz="0" w:space="0" w:color="auto"/>
        <w:right w:val="none" w:sz="0" w:space="0" w:color="auto"/>
      </w:divBdr>
    </w:div>
    <w:div w:id="1729568819">
      <w:bodyDiv w:val="1"/>
      <w:marLeft w:val="0"/>
      <w:marRight w:val="0"/>
      <w:marTop w:val="0"/>
      <w:marBottom w:val="0"/>
      <w:divBdr>
        <w:top w:val="none" w:sz="0" w:space="0" w:color="auto"/>
        <w:left w:val="none" w:sz="0" w:space="0" w:color="auto"/>
        <w:bottom w:val="none" w:sz="0" w:space="0" w:color="auto"/>
        <w:right w:val="none" w:sz="0" w:space="0" w:color="auto"/>
      </w:divBdr>
    </w:div>
    <w:div w:id="1738898664">
      <w:bodyDiv w:val="1"/>
      <w:marLeft w:val="0"/>
      <w:marRight w:val="0"/>
      <w:marTop w:val="0"/>
      <w:marBottom w:val="0"/>
      <w:divBdr>
        <w:top w:val="none" w:sz="0" w:space="0" w:color="auto"/>
        <w:left w:val="none" w:sz="0" w:space="0" w:color="auto"/>
        <w:bottom w:val="none" w:sz="0" w:space="0" w:color="auto"/>
        <w:right w:val="none" w:sz="0" w:space="0" w:color="auto"/>
      </w:divBdr>
    </w:div>
    <w:div w:id="1740324818">
      <w:bodyDiv w:val="1"/>
      <w:marLeft w:val="0"/>
      <w:marRight w:val="0"/>
      <w:marTop w:val="0"/>
      <w:marBottom w:val="0"/>
      <w:divBdr>
        <w:top w:val="none" w:sz="0" w:space="0" w:color="auto"/>
        <w:left w:val="none" w:sz="0" w:space="0" w:color="auto"/>
        <w:bottom w:val="none" w:sz="0" w:space="0" w:color="auto"/>
        <w:right w:val="none" w:sz="0" w:space="0" w:color="auto"/>
      </w:divBdr>
    </w:div>
    <w:div w:id="1746224549">
      <w:bodyDiv w:val="1"/>
      <w:marLeft w:val="0"/>
      <w:marRight w:val="0"/>
      <w:marTop w:val="0"/>
      <w:marBottom w:val="0"/>
      <w:divBdr>
        <w:top w:val="none" w:sz="0" w:space="0" w:color="auto"/>
        <w:left w:val="none" w:sz="0" w:space="0" w:color="auto"/>
        <w:bottom w:val="none" w:sz="0" w:space="0" w:color="auto"/>
        <w:right w:val="none" w:sz="0" w:space="0" w:color="auto"/>
      </w:divBdr>
    </w:div>
    <w:div w:id="1746951455">
      <w:bodyDiv w:val="1"/>
      <w:marLeft w:val="0"/>
      <w:marRight w:val="0"/>
      <w:marTop w:val="0"/>
      <w:marBottom w:val="0"/>
      <w:divBdr>
        <w:top w:val="none" w:sz="0" w:space="0" w:color="auto"/>
        <w:left w:val="none" w:sz="0" w:space="0" w:color="auto"/>
        <w:bottom w:val="none" w:sz="0" w:space="0" w:color="auto"/>
        <w:right w:val="none" w:sz="0" w:space="0" w:color="auto"/>
      </w:divBdr>
    </w:div>
    <w:div w:id="1759249564">
      <w:bodyDiv w:val="1"/>
      <w:marLeft w:val="0"/>
      <w:marRight w:val="0"/>
      <w:marTop w:val="0"/>
      <w:marBottom w:val="0"/>
      <w:divBdr>
        <w:top w:val="none" w:sz="0" w:space="0" w:color="auto"/>
        <w:left w:val="none" w:sz="0" w:space="0" w:color="auto"/>
        <w:bottom w:val="none" w:sz="0" w:space="0" w:color="auto"/>
        <w:right w:val="none" w:sz="0" w:space="0" w:color="auto"/>
      </w:divBdr>
    </w:div>
    <w:div w:id="1774979750">
      <w:bodyDiv w:val="1"/>
      <w:marLeft w:val="0"/>
      <w:marRight w:val="0"/>
      <w:marTop w:val="0"/>
      <w:marBottom w:val="0"/>
      <w:divBdr>
        <w:top w:val="none" w:sz="0" w:space="0" w:color="auto"/>
        <w:left w:val="none" w:sz="0" w:space="0" w:color="auto"/>
        <w:bottom w:val="none" w:sz="0" w:space="0" w:color="auto"/>
        <w:right w:val="none" w:sz="0" w:space="0" w:color="auto"/>
      </w:divBdr>
    </w:div>
    <w:div w:id="1778792204">
      <w:bodyDiv w:val="1"/>
      <w:marLeft w:val="0"/>
      <w:marRight w:val="0"/>
      <w:marTop w:val="0"/>
      <w:marBottom w:val="0"/>
      <w:divBdr>
        <w:top w:val="none" w:sz="0" w:space="0" w:color="auto"/>
        <w:left w:val="none" w:sz="0" w:space="0" w:color="auto"/>
        <w:bottom w:val="none" w:sz="0" w:space="0" w:color="auto"/>
        <w:right w:val="none" w:sz="0" w:space="0" w:color="auto"/>
      </w:divBdr>
    </w:div>
    <w:div w:id="1794519607">
      <w:bodyDiv w:val="1"/>
      <w:marLeft w:val="0"/>
      <w:marRight w:val="0"/>
      <w:marTop w:val="0"/>
      <w:marBottom w:val="0"/>
      <w:divBdr>
        <w:top w:val="none" w:sz="0" w:space="0" w:color="auto"/>
        <w:left w:val="none" w:sz="0" w:space="0" w:color="auto"/>
        <w:bottom w:val="none" w:sz="0" w:space="0" w:color="auto"/>
        <w:right w:val="none" w:sz="0" w:space="0" w:color="auto"/>
      </w:divBdr>
    </w:div>
    <w:div w:id="1816095175">
      <w:bodyDiv w:val="1"/>
      <w:marLeft w:val="0"/>
      <w:marRight w:val="0"/>
      <w:marTop w:val="0"/>
      <w:marBottom w:val="0"/>
      <w:divBdr>
        <w:top w:val="none" w:sz="0" w:space="0" w:color="auto"/>
        <w:left w:val="none" w:sz="0" w:space="0" w:color="auto"/>
        <w:bottom w:val="none" w:sz="0" w:space="0" w:color="auto"/>
        <w:right w:val="none" w:sz="0" w:space="0" w:color="auto"/>
      </w:divBdr>
    </w:div>
    <w:div w:id="1822849383">
      <w:bodyDiv w:val="1"/>
      <w:marLeft w:val="0"/>
      <w:marRight w:val="0"/>
      <w:marTop w:val="0"/>
      <w:marBottom w:val="0"/>
      <w:divBdr>
        <w:top w:val="none" w:sz="0" w:space="0" w:color="auto"/>
        <w:left w:val="none" w:sz="0" w:space="0" w:color="auto"/>
        <w:bottom w:val="none" w:sz="0" w:space="0" w:color="auto"/>
        <w:right w:val="none" w:sz="0" w:space="0" w:color="auto"/>
      </w:divBdr>
    </w:div>
    <w:div w:id="1834099064">
      <w:bodyDiv w:val="1"/>
      <w:marLeft w:val="0"/>
      <w:marRight w:val="0"/>
      <w:marTop w:val="0"/>
      <w:marBottom w:val="0"/>
      <w:divBdr>
        <w:top w:val="none" w:sz="0" w:space="0" w:color="auto"/>
        <w:left w:val="none" w:sz="0" w:space="0" w:color="auto"/>
        <w:bottom w:val="none" w:sz="0" w:space="0" w:color="auto"/>
        <w:right w:val="none" w:sz="0" w:space="0" w:color="auto"/>
      </w:divBdr>
    </w:div>
    <w:div w:id="1839615779">
      <w:bodyDiv w:val="1"/>
      <w:marLeft w:val="0"/>
      <w:marRight w:val="0"/>
      <w:marTop w:val="0"/>
      <w:marBottom w:val="0"/>
      <w:divBdr>
        <w:top w:val="none" w:sz="0" w:space="0" w:color="auto"/>
        <w:left w:val="none" w:sz="0" w:space="0" w:color="auto"/>
        <w:bottom w:val="none" w:sz="0" w:space="0" w:color="auto"/>
        <w:right w:val="none" w:sz="0" w:space="0" w:color="auto"/>
      </w:divBdr>
    </w:div>
    <w:div w:id="1840000408">
      <w:bodyDiv w:val="1"/>
      <w:marLeft w:val="0"/>
      <w:marRight w:val="0"/>
      <w:marTop w:val="0"/>
      <w:marBottom w:val="0"/>
      <w:divBdr>
        <w:top w:val="none" w:sz="0" w:space="0" w:color="auto"/>
        <w:left w:val="none" w:sz="0" w:space="0" w:color="auto"/>
        <w:bottom w:val="none" w:sz="0" w:space="0" w:color="auto"/>
        <w:right w:val="none" w:sz="0" w:space="0" w:color="auto"/>
      </w:divBdr>
    </w:div>
    <w:div w:id="1844709915">
      <w:bodyDiv w:val="1"/>
      <w:marLeft w:val="0"/>
      <w:marRight w:val="0"/>
      <w:marTop w:val="0"/>
      <w:marBottom w:val="0"/>
      <w:divBdr>
        <w:top w:val="none" w:sz="0" w:space="0" w:color="auto"/>
        <w:left w:val="none" w:sz="0" w:space="0" w:color="auto"/>
        <w:bottom w:val="none" w:sz="0" w:space="0" w:color="auto"/>
        <w:right w:val="none" w:sz="0" w:space="0" w:color="auto"/>
      </w:divBdr>
    </w:div>
    <w:div w:id="1850872170">
      <w:bodyDiv w:val="1"/>
      <w:marLeft w:val="0"/>
      <w:marRight w:val="0"/>
      <w:marTop w:val="0"/>
      <w:marBottom w:val="0"/>
      <w:divBdr>
        <w:top w:val="none" w:sz="0" w:space="0" w:color="auto"/>
        <w:left w:val="none" w:sz="0" w:space="0" w:color="auto"/>
        <w:bottom w:val="none" w:sz="0" w:space="0" w:color="auto"/>
        <w:right w:val="none" w:sz="0" w:space="0" w:color="auto"/>
      </w:divBdr>
    </w:div>
    <w:div w:id="1855146748">
      <w:bodyDiv w:val="1"/>
      <w:marLeft w:val="0"/>
      <w:marRight w:val="0"/>
      <w:marTop w:val="0"/>
      <w:marBottom w:val="0"/>
      <w:divBdr>
        <w:top w:val="none" w:sz="0" w:space="0" w:color="auto"/>
        <w:left w:val="none" w:sz="0" w:space="0" w:color="auto"/>
        <w:bottom w:val="none" w:sz="0" w:space="0" w:color="auto"/>
        <w:right w:val="none" w:sz="0" w:space="0" w:color="auto"/>
      </w:divBdr>
    </w:div>
    <w:div w:id="1864632620">
      <w:bodyDiv w:val="1"/>
      <w:marLeft w:val="0"/>
      <w:marRight w:val="0"/>
      <w:marTop w:val="0"/>
      <w:marBottom w:val="0"/>
      <w:divBdr>
        <w:top w:val="none" w:sz="0" w:space="0" w:color="auto"/>
        <w:left w:val="none" w:sz="0" w:space="0" w:color="auto"/>
        <w:bottom w:val="none" w:sz="0" w:space="0" w:color="auto"/>
        <w:right w:val="none" w:sz="0" w:space="0" w:color="auto"/>
      </w:divBdr>
    </w:div>
    <w:div w:id="1876891571">
      <w:bodyDiv w:val="1"/>
      <w:marLeft w:val="0"/>
      <w:marRight w:val="0"/>
      <w:marTop w:val="0"/>
      <w:marBottom w:val="0"/>
      <w:divBdr>
        <w:top w:val="none" w:sz="0" w:space="0" w:color="auto"/>
        <w:left w:val="none" w:sz="0" w:space="0" w:color="auto"/>
        <w:bottom w:val="none" w:sz="0" w:space="0" w:color="auto"/>
        <w:right w:val="none" w:sz="0" w:space="0" w:color="auto"/>
      </w:divBdr>
    </w:div>
    <w:div w:id="1918713206">
      <w:bodyDiv w:val="1"/>
      <w:marLeft w:val="0"/>
      <w:marRight w:val="0"/>
      <w:marTop w:val="0"/>
      <w:marBottom w:val="0"/>
      <w:divBdr>
        <w:top w:val="none" w:sz="0" w:space="0" w:color="auto"/>
        <w:left w:val="none" w:sz="0" w:space="0" w:color="auto"/>
        <w:bottom w:val="none" w:sz="0" w:space="0" w:color="auto"/>
        <w:right w:val="none" w:sz="0" w:space="0" w:color="auto"/>
      </w:divBdr>
    </w:div>
    <w:div w:id="1924608219">
      <w:bodyDiv w:val="1"/>
      <w:marLeft w:val="0"/>
      <w:marRight w:val="0"/>
      <w:marTop w:val="0"/>
      <w:marBottom w:val="0"/>
      <w:divBdr>
        <w:top w:val="none" w:sz="0" w:space="0" w:color="auto"/>
        <w:left w:val="none" w:sz="0" w:space="0" w:color="auto"/>
        <w:bottom w:val="none" w:sz="0" w:space="0" w:color="auto"/>
        <w:right w:val="none" w:sz="0" w:space="0" w:color="auto"/>
      </w:divBdr>
    </w:div>
    <w:div w:id="1925337461">
      <w:bodyDiv w:val="1"/>
      <w:marLeft w:val="0"/>
      <w:marRight w:val="0"/>
      <w:marTop w:val="0"/>
      <w:marBottom w:val="0"/>
      <w:divBdr>
        <w:top w:val="none" w:sz="0" w:space="0" w:color="auto"/>
        <w:left w:val="none" w:sz="0" w:space="0" w:color="auto"/>
        <w:bottom w:val="none" w:sz="0" w:space="0" w:color="auto"/>
        <w:right w:val="none" w:sz="0" w:space="0" w:color="auto"/>
      </w:divBdr>
    </w:div>
    <w:div w:id="1926769494">
      <w:bodyDiv w:val="1"/>
      <w:marLeft w:val="0"/>
      <w:marRight w:val="0"/>
      <w:marTop w:val="0"/>
      <w:marBottom w:val="0"/>
      <w:divBdr>
        <w:top w:val="none" w:sz="0" w:space="0" w:color="auto"/>
        <w:left w:val="none" w:sz="0" w:space="0" w:color="auto"/>
        <w:bottom w:val="none" w:sz="0" w:space="0" w:color="auto"/>
        <w:right w:val="none" w:sz="0" w:space="0" w:color="auto"/>
      </w:divBdr>
    </w:div>
    <w:div w:id="1927154561">
      <w:bodyDiv w:val="1"/>
      <w:marLeft w:val="0"/>
      <w:marRight w:val="0"/>
      <w:marTop w:val="0"/>
      <w:marBottom w:val="0"/>
      <w:divBdr>
        <w:top w:val="none" w:sz="0" w:space="0" w:color="auto"/>
        <w:left w:val="none" w:sz="0" w:space="0" w:color="auto"/>
        <w:bottom w:val="none" w:sz="0" w:space="0" w:color="auto"/>
        <w:right w:val="none" w:sz="0" w:space="0" w:color="auto"/>
      </w:divBdr>
    </w:div>
    <w:div w:id="1927181942">
      <w:bodyDiv w:val="1"/>
      <w:marLeft w:val="0"/>
      <w:marRight w:val="0"/>
      <w:marTop w:val="0"/>
      <w:marBottom w:val="0"/>
      <w:divBdr>
        <w:top w:val="none" w:sz="0" w:space="0" w:color="auto"/>
        <w:left w:val="none" w:sz="0" w:space="0" w:color="auto"/>
        <w:bottom w:val="none" w:sz="0" w:space="0" w:color="auto"/>
        <w:right w:val="none" w:sz="0" w:space="0" w:color="auto"/>
      </w:divBdr>
    </w:div>
    <w:div w:id="1932617392">
      <w:bodyDiv w:val="1"/>
      <w:marLeft w:val="0"/>
      <w:marRight w:val="0"/>
      <w:marTop w:val="0"/>
      <w:marBottom w:val="0"/>
      <w:divBdr>
        <w:top w:val="none" w:sz="0" w:space="0" w:color="auto"/>
        <w:left w:val="none" w:sz="0" w:space="0" w:color="auto"/>
        <w:bottom w:val="none" w:sz="0" w:space="0" w:color="auto"/>
        <w:right w:val="none" w:sz="0" w:space="0" w:color="auto"/>
      </w:divBdr>
    </w:div>
    <w:div w:id="1935556096">
      <w:bodyDiv w:val="1"/>
      <w:marLeft w:val="0"/>
      <w:marRight w:val="0"/>
      <w:marTop w:val="0"/>
      <w:marBottom w:val="0"/>
      <w:divBdr>
        <w:top w:val="none" w:sz="0" w:space="0" w:color="auto"/>
        <w:left w:val="none" w:sz="0" w:space="0" w:color="auto"/>
        <w:bottom w:val="none" w:sz="0" w:space="0" w:color="auto"/>
        <w:right w:val="none" w:sz="0" w:space="0" w:color="auto"/>
      </w:divBdr>
    </w:div>
    <w:div w:id="1938055370">
      <w:bodyDiv w:val="1"/>
      <w:marLeft w:val="0"/>
      <w:marRight w:val="0"/>
      <w:marTop w:val="0"/>
      <w:marBottom w:val="0"/>
      <w:divBdr>
        <w:top w:val="none" w:sz="0" w:space="0" w:color="auto"/>
        <w:left w:val="none" w:sz="0" w:space="0" w:color="auto"/>
        <w:bottom w:val="none" w:sz="0" w:space="0" w:color="auto"/>
        <w:right w:val="none" w:sz="0" w:space="0" w:color="auto"/>
      </w:divBdr>
    </w:div>
    <w:div w:id="1955823328">
      <w:bodyDiv w:val="1"/>
      <w:marLeft w:val="0"/>
      <w:marRight w:val="0"/>
      <w:marTop w:val="0"/>
      <w:marBottom w:val="0"/>
      <w:divBdr>
        <w:top w:val="none" w:sz="0" w:space="0" w:color="auto"/>
        <w:left w:val="none" w:sz="0" w:space="0" w:color="auto"/>
        <w:bottom w:val="none" w:sz="0" w:space="0" w:color="auto"/>
        <w:right w:val="none" w:sz="0" w:space="0" w:color="auto"/>
      </w:divBdr>
    </w:div>
    <w:div w:id="1974560095">
      <w:bodyDiv w:val="1"/>
      <w:marLeft w:val="0"/>
      <w:marRight w:val="0"/>
      <w:marTop w:val="0"/>
      <w:marBottom w:val="0"/>
      <w:divBdr>
        <w:top w:val="none" w:sz="0" w:space="0" w:color="auto"/>
        <w:left w:val="none" w:sz="0" w:space="0" w:color="auto"/>
        <w:bottom w:val="none" w:sz="0" w:space="0" w:color="auto"/>
        <w:right w:val="none" w:sz="0" w:space="0" w:color="auto"/>
      </w:divBdr>
    </w:div>
    <w:div w:id="1975015904">
      <w:bodyDiv w:val="1"/>
      <w:marLeft w:val="0"/>
      <w:marRight w:val="0"/>
      <w:marTop w:val="0"/>
      <w:marBottom w:val="0"/>
      <w:divBdr>
        <w:top w:val="none" w:sz="0" w:space="0" w:color="auto"/>
        <w:left w:val="none" w:sz="0" w:space="0" w:color="auto"/>
        <w:bottom w:val="none" w:sz="0" w:space="0" w:color="auto"/>
        <w:right w:val="none" w:sz="0" w:space="0" w:color="auto"/>
      </w:divBdr>
    </w:div>
    <w:div w:id="1988589996">
      <w:bodyDiv w:val="1"/>
      <w:marLeft w:val="0"/>
      <w:marRight w:val="0"/>
      <w:marTop w:val="0"/>
      <w:marBottom w:val="0"/>
      <w:divBdr>
        <w:top w:val="none" w:sz="0" w:space="0" w:color="auto"/>
        <w:left w:val="none" w:sz="0" w:space="0" w:color="auto"/>
        <w:bottom w:val="none" w:sz="0" w:space="0" w:color="auto"/>
        <w:right w:val="none" w:sz="0" w:space="0" w:color="auto"/>
      </w:divBdr>
    </w:div>
    <w:div w:id="1996756280">
      <w:bodyDiv w:val="1"/>
      <w:marLeft w:val="0"/>
      <w:marRight w:val="0"/>
      <w:marTop w:val="0"/>
      <w:marBottom w:val="0"/>
      <w:divBdr>
        <w:top w:val="none" w:sz="0" w:space="0" w:color="auto"/>
        <w:left w:val="none" w:sz="0" w:space="0" w:color="auto"/>
        <w:bottom w:val="none" w:sz="0" w:space="0" w:color="auto"/>
        <w:right w:val="none" w:sz="0" w:space="0" w:color="auto"/>
      </w:divBdr>
    </w:div>
    <w:div w:id="2001149384">
      <w:bodyDiv w:val="1"/>
      <w:marLeft w:val="0"/>
      <w:marRight w:val="0"/>
      <w:marTop w:val="0"/>
      <w:marBottom w:val="0"/>
      <w:divBdr>
        <w:top w:val="none" w:sz="0" w:space="0" w:color="auto"/>
        <w:left w:val="none" w:sz="0" w:space="0" w:color="auto"/>
        <w:bottom w:val="none" w:sz="0" w:space="0" w:color="auto"/>
        <w:right w:val="none" w:sz="0" w:space="0" w:color="auto"/>
      </w:divBdr>
    </w:div>
    <w:div w:id="2003436012">
      <w:bodyDiv w:val="1"/>
      <w:marLeft w:val="0"/>
      <w:marRight w:val="0"/>
      <w:marTop w:val="0"/>
      <w:marBottom w:val="0"/>
      <w:divBdr>
        <w:top w:val="none" w:sz="0" w:space="0" w:color="auto"/>
        <w:left w:val="none" w:sz="0" w:space="0" w:color="auto"/>
        <w:bottom w:val="none" w:sz="0" w:space="0" w:color="auto"/>
        <w:right w:val="none" w:sz="0" w:space="0" w:color="auto"/>
      </w:divBdr>
    </w:div>
    <w:div w:id="2007781513">
      <w:bodyDiv w:val="1"/>
      <w:marLeft w:val="0"/>
      <w:marRight w:val="0"/>
      <w:marTop w:val="0"/>
      <w:marBottom w:val="0"/>
      <w:divBdr>
        <w:top w:val="none" w:sz="0" w:space="0" w:color="auto"/>
        <w:left w:val="none" w:sz="0" w:space="0" w:color="auto"/>
        <w:bottom w:val="none" w:sz="0" w:space="0" w:color="auto"/>
        <w:right w:val="none" w:sz="0" w:space="0" w:color="auto"/>
      </w:divBdr>
    </w:div>
    <w:div w:id="2014531346">
      <w:bodyDiv w:val="1"/>
      <w:marLeft w:val="0"/>
      <w:marRight w:val="0"/>
      <w:marTop w:val="0"/>
      <w:marBottom w:val="0"/>
      <w:divBdr>
        <w:top w:val="none" w:sz="0" w:space="0" w:color="auto"/>
        <w:left w:val="none" w:sz="0" w:space="0" w:color="auto"/>
        <w:bottom w:val="none" w:sz="0" w:space="0" w:color="auto"/>
        <w:right w:val="none" w:sz="0" w:space="0" w:color="auto"/>
      </w:divBdr>
    </w:div>
    <w:div w:id="2016879438">
      <w:bodyDiv w:val="1"/>
      <w:marLeft w:val="0"/>
      <w:marRight w:val="0"/>
      <w:marTop w:val="0"/>
      <w:marBottom w:val="0"/>
      <w:divBdr>
        <w:top w:val="none" w:sz="0" w:space="0" w:color="auto"/>
        <w:left w:val="none" w:sz="0" w:space="0" w:color="auto"/>
        <w:bottom w:val="none" w:sz="0" w:space="0" w:color="auto"/>
        <w:right w:val="none" w:sz="0" w:space="0" w:color="auto"/>
      </w:divBdr>
    </w:div>
    <w:div w:id="2032224360">
      <w:bodyDiv w:val="1"/>
      <w:marLeft w:val="0"/>
      <w:marRight w:val="0"/>
      <w:marTop w:val="0"/>
      <w:marBottom w:val="0"/>
      <w:divBdr>
        <w:top w:val="none" w:sz="0" w:space="0" w:color="auto"/>
        <w:left w:val="none" w:sz="0" w:space="0" w:color="auto"/>
        <w:bottom w:val="none" w:sz="0" w:space="0" w:color="auto"/>
        <w:right w:val="none" w:sz="0" w:space="0" w:color="auto"/>
      </w:divBdr>
    </w:div>
    <w:div w:id="2033218327">
      <w:bodyDiv w:val="1"/>
      <w:marLeft w:val="0"/>
      <w:marRight w:val="0"/>
      <w:marTop w:val="0"/>
      <w:marBottom w:val="0"/>
      <w:divBdr>
        <w:top w:val="none" w:sz="0" w:space="0" w:color="auto"/>
        <w:left w:val="none" w:sz="0" w:space="0" w:color="auto"/>
        <w:bottom w:val="none" w:sz="0" w:space="0" w:color="auto"/>
        <w:right w:val="none" w:sz="0" w:space="0" w:color="auto"/>
      </w:divBdr>
    </w:div>
    <w:div w:id="2053920671">
      <w:bodyDiv w:val="1"/>
      <w:marLeft w:val="0"/>
      <w:marRight w:val="0"/>
      <w:marTop w:val="0"/>
      <w:marBottom w:val="0"/>
      <w:divBdr>
        <w:top w:val="none" w:sz="0" w:space="0" w:color="auto"/>
        <w:left w:val="none" w:sz="0" w:space="0" w:color="auto"/>
        <w:bottom w:val="none" w:sz="0" w:space="0" w:color="auto"/>
        <w:right w:val="none" w:sz="0" w:space="0" w:color="auto"/>
      </w:divBdr>
    </w:div>
    <w:div w:id="2060661747">
      <w:bodyDiv w:val="1"/>
      <w:marLeft w:val="0"/>
      <w:marRight w:val="0"/>
      <w:marTop w:val="0"/>
      <w:marBottom w:val="0"/>
      <w:divBdr>
        <w:top w:val="none" w:sz="0" w:space="0" w:color="auto"/>
        <w:left w:val="none" w:sz="0" w:space="0" w:color="auto"/>
        <w:bottom w:val="none" w:sz="0" w:space="0" w:color="auto"/>
        <w:right w:val="none" w:sz="0" w:space="0" w:color="auto"/>
      </w:divBdr>
    </w:div>
    <w:div w:id="2067220689">
      <w:bodyDiv w:val="1"/>
      <w:marLeft w:val="0"/>
      <w:marRight w:val="0"/>
      <w:marTop w:val="0"/>
      <w:marBottom w:val="0"/>
      <w:divBdr>
        <w:top w:val="none" w:sz="0" w:space="0" w:color="auto"/>
        <w:left w:val="none" w:sz="0" w:space="0" w:color="auto"/>
        <w:bottom w:val="none" w:sz="0" w:space="0" w:color="auto"/>
        <w:right w:val="none" w:sz="0" w:space="0" w:color="auto"/>
      </w:divBdr>
    </w:div>
    <w:div w:id="2074502003">
      <w:bodyDiv w:val="1"/>
      <w:marLeft w:val="0"/>
      <w:marRight w:val="0"/>
      <w:marTop w:val="0"/>
      <w:marBottom w:val="0"/>
      <w:divBdr>
        <w:top w:val="none" w:sz="0" w:space="0" w:color="auto"/>
        <w:left w:val="none" w:sz="0" w:space="0" w:color="auto"/>
        <w:bottom w:val="none" w:sz="0" w:space="0" w:color="auto"/>
        <w:right w:val="none" w:sz="0" w:space="0" w:color="auto"/>
      </w:divBdr>
    </w:div>
    <w:div w:id="2082020080">
      <w:bodyDiv w:val="1"/>
      <w:marLeft w:val="0"/>
      <w:marRight w:val="0"/>
      <w:marTop w:val="0"/>
      <w:marBottom w:val="0"/>
      <w:divBdr>
        <w:top w:val="none" w:sz="0" w:space="0" w:color="auto"/>
        <w:left w:val="none" w:sz="0" w:space="0" w:color="auto"/>
        <w:bottom w:val="none" w:sz="0" w:space="0" w:color="auto"/>
        <w:right w:val="none" w:sz="0" w:space="0" w:color="auto"/>
      </w:divBdr>
    </w:div>
    <w:div w:id="2086100047">
      <w:bodyDiv w:val="1"/>
      <w:marLeft w:val="0"/>
      <w:marRight w:val="0"/>
      <w:marTop w:val="0"/>
      <w:marBottom w:val="0"/>
      <w:divBdr>
        <w:top w:val="none" w:sz="0" w:space="0" w:color="auto"/>
        <w:left w:val="none" w:sz="0" w:space="0" w:color="auto"/>
        <w:bottom w:val="none" w:sz="0" w:space="0" w:color="auto"/>
        <w:right w:val="none" w:sz="0" w:space="0" w:color="auto"/>
      </w:divBdr>
    </w:div>
    <w:div w:id="2098398678">
      <w:bodyDiv w:val="1"/>
      <w:marLeft w:val="0"/>
      <w:marRight w:val="0"/>
      <w:marTop w:val="0"/>
      <w:marBottom w:val="0"/>
      <w:divBdr>
        <w:top w:val="none" w:sz="0" w:space="0" w:color="auto"/>
        <w:left w:val="none" w:sz="0" w:space="0" w:color="auto"/>
        <w:bottom w:val="none" w:sz="0" w:space="0" w:color="auto"/>
        <w:right w:val="none" w:sz="0" w:space="0" w:color="auto"/>
      </w:divBdr>
    </w:div>
    <w:div w:id="2103141018">
      <w:bodyDiv w:val="1"/>
      <w:marLeft w:val="0"/>
      <w:marRight w:val="0"/>
      <w:marTop w:val="0"/>
      <w:marBottom w:val="0"/>
      <w:divBdr>
        <w:top w:val="none" w:sz="0" w:space="0" w:color="auto"/>
        <w:left w:val="none" w:sz="0" w:space="0" w:color="auto"/>
        <w:bottom w:val="none" w:sz="0" w:space="0" w:color="auto"/>
        <w:right w:val="none" w:sz="0" w:space="0" w:color="auto"/>
      </w:divBdr>
    </w:div>
    <w:div w:id="2108770916">
      <w:bodyDiv w:val="1"/>
      <w:marLeft w:val="0"/>
      <w:marRight w:val="0"/>
      <w:marTop w:val="0"/>
      <w:marBottom w:val="0"/>
      <w:divBdr>
        <w:top w:val="none" w:sz="0" w:space="0" w:color="auto"/>
        <w:left w:val="none" w:sz="0" w:space="0" w:color="auto"/>
        <w:bottom w:val="none" w:sz="0" w:space="0" w:color="auto"/>
        <w:right w:val="none" w:sz="0" w:space="0" w:color="auto"/>
      </w:divBdr>
    </w:div>
    <w:div w:id="2116362226">
      <w:bodyDiv w:val="1"/>
      <w:marLeft w:val="0"/>
      <w:marRight w:val="0"/>
      <w:marTop w:val="0"/>
      <w:marBottom w:val="0"/>
      <w:divBdr>
        <w:top w:val="none" w:sz="0" w:space="0" w:color="auto"/>
        <w:left w:val="none" w:sz="0" w:space="0" w:color="auto"/>
        <w:bottom w:val="none" w:sz="0" w:space="0" w:color="auto"/>
        <w:right w:val="none" w:sz="0" w:space="0" w:color="auto"/>
      </w:divBdr>
    </w:div>
    <w:div w:id="2128547485">
      <w:bodyDiv w:val="1"/>
      <w:marLeft w:val="0"/>
      <w:marRight w:val="0"/>
      <w:marTop w:val="0"/>
      <w:marBottom w:val="0"/>
      <w:divBdr>
        <w:top w:val="none" w:sz="0" w:space="0" w:color="auto"/>
        <w:left w:val="none" w:sz="0" w:space="0" w:color="auto"/>
        <w:bottom w:val="none" w:sz="0" w:space="0" w:color="auto"/>
        <w:right w:val="none" w:sz="0" w:space="0" w:color="auto"/>
      </w:divBdr>
    </w:div>
    <w:div w:id="2128622899">
      <w:bodyDiv w:val="1"/>
      <w:marLeft w:val="0"/>
      <w:marRight w:val="0"/>
      <w:marTop w:val="0"/>
      <w:marBottom w:val="0"/>
      <w:divBdr>
        <w:top w:val="none" w:sz="0" w:space="0" w:color="auto"/>
        <w:left w:val="none" w:sz="0" w:space="0" w:color="auto"/>
        <w:bottom w:val="none" w:sz="0" w:space="0" w:color="auto"/>
        <w:right w:val="none" w:sz="0" w:space="0" w:color="auto"/>
      </w:divBdr>
    </w:div>
    <w:div w:id="213714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hyperlink" Target="http://www.consultant.ru/document/cons_doc_LAW_99661/"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hyperlink" Target="http://www.consultant.ru/document/cons_doc_LAW_99661/" TargetMode="External"/><Relationship Id="rId10" Type="http://schemas.openxmlformats.org/officeDocument/2006/relationships/hyperlink" Target="http://www.bus.gov.ru" TargetMode="External"/><Relationship Id="rId19" Type="http://schemas.openxmlformats.org/officeDocument/2006/relationships/chart" Target="charts/chart7.xm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header" Target="header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МБДОУ «Детский сад №1 "Незабудка"» (Ленский муниципальный район)</a:t>
            </a:r>
          </a:p>
        </c:rich>
      </c:tx>
      <c:layout>
        <c:manualLayout>
          <c:xMode val="edge"/>
          <c:yMode val="edge"/>
          <c:x val="0.18347805482648002"/>
          <c:y val="0"/>
        </c:manualLayout>
      </c:layout>
      <c:overlay val="0"/>
    </c:title>
    <c:autoTitleDeleted val="0"/>
    <c:plotArea>
      <c:layout>
        <c:manualLayout>
          <c:layoutTarget val="inner"/>
          <c:xMode val="edge"/>
          <c:yMode val="edge"/>
          <c:x val="0.21055070100169576"/>
          <c:y val="0.21263225430154564"/>
          <c:w val="0.74662037037037032"/>
          <c:h val="0.78708739185379606"/>
        </c:manualLayout>
      </c:layout>
      <c:barChart>
        <c:barDir val="bar"/>
        <c:grouping val="clustered"/>
        <c:varyColors val="0"/>
        <c:ser>
          <c:idx val="0"/>
          <c:order val="0"/>
          <c:tx>
            <c:strRef>
              <c:f>Лист1!$B$1</c:f>
              <c:strCache>
                <c:ptCount val="1"/>
                <c:pt idx="0">
                  <c:v>МБДОУ «Детский сад №1 "Незабудка"»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invertIfNegative val="0"/>
          <c:dPt>
            <c:idx val="0"/>
            <c:invertIfNegative val="0"/>
            <c:bubble3D val="0"/>
            <c:spPr>
              <a:solidFill>
                <a:srgbClr val="FF9999"/>
              </a:solidFill>
              <a:ln w="41275">
                <a:noFill/>
                <a:prstDash val="solid"/>
              </a:ln>
              <a:effectLst>
                <a:outerShdw blurRad="50800" dist="38100" dir="2700000" algn="tl" rotWithShape="0">
                  <a:prstClr val="black">
                    <a:alpha val="40000"/>
                  </a:prstClr>
                </a:outerShdw>
              </a:effectLst>
            </c:spPr>
          </c:dPt>
          <c:dPt>
            <c:idx val="1"/>
            <c:invertIfNegative val="0"/>
            <c:bubble3D val="0"/>
            <c:spPr>
              <a:solidFill>
                <a:srgbClr val="FFCC66"/>
              </a:solidFill>
              <a:ln w="41275">
                <a:noFill/>
                <a:prstDash val="solid"/>
              </a:ln>
              <a:effectLst>
                <a:outerShdw blurRad="50800" dist="38100" dir="2700000" algn="tl" rotWithShape="0">
                  <a:prstClr val="black">
                    <a:alpha val="40000"/>
                  </a:prstClr>
                </a:outerShdw>
              </a:effectLst>
            </c:spPr>
          </c:dPt>
          <c:dPt>
            <c:idx val="2"/>
            <c:invertIfNegative val="0"/>
            <c:bubble3D val="0"/>
            <c:spPr>
              <a:solidFill>
                <a:srgbClr val="FFFF66"/>
              </a:solidFill>
              <a:ln w="41275">
                <a:noFill/>
                <a:prstDash val="solid"/>
              </a:ln>
              <a:effectLst>
                <a:outerShdw blurRad="50800" dist="38100" dir="2700000" algn="tl" rotWithShape="0">
                  <a:prstClr val="black">
                    <a:alpha val="40000"/>
                  </a:prstClr>
                </a:outerShdw>
              </a:effectLst>
            </c:spPr>
          </c:dPt>
          <c:dPt>
            <c:idx val="3"/>
            <c:invertIfNegative val="0"/>
            <c:bubble3D val="0"/>
            <c:spPr>
              <a:solidFill>
                <a:srgbClr val="99FF99"/>
              </a:solidFill>
              <a:ln w="41275">
                <a:noFill/>
                <a:prstDash val="solid"/>
              </a:ln>
              <a:effectLst>
                <a:outerShdw blurRad="50800" dist="38100" dir="2700000" algn="tl" rotWithShape="0">
                  <a:prstClr val="black">
                    <a:alpha val="40000"/>
                  </a:prstClr>
                </a:outerShdw>
              </a:effectLst>
            </c:spPr>
          </c:dPt>
          <c:dPt>
            <c:idx val="4"/>
            <c:invertIfNegative val="0"/>
            <c:bubble3D val="0"/>
            <c:spPr>
              <a:solidFill>
                <a:srgbClr val="99CCFF"/>
              </a:solidFill>
              <a:ln w="41275">
                <a:noFill/>
                <a:prstDash val="solid"/>
              </a:ln>
              <a:effectLst>
                <a:outerShdw blurRad="50800" dist="38100" dir="2700000" algn="tl" rotWithShape="0">
                  <a:prstClr val="black">
                    <a:alpha val="40000"/>
                  </a:prstClr>
                </a:outerShdw>
              </a:effectLst>
            </c:spPr>
          </c:dPt>
          <c:dPt>
            <c:idx val="5"/>
            <c:invertIfNegative val="0"/>
            <c:bubble3D val="0"/>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LegendKey val="0"/>
            <c:showVal val="1"/>
            <c:showCatName val="0"/>
            <c:showSerName val="0"/>
            <c:showPercent val="0"/>
            <c:showBubbleSize val="0"/>
            <c:showLeaderLines val="0"/>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99.7</c:v>
                </c:pt>
                <c:pt idx="1">
                  <c:v>100</c:v>
                </c:pt>
                <c:pt idx="2">
                  <c:v>24</c:v>
                </c:pt>
                <c:pt idx="3">
                  <c:v>100</c:v>
                </c:pt>
                <c:pt idx="4">
                  <c:v>100</c:v>
                </c:pt>
                <c:pt idx="5">
                  <c:v>84.74</c:v>
                </c:pt>
              </c:numCache>
            </c:numRef>
          </c:val>
        </c:ser>
        <c:dLbls>
          <c:showLegendKey val="0"/>
          <c:showVal val="0"/>
          <c:showCatName val="0"/>
          <c:showSerName val="0"/>
          <c:showPercent val="0"/>
          <c:showBubbleSize val="0"/>
        </c:dLbls>
        <c:gapWidth val="52"/>
        <c:axId val="274342912"/>
        <c:axId val="274275648"/>
      </c:barChart>
      <c:catAx>
        <c:axId val="274342912"/>
        <c:scaling>
          <c:orientation val="maxMin"/>
        </c:scaling>
        <c:delete val="0"/>
        <c:axPos val="l"/>
        <c:majorGridlines/>
        <c:numFmt formatCode="m/d/yyyy" sourceLinked="1"/>
        <c:majorTickMark val="out"/>
        <c:minorTickMark val="none"/>
        <c:tickLblPos val="nextTo"/>
        <c:txPr>
          <a:bodyPr/>
          <a:lstStyle/>
          <a:p>
            <a:pPr>
              <a:defRPr sz="800" b="0">
                <a:solidFill>
                  <a:schemeClr val="tx1"/>
                </a:solidFill>
              </a:defRPr>
            </a:pPr>
            <a:endParaRPr lang="ru-RU"/>
          </a:p>
        </c:txPr>
        <c:crossAx val="274275648"/>
        <c:crosses val="autoZero"/>
        <c:auto val="1"/>
        <c:lblAlgn val="ctr"/>
        <c:lblOffset val="100"/>
        <c:noMultiLvlLbl val="0"/>
      </c:catAx>
      <c:valAx>
        <c:axId val="274275648"/>
        <c:scaling>
          <c:orientation val="minMax"/>
          <c:max val="100"/>
          <c:min val="0"/>
        </c:scaling>
        <c:delete val="0"/>
        <c:axPos val="t"/>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274342912"/>
        <c:crosses val="autoZero"/>
        <c:crossBetween val="between"/>
      </c:valAx>
      <c:spPr>
        <a:noFill/>
        <a:ln>
          <a:noFill/>
        </a:ln>
      </c:spPr>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МБОУ «Сойгинская средняя школа» (Ленский муниципальный район)</a:t>
            </a:r>
          </a:p>
        </c:rich>
      </c:tx>
      <c:layout>
        <c:manualLayout>
          <c:xMode val="edge"/>
          <c:yMode val="edge"/>
          <c:x val="0.18347805482648002"/>
          <c:y val="0"/>
        </c:manualLayout>
      </c:layout>
      <c:overlay val="0"/>
    </c:title>
    <c:autoTitleDeleted val="0"/>
    <c:plotArea>
      <c:layout>
        <c:manualLayout>
          <c:layoutTarget val="inner"/>
          <c:xMode val="edge"/>
          <c:yMode val="edge"/>
          <c:x val="0.21055070100169576"/>
          <c:y val="0.21263225430154564"/>
          <c:w val="0.74662037037037032"/>
          <c:h val="0.78708739185379606"/>
        </c:manualLayout>
      </c:layout>
      <c:barChart>
        <c:barDir val="bar"/>
        <c:grouping val="clustered"/>
        <c:varyColors val="0"/>
        <c:ser>
          <c:idx val="0"/>
          <c:order val="0"/>
          <c:tx>
            <c:strRef>
              <c:f>Лист1!$B$1</c:f>
              <c:strCache>
                <c:ptCount val="1"/>
                <c:pt idx="0">
                  <c:v>МБОУ «Сойгинская средняя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invertIfNegative val="0"/>
          <c:dPt>
            <c:idx val="0"/>
            <c:invertIfNegative val="0"/>
            <c:bubble3D val="0"/>
            <c:spPr>
              <a:solidFill>
                <a:srgbClr val="FF9999"/>
              </a:solidFill>
              <a:ln w="41275">
                <a:noFill/>
                <a:prstDash val="solid"/>
              </a:ln>
              <a:effectLst>
                <a:outerShdw blurRad="50800" dist="38100" dir="2700000" algn="tl" rotWithShape="0">
                  <a:prstClr val="black">
                    <a:alpha val="40000"/>
                  </a:prstClr>
                </a:outerShdw>
              </a:effectLst>
            </c:spPr>
          </c:dPt>
          <c:dPt>
            <c:idx val="1"/>
            <c:invertIfNegative val="0"/>
            <c:bubble3D val="0"/>
            <c:spPr>
              <a:solidFill>
                <a:srgbClr val="FFCC66"/>
              </a:solidFill>
              <a:ln w="41275">
                <a:noFill/>
                <a:prstDash val="solid"/>
              </a:ln>
              <a:effectLst>
                <a:outerShdw blurRad="50800" dist="38100" dir="2700000" algn="tl" rotWithShape="0">
                  <a:prstClr val="black">
                    <a:alpha val="40000"/>
                  </a:prstClr>
                </a:outerShdw>
              </a:effectLst>
            </c:spPr>
          </c:dPt>
          <c:dPt>
            <c:idx val="2"/>
            <c:invertIfNegative val="0"/>
            <c:bubble3D val="0"/>
            <c:spPr>
              <a:solidFill>
                <a:srgbClr val="FFFF66"/>
              </a:solidFill>
              <a:ln w="41275">
                <a:noFill/>
                <a:prstDash val="solid"/>
              </a:ln>
              <a:effectLst>
                <a:outerShdw blurRad="50800" dist="38100" dir="2700000" algn="tl" rotWithShape="0">
                  <a:prstClr val="black">
                    <a:alpha val="40000"/>
                  </a:prstClr>
                </a:outerShdw>
              </a:effectLst>
            </c:spPr>
          </c:dPt>
          <c:dPt>
            <c:idx val="3"/>
            <c:invertIfNegative val="0"/>
            <c:bubble3D val="0"/>
            <c:spPr>
              <a:solidFill>
                <a:srgbClr val="99FF99"/>
              </a:solidFill>
              <a:ln w="41275">
                <a:noFill/>
                <a:prstDash val="solid"/>
              </a:ln>
              <a:effectLst>
                <a:outerShdw blurRad="50800" dist="38100" dir="2700000" algn="tl" rotWithShape="0">
                  <a:prstClr val="black">
                    <a:alpha val="40000"/>
                  </a:prstClr>
                </a:outerShdw>
              </a:effectLst>
            </c:spPr>
          </c:dPt>
          <c:dPt>
            <c:idx val="4"/>
            <c:invertIfNegative val="0"/>
            <c:bubble3D val="0"/>
            <c:spPr>
              <a:solidFill>
                <a:srgbClr val="99CCFF"/>
              </a:solidFill>
              <a:ln w="41275">
                <a:noFill/>
                <a:prstDash val="solid"/>
              </a:ln>
              <a:effectLst>
                <a:outerShdw blurRad="50800" dist="38100" dir="2700000" algn="tl" rotWithShape="0">
                  <a:prstClr val="black">
                    <a:alpha val="40000"/>
                  </a:prstClr>
                </a:outerShdw>
              </a:effectLst>
            </c:spPr>
          </c:dPt>
          <c:dPt>
            <c:idx val="5"/>
            <c:invertIfNegative val="0"/>
            <c:bubble3D val="0"/>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LegendKey val="0"/>
            <c:showVal val="1"/>
            <c:showCatName val="0"/>
            <c:showSerName val="0"/>
            <c:showPercent val="0"/>
            <c:showBubbleSize val="0"/>
            <c:showLeaderLines val="0"/>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88.2</c:v>
                </c:pt>
                <c:pt idx="1">
                  <c:v>77.7</c:v>
                </c:pt>
                <c:pt idx="2">
                  <c:v>46</c:v>
                </c:pt>
                <c:pt idx="3">
                  <c:v>97.2</c:v>
                </c:pt>
                <c:pt idx="4">
                  <c:v>97.5</c:v>
                </c:pt>
                <c:pt idx="5">
                  <c:v>81.320000000000007</c:v>
                </c:pt>
              </c:numCache>
            </c:numRef>
          </c:val>
        </c:ser>
        <c:dLbls>
          <c:showLegendKey val="0"/>
          <c:showVal val="0"/>
          <c:showCatName val="0"/>
          <c:showSerName val="0"/>
          <c:showPercent val="0"/>
          <c:showBubbleSize val="0"/>
        </c:dLbls>
        <c:gapWidth val="52"/>
        <c:axId val="274373632"/>
        <c:axId val="274324800"/>
      </c:barChart>
      <c:catAx>
        <c:axId val="274373632"/>
        <c:scaling>
          <c:orientation val="maxMin"/>
        </c:scaling>
        <c:delete val="0"/>
        <c:axPos val="l"/>
        <c:majorGridlines/>
        <c:numFmt formatCode="m/d/yyyy" sourceLinked="1"/>
        <c:majorTickMark val="out"/>
        <c:minorTickMark val="none"/>
        <c:tickLblPos val="nextTo"/>
        <c:txPr>
          <a:bodyPr/>
          <a:lstStyle/>
          <a:p>
            <a:pPr>
              <a:defRPr sz="800" b="0">
                <a:solidFill>
                  <a:schemeClr val="tx1"/>
                </a:solidFill>
              </a:defRPr>
            </a:pPr>
            <a:endParaRPr lang="ru-RU"/>
          </a:p>
        </c:txPr>
        <c:crossAx val="274324800"/>
        <c:crosses val="autoZero"/>
        <c:auto val="1"/>
        <c:lblAlgn val="ctr"/>
        <c:lblOffset val="100"/>
        <c:noMultiLvlLbl val="0"/>
      </c:catAx>
      <c:valAx>
        <c:axId val="274324800"/>
        <c:scaling>
          <c:orientation val="minMax"/>
          <c:max val="100"/>
          <c:min val="0"/>
        </c:scaling>
        <c:delete val="0"/>
        <c:axPos val="t"/>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274373632"/>
        <c:crosses val="autoZero"/>
        <c:crossBetween val="between"/>
      </c:valAx>
      <c:spPr>
        <a:noFill/>
        <a:ln>
          <a:noFill/>
        </a:ln>
      </c:spPr>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МБОУ «Ошлапецкая основная школа» (Ленский муниципальный район)</a:t>
            </a:r>
          </a:p>
        </c:rich>
      </c:tx>
      <c:layout>
        <c:manualLayout>
          <c:xMode val="edge"/>
          <c:yMode val="edge"/>
          <c:x val="0.18347805482648002"/>
          <c:y val="0"/>
        </c:manualLayout>
      </c:layout>
      <c:overlay val="0"/>
    </c:title>
    <c:autoTitleDeleted val="0"/>
    <c:plotArea>
      <c:layout>
        <c:manualLayout>
          <c:layoutTarget val="inner"/>
          <c:xMode val="edge"/>
          <c:yMode val="edge"/>
          <c:x val="0.21055070100169576"/>
          <c:y val="0.21263225430154564"/>
          <c:w val="0.74662037037037032"/>
          <c:h val="0.78708739185379606"/>
        </c:manualLayout>
      </c:layout>
      <c:barChart>
        <c:barDir val="bar"/>
        <c:grouping val="clustered"/>
        <c:varyColors val="0"/>
        <c:ser>
          <c:idx val="0"/>
          <c:order val="0"/>
          <c:tx>
            <c:strRef>
              <c:f>Лист1!$B$1</c:f>
              <c:strCache>
                <c:ptCount val="1"/>
                <c:pt idx="0">
                  <c:v>МБОУ «Ошлапецкая основная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invertIfNegative val="0"/>
          <c:dPt>
            <c:idx val="0"/>
            <c:invertIfNegative val="0"/>
            <c:bubble3D val="0"/>
            <c:spPr>
              <a:solidFill>
                <a:srgbClr val="FF9999"/>
              </a:solidFill>
              <a:ln w="41275">
                <a:noFill/>
                <a:prstDash val="solid"/>
              </a:ln>
              <a:effectLst>
                <a:outerShdw blurRad="50800" dist="38100" dir="2700000" algn="tl" rotWithShape="0">
                  <a:prstClr val="black">
                    <a:alpha val="40000"/>
                  </a:prstClr>
                </a:outerShdw>
              </a:effectLst>
            </c:spPr>
          </c:dPt>
          <c:dPt>
            <c:idx val="1"/>
            <c:invertIfNegative val="0"/>
            <c:bubble3D val="0"/>
            <c:spPr>
              <a:solidFill>
                <a:srgbClr val="FFCC66"/>
              </a:solidFill>
              <a:ln w="41275">
                <a:noFill/>
                <a:prstDash val="solid"/>
              </a:ln>
              <a:effectLst>
                <a:outerShdw blurRad="50800" dist="38100" dir="2700000" algn="tl" rotWithShape="0">
                  <a:prstClr val="black">
                    <a:alpha val="40000"/>
                  </a:prstClr>
                </a:outerShdw>
              </a:effectLst>
            </c:spPr>
          </c:dPt>
          <c:dPt>
            <c:idx val="2"/>
            <c:invertIfNegative val="0"/>
            <c:bubble3D val="0"/>
            <c:spPr>
              <a:solidFill>
                <a:srgbClr val="FFFF66"/>
              </a:solidFill>
              <a:ln w="41275">
                <a:noFill/>
                <a:prstDash val="solid"/>
              </a:ln>
              <a:effectLst>
                <a:outerShdw blurRad="50800" dist="38100" dir="2700000" algn="tl" rotWithShape="0">
                  <a:prstClr val="black">
                    <a:alpha val="40000"/>
                  </a:prstClr>
                </a:outerShdw>
              </a:effectLst>
            </c:spPr>
          </c:dPt>
          <c:dPt>
            <c:idx val="3"/>
            <c:invertIfNegative val="0"/>
            <c:bubble3D val="0"/>
            <c:spPr>
              <a:solidFill>
                <a:srgbClr val="99FF99"/>
              </a:solidFill>
              <a:ln w="41275">
                <a:noFill/>
                <a:prstDash val="solid"/>
              </a:ln>
              <a:effectLst>
                <a:outerShdw blurRad="50800" dist="38100" dir="2700000" algn="tl" rotWithShape="0">
                  <a:prstClr val="black">
                    <a:alpha val="40000"/>
                  </a:prstClr>
                </a:outerShdw>
              </a:effectLst>
            </c:spPr>
          </c:dPt>
          <c:dPt>
            <c:idx val="4"/>
            <c:invertIfNegative val="0"/>
            <c:bubble3D val="0"/>
            <c:spPr>
              <a:solidFill>
                <a:srgbClr val="99CCFF"/>
              </a:solidFill>
              <a:ln w="41275">
                <a:noFill/>
                <a:prstDash val="solid"/>
              </a:ln>
              <a:effectLst>
                <a:outerShdw blurRad="50800" dist="38100" dir="2700000" algn="tl" rotWithShape="0">
                  <a:prstClr val="black">
                    <a:alpha val="40000"/>
                  </a:prstClr>
                </a:outerShdw>
              </a:effectLst>
            </c:spPr>
          </c:dPt>
          <c:dPt>
            <c:idx val="5"/>
            <c:invertIfNegative val="0"/>
            <c:bubble3D val="0"/>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LegendKey val="0"/>
            <c:showVal val="1"/>
            <c:showCatName val="0"/>
            <c:showSerName val="0"/>
            <c:showPercent val="0"/>
            <c:showBubbleSize val="0"/>
            <c:showLeaderLines val="0"/>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98.8</c:v>
                </c:pt>
                <c:pt idx="1">
                  <c:v>90</c:v>
                </c:pt>
                <c:pt idx="2">
                  <c:v>0</c:v>
                </c:pt>
                <c:pt idx="3">
                  <c:v>100</c:v>
                </c:pt>
                <c:pt idx="4">
                  <c:v>100</c:v>
                </c:pt>
                <c:pt idx="5">
                  <c:v>77.760000000000005</c:v>
                </c:pt>
              </c:numCache>
            </c:numRef>
          </c:val>
        </c:ser>
        <c:dLbls>
          <c:showLegendKey val="0"/>
          <c:showVal val="0"/>
          <c:showCatName val="0"/>
          <c:showSerName val="0"/>
          <c:showPercent val="0"/>
          <c:showBubbleSize val="0"/>
        </c:dLbls>
        <c:gapWidth val="52"/>
        <c:axId val="274644992"/>
        <c:axId val="289277056"/>
      </c:barChart>
      <c:catAx>
        <c:axId val="274644992"/>
        <c:scaling>
          <c:orientation val="maxMin"/>
        </c:scaling>
        <c:delete val="0"/>
        <c:axPos val="l"/>
        <c:majorGridlines/>
        <c:numFmt formatCode="m/d/yyyy" sourceLinked="1"/>
        <c:majorTickMark val="out"/>
        <c:minorTickMark val="none"/>
        <c:tickLblPos val="nextTo"/>
        <c:txPr>
          <a:bodyPr/>
          <a:lstStyle/>
          <a:p>
            <a:pPr>
              <a:defRPr sz="800" b="0">
                <a:solidFill>
                  <a:schemeClr val="tx1"/>
                </a:solidFill>
              </a:defRPr>
            </a:pPr>
            <a:endParaRPr lang="ru-RU"/>
          </a:p>
        </c:txPr>
        <c:crossAx val="289277056"/>
        <c:crosses val="autoZero"/>
        <c:auto val="1"/>
        <c:lblAlgn val="ctr"/>
        <c:lblOffset val="100"/>
        <c:noMultiLvlLbl val="0"/>
      </c:catAx>
      <c:valAx>
        <c:axId val="289277056"/>
        <c:scaling>
          <c:orientation val="minMax"/>
          <c:max val="100"/>
          <c:min val="0"/>
        </c:scaling>
        <c:delete val="0"/>
        <c:axPos val="t"/>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274644992"/>
        <c:crosses val="autoZero"/>
        <c:crossBetween val="between"/>
      </c:valAx>
      <c:spPr>
        <a:noFill/>
        <a:ln>
          <a:noFill/>
        </a:ln>
      </c:spPr>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МБОУ «Яренская средняя школа» (Ленский муниципальный район)</a:t>
            </a:r>
          </a:p>
        </c:rich>
      </c:tx>
      <c:layout>
        <c:manualLayout>
          <c:xMode val="edge"/>
          <c:yMode val="edge"/>
          <c:x val="0.18347805482648002"/>
          <c:y val="0"/>
        </c:manualLayout>
      </c:layout>
      <c:overlay val="0"/>
    </c:title>
    <c:autoTitleDeleted val="0"/>
    <c:plotArea>
      <c:layout>
        <c:manualLayout>
          <c:layoutTarget val="inner"/>
          <c:xMode val="edge"/>
          <c:yMode val="edge"/>
          <c:x val="0.21055070100169576"/>
          <c:y val="0.21263225430154564"/>
          <c:w val="0.74662037037037032"/>
          <c:h val="0.78708739185379606"/>
        </c:manualLayout>
      </c:layout>
      <c:barChart>
        <c:barDir val="bar"/>
        <c:grouping val="clustered"/>
        <c:varyColors val="0"/>
        <c:ser>
          <c:idx val="0"/>
          <c:order val="0"/>
          <c:tx>
            <c:strRef>
              <c:f>Лист1!$B$1</c:f>
              <c:strCache>
                <c:ptCount val="1"/>
                <c:pt idx="0">
                  <c:v>МБОУ «Яренская средняя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invertIfNegative val="0"/>
          <c:dPt>
            <c:idx val="0"/>
            <c:invertIfNegative val="0"/>
            <c:bubble3D val="0"/>
            <c:spPr>
              <a:solidFill>
                <a:srgbClr val="FF9999"/>
              </a:solidFill>
              <a:ln w="41275">
                <a:noFill/>
                <a:prstDash val="solid"/>
              </a:ln>
              <a:effectLst>
                <a:outerShdw blurRad="50800" dist="38100" dir="2700000" algn="tl" rotWithShape="0">
                  <a:prstClr val="black">
                    <a:alpha val="40000"/>
                  </a:prstClr>
                </a:outerShdw>
              </a:effectLst>
            </c:spPr>
          </c:dPt>
          <c:dPt>
            <c:idx val="1"/>
            <c:invertIfNegative val="0"/>
            <c:bubble3D val="0"/>
            <c:spPr>
              <a:solidFill>
                <a:srgbClr val="FFCC66"/>
              </a:solidFill>
              <a:ln w="41275">
                <a:noFill/>
                <a:prstDash val="solid"/>
              </a:ln>
              <a:effectLst>
                <a:outerShdw blurRad="50800" dist="38100" dir="2700000" algn="tl" rotWithShape="0">
                  <a:prstClr val="black">
                    <a:alpha val="40000"/>
                  </a:prstClr>
                </a:outerShdw>
              </a:effectLst>
            </c:spPr>
          </c:dPt>
          <c:dPt>
            <c:idx val="2"/>
            <c:invertIfNegative val="0"/>
            <c:bubble3D val="0"/>
            <c:spPr>
              <a:solidFill>
                <a:srgbClr val="FFFF66"/>
              </a:solidFill>
              <a:ln w="41275">
                <a:noFill/>
                <a:prstDash val="solid"/>
              </a:ln>
              <a:effectLst>
                <a:outerShdw blurRad="50800" dist="38100" dir="2700000" algn="tl" rotWithShape="0">
                  <a:prstClr val="black">
                    <a:alpha val="40000"/>
                  </a:prstClr>
                </a:outerShdw>
              </a:effectLst>
            </c:spPr>
          </c:dPt>
          <c:dPt>
            <c:idx val="3"/>
            <c:invertIfNegative val="0"/>
            <c:bubble3D val="0"/>
            <c:spPr>
              <a:solidFill>
                <a:srgbClr val="99FF99"/>
              </a:solidFill>
              <a:ln w="41275">
                <a:noFill/>
                <a:prstDash val="solid"/>
              </a:ln>
              <a:effectLst>
                <a:outerShdw blurRad="50800" dist="38100" dir="2700000" algn="tl" rotWithShape="0">
                  <a:prstClr val="black">
                    <a:alpha val="40000"/>
                  </a:prstClr>
                </a:outerShdw>
              </a:effectLst>
            </c:spPr>
          </c:dPt>
          <c:dPt>
            <c:idx val="4"/>
            <c:invertIfNegative val="0"/>
            <c:bubble3D val="0"/>
            <c:spPr>
              <a:solidFill>
                <a:srgbClr val="99CCFF"/>
              </a:solidFill>
              <a:ln w="41275">
                <a:noFill/>
                <a:prstDash val="solid"/>
              </a:ln>
              <a:effectLst>
                <a:outerShdw blurRad="50800" dist="38100" dir="2700000" algn="tl" rotWithShape="0">
                  <a:prstClr val="black">
                    <a:alpha val="40000"/>
                  </a:prstClr>
                </a:outerShdw>
              </a:effectLst>
            </c:spPr>
          </c:dPt>
          <c:dPt>
            <c:idx val="5"/>
            <c:invertIfNegative val="0"/>
            <c:bubble3D val="0"/>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LegendKey val="0"/>
            <c:showVal val="1"/>
            <c:showCatName val="0"/>
            <c:showSerName val="0"/>
            <c:showPercent val="0"/>
            <c:showBubbleSize val="0"/>
            <c:showLeaderLines val="0"/>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94.2</c:v>
                </c:pt>
                <c:pt idx="1">
                  <c:v>83.7</c:v>
                </c:pt>
                <c:pt idx="2">
                  <c:v>28</c:v>
                </c:pt>
                <c:pt idx="3">
                  <c:v>92.800000000000011</c:v>
                </c:pt>
                <c:pt idx="4">
                  <c:v>82.1</c:v>
                </c:pt>
                <c:pt idx="5">
                  <c:v>76.160000000000011</c:v>
                </c:pt>
              </c:numCache>
            </c:numRef>
          </c:val>
        </c:ser>
        <c:dLbls>
          <c:showLegendKey val="0"/>
          <c:showVal val="0"/>
          <c:showCatName val="0"/>
          <c:showSerName val="0"/>
          <c:showPercent val="0"/>
          <c:showBubbleSize val="0"/>
        </c:dLbls>
        <c:gapWidth val="52"/>
        <c:axId val="274646528"/>
        <c:axId val="289278784"/>
      </c:barChart>
      <c:catAx>
        <c:axId val="274646528"/>
        <c:scaling>
          <c:orientation val="maxMin"/>
        </c:scaling>
        <c:delete val="0"/>
        <c:axPos val="l"/>
        <c:majorGridlines/>
        <c:numFmt formatCode="m/d/yyyy" sourceLinked="1"/>
        <c:majorTickMark val="out"/>
        <c:minorTickMark val="none"/>
        <c:tickLblPos val="nextTo"/>
        <c:txPr>
          <a:bodyPr/>
          <a:lstStyle/>
          <a:p>
            <a:pPr>
              <a:defRPr sz="800" b="0">
                <a:solidFill>
                  <a:schemeClr val="tx1"/>
                </a:solidFill>
              </a:defRPr>
            </a:pPr>
            <a:endParaRPr lang="ru-RU"/>
          </a:p>
        </c:txPr>
        <c:crossAx val="289278784"/>
        <c:crosses val="autoZero"/>
        <c:auto val="1"/>
        <c:lblAlgn val="ctr"/>
        <c:lblOffset val="100"/>
        <c:noMultiLvlLbl val="0"/>
      </c:catAx>
      <c:valAx>
        <c:axId val="289278784"/>
        <c:scaling>
          <c:orientation val="minMax"/>
          <c:max val="100"/>
          <c:min val="0"/>
        </c:scaling>
        <c:delete val="0"/>
        <c:axPos val="t"/>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274646528"/>
        <c:crosses val="autoZero"/>
        <c:crossBetween val="between"/>
      </c:valAx>
      <c:spPr>
        <a:noFill/>
        <a:ln>
          <a:noFill/>
        </a:ln>
      </c:spPr>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МБОУ «Лысимская основная школа» (Ленский муниципальный район)</a:t>
            </a:r>
          </a:p>
        </c:rich>
      </c:tx>
      <c:layout>
        <c:manualLayout>
          <c:xMode val="edge"/>
          <c:yMode val="edge"/>
          <c:x val="0.18347805482648002"/>
          <c:y val="0"/>
        </c:manualLayout>
      </c:layout>
      <c:overlay val="0"/>
    </c:title>
    <c:autoTitleDeleted val="0"/>
    <c:plotArea>
      <c:layout>
        <c:manualLayout>
          <c:layoutTarget val="inner"/>
          <c:xMode val="edge"/>
          <c:yMode val="edge"/>
          <c:x val="0.21055070100169576"/>
          <c:y val="0.21263225430154564"/>
          <c:w val="0.74662037037037032"/>
          <c:h val="0.78708739185379606"/>
        </c:manualLayout>
      </c:layout>
      <c:barChart>
        <c:barDir val="bar"/>
        <c:grouping val="clustered"/>
        <c:varyColors val="0"/>
        <c:ser>
          <c:idx val="0"/>
          <c:order val="0"/>
          <c:tx>
            <c:strRef>
              <c:f>Лист1!$B$1</c:f>
              <c:strCache>
                <c:ptCount val="1"/>
                <c:pt idx="0">
                  <c:v>МБОУ «Лысимская основная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invertIfNegative val="0"/>
          <c:dPt>
            <c:idx val="0"/>
            <c:invertIfNegative val="0"/>
            <c:bubble3D val="0"/>
            <c:spPr>
              <a:solidFill>
                <a:srgbClr val="FF9999"/>
              </a:solidFill>
              <a:ln w="41275">
                <a:noFill/>
                <a:prstDash val="solid"/>
              </a:ln>
              <a:effectLst>
                <a:outerShdw blurRad="50800" dist="38100" dir="2700000" algn="tl" rotWithShape="0">
                  <a:prstClr val="black">
                    <a:alpha val="40000"/>
                  </a:prstClr>
                </a:outerShdw>
              </a:effectLst>
            </c:spPr>
          </c:dPt>
          <c:dPt>
            <c:idx val="1"/>
            <c:invertIfNegative val="0"/>
            <c:bubble3D val="0"/>
            <c:spPr>
              <a:solidFill>
                <a:srgbClr val="FFCC66"/>
              </a:solidFill>
              <a:ln w="41275">
                <a:noFill/>
                <a:prstDash val="solid"/>
              </a:ln>
              <a:effectLst>
                <a:outerShdw blurRad="50800" dist="38100" dir="2700000" algn="tl" rotWithShape="0">
                  <a:prstClr val="black">
                    <a:alpha val="40000"/>
                  </a:prstClr>
                </a:outerShdw>
              </a:effectLst>
            </c:spPr>
          </c:dPt>
          <c:dPt>
            <c:idx val="2"/>
            <c:invertIfNegative val="0"/>
            <c:bubble3D val="0"/>
            <c:spPr>
              <a:solidFill>
                <a:srgbClr val="FFFF66"/>
              </a:solidFill>
              <a:ln w="41275">
                <a:noFill/>
                <a:prstDash val="solid"/>
              </a:ln>
              <a:effectLst>
                <a:outerShdw blurRad="50800" dist="38100" dir="2700000" algn="tl" rotWithShape="0">
                  <a:prstClr val="black">
                    <a:alpha val="40000"/>
                  </a:prstClr>
                </a:outerShdw>
              </a:effectLst>
            </c:spPr>
          </c:dPt>
          <c:dPt>
            <c:idx val="3"/>
            <c:invertIfNegative val="0"/>
            <c:bubble3D val="0"/>
            <c:spPr>
              <a:solidFill>
                <a:srgbClr val="99FF99"/>
              </a:solidFill>
              <a:ln w="41275">
                <a:noFill/>
                <a:prstDash val="solid"/>
              </a:ln>
              <a:effectLst>
                <a:outerShdw blurRad="50800" dist="38100" dir="2700000" algn="tl" rotWithShape="0">
                  <a:prstClr val="black">
                    <a:alpha val="40000"/>
                  </a:prstClr>
                </a:outerShdw>
              </a:effectLst>
            </c:spPr>
          </c:dPt>
          <c:dPt>
            <c:idx val="4"/>
            <c:invertIfNegative val="0"/>
            <c:bubble3D val="0"/>
            <c:spPr>
              <a:solidFill>
                <a:srgbClr val="99CCFF"/>
              </a:solidFill>
              <a:ln w="41275">
                <a:noFill/>
                <a:prstDash val="solid"/>
              </a:ln>
              <a:effectLst>
                <a:outerShdw blurRad="50800" dist="38100" dir="2700000" algn="tl" rotWithShape="0">
                  <a:prstClr val="black">
                    <a:alpha val="40000"/>
                  </a:prstClr>
                </a:outerShdw>
              </a:effectLst>
            </c:spPr>
          </c:dPt>
          <c:dPt>
            <c:idx val="5"/>
            <c:invertIfNegative val="0"/>
            <c:bubble3D val="0"/>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LegendKey val="0"/>
            <c:showVal val="1"/>
            <c:showCatName val="0"/>
            <c:showSerName val="0"/>
            <c:showPercent val="0"/>
            <c:showBubbleSize val="0"/>
            <c:showLeaderLines val="0"/>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58.8</c:v>
                </c:pt>
                <c:pt idx="1">
                  <c:v>77.7</c:v>
                </c:pt>
                <c:pt idx="2">
                  <c:v>30</c:v>
                </c:pt>
                <c:pt idx="3">
                  <c:v>100</c:v>
                </c:pt>
                <c:pt idx="4">
                  <c:v>100</c:v>
                </c:pt>
                <c:pt idx="5">
                  <c:v>73.3</c:v>
                </c:pt>
              </c:numCache>
            </c:numRef>
          </c:val>
        </c:ser>
        <c:dLbls>
          <c:showLegendKey val="0"/>
          <c:showVal val="0"/>
          <c:showCatName val="0"/>
          <c:showSerName val="0"/>
          <c:showPercent val="0"/>
          <c:showBubbleSize val="0"/>
        </c:dLbls>
        <c:gapWidth val="52"/>
        <c:axId val="274344448"/>
        <c:axId val="289280512"/>
      </c:barChart>
      <c:catAx>
        <c:axId val="274344448"/>
        <c:scaling>
          <c:orientation val="maxMin"/>
        </c:scaling>
        <c:delete val="0"/>
        <c:axPos val="l"/>
        <c:majorGridlines/>
        <c:numFmt formatCode="m/d/yyyy" sourceLinked="1"/>
        <c:majorTickMark val="out"/>
        <c:minorTickMark val="none"/>
        <c:tickLblPos val="nextTo"/>
        <c:txPr>
          <a:bodyPr/>
          <a:lstStyle/>
          <a:p>
            <a:pPr>
              <a:defRPr sz="800" b="0">
                <a:solidFill>
                  <a:schemeClr val="tx1"/>
                </a:solidFill>
              </a:defRPr>
            </a:pPr>
            <a:endParaRPr lang="ru-RU"/>
          </a:p>
        </c:txPr>
        <c:crossAx val="289280512"/>
        <c:crosses val="autoZero"/>
        <c:auto val="1"/>
        <c:lblAlgn val="ctr"/>
        <c:lblOffset val="100"/>
        <c:noMultiLvlLbl val="0"/>
      </c:catAx>
      <c:valAx>
        <c:axId val="289280512"/>
        <c:scaling>
          <c:orientation val="minMax"/>
          <c:max val="100"/>
          <c:min val="0"/>
        </c:scaling>
        <c:delete val="0"/>
        <c:axPos val="t"/>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274344448"/>
        <c:crosses val="autoZero"/>
        <c:crossBetween val="between"/>
      </c:valAx>
      <c:spPr>
        <a:noFill/>
        <a:ln>
          <a:noFill/>
        </a:ln>
      </c:spPr>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МБУ ДО «Детская школа искусств Ленского района» (Ленский муниципальный район)</a:t>
            </a:r>
          </a:p>
        </c:rich>
      </c:tx>
      <c:layout>
        <c:manualLayout>
          <c:xMode val="edge"/>
          <c:yMode val="edge"/>
          <c:x val="0.18347805482648002"/>
          <c:y val="0"/>
        </c:manualLayout>
      </c:layout>
      <c:overlay val="0"/>
    </c:title>
    <c:autoTitleDeleted val="0"/>
    <c:plotArea>
      <c:layout>
        <c:manualLayout>
          <c:layoutTarget val="inner"/>
          <c:xMode val="edge"/>
          <c:yMode val="edge"/>
          <c:x val="0.21055070100169576"/>
          <c:y val="0.21263225430154564"/>
          <c:w val="0.74662037037037032"/>
          <c:h val="0.78708739185379606"/>
        </c:manualLayout>
      </c:layout>
      <c:barChart>
        <c:barDir val="bar"/>
        <c:grouping val="clustered"/>
        <c:varyColors val="0"/>
        <c:ser>
          <c:idx val="0"/>
          <c:order val="0"/>
          <c:tx>
            <c:strRef>
              <c:f>Лист1!$B$1</c:f>
              <c:strCache>
                <c:ptCount val="1"/>
                <c:pt idx="0">
                  <c:v>МБУ ДО «Детская школа искусств Ленского района»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invertIfNegative val="0"/>
          <c:dPt>
            <c:idx val="0"/>
            <c:invertIfNegative val="0"/>
            <c:bubble3D val="0"/>
            <c:spPr>
              <a:solidFill>
                <a:srgbClr val="FF9999"/>
              </a:solidFill>
              <a:ln w="41275">
                <a:noFill/>
                <a:prstDash val="solid"/>
              </a:ln>
              <a:effectLst>
                <a:outerShdw blurRad="50800" dist="38100" dir="2700000" algn="tl" rotWithShape="0">
                  <a:prstClr val="black">
                    <a:alpha val="40000"/>
                  </a:prstClr>
                </a:outerShdw>
              </a:effectLst>
            </c:spPr>
          </c:dPt>
          <c:dPt>
            <c:idx val="1"/>
            <c:invertIfNegative val="0"/>
            <c:bubble3D val="0"/>
            <c:spPr>
              <a:solidFill>
                <a:srgbClr val="FFCC66"/>
              </a:solidFill>
              <a:ln w="41275">
                <a:noFill/>
                <a:prstDash val="solid"/>
              </a:ln>
              <a:effectLst>
                <a:outerShdw blurRad="50800" dist="38100" dir="2700000" algn="tl" rotWithShape="0">
                  <a:prstClr val="black">
                    <a:alpha val="40000"/>
                  </a:prstClr>
                </a:outerShdw>
              </a:effectLst>
            </c:spPr>
          </c:dPt>
          <c:dPt>
            <c:idx val="2"/>
            <c:invertIfNegative val="0"/>
            <c:bubble3D val="0"/>
            <c:spPr>
              <a:solidFill>
                <a:srgbClr val="FFFF66"/>
              </a:solidFill>
              <a:ln w="41275">
                <a:noFill/>
                <a:prstDash val="solid"/>
              </a:ln>
              <a:effectLst>
                <a:outerShdw blurRad="50800" dist="38100" dir="2700000" algn="tl" rotWithShape="0">
                  <a:prstClr val="black">
                    <a:alpha val="40000"/>
                  </a:prstClr>
                </a:outerShdw>
              </a:effectLst>
            </c:spPr>
          </c:dPt>
          <c:dPt>
            <c:idx val="3"/>
            <c:invertIfNegative val="0"/>
            <c:bubble3D val="0"/>
            <c:spPr>
              <a:solidFill>
                <a:srgbClr val="99FF99"/>
              </a:solidFill>
              <a:ln w="41275">
                <a:noFill/>
                <a:prstDash val="solid"/>
              </a:ln>
              <a:effectLst>
                <a:outerShdw blurRad="50800" dist="38100" dir="2700000" algn="tl" rotWithShape="0">
                  <a:prstClr val="black">
                    <a:alpha val="40000"/>
                  </a:prstClr>
                </a:outerShdw>
              </a:effectLst>
            </c:spPr>
          </c:dPt>
          <c:dPt>
            <c:idx val="4"/>
            <c:invertIfNegative val="0"/>
            <c:bubble3D val="0"/>
            <c:spPr>
              <a:solidFill>
                <a:srgbClr val="99CCFF"/>
              </a:solidFill>
              <a:ln w="41275">
                <a:noFill/>
                <a:prstDash val="solid"/>
              </a:ln>
              <a:effectLst>
                <a:outerShdw blurRad="50800" dist="38100" dir="2700000" algn="tl" rotWithShape="0">
                  <a:prstClr val="black">
                    <a:alpha val="40000"/>
                  </a:prstClr>
                </a:outerShdw>
              </a:effectLst>
            </c:spPr>
          </c:dPt>
          <c:dPt>
            <c:idx val="5"/>
            <c:invertIfNegative val="0"/>
            <c:bubble3D val="0"/>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LegendKey val="0"/>
            <c:showVal val="1"/>
            <c:showCatName val="0"/>
            <c:showSerName val="0"/>
            <c:showPercent val="0"/>
            <c:showBubbleSize val="0"/>
            <c:showLeaderLines val="0"/>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98.4</c:v>
                </c:pt>
                <c:pt idx="1">
                  <c:v>99</c:v>
                </c:pt>
                <c:pt idx="2">
                  <c:v>64</c:v>
                </c:pt>
                <c:pt idx="3">
                  <c:v>100</c:v>
                </c:pt>
                <c:pt idx="4">
                  <c:v>98</c:v>
                </c:pt>
                <c:pt idx="5">
                  <c:v>91.88</c:v>
                </c:pt>
              </c:numCache>
            </c:numRef>
          </c:val>
        </c:ser>
        <c:dLbls>
          <c:showLegendKey val="0"/>
          <c:showVal val="0"/>
          <c:showCatName val="0"/>
          <c:showSerName val="0"/>
          <c:showPercent val="0"/>
          <c:showBubbleSize val="0"/>
        </c:dLbls>
        <c:gapWidth val="52"/>
        <c:axId val="274646016"/>
        <c:axId val="289282240"/>
      </c:barChart>
      <c:catAx>
        <c:axId val="274646016"/>
        <c:scaling>
          <c:orientation val="maxMin"/>
        </c:scaling>
        <c:delete val="0"/>
        <c:axPos val="l"/>
        <c:majorGridlines/>
        <c:numFmt formatCode="m/d/yyyy" sourceLinked="1"/>
        <c:majorTickMark val="out"/>
        <c:minorTickMark val="none"/>
        <c:tickLblPos val="nextTo"/>
        <c:txPr>
          <a:bodyPr/>
          <a:lstStyle/>
          <a:p>
            <a:pPr>
              <a:defRPr sz="800" b="0">
                <a:solidFill>
                  <a:schemeClr val="tx1"/>
                </a:solidFill>
              </a:defRPr>
            </a:pPr>
            <a:endParaRPr lang="ru-RU"/>
          </a:p>
        </c:txPr>
        <c:crossAx val="289282240"/>
        <c:crosses val="autoZero"/>
        <c:auto val="1"/>
        <c:lblAlgn val="ctr"/>
        <c:lblOffset val="100"/>
        <c:noMultiLvlLbl val="0"/>
      </c:catAx>
      <c:valAx>
        <c:axId val="289282240"/>
        <c:scaling>
          <c:orientation val="minMax"/>
          <c:max val="100"/>
          <c:min val="0"/>
        </c:scaling>
        <c:delete val="0"/>
        <c:axPos val="t"/>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274646016"/>
        <c:crosses val="autoZero"/>
        <c:crossBetween val="between"/>
      </c:valAx>
      <c:spPr>
        <a:noFill/>
        <a:ln>
          <a:noFill/>
        </a:ln>
      </c:spPr>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МБОУ ДОД «Комплексный Центр дополнительного образования детей» (Ленский муниципальный район)</a:t>
            </a:r>
          </a:p>
        </c:rich>
      </c:tx>
      <c:layout>
        <c:manualLayout>
          <c:xMode val="edge"/>
          <c:yMode val="edge"/>
          <c:x val="0.18347805482648002"/>
          <c:y val="0"/>
        </c:manualLayout>
      </c:layout>
      <c:overlay val="0"/>
    </c:title>
    <c:autoTitleDeleted val="0"/>
    <c:plotArea>
      <c:layout>
        <c:manualLayout>
          <c:layoutTarget val="inner"/>
          <c:xMode val="edge"/>
          <c:yMode val="edge"/>
          <c:x val="0.21055070100169576"/>
          <c:y val="0.21263225430154564"/>
          <c:w val="0.74662037037037032"/>
          <c:h val="0.78708739185379606"/>
        </c:manualLayout>
      </c:layout>
      <c:barChart>
        <c:barDir val="bar"/>
        <c:grouping val="clustered"/>
        <c:varyColors val="0"/>
        <c:ser>
          <c:idx val="0"/>
          <c:order val="0"/>
          <c:tx>
            <c:strRef>
              <c:f>Лист1!$B$1</c:f>
              <c:strCache>
                <c:ptCount val="1"/>
                <c:pt idx="0">
                  <c:v>МБОУ ДОД «Комплексный Центр дополнительного образования детей» (Ленский муниципальный район)</c:v>
                </c:pt>
              </c:strCache>
            </c:strRef>
          </c:tx>
          <c:spPr>
            <a:ln w="41275">
              <a:noFill/>
              <a:prstDash val="solid"/>
            </a:ln>
            <a:effectLst>
              <a:outerShdw blurRad="50800" dist="38100" dir="2700000" algn="tl" rotWithShape="0">
                <a:prstClr val="black">
                  <a:alpha val="40000"/>
                </a:prstClr>
              </a:outerShdw>
            </a:effectLst>
          </c:spPr>
          <c:invertIfNegative val="0"/>
          <c:dPt>
            <c:idx val="0"/>
            <c:invertIfNegative val="0"/>
            <c:bubble3D val="0"/>
            <c:spPr>
              <a:solidFill>
                <a:srgbClr val="FF9999"/>
              </a:solidFill>
              <a:ln w="41275">
                <a:noFill/>
                <a:prstDash val="solid"/>
              </a:ln>
              <a:effectLst>
                <a:outerShdw blurRad="50800" dist="38100" dir="2700000" algn="tl" rotWithShape="0">
                  <a:prstClr val="black">
                    <a:alpha val="40000"/>
                  </a:prstClr>
                </a:outerShdw>
              </a:effectLst>
            </c:spPr>
          </c:dPt>
          <c:dPt>
            <c:idx val="1"/>
            <c:invertIfNegative val="0"/>
            <c:bubble3D val="0"/>
            <c:spPr>
              <a:solidFill>
                <a:srgbClr val="FFCC66"/>
              </a:solidFill>
              <a:ln w="41275">
                <a:noFill/>
                <a:prstDash val="solid"/>
              </a:ln>
              <a:effectLst>
                <a:outerShdw blurRad="50800" dist="38100" dir="2700000" algn="tl" rotWithShape="0">
                  <a:prstClr val="black">
                    <a:alpha val="40000"/>
                  </a:prstClr>
                </a:outerShdw>
              </a:effectLst>
            </c:spPr>
          </c:dPt>
          <c:dPt>
            <c:idx val="2"/>
            <c:invertIfNegative val="0"/>
            <c:bubble3D val="0"/>
            <c:spPr>
              <a:solidFill>
                <a:srgbClr val="FFFF66"/>
              </a:solidFill>
              <a:ln w="41275">
                <a:noFill/>
                <a:prstDash val="solid"/>
              </a:ln>
              <a:effectLst>
                <a:outerShdw blurRad="50800" dist="38100" dir="2700000" algn="tl" rotWithShape="0">
                  <a:prstClr val="black">
                    <a:alpha val="40000"/>
                  </a:prstClr>
                </a:outerShdw>
              </a:effectLst>
            </c:spPr>
          </c:dPt>
          <c:dPt>
            <c:idx val="3"/>
            <c:invertIfNegative val="0"/>
            <c:bubble3D val="0"/>
            <c:spPr>
              <a:solidFill>
                <a:srgbClr val="99FF99"/>
              </a:solidFill>
              <a:ln w="41275">
                <a:noFill/>
                <a:prstDash val="solid"/>
              </a:ln>
              <a:effectLst>
                <a:outerShdw blurRad="50800" dist="38100" dir="2700000" algn="tl" rotWithShape="0">
                  <a:prstClr val="black">
                    <a:alpha val="40000"/>
                  </a:prstClr>
                </a:outerShdw>
              </a:effectLst>
            </c:spPr>
          </c:dPt>
          <c:dPt>
            <c:idx val="4"/>
            <c:invertIfNegative val="0"/>
            <c:bubble3D val="0"/>
            <c:spPr>
              <a:solidFill>
                <a:srgbClr val="99CCFF"/>
              </a:solidFill>
              <a:ln w="41275">
                <a:noFill/>
                <a:prstDash val="solid"/>
              </a:ln>
              <a:effectLst>
                <a:outerShdw blurRad="50800" dist="38100" dir="2700000" algn="tl" rotWithShape="0">
                  <a:prstClr val="black">
                    <a:alpha val="40000"/>
                  </a:prstClr>
                </a:outerShdw>
              </a:effectLst>
            </c:spPr>
          </c:dPt>
          <c:dPt>
            <c:idx val="5"/>
            <c:invertIfNegative val="0"/>
            <c:bubble3D val="0"/>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LegendKey val="0"/>
            <c:showVal val="1"/>
            <c:showCatName val="0"/>
            <c:showSerName val="0"/>
            <c:showPercent val="0"/>
            <c:showBubbleSize val="0"/>
            <c:showLeaderLines val="0"/>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94.7</c:v>
                </c:pt>
                <c:pt idx="1">
                  <c:v>93.699999999999989</c:v>
                </c:pt>
                <c:pt idx="2">
                  <c:v>44</c:v>
                </c:pt>
                <c:pt idx="3">
                  <c:v>96.200000000000017</c:v>
                </c:pt>
                <c:pt idx="4">
                  <c:v>95</c:v>
                </c:pt>
                <c:pt idx="5">
                  <c:v>84.72</c:v>
                </c:pt>
              </c:numCache>
            </c:numRef>
          </c:val>
        </c:ser>
        <c:dLbls>
          <c:showLegendKey val="0"/>
          <c:showVal val="0"/>
          <c:showCatName val="0"/>
          <c:showSerName val="0"/>
          <c:showPercent val="0"/>
          <c:showBubbleSize val="0"/>
        </c:dLbls>
        <c:gapWidth val="52"/>
        <c:axId val="274647040"/>
        <c:axId val="289333248"/>
      </c:barChart>
      <c:catAx>
        <c:axId val="274647040"/>
        <c:scaling>
          <c:orientation val="maxMin"/>
        </c:scaling>
        <c:delete val="0"/>
        <c:axPos val="l"/>
        <c:majorGridlines/>
        <c:numFmt formatCode="m/d/yyyy" sourceLinked="1"/>
        <c:majorTickMark val="out"/>
        <c:minorTickMark val="none"/>
        <c:tickLblPos val="nextTo"/>
        <c:txPr>
          <a:bodyPr/>
          <a:lstStyle/>
          <a:p>
            <a:pPr>
              <a:defRPr sz="800" b="0">
                <a:solidFill>
                  <a:schemeClr val="tx1"/>
                </a:solidFill>
              </a:defRPr>
            </a:pPr>
            <a:endParaRPr lang="ru-RU"/>
          </a:p>
        </c:txPr>
        <c:crossAx val="289333248"/>
        <c:crosses val="autoZero"/>
        <c:auto val="1"/>
        <c:lblAlgn val="ctr"/>
        <c:lblOffset val="100"/>
        <c:noMultiLvlLbl val="0"/>
      </c:catAx>
      <c:valAx>
        <c:axId val="289333248"/>
        <c:scaling>
          <c:orientation val="minMax"/>
          <c:max val="100"/>
          <c:min val="0"/>
        </c:scaling>
        <c:delete val="0"/>
        <c:axPos val="t"/>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274647040"/>
        <c:crosses val="autoZero"/>
        <c:crossBetween val="between"/>
      </c:valAx>
      <c:spPr>
        <a:noFill/>
        <a:ln>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МБДОУ «Детский сад "Малышок"» (Ленский муниципальный район)</a:t>
            </a:r>
          </a:p>
        </c:rich>
      </c:tx>
      <c:layout>
        <c:manualLayout>
          <c:xMode val="edge"/>
          <c:yMode val="edge"/>
          <c:x val="0.18347805482648002"/>
          <c:y val="0"/>
        </c:manualLayout>
      </c:layout>
      <c:overlay val="0"/>
    </c:title>
    <c:autoTitleDeleted val="0"/>
    <c:plotArea>
      <c:layout>
        <c:manualLayout>
          <c:layoutTarget val="inner"/>
          <c:xMode val="edge"/>
          <c:yMode val="edge"/>
          <c:x val="0.21055070100169576"/>
          <c:y val="0.21263225430154564"/>
          <c:w val="0.74662037037037032"/>
          <c:h val="0.78708739185379606"/>
        </c:manualLayout>
      </c:layout>
      <c:barChart>
        <c:barDir val="bar"/>
        <c:grouping val="clustered"/>
        <c:varyColors val="0"/>
        <c:ser>
          <c:idx val="0"/>
          <c:order val="0"/>
          <c:tx>
            <c:strRef>
              <c:f>Лист1!$B$1</c:f>
              <c:strCache>
                <c:ptCount val="1"/>
                <c:pt idx="0">
                  <c:v>МБДОУ «Детский сад "Малышок"» (Ленский муниципальный район)</c:v>
                </c:pt>
              </c:strCache>
            </c:strRef>
          </c:tx>
          <c:spPr>
            <a:ln w="41275">
              <a:noFill/>
              <a:prstDash val="solid"/>
            </a:ln>
            <a:effectLst>
              <a:outerShdw blurRad="50800" dist="38100" dir="2700000" algn="tl" rotWithShape="0">
                <a:prstClr val="black">
                  <a:alpha val="40000"/>
                </a:prstClr>
              </a:outerShdw>
            </a:effectLst>
          </c:spPr>
          <c:invertIfNegative val="0"/>
          <c:dPt>
            <c:idx val="0"/>
            <c:invertIfNegative val="0"/>
            <c:bubble3D val="0"/>
            <c:spPr>
              <a:solidFill>
                <a:srgbClr val="FF9999"/>
              </a:solidFill>
              <a:ln w="41275">
                <a:noFill/>
                <a:prstDash val="solid"/>
              </a:ln>
              <a:effectLst>
                <a:outerShdw blurRad="50800" dist="38100" dir="2700000" algn="tl" rotWithShape="0">
                  <a:prstClr val="black">
                    <a:alpha val="40000"/>
                  </a:prstClr>
                </a:outerShdw>
              </a:effectLst>
            </c:spPr>
          </c:dPt>
          <c:dPt>
            <c:idx val="1"/>
            <c:invertIfNegative val="0"/>
            <c:bubble3D val="0"/>
            <c:spPr>
              <a:solidFill>
                <a:srgbClr val="FFCC66"/>
              </a:solidFill>
              <a:ln w="41275">
                <a:noFill/>
                <a:prstDash val="solid"/>
              </a:ln>
              <a:effectLst>
                <a:outerShdw blurRad="50800" dist="38100" dir="2700000" algn="tl" rotWithShape="0">
                  <a:prstClr val="black">
                    <a:alpha val="40000"/>
                  </a:prstClr>
                </a:outerShdw>
              </a:effectLst>
            </c:spPr>
          </c:dPt>
          <c:dPt>
            <c:idx val="2"/>
            <c:invertIfNegative val="0"/>
            <c:bubble3D val="0"/>
            <c:spPr>
              <a:solidFill>
                <a:srgbClr val="FFFF66"/>
              </a:solidFill>
              <a:ln w="41275">
                <a:noFill/>
                <a:prstDash val="solid"/>
              </a:ln>
              <a:effectLst>
                <a:outerShdw blurRad="50800" dist="38100" dir="2700000" algn="tl" rotWithShape="0">
                  <a:prstClr val="black">
                    <a:alpha val="40000"/>
                  </a:prstClr>
                </a:outerShdw>
              </a:effectLst>
            </c:spPr>
          </c:dPt>
          <c:dPt>
            <c:idx val="3"/>
            <c:invertIfNegative val="0"/>
            <c:bubble3D val="0"/>
            <c:spPr>
              <a:solidFill>
                <a:srgbClr val="99FF99"/>
              </a:solidFill>
              <a:ln w="41275">
                <a:noFill/>
                <a:prstDash val="solid"/>
              </a:ln>
              <a:effectLst>
                <a:outerShdw blurRad="50800" dist="38100" dir="2700000" algn="tl" rotWithShape="0">
                  <a:prstClr val="black">
                    <a:alpha val="40000"/>
                  </a:prstClr>
                </a:outerShdw>
              </a:effectLst>
            </c:spPr>
          </c:dPt>
          <c:dPt>
            <c:idx val="4"/>
            <c:invertIfNegative val="0"/>
            <c:bubble3D val="0"/>
            <c:spPr>
              <a:solidFill>
                <a:srgbClr val="99CCFF"/>
              </a:solidFill>
              <a:ln w="41275">
                <a:noFill/>
                <a:prstDash val="solid"/>
              </a:ln>
              <a:effectLst>
                <a:outerShdw blurRad="50800" dist="38100" dir="2700000" algn="tl" rotWithShape="0">
                  <a:prstClr val="black">
                    <a:alpha val="40000"/>
                  </a:prstClr>
                </a:outerShdw>
              </a:effectLst>
            </c:spPr>
          </c:dPt>
          <c:dPt>
            <c:idx val="5"/>
            <c:invertIfNegative val="0"/>
            <c:bubble3D val="0"/>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LegendKey val="0"/>
            <c:showVal val="1"/>
            <c:showCatName val="0"/>
            <c:showSerName val="0"/>
            <c:showPercent val="0"/>
            <c:showBubbleSize val="0"/>
            <c:showLeaderLines val="0"/>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87.7</c:v>
                </c:pt>
                <c:pt idx="1">
                  <c:v>77</c:v>
                </c:pt>
                <c:pt idx="2">
                  <c:v>16</c:v>
                </c:pt>
                <c:pt idx="3">
                  <c:v>100</c:v>
                </c:pt>
                <c:pt idx="4">
                  <c:v>100</c:v>
                </c:pt>
                <c:pt idx="5">
                  <c:v>76.14</c:v>
                </c:pt>
              </c:numCache>
            </c:numRef>
          </c:val>
        </c:ser>
        <c:dLbls>
          <c:showLegendKey val="0"/>
          <c:showVal val="0"/>
          <c:showCatName val="0"/>
          <c:showSerName val="0"/>
          <c:showPercent val="0"/>
          <c:showBubbleSize val="0"/>
        </c:dLbls>
        <c:gapWidth val="52"/>
        <c:axId val="274345472"/>
        <c:axId val="274277504"/>
      </c:barChart>
      <c:catAx>
        <c:axId val="274345472"/>
        <c:scaling>
          <c:orientation val="maxMin"/>
        </c:scaling>
        <c:delete val="0"/>
        <c:axPos val="l"/>
        <c:majorGridlines/>
        <c:numFmt formatCode="m/d/yyyy" sourceLinked="1"/>
        <c:majorTickMark val="out"/>
        <c:minorTickMark val="none"/>
        <c:tickLblPos val="nextTo"/>
        <c:txPr>
          <a:bodyPr/>
          <a:lstStyle/>
          <a:p>
            <a:pPr>
              <a:defRPr sz="800" b="0">
                <a:solidFill>
                  <a:schemeClr val="tx1"/>
                </a:solidFill>
              </a:defRPr>
            </a:pPr>
            <a:endParaRPr lang="ru-RU"/>
          </a:p>
        </c:txPr>
        <c:crossAx val="274277504"/>
        <c:crosses val="autoZero"/>
        <c:auto val="1"/>
        <c:lblAlgn val="ctr"/>
        <c:lblOffset val="100"/>
        <c:noMultiLvlLbl val="0"/>
      </c:catAx>
      <c:valAx>
        <c:axId val="274277504"/>
        <c:scaling>
          <c:orientation val="minMax"/>
          <c:max val="100"/>
          <c:min val="0"/>
        </c:scaling>
        <c:delete val="0"/>
        <c:axPos val="t"/>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274345472"/>
        <c:crosses val="autoZero"/>
        <c:crossBetween val="between"/>
      </c:valAx>
      <c:spPr>
        <a:noFill/>
        <a:ln>
          <a:noFill/>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МБДОУ «Детский сад № 4"Ласточка"» (Ленский муниципальный район)</a:t>
            </a:r>
          </a:p>
        </c:rich>
      </c:tx>
      <c:layout>
        <c:manualLayout>
          <c:xMode val="edge"/>
          <c:yMode val="edge"/>
          <c:x val="0.18347805482648002"/>
          <c:y val="0"/>
        </c:manualLayout>
      </c:layout>
      <c:overlay val="0"/>
    </c:title>
    <c:autoTitleDeleted val="0"/>
    <c:plotArea>
      <c:layout>
        <c:manualLayout>
          <c:layoutTarget val="inner"/>
          <c:xMode val="edge"/>
          <c:yMode val="edge"/>
          <c:x val="0.21055070100169576"/>
          <c:y val="0.21263225430154564"/>
          <c:w val="0.74662037037037032"/>
          <c:h val="0.78708739185379606"/>
        </c:manualLayout>
      </c:layout>
      <c:barChart>
        <c:barDir val="bar"/>
        <c:grouping val="clustered"/>
        <c:varyColors val="0"/>
        <c:ser>
          <c:idx val="0"/>
          <c:order val="0"/>
          <c:tx>
            <c:strRef>
              <c:f>Лист1!$B$1</c:f>
              <c:strCache>
                <c:ptCount val="1"/>
                <c:pt idx="0">
                  <c:v>МБДОУ «Детский сад № 4"Ласточка"»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invertIfNegative val="0"/>
          <c:dPt>
            <c:idx val="0"/>
            <c:invertIfNegative val="0"/>
            <c:bubble3D val="0"/>
            <c:spPr>
              <a:solidFill>
                <a:srgbClr val="FF9999"/>
              </a:solidFill>
              <a:ln w="41275">
                <a:noFill/>
                <a:prstDash val="solid"/>
              </a:ln>
              <a:effectLst>
                <a:outerShdw blurRad="50800" dist="38100" dir="2700000" algn="tl" rotWithShape="0">
                  <a:prstClr val="black">
                    <a:alpha val="40000"/>
                  </a:prstClr>
                </a:outerShdw>
              </a:effectLst>
            </c:spPr>
          </c:dPt>
          <c:dPt>
            <c:idx val="1"/>
            <c:invertIfNegative val="0"/>
            <c:bubble3D val="0"/>
            <c:spPr>
              <a:solidFill>
                <a:srgbClr val="FFCC66"/>
              </a:solidFill>
              <a:ln w="41275">
                <a:noFill/>
                <a:prstDash val="solid"/>
              </a:ln>
              <a:effectLst>
                <a:outerShdw blurRad="50800" dist="38100" dir="2700000" algn="tl" rotWithShape="0">
                  <a:prstClr val="black">
                    <a:alpha val="40000"/>
                  </a:prstClr>
                </a:outerShdw>
              </a:effectLst>
            </c:spPr>
          </c:dPt>
          <c:dPt>
            <c:idx val="2"/>
            <c:invertIfNegative val="0"/>
            <c:bubble3D val="0"/>
            <c:spPr>
              <a:solidFill>
                <a:srgbClr val="FFFF66"/>
              </a:solidFill>
              <a:ln w="41275">
                <a:noFill/>
                <a:prstDash val="solid"/>
              </a:ln>
              <a:effectLst>
                <a:outerShdw blurRad="50800" dist="38100" dir="2700000" algn="tl" rotWithShape="0">
                  <a:prstClr val="black">
                    <a:alpha val="40000"/>
                  </a:prstClr>
                </a:outerShdw>
              </a:effectLst>
            </c:spPr>
          </c:dPt>
          <c:dPt>
            <c:idx val="3"/>
            <c:invertIfNegative val="0"/>
            <c:bubble3D val="0"/>
            <c:spPr>
              <a:solidFill>
                <a:srgbClr val="99FF99"/>
              </a:solidFill>
              <a:ln w="41275">
                <a:noFill/>
                <a:prstDash val="solid"/>
              </a:ln>
              <a:effectLst>
                <a:outerShdw blurRad="50800" dist="38100" dir="2700000" algn="tl" rotWithShape="0">
                  <a:prstClr val="black">
                    <a:alpha val="40000"/>
                  </a:prstClr>
                </a:outerShdw>
              </a:effectLst>
            </c:spPr>
          </c:dPt>
          <c:dPt>
            <c:idx val="4"/>
            <c:invertIfNegative val="0"/>
            <c:bubble3D val="0"/>
            <c:spPr>
              <a:solidFill>
                <a:srgbClr val="99CCFF"/>
              </a:solidFill>
              <a:ln w="41275">
                <a:noFill/>
                <a:prstDash val="solid"/>
              </a:ln>
              <a:effectLst>
                <a:outerShdw blurRad="50800" dist="38100" dir="2700000" algn="tl" rotWithShape="0">
                  <a:prstClr val="black">
                    <a:alpha val="40000"/>
                  </a:prstClr>
                </a:outerShdw>
              </a:effectLst>
            </c:spPr>
          </c:dPt>
          <c:dPt>
            <c:idx val="5"/>
            <c:invertIfNegative val="0"/>
            <c:bubble3D val="0"/>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LegendKey val="0"/>
            <c:showVal val="1"/>
            <c:showCatName val="0"/>
            <c:showSerName val="0"/>
            <c:showPercent val="0"/>
            <c:showBubbleSize val="0"/>
            <c:showLeaderLines val="0"/>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93.800000000000011</c:v>
                </c:pt>
                <c:pt idx="1">
                  <c:v>82</c:v>
                </c:pt>
                <c:pt idx="2">
                  <c:v>8</c:v>
                </c:pt>
                <c:pt idx="3">
                  <c:v>100</c:v>
                </c:pt>
                <c:pt idx="4">
                  <c:v>95.1</c:v>
                </c:pt>
                <c:pt idx="5">
                  <c:v>75.78</c:v>
                </c:pt>
              </c:numCache>
            </c:numRef>
          </c:val>
        </c:ser>
        <c:dLbls>
          <c:showLegendKey val="0"/>
          <c:showVal val="0"/>
          <c:showCatName val="0"/>
          <c:showSerName val="0"/>
          <c:showPercent val="0"/>
          <c:showBubbleSize val="0"/>
        </c:dLbls>
        <c:gapWidth val="52"/>
        <c:axId val="274370560"/>
        <c:axId val="274279232"/>
      </c:barChart>
      <c:catAx>
        <c:axId val="274370560"/>
        <c:scaling>
          <c:orientation val="maxMin"/>
        </c:scaling>
        <c:delete val="0"/>
        <c:axPos val="l"/>
        <c:majorGridlines/>
        <c:numFmt formatCode="m/d/yyyy" sourceLinked="1"/>
        <c:majorTickMark val="out"/>
        <c:minorTickMark val="none"/>
        <c:tickLblPos val="nextTo"/>
        <c:txPr>
          <a:bodyPr/>
          <a:lstStyle/>
          <a:p>
            <a:pPr>
              <a:defRPr sz="800" b="0">
                <a:solidFill>
                  <a:schemeClr val="tx1"/>
                </a:solidFill>
              </a:defRPr>
            </a:pPr>
            <a:endParaRPr lang="ru-RU"/>
          </a:p>
        </c:txPr>
        <c:crossAx val="274279232"/>
        <c:crosses val="autoZero"/>
        <c:auto val="1"/>
        <c:lblAlgn val="ctr"/>
        <c:lblOffset val="100"/>
        <c:noMultiLvlLbl val="0"/>
      </c:catAx>
      <c:valAx>
        <c:axId val="274279232"/>
        <c:scaling>
          <c:orientation val="minMax"/>
          <c:max val="100"/>
          <c:min val="0"/>
        </c:scaling>
        <c:delete val="0"/>
        <c:axPos val="t"/>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274370560"/>
        <c:crosses val="autoZero"/>
        <c:crossBetween val="between"/>
      </c:valAx>
      <c:spPr>
        <a:noFill/>
        <a:ln>
          <a:noFill/>
        </a:ln>
      </c:spPr>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МБДОУ «Детский сад № 3"Теремок"»" (Ленский муниципальный район)</a:t>
            </a:r>
          </a:p>
        </c:rich>
      </c:tx>
      <c:layout>
        <c:manualLayout>
          <c:xMode val="edge"/>
          <c:yMode val="edge"/>
          <c:x val="0.18347805482648002"/>
          <c:y val="0"/>
        </c:manualLayout>
      </c:layout>
      <c:overlay val="0"/>
    </c:title>
    <c:autoTitleDeleted val="0"/>
    <c:plotArea>
      <c:layout>
        <c:manualLayout>
          <c:layoutTarget val="inner"/>
          <c:xMode val="edge"/>
          <c:yMode val="edge"/>
          <c:x val="0.21055070100169576"/>
          <c:y val="0.21263225430154564"/>
          <c:w val="0.74662037037037032"/>
          <c:h val="0.78708739185379606"/>
        </c:manualLayout>
      </c:layout>
      <c:barChart>
        <c:barDir val="bar"/>
        <c:grouping val="clustered"/>
        <c:varyColors val="0"/>
        <c:ser>
          <c:idx val="0"/>
          <c:order val="0"/>
          <c:tx>
            <c:strRef>
              <c:f>Лист1!$B$1</c:f>
              <c:strCache>
                <c:ptCount val="1"/>
                <c:pt idx="0">
                  <c:v>МБДОУ «Детский сад № 3"Теремок"»" (Ленский муниципальный район)</c:v>
                </c:pt>
              </c:strCache>
            </c:strRef>
          </c:tx>
          <c:spPr>
            <a:ln w="41275">
              <a:noFill/>
              <a:prstDash val="solid"/>
            </a:ln>
            <a:effectLst>
              <a:outerShdw blurRad="50800" dist="38100" dir="2700000" algn="tl" rotWithShape="0">
                <a:prstClr val="black">
                  <a:alpha val="40000"/>
                </a:prstClr>
              </a:outerShdw>
            </a:effectLst>
          </c:spPr>
          <c:invertIfNegative val="0"/>
          <c:dPt>
            <c:idx val="0"/>
            <c:invertIfNegative val="0"/>
            <c:bubble3D val="0"/>
            <c:spPr>
              <a:solidFill>
                <a:srgbClr val="FF9999"/>
              </a:solidFill>
              <a:ln w="41275">
                <a:noFill/>
                <a:prstDash val="solid"/>
              </a:ln>
              <a:effectLst>
                <a:outerShdw blurRad="50800" dist="38100" dir="2700000" algn="tl" rotWithShape="0">
                  <a:prstClr val="black">
                    <a:alpha val="40000"/>
                  </a:prstClr>
                </a:outerShdw>
              </a:effectLst>
            </c:spPr>
          </c:dPt>
          <c:dPt>
            <c:idx val="1"/>
            <c:invertIfNegative val="0"/>
            <c:bubble3D val="0"/>
            <c:spPr>
              <a:solidFill>
                <a:srgbClr val="FFCC66"/>
              </a:solidFill>
              <a:ln w="41275">
                <a:noFill/>
                <a:prstDash val="solid"/>
              </a:ln>
              <a:effectLst>
                <a:outerShdw blurRad="50800" dist="38100" dir="2700000" algn="tl" rotWithShape="0">
                  <a:prstClr val="black">
                    <a:alpha val="40000"/>
                  </a:prstClr>
                </a:outerShdw>
              </a:effectLst>
            </c:spPr>
          </c:dPt>
          <c:dPt>
            <c:idx val="2"/>
            <c:invertIfNegative val="0"/>
            <c:bubble3D val="0"/>
            <c:spPr>
              <a:solidFill>
                <a:srgbClr val="FFFF66"/>
              </a:solidFill>
              <a:ln w="41275">
                <a:noFill/>
                <a:prstDash val="solid"/>
              </a:ln>
              <a:effectLst>
                <a:outerShdw blurRad="50800" dist="38100" dir="2700000" algn="tl" rotWithShape="0">
                  <a:prstClr val="black">
                    <a:alpha val="40000"/>
                  </a:prstClr>
                </a:outerShdw>
              </a:effectLst>
            </c:spPr>
          </c:dPt>
          <c:dPt>
            <c:idx val="3"/>
            <c:invertIfNegative val="0"/>
            <c:bubble3D val="0"/>
            <c:spPr>
              <a:solidFill>
                <a:srgbClr val="99FF99"/>
              </a:solidFill>
              <a:ln w="41275">
                <a:noFill/>
                <a:prstDash val="solid"/>
              </a:ln>
              <a:effectLst>
                <a:outerShdw blurRad="50800" dist="38100" dir="2700000" algn="tl" rotWithShape="0">
                  <a:prstClr val="black">
                    <a:alpha val="40000"/>
                  </a:prstClr>
                </a:outerShdw>
              </a:effectLst>
            </c:spPr>
          </c:dPt>
          <c:dPt>
            <c:idx val="4"/>
            <c:invertIfNegative val="0"/>
            <c:bubble3D val="0"/>
            <c:spPr>
              <a:solidFill>
                <a:srgbClr val="99CCFF"/>
              </a:solidFill>
              <a:ln w="41275">
                <a:noFill/>
                <a:prstDash val="solid"/>
              </a:ln>
              <a:effectLst>
                <a:outerShdw blurRad="50800" dist="38100" dir="2700000" algn="tl" rotWithShape="0">
                  <a:prstClr val="black">
                    <a:alpha val="40000"/>
                  </a:prstClr>
                </a:outerShdw>
              </a:effectLst>
            </c:spPr>
          </c:dPt>
          <c:dPt>
            <c:idx val="5"/>
            <c:invertIfNegative val="0"/>
            <c:bubble3D val="0"/>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LegendKey val="0"/>
            <c:showVal val="1"/>
            <c:showCatName val="0"/>
            <c:showSerName val="0"/>
            <c:showPercent val="0"/>
            <c:showBubbleSize val="0"/>
            <c:showLeaderLines val="0"/>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79.099999999999994</c:v>
                </c:pt>
                <c:pt idx="1">
                  <c:v>75.7</c:v>
                </c:pt>
                <c:pt idx="2">
                  <c:v>16</c:v>
                </c:pt>
                <c:pt idx="3">
                  <c:v>100</c:v>
                </c:pt>
                <c:pt idx="4">
                  <c:v>90.9</c:v>
                </c:pt>
                <c:pt idx="5">
                  <c:v>72.34</c:v>
                </c:pt>
              </c:numCache>
            </c:numRef>
          </c:val>
        </c:ser>
        <c:dLbls>
          <c:showLegendKey val="0"/>
          <c:showVal val="0"/>
          <c:showCatName val="0"/>
          <c:showSerName val="0"/>
          <c:showPercent val="0"/>
          <c:showBubbleSize val="0"/>
        </c:dLbls>
        <c:gapWidth val="52"/>
        <c:axId val="274372096"/>
        <c:axId val="274280960"/>
      </c:barChart>
      <c:catAx>
        <c:axId val="274372096"/>
        <c:scaling>
          <c:orientation val="maxMin"/>
        </c:scaling>
        <c:delete val="0"/>
        <c:axPos val="l"/>
        <c:majorGridlines/>
        <c:numFmt formatCode="m/d/yyyy" sourceLinked="1"/>
        <c:majorTickMark val="out"/>
        <c:minorTickMark val="none"/>
        <c:tickLblPos val="nextTo"/>
        <c:txPr>
          <a:bodyPr/>
          <a:lstStyle/>
          <a:p>
            <a:pPr>
              <a:defRPr sz="800" b="0">
                <a:solidFill>
                  <a:schemeClr val="tx1"/>
                </a:solidFill>
              </a:defRPr>
            </a:pPr>
            <a:endParaRPr lang="ru-RU"/>
          </a:p>
        </c:txPr>
        <c:crossAx val="274280960"/>
        <c:crosses val="autoZero"/>
        <c:auto val="1"/>
        <c:lblAlgn val="ctr"/>
        <c:lblOffset val="100"/>
        <c:noMultiLvlLbl val="0"/>
      </c:catAx>
      <c:valAx>
        <c:axId val="274280960"/>
        <c:scaling>
          <c:orientation val="minMax"/>
          <c:max val="100"/>
          <c:min val="0"/>
        </c:scaling>
        <c:delete val="0"/>
        <c:axPos val="t"/>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274372096"/>
        <c:crosses val="autoZero"/>
        <c:crossBetween val="between"/>
      </c:valAx>
      <c:spPr>
        <a:noFill/>
        <a:ln>
          <a:noFill/>
        </a:ln>
      </c:spPr>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МБОУ «Ленская средняя школа» (Ленский муниципальный район)</a:t>
            </a:r>
          </a:p>
        </c:rich>
      </c:tx>
      <c:layout>
        <c:manualLayout>
          <c:xMode val="edge"/>
          <c:yMode val="edge"/>
          <c:x val="0.18347805482648002"/>
          <c:y val="0"/>
        </c:manualLayout>
      </c:layout>
      <c:overlay val="0"/>
    </c:title>
    <c:autoTitleDeleted val="0"/>
    <c:plotArea>
      <c:layout>
        <c:manualLayout>
          <c:layoutTarget val="inner"/>
          <c:xMode val="edge"/>
          <c:yMode val="edge"/>
          <c:x val="0.21055070100169576"/>
          <c:y val="0.21263225430154564"/>
          <c:w val="0.74662037037037032"/>
          <c:h val="0.78708739185379606"/>
        </c:manualLayout>
      </c:layout>
      <c:barChart>
        <c:barDir val="bar"/>
        <c:grouping val="clustered"/>
        <c:varyColors val="0"/>
        <c:ser>
          <c:idx val="0"/>
          <c:order val="0"/>
          <c:tx>
            <c:strRef>
              <c:f>Лист1!$B$1</c:f>
              <c:strCache>
                <c:ptCount val="1"/>
                <c:pt idx="0">
                  <c:v>МБОУ «Ленская средняя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invertIfNegative val="0"/>
          <c:dPt>
            <c:idx val="0"/>
            <c:invertIfNegative val="0"/>
            <c:bubble3D val="0"/>
            <c:spPr>
              <a:solidFill>
                <a:srgbClr val="FF9999"/>
              </a:solidFill>
              <a:ln w="41275">
                <a:noFill/>
                <a:prstDash val="solid"/>
              </a:ln>
              <a:effectLst>
                <a:outerShdw blurRad="50800" dist="38100" dir="2700000" algn="tl" rotWithShape="0">
                  <a:prstClr val="black">
                    <a:alpha val="40000"/>
                  </a:prstClr>
                </a:outerShdw>
              </a:effectLst>
            </c:spPr>
          </c:dPt>
          <c:dPt>
            <c:idx val="1"/>
            <c:invertIfNegative val="0"/>
            <c:bubble3D val="0"/>
            <c:spPr>
              <a:solidFill>
                <a:srgbClr val="FFCC66"/>
              </a:solidFill>
              <a:ln w="41275">
                <a:noFill/>
                <a:prstDash val="solid"/>
              </a:ln>
              <a:effectLst>
                <a:outerShdw blurRad="50800" dist="38100" dir="2700000" algn="tl" rotWithShape="0">
                  <a:prstClr val="black">
                    <a:alpha val="40000"/>
                  </a:prstClr>
                </a:outerShdw>
              </a:effectLst>
            </c:spPr>
          </c:dPt>
          <c:dPt>
            <c:idx val="2"/>
            <c:invertIfNegative val="0"/>
            <c:bubble3D val="0"/>
            <c:spPr>
              <a:solidFill>
                <a:srgbClr val="FFFF66"/>
              </a:solidFill>
              <a:ln w="41275">
                <a:noFill/>
                <a:prstDash val="solid"/>
              </a:ln>
              <a:effectLst>
                <a:outerShdw blurRad="50800" dist="38100" dir="2700000" algn="tl" rotWithShape="0">
                  <a:prstClr val="black">
                    <a:alpha val="40000"/>
                  </a:prstClr>
                </a:outerShdw>
              </a:effectLst>
            </c:spPr>
          </c:dPt>
          <c:dPt>
            <c:idx val="3"/>
            <c:invertIfNegative val="0"/>
            <c:bubble3D val="0"/>
            <c:spPr>
              <a:solidFill>
                <a:srgbClr val="99FF99"/>
              </a:solidFill>
              <a:ln w="41275">
                <a:noFill/>
                <a:prstDash val="solid"/>
              </a:ln>
              <a:effectLst>
                <a:outerShdw blurRad="50800" dist="38100" dir="2700000" algn="tl" rotWithShape="0">
                  <a:prstClr val="black">
                    <a:alpha val="40000"/>
                  </a:prstClr>
                </a:outerShdw>
              </a:effectLst>
            </c:spPr>
          </c:dPt>
          <c:dPt>
            <c:idx val="4"/>
            <c:invertIfNegative val="0"/>
            <c:bubble3D val="0"/>
            <c:spPr>
              <a:solidFill>
                <a:srgbClr val="99CCFF"/>
              </a:solidFill>
              <a:ln w="41275">
                <a:noFill/>
                <a:prstDash val="solid"/>
              </a:ln>
              <a:effectLst>
                <a:outerShdw blurRad="50800" dist="38100" dir="2700000" algn="tl" rotWithShape="0">
                  <a:prstClr val="black">
                    <a:alpha val="40000"/>
                  </a:prstClr>
                </a:outerShdw>
              </a:effectLst>
            </c:spPr>
          </c:dPt>
          <c:dPt>
            <c:idx val="5"/>
            <c:invertIfNegative val="0"/>
            <c:bubble3D val="0"/>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LegendKey val="0"/>
            <c:showVal val="1"/>
            <c:showCatName val="0"/>
            <c:showSerName val="0"/>
            <c:showPercent val="0"/>
            <c:showBubbleSize val="0"/>
            <c:showLeaderLines val="0"/>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99.7</c:v>
                </c:pt>
                <c:pt idx="1">
                  <c:v>100</c:v>
                </c:pt>
                <c:pt idx="2">
                  <c:v>60</c:v>
                </c:pt>
                <c:pt idx="3">
                  <c:v>98.800000000000011</c:v>
                </c:pt>
                <c:pt idx="4">
                  <c:v>93</c:v>
                </c:pt>
                <c:pt idx="5">
                  <c:v>90.3</c:v>
                </c:pt>
              </c:numCache>
            </c:numRef>
          </c:val>
        </c:ser>
        <c:dLbls>
          <c:showLegendKey val="0"/>
          <c:showVal val="0"/>
          <c:showCatName val="0"/>
          <c:showSerName val="0"/>
          <c:showPercent val="0"/>
          <c:showBubbleSize val="0"/>
        </c:dLbls>
        <c:gapWidth val="52"/>
        <c:axId val="274343424"/>
        <c:axId val="274282688"/>
      </c:barChart>
      <c:catAx>
        <c:axId val="274343424"/>
        <c:scaling>
          <c:orientation val="maxMin"/>
        </c:scaling>
        <c:delete val="0"/>
        <c:axPos val="l"/>
        <c:majorGridlines/>
        <c:numFmt formatCode="m/d/yyyy" sourceLinked="1"/>
        <c:majorTickMark val="out"/>
        <c:minorTickMark val="none"/>
        <c:tickLblPos val="nextTo"/>
        <c:txPr>
          <a:bodyPr/>
          <a:lstStyle/>
          <a:p>
            <a:pPr>
              <a:defRPr sz="800" b="0">
                <a:solidFill>
                  <a:schemeClr val="tx1"/>
                </a:solidFill>
              </a:defRPr>
            </a:pPr>
            <a:endParaRPr lang="ru-RU"/>
          </a:p>
        </c:txPr>
        <c:crossAx val="274282688"/>
        <c:crosses val="autoZero"/>
        <c:auto val="1"/>
        <c:lblAlgn val="ctr"/>
        <c:lblOffset val="100"/>
        <c:noMultiLvlLbl val="0"/>
      </c:catAx>
      <c:valAx>
        <c:axId val="274282688"/>
        <c:scaling>
          <c:orientation val="minMax"/>
          <c:max val="100"/>
          <c:min val="0"/>
        </c:scaling>
        <c:delete val="0"/>
        <c:axPos val="t"/>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274343424"/>
        <c:crosses val="autoZero"/>
        <c:crossBetween val="between"/>
      </c:valAx>
      <c:spPr>
        <a:noFill/>
        <a:ln>
          <a:noFill/>
        </a:ln>
      </c:spPr>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МБОУ «Литвиновская основная школа» (Ленский муниципальный район)</a:t>
            </a:r>
          </a:p>
        </c:rich>
      </c:tx>
      <c:layout>
        <c:manualLayout>
          <c:xMode val="edge"/>
          <c:yMode val="edge"/>
          <c:x val="0.18347805482648002"/>
          <c:y val="0"/>
        </c:manualLayout>
      </c:layout>
      <c:overlay val="0"/>
    </c:title>
    <c:autoTitleDeleted val="0"/>
    <c:plotArea>
      <c:layout>
        <c:manualLayout>
          <c:layoutTarget val="inner"/>
          <c:xMode val="edge"/>
          <c:yMode val="edge"/>
          <c:x val="0.21055070100169576"/>
          <c:y val="0.21263225430154564"/>
          <c:w val="0.74662037037037032"/>
          <c:h val="0.78708739185379606"/>
        </c:manualLayout>
      </c:layout>
      <c:barChart>
        <c:barDir val="bar"/>
        <c:grouping val="clustered"/>
        <c:varyColors val="0"/>
        <c:ser>
          <c:idx val="0"/>
          <c:order val="0"/>
          <c:tx>
            <c:strRef>
              <c:f>Лист1!$B$1</c:f>
              <c:strCache>
                <c:ptCount val="1"/>
                <c:pt idx="0">
                  <c:v>МБОУ «Литвиновская основная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invertIfNegative val="0"/>
          <c:dPt>
            <c:idx val="0"/>
            <c:invertIfNegative val="0"/>
            <c:bubble3D val="0"/>
            <c:spPr>
              <a:solidFill>
                <a:srgbClr val="FF9999"/>
              </a:solidFill>
              <a:ln w="41275">
                <a:noFill/>
                <a:prstDash val="solid"/>
              </a:ln>
              <a:effectLst>
                <a:outerShdw blurRad="50800" dist="38100" dir="2700000" algn="tl" rotWithShape="0">
                  <a:prstClr val="black">
                    <a:alpha val="40000"/>
                  </a:prstClr>
                </a:outerShdw>
              </a:effectLst>
            </c:spPr>
          </c:dPt>
          <c:dPt>
            <c:idx val="1"/>
            <c:invertIfNegative val="0"/>
            <c:bubble3D val="0"/>
            <c:spPr>
              <a:solidFill>
                <a:srgbClr val="FFCC66"/>
              </a:solidFill>
              <a:ln w="41275">
                <a:noFill/>
                <a:prstDash val="solid"/>
              </a:ln>
              <a:effectLst>
                <a:outerShdw blurRad="50800" dist="38100" dir="2700000" algn="tl" rotWithShape="0">
                  <a:prstClr val="black">
                    <a:alpha val="40000"/>
                  </a:prstClr>
                </a:outerShdw>
              </a:effectLst>
            </c:spPr>
          </c:dPt>
          <c:dPt>
            <c:idx val="2"/>
            <c:invertIfNegative val="0"/>
            <c:bubble3D val="0"/>
            <c:spPr>
              <a:solidFill>
                <a:srgbClr val="FFFF66"/>
              </a:solidFill>
              <a:ln w="41275">
                <a:noFill/>
                <a:prstDash val="solid"/>
              </a:ln>
              <a:effectLst>
                <a:outerShdw blurRad="50800" dist="38100" dir="2700000" algn="tl" rotWithShape="0">
                  <a:prstClr val="black">
                    <a:alpha val="40000"/>
                  </a:prstClr>
                </a:outerShdw>
              </a:effectLst>
            </c:spPr>
          </c:dPt>
          <c:dPt>
            <c:idx val="3"/>
            <c:invertIfNegative val="0"/>
            <c:bubble3D val="0"/>
            <c:spPr>
              <a:solidFill>
                <a:srgbClr val="99FF99"/>
              </a:solidFill>
              <a:ln w="41275">
                <a:noFill/>
                <a:prstDash val="solid"/>
              </a:ln>
              <a:effectLst>
                <a:outerShdw blurRad="50800" dist="38100" dir="2700000" algn="tl" rotWithShape="0">
                  <a:prstClr val="black">
                    <a:alpha val="40000"/>
                  </a:prstClr>
                </a:outerShdw>
              </a:effectLst>
            </c:spPr>
          </c:dPt>
          <c:dPt>
            <c:idx val="4"/>
            <c:invertIfNegative val="0"/>
            <c:bubble3D val="0"/>
            <c:spPr>
              <a:solidFill>
                <a:srgbClr val="99CCFF"/>
              </a:solidFill>
              <a:ln w="41275">
                <a:noFill/>
                <a:prstDash val="solid"/>
              </a:ln>
              <a:effectLst>
                <a:outerShdw blurRad="50800" dist="38100" dir="2700000" algn="tl" rotWithShape="0">
                  <a:prstClr val="black">
                    <a:alpha val="40000"/>
                  </a:prstClr>
                </a:outerShdw>
              </a:effectLst>
            </c:spPr>
          </c:dPt>
          <c:dPt>
            <c:idx val="5"/>
            <c:invertIfNegative val="0"/>
            <c:bubble3D val="0"/>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LegendKey val="0"/>
            <c:showVal val="1"/>
            <c:showCatName val="0"/>
            <c:showSerName val="0"/>
            <c:showPercent val="0"/>
            <c:showBubbleSize val="0"/>
            <c:showLeaderLines val="0"/>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95.4</c:v>
                </c:pt>
                <c:pt idx="1">
                  <c:v>88</c:v>
                </c:pt>
                <c:pt idx="2">
                  <c:v>66</c:v>
                </c:pt>
                <c:pt idx="3">
                  <c:v>100</c:v>
                </c:pt>
                <c:pt idx="4">
                  <c:v>96</c:v>
                </c:pt>
                <c:pt idx="5">
                  <c:v>89.08</c:v>
                </c:pt>
              </c:numCache>
            </c:numRef>
          </c:val>
        </c:ser>
        <c:dLbls>
          <c:showLegendKey val="0"/>
          <c:showVal val="0"/>
          <c:showCatName val="0"/>
          <c:showSerName val="0"/>
          <c:showPercent val="0"/>
          <c:showBubbleSize val="0"/>
        </c:dLbls>
        <c:gapWidth val="52"/>
        <c:axId val="274371584"/>
        <c:axId val="274317312"/>
      </c:barChart>
      <c:catAx>
        <c:axId val="274371584"/>
        <c:scaling>
          <c:orientation val="maxMin"/>
        </c:scaling>
        <c:delete val="0"/>
        <c:axPos val="l"/>
        <c:majorGridlines/>
        <c:numFmt formatCode="m/d/yyyy" sourceLinked="1"/>
        <c:majorTickMark val="out"/>
        <c:minorTickMark val="none"/>
        <c:tickLblPos val="nextTo"/>
        <c:txPr>
          <a:bodyPr/>
          <a:lstStyle/>
          <a:p>
            <a:pPr>
              <a:defRPr sz="800" b="0">
                <a:solidFill>
                  <a:schemeClr val="tx1"/>
                </a:solidFill>
              </a:defRPr>
            </a:pPr>
            <a:endParaRPr lang="ru-RU"/>
          </a:p>
        </c:txPr>
        <c:crossAx val="274317312"/>
        <c:crosses val="autoZero"/>
        <c:auto val="1"/>
        <c:lblAlgn val="ctr"/>
        <c:lblOffset val="100"/>
        <c:noMultiLvlLbl val="0"/>
      </c:catAx>
      <c:valAx>
        <c:axId val="274317312"/>
        <c:scaling>
          <c:orientation val="minMax"/>
          <c:max val="100"/>
          <c:min val="0"/>
        </c:scaling>
        <c:delete val="0"/>
        <c:axPos val="t"/>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274371584"/>
        <c:crosses val="autoZero"/>
        <c:crossBetween val="between"/>
      </c:valAx>
      <c:spPr>
        <a:noFill/>
        <a:ln>
          <a:noFill/>
        </a:ln>
      </c:spPr>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МБОУ «Козьминская средняя школа» (Ленский муниципальный район)</a:t>
            </a:r>
          </a:p>
        </c:rich>
      </c:tx>
      <c:layout>
        <c:manualLayout>
          <c:xMode val="edge"/>
          <c:yMode val="edge"/>
          <c:x val="0.18347805482648002"/>
          <c:y val="0"/>
        </c:manualLayout>
      </c:layout>
      <c:overlay val="0"/>
    </c:title>
    <c:autoTitleDeleted val="0"/>
    <c:plotArea>
      <c:layout>
        <c:manualLayout>
          <c:layoutTarget val="inner"/>
          <c:xMode val="edge"/>
          <c:yMode val="edge"/>
          <c:x val="0.21055070100169576"/>
          <c:y val="0.21263225430154564"/>
          <c:w val="0.74662037037037032"/>
          <c:h val="0.78708739185379606"/>
        </c:manualLayout>
      </c:layout>
      <c:barChart>
        <c:barDir val="bar"/>
        <c:grouping val="clustered"/>
        <c:varyColors val="0"/>
        <c:ser>
          <c:idx val="0"/>
          <c:order val="0"/>
          <c:tx>
            <c:strRef>
              <c:f>Лист1!$B$1</c:f>
              <c:strCache>
                <c:ptCount val="1"/>
                <c:pt idx="0">
                  <c:v>МБОУ «Козьминская средняя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invertIfNegative val="0"/>
          <c:dPt>
            <c:idx val="0"/>
            <c:invertIfNegative val="0"/>
            <c:bubble3D val="0"/>
            <c:spPr>
              <a:solidFill>
                <a:srgbClr val="FF9999"/>
              </a:solidFill>
              <a:ln w="41275">
                <a:noFill/>
                <a:prstDash val="solid"/>
              </a:ln>
              <a:effectLst>
                <a:outerShdw blurRad="50800" dist="38100" dir="2700000" algn="tl" rotWithShape="0">
                  <a:prstClr val="black">
                    <a:alpha val="40000"/>
                  </a:prstClr>
                </a:outerShdw>
              </a:effectLst>
            </c:spPr>
          </c:dPt>
          <c:dPt>
            <c:idx val="1"/>
            <c:invertIfNegative val="0"/>
            <c:bubble3D val="0"/>
            <c:spPr>
              <a:solidFill>
                <a:srgbClr val="FFCC66"/>
              </a:solidFill>
              <a:ln w="41275">
                <a:noFill/>
                <a:prstDash val="solid"/>
              </a:ln>
              <a:effectLst>
                <a:outerShdw blurRad="50800" dist="38100" dir="2700000" algn="tl" rotWithShape="0">
                  <a:prstClr val="black">
                    <a:alpha val="40000"/>
                  </a:prstClr>
                </a:outerShdw>
              </a:effectLst>
            </c:spPr>
          </c:dPt>
          <c:dPt>
            <c:idx val="2"/>
            <c:invertIfNegative val="0"/>
            <c:bubble3D val="0"/>
            <c:spPr>
              <a:solidFill>
                <a:srgbClr val="FFFF66"/>
              </a:solidFill>
              <a:ln w="41275">
                <a:noFill/>
                <a:prstDash val="solid"/>
              </a:ln>
              <a:effectLst>
                <a:outerShdw blurRad="50800" dist="38100" dir="2700000" algn="tl" rotWithShape="0">
                  <a:prstClr val="black">
                    <a:alpha val="40000"/>
                  </a:prstClr>
                </a:outerShdw>
              </a:effectLst>
            </c:spPr>
          </c:dPt>
          <c:dPt>
            <c:idx val="3"/>
            <c:invertIfNegative val="0"/>
            <c:bubble3D val="0"/>
            <c:spPr>
              <a:solidFill>
                <a:srgbClr val="99FF99"/>
              </a:solidFill>
              <a:ln w="41275">
                <a:noFill/>
                <a:prstDash val="solid"/>
              </a:ln>
              <a:effectLst>
                <a:outerShdw blurRad="50800" dist="38100" dir="2700000" algn="tl" rotWithShape="0">
                  <a:prstClr val="black">
                    <a:alpha val="40000"/>
                  </a:prstClr>
                </a:outerShdw>
              </a:effectLst>
            </c:spPr>
          </c:dPt>
          <c:dPt>
            <c:idx val="4"/>
            <c:invertIfNegative val="0"/>
            <c:bubble3D val="0"/>
            <c:spPr>
              <a:solidFill>
                <a:srgbClr val="99CCFF"/>
              </a:solidFill>
              <a:ln w="41275">
                <a:noFill/>
                <a:prstDash val="solid"/>
              </a:ln>
              <a:effectLst>
                <a:outerShdw blurRad="50800" dist="38100" dir="2700000" algn="tl" rotWithShape="0">
                  <a:prstClr val="black">
                    <a:alpha val="40000"/>
                  </a:prstClr>
                </a:outerShdw>
              </a:effectLst>
            </c:spPr>
          </c:dPt>
          <c:dPt>
            <c:idx val="5"/>
            <c:invertIfNegative val="0"/>
            <c:bubble3D val="0"/>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LegendKey val="0"/>
            <c:showVal val="1"/>
            <c:showCatName val="0"/>
            <c:showSerName val="0"/>
            <c:showPercent val="0"/>
            <c:showBubbleSize val="0"/>
            <c:showLeaderLines val="0"/>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98.2</c:v>
                </c:pt>
                <c:pt idx="1">
                  <c:v>94</c:v>
                </c:pt>
                <c:pt idx="2">
                  <c:v>36</c:v>
                </c:pt>
                <c:pt idx="3">
                  <c:v>100</c:v>
                </c:pt>
                <c:pt idx="4">
                  <c:v>94.3</c:v>
                </c:pt>
                <c:pt idx="5">
                  <c:v>84.5</c:v>
                </c:pt>
              </c:numCache>
            </c:numRef>
          </c:val>
        </c:ser>
        <c:dLbls>
          <c:showLegendKey val="0"/>
          <c:showVal val="0"/>
          <c:showCatName val="0"/>
          <c:showSerName val="0"/>
          <c:showPercent val="0"/>
          <c:showBubbleSize val="0"/>
        </c:dLbls>
        <c:gapWidth val="52"/>
        <c:axId val="274372608"/>
        <c:axId val="274319040"/>
      </c:barChart>
      <c:catAx>
        <c:axId val="274372608"/>
        <c:scaling>
          <c:orientation val="maxMin"/>
        </c:scaling>
        <c:delete val="0"/>
        <c:axPos val="l"/>
        <c:majorGridlines/>
        <c:numFmt formatCode="m/d/yyyy" sourceLinked="1"/>
        <c:majorTickMark val="out"/>
        <c:minorTickMark val="none"/>
        <c:tickLblPos val="nextTo"/>
        <c:txPr>
          <a:bodyPr/>
          <a:lstStyle/>
          <a:p>
            <a:pPr>
              <a:defRPr sz="800" b="0">
                <a:solidFill>
                  <a:schemeClr val="tx1"/>
                </a:solidFill>
              </a:defRPr>
            </a:pPr>
            <a:endParaRPr lang="ru-RU"/>
          </a:p>
        </c:txPr>
        <c:crossAx val="274319040"/>
        <c:crosses val="autoZero"/>
        <c:auto val="1"/>
        <c:lblAlgn val="ctr"/>
        <c:lblOffset val="100"/>
        <c:noMultiLvlLbl val="0"/>
      </c:catAx>
      <c:valAx>
        <c:axId val="274319040"/>
        <c:scaling>
          <c:orientation val="minMax"/>
          <c:max val="100"/>
          <c:min val="0"/>
        </c:scaling>
        <c:delete val="0"/>
        <c:axPos val="t"/>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274372608"/>
        <c:crosses val="autoZero"/>
        <c:crossBetween val="between"/>
      </c:valAx>
      <c:spPr>
        <a:noFill/>
        <a:ln>
          <a:noFill/>
        </a:ln>
      </c:spPr>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МБОУ «Иртовская основная школа» (Ленский муниципальный район)</a:t>
            </a:r>
          </a:p>
        </c:rich>
      </c:tx>
      <c:layout>
        <c:manualLayout>
          <c:xMode val="edge"/>
          <c:yMode val="edge"/>
          <c:x val="0.18347805482648002"/>
          <c:y val="0"/>
        </c:manualLayout>
      </c:layout>
      <c:overlay val="0"/>
    </c:title>
    <c:autoTitleDeleted val="0"/>
    <c:plotArea>
      <c:layout>
        <c:manualLayout>
          <c:layoutTarget val="inner"/>
          <c:xMode val="edge"/>
          <c:yMode val="edge"/>
          <c:x val="0.21055070100169576"/>
          <c:y val="0.21263225430154564"/>
          <c:w val="0.74662037037037032"/>
          <c:h val="0.78708739185379606"/>
        </c:manualLayout>
      </c:layout>
      <c:barChart>
        <c:barDir val="bar"/>
        <c:grouping val="clustered"/>
        <c:varyColors val="0"/>
        <c:ser>
          <c:idx val="0"/>
          <c:order val="0"/>
          <c:tx>
            <c:strRef>
              <c:f>Лист1!$B$1</c:f>
              <c:strCache>
                <c:ptCount val="1"/>
                <c:pt idx="0">
                  <c:v>МБОУ «Иртовская основная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invertIfNegative val="0"/>
          <c:dPt>
            <c:idx val="0"/>
            <c:invertIfNegative val="0"/>
            <c:bubble3D val="0"/>
            <c:spPr>
              <a:solidFill>
                <a:srgbClr val="FF9999"/>
              </a:solidFill>
              <a:ln w="41275">
                <a:noFill/>
                <a:prstDash val="solid"/>
              </a:ln>
              <a:effectLst>
                <a:outerShdw blurRad="50800" dist="38100" dir="2700000" algn="tl" rotWithShape="0">
                  <a:prstClr val="black">
                    <a:alpha val="40000"/>
                  </a:prstClr>
                </a:outerShdw>
              </a:effectLst>
            </c:spPr>
          </c:dPt>
          <c:dPt>
            <c:idx val="1"/>
            <c:invertIfNegative val="0"/>
            <c:bubble3D val="0"/>
            <c:spPr>
              <a:solidFill>
                <a:srgbClr val="FFCC66"/>
              </a:solidFill>
              <a:ln w="41275">
                <a:noFill/>
                <a:prstDash val="solid"/>
              </a:ln>
              <a:effectLst>
                <a:outerShdw blurRad="50800" dist="38100" dir="2700000" algn="tl" rotWithShape="0">
                  <a:prstClr val="black">
                    <a:alpha val="40000"/>
                  </a:prstClr>
                </a:outerShdw>
              </a:effectLst>
            </c:spPr>
          </c:dPt>
          <c:dPt>
            <c:idx val="2"/>
            <c:invertIfNegative val="0"/>
            <c:bubble3D val="0"/>
            <c:spPr>
              <a:solidFill>
                <a:srgbClr val="FFFF66"/>
              </a:solidFill>
              <a:ln w="41275">
                <a:noFill/>
                <a:prstDash val="solid"/>
              </a:ln>
              <a:effectLst>
                <a:outerShdw blurRad="50800" dist="38100" dir="2700000" algn="tl" rotWithShape="0">
                  <a:prstClr val="black">
                    <a:alpha val="40000"/>
                  </a:prstClr>
                </a:outerShdw>
              </a:effectLst>
            </c:spPr>
          </c:dPt>
          <c:dPt>
            <c:idx val="3"/>
            <c:invertIfNegative val="0"/>
            <c:bubble3D val="0"/>
            <c:spPr>
              <a:solidFill>
                <a:srgbClr val="99FF99"/>
              </a:solidFill>
              <a:ln w="41275">
                <a:noFill/>
                <a:prstDash val="solid"/>
              </a:ln>
              <a:effectLst>
                <a:outerShdw blurRad="50800" dist="38100" dir="2700000" algn="tl" rotWithShape="0">
                  <a:prstClr val="black">
                    <a:alpha val="40000"/>
                  </a:prstClr>
                </a:outerShdw>
              </a:effectLst>
            </c:spPr>
          </c:dPt>
          <c:dPt>
            <c:idx val="4"/>
            <c:invertIfNegative val="0"/>
            <c:bubble3D val="0"/>
            <c:spPr>
              <a:solidFill>
                <a:srgbClr val="99CCFF"/>
              </a:solidFill>
              <a:ln w="41275">
                <a:noFill/>
                <a:prstDash val="solid"/>
              </a:ln>
              <a:effectLst>
                <a:outerShdw blurRad="50800" dist="38100" dir="2700000" algn="tl" rotWithShape="0">
                  <a:prstClr val="black">
                    <a:alpha val="40000"/>
                  </a:prstClr>
                </a:outerShdw>
              </a:effectLst>
            </c:spPr>
          </c:dPt>
          <c:dPt>
            <c:idx val="5"/>
            <c:invertIfNegative val="0"/>
            <c:bubble3D val="0"/>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LegendKey val="0"/>
            <c:showVal val="1"/>
            <c:showCatName val="0"/>
            <c:showSerName val="0"/>
            <c:showPercent val="0"/>
            <c:showBubbleSize val="0"/>
            <c:showLeaderLines val="0"/>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97.1</c:v>
                </c:pt>
                <c:pt idx="1">
                  <c:v>96.700000000000017</c:v>
                </c:pt>
                <c:pt idx="2">
                  <c:v>30</c:v>
                </c:pt>
                <c:pt idx="3">
                  <c:v>100</c:v>
                </c:pt>
                <c:pt idx="4">
                  <c:v>96.5</c:v>
                </c:pt>
                <c:pt idx="5">
                  <c:v>84.06</c:v>
                </c:pt>
              </c:numCache>
            </c:numRef>
          </c:val>
        </c:ser>
        <c:dLbls>
          <c:showLegendKey val="0"/>
          <c:showVal val="0"/>
          <c:showCatName val="0"/>
          <c:showSerName val="0"/>
          <c:showPercent val="0"/>
          <c:showBubbleSize val="0"/>
        </c:dLbls>
        <c:gapWidth val="52"/>
        <c:axId val="274374144"/>
        <c:axId val="274320768"/>
      </c:barChart>
      <c:catAx>
        <c:axId val="274374144"/>
        <c:scaling>
          <c:orientation val="maxMin"/>
        </c:scaling>
        <c:delete val="0"/>
        <c:axPos val="l"/>
        <c:majorGridlines/>
        <c:numFmt formatCode="m/d/yyyy" sourceLinked="1"/>
        <c:majorTickMark val="out"/>
        <c:minorTickMark val="none"/>
        <c:tickLblPos val="nextTo"/>
        <c:txPr>
          <a:bodyPr/>
          <a:lstStyle/>
          <a:p>
            <a:pPr>
              <a:defRPr sz="800" b="0">
                <a:solidFill>
                  <a:schemeClr val="tx1"/>
                </a:solidFill>
              </a:defRPr>
            </a:pPr>
            <a:endParaRPr lang="ru-RU"/>
          </a:p>
        </c:txPr>
        <c:crossAx val="274320768"/>
        <c:crosses val="autoZero"/>
        <c:auto val="1"/>
        <c:lblAlgn val="ctr"/>
        <c:lblOffset val="100"/>
        <c:noMultiLvlLbl val="0"/>
      </c:catAx>
      <c:valAx>
        <c:axId val="274320768"/>
        <c:scaling>
          <c:orientation val="minMax"/>
          <c:max val="100"/>
          <c:min val="0"/>
        </c:scaling>
        <c:delete val="0"/>
        <c:axPos val="t"/>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274374144"/>
        <c:crosses val="autoZero"/>
        <c:crossBetween val="between"/>
      </c:valAx>
      <c:spPr>
        <a:noFill/>
        <a:ln>
          <a:noFill/>
        </a:ln>
      </c:spPr>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МБОУ «Урдомская средняя школа» (Ленский муниципальный район)</a:t>
            </a:r>
          </a:p>
        </c:rich>
      </c:tx>
      <c:layout>
        <c:manualLayout>
          <c:xMode val="edge"/>
          <c:yMode val="edge"/>
          <c:x val="0.18347805482648002"/>
          <c:y val="0"/>
        </c:manualLayout>
      </c:layout>
      <c:overlay val="0"/>
    </c:title>
    <c:autoTitleDeleted val="0"/>
    <c:plotArea>
      <c:layout>
        <c:manualLayout>
          <c:layoutTarget val="inner"/>
          <c:xMode val="edge"/>
          <c:yMode val="edge"/>
          <c:x val="0.21055070100169576"/>
          <c:y val="0.21263225430154564"/>
          <c:w val="0.74662037037037032"/>
          <c:h val="0.78708739185379606"/>
        </c:manualLayout>
      </c:layout>
      <c:barChart>
        <c:barDir val="bar"/>
        <c:grouping val="clustered"/>
        <c:varyColors val="0"/>
        <c:ser>
          <c:idx val="0"/>
          <c:order val="0"/>
          <c:tx>
            <c:strRef>
              <c:f>Лист1!$B$1</c:f>
              <c:strCache>
                <c:ptCount val="1"/>
                <c:pt idx="0">
                  <c:v>МБОУ «Урдомская средняя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invertIfNegative val="0"/>
          <c:dPt>
            <c:idx val="0"/>
            <c:invertIfNegative val="0"/>
            <c:bubble3D val="0"/>
            <c:spPr>
              <a:solidFill>
                <a:srgbClr val="FF9999"/>
              </a:solidFill>
              <a:ln w="41275">
                <a:noFill/>
                <a:prstDash val="solid"/>
              </a:ln>
              <a:effectLst>
                <a:outerShdw blurRad="50800" dist="38100" dir="2700000" algn="tl" rotWithShape="0">
                  <a:prstClr val="black">
                    <a:alpha val="40000"/>
                  </a:prstClr>
                </a:outerShdw>
              </a:effectLst>
            </c:spPr>
          </c:dPt>
          <c:dPt>
            <c:idx val="1"/>
            <c:invertIfNegative val="0"/>
            <c:bubble3D val="0"/>
            <c:spPr>
              <a:solidFill>
                <a:srgbClr val="FFCC66"/>
              </a:solidFill>
              <a:ln w="41275">
                <a:noFill/>
                <a:prstDash val="solid"/>
              </a:ln>
              <a:effectLst>
                <a:outerShdw blurRad="50800" dist="38100" dir="2700000" algn="tl" rotWithShape="0">
                  <a:prstClr val="black">
                    <a:alpha val="40000"/>
                  </a:prstClr>
                </a:outerShdw>
              </a:effectLst>
            </c:spPr>
          </c:dPt>
          <c:dPt>
            <c:idx val="2"/>
            <c:invertIfNegative val="0"/>
            <c:bubble3D val="0"/>
            <c:spPr>
              <a:solidFill>
                <a:srgbClr val="FFFF66"/>
              </a:solidFill>
              <a:ln w="41275">
                <a:noFill/>
                <a:prstDash val="solid"/>
              </a:ln>
              <a:effectLst>
                <a:outerShdw blurRad="50800" dist="38100" dir="2700000" algn="tl" rotWithShape="0">
                  <a:prstClr val="black">
                    <a:alpha val="40000"/>
                  </a:prstClr>
                </a:outerShdw>
              </a:effectLst>
            </c:spPr>
          </c:dPt>
          <c:dPt>
            <c:idx val="3"/>
            <c:invertIfNegative val="0"/>
            <c:bubble3D val="0"/>
            <c:spPr>
              <a:solidFill>
                <a:srgbClr val="99FF99"/>
              </a:solidFill>
              <a:ln w="41275">
                <a:noFill/>
                <a:prstDash val="solid"/>
              </a:ln>
              <a:effectLst>
                <a:outerShdw blurRad="50800" dist="38100" dir="2700000" algn="tl" rotWithShape="0">
                  <a:prstClr val="black">
                    <a:alpha val="40000"/>
                  </a:prstClr>
                </a:outerShdw>
              </a:effectLst>
            </c:spPr>
          </c:dPt>
          <c:dPt>
            <c:idx val="4"/>
            <c:invertIfNegative val="0"/>
            <c:bubble3D val="0"/>
            <c:spPr>
              <a:solidFill>
                <a:srgbClr val="99CCFF"/>
              </a:solidFill>
              <a:ln w="41275">
                <a:noFill/>
                <a:prstDash val="solid"/>
              </a:ln>
              <a:effectLst>
                <a:outerShdw blurRad="50800" dist="38100" dir="2700000" algn="tl" rotWithShape="0">
                  <a:prstClr val="black">
                    <a:alpha val="40000"/>
                  </a:prstClr>
                </a:outerShdw>
              </a:effectLst>
            </c:spPr>
          </c:dPt>
          <c:dPt>
            <c:idx val="5"/>
            <c:invertIfNegative val="0"/>
            <c:bubble3D val="0"/>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LegendKey val="0"/>
            <c:showVal val="1"/>
            <c:showCatName val="0"/>
            <c:showSerName val="0"/>
            <c:showPercent val="0"/>
            <c:showBubbleSize val="0"/>
            <c:showLeaderLines val="0"/>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98.5</c:v>
                </c:pt>
                <c:pt idx="1">
                  <c:v>77</c:v>
                </c:pt>
                <c:pt idx="2">
                  <c:v>42</c:v>
                </c:pt>
                <c:pt idx="3">
                  <c:v>100</c:v>
                </c:pt>
                <c:pt idx="4">
                  <c:v>100</c:v>
                </c:pt>
                <c:pt idx="5">
                  <c:v>83.5</c:v>
                </c:pt>
              </c:numCache>
            </c:numRef>
          </c:val>
        </c:ser>
        <c:dLbls>
          <c:showLegendKey val="0"/>
          <c:showVal val="0"/>
          <c:showCatName val="0"/>
          <c:showSerName val="0"/>
          <c:showPercent val="0"/>
          <c:showBubbleSize val="0"/>
        </c:dLbls>
        <c:gapWidth val="52"/>
        <c:axId val="274343936"/>
        <c:axId val="274323072"/>
      </c:barChart>
      <c:catAx>
        <c:axId val="274343936"/>
        <c:scaling>
          <c:orientation val="maxMin"/>
        </c:scaling>
        <c:delete val="0"/>
        <c:axPos val="l"/>
        <c:majorGridlines/>
        <c:numFmt formatCode="m/d/yyyy" sourceLinked="1"/>
        <c:majorTickMark val="out"/>
        <c:minorTickMark val="none"/>
        <c:tickLblPos val="nextTo"/>
        <c:txPr>
          <a:bodyPr/>
          <a:lstStyle/>
          <a:p>
            <a:pPr>
              <a:defRPr sz="800" b="0">
                <a:solidFill>
                  <a:schemeClr val="tx1"/>
                </a:solidFill>
              </a:defRPr>
            </a:pPr>
            <a:endParaRPr lang="ru-RU"/>
          </a:p>
        </c:txPr>
        <c:crossAx val="274323072"/>
        <c:crosses val="autoZero"/>
        <c:auto val="1"/>
        <c:lblAlgn val="ctr"/>
        <c:lblOffset val="100"/>
        <c:noMultiLvlLbl val="0"/>
      </c:catAx>
      <c:valAx>
        <c:axId val="274323072"/>
        <c:scaling>
          <c:orientation val="minMax"/>
          <c:max val="100"/>
          <c:min val="0"/>
        </c:scaling>
        <c:delete val="0"/>
        <c:axPos val="t"/>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274343936"/>
        <c:crosses val="autoZero"/>
        <c:crossBetween val="between"/>
      </c:valAx>
      <c:spPr>
        <a:noFill/>
        <a:ln>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5D724-15C3-4BCD-8B42-333E33DDF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84</Pages>
  <Words>21991</Words>
  <Characters>125350</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147047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Виктор Чупров</cp:lastModifiedBy>
  <cp:revision>5</cp:revision>
  <cp:lastPrinted>2019-12-06T13:28:00Z</cp:lastPrinted>
  <dcterms:created xsi:type="dcterms:W3CDTF">2019-12-26T09:32:00Z</dcterms:created>
  <dcterms:modified xsi:type="dcterms:W3CDTF">2019-12-26T10:29:00Z</dcterms:modified>
</cp:coreProperties>
</file>