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110" w:rsidRPr="009A136E" w:rsidRDefault="00AE3110" w:rsidP="004C209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9A136E">
        <w:rPr>
          <w:rFonts w:ascii="Times New Roman" w:eastAsia="Times New Roman" w:hAnsi="Times New Roman" w:cs="Times New Roman"/>
          <w:sz w:val="24"/>
          <w:shd w:val="clear" w:color="auto" w:fill="FFFFFF"/>
        </w:rPr>
        <w:t>Утверждено</w:t>
      </w:r>
    </w:p>
    <w:p w:rsidR="00AE3110" w:rsidRPr="009A136E" w:rsidRDefault="00AE3110" w:rsidP="004C209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9A136E">
        <w:rPr>
          <w:rFonts w:ascii="Times New Roman" w:eastAsia="Times New Roman" w:hAnsi="Times New Roman" w:cs="Times New Roman"/>
          <w:sz w:val="24"/>
          <w:shd w:val="clear" w:color="auto" w:fill="FFFFFF"/>
        </w:rPr>
        <w:t>постановлением Администрации</w:t>
      </w:r>
    </w:p>
    <w:p w:rsidR="00D6262F" w:rsidRPr="009A136E" w:rsidRDefault="00AE3110" w:rsidP="004C209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9A136E">
        <w:rPr>
          <w:rFonts w:ascii="Times New Roman" w:eastAsia="Times New Roman" w:hAnsi="Times New Roman" w:cs="Times New Roman"/>
          <w:sz w:val="24"/>
          <w:shd w:val="clear" w:color="auto" w:fill="FFFFFF"/>
        </w:rPr>
        <w:t>МО «Ленский муниципальный район»</w:t>
      </w:r>
    </w:p>
    <w:p w:rsidR="00D6262F" w:rsidRPr="009A136E" w:rsidRDefault="00AE3110" w:rsidP="004C209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</w:rPr>
      </w:pPr>
      <w:r w:rsidRPr="009A136E">
        <w:rPr>
          <w:rFonts w:ascii="Times New Roman" w:eastAsia="Times New Roman" w:hAnsi="Times New Roman" w:cs="Times New Roman"/>
          <w:sz w:val="24"/>
        </w:rPr>
        <w:t xml:space="preserve">от 3 апреля 2023 года </w:t>
      </w:r>
      <w:r w:rsidR="00614564" w:rsidRPr="009A136E">
        <w:rPr>
          <w:rFonts w:ascii="Times New Roman" w:eastAsia="Times New Roman" w:hAnsi="Times New Roman" w:cs="Times New Roman"/>
          <w:sz w:val="24"/>
        </w:rPr>
        <w:t>№ 196-н</w:t>
      </w:r>
    </w:p>
    <w:p w:rsidR="00D6262F" w:rsidRPr="009A136E" w:rsidRDefault="00D6262F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b/>
          <w:caps/>
          <w:sz w:val="27"/>
          <w:szCs w:val="27"/>
        </w:rPr>
        <w:t>ПОЛОЖЕНИЕ</w:t>
      </w:r>
      <w:r w:rsidRPr="009A136E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b/>
          <w:sz w:val="27"/>
          <w:szCs w:val="27"/>
        </w:rPr>
        <w:t>о порядке и сроках проведения аттестации кандидатов на должность руководителей и руководителей муниципальных бюджетных образовательных учреждений, подведомственных Отд</w:t>
      </w:r>
      <w:r w:rsidR="005D427F" w:rsidRPr="009A136E">
        <w:rPr>
          <w:rFonts w:ascii="Times New Roman" w:eastAsia="Times New Roman" w:hAnsi="Times New Roman" w:cs="Times New Roman"/>
          <w:b/>
          <w:sz w:val="27"/>
          <w:szCs w:val="27"/>
        </w:rPr>
        <w:t xml:space="preserve">елу образования Администрации </w:t>
      </w:r>
      <w:r w:rsidRPr="009A136E">
        <w:rPr>
          <w:rFonts w:ascii="Times New Roman" w:eastAsia="Times New Roman" w:hAnsi="Times New Roman" w:cs="Times New Roman"/>
          <w:b/>
          <w:sz w:val="27"/>
          <w:szCs w:val="27"/>
        </w:rPr>
        <w:t>МО «Ленский муниципальный район»</w:t>
      </w:r>
    </w:p>
    <w:p w:rsidR="00D6262F" w:rsidRPr="009A136E" w:rsidRDefault="00D6262F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b/>
          <w:sz w:val="27"/>
          <w:szCs w:val="27"/>
        </w:rPr>
        <w:t>I. Общие положения</w:t>
      </w:r>
    </w:p>
    <w:p w:rsidR="00D6262F" w:rsidRPr="009A136E" w:rsidRDefault="00D6262F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1.</w:t>
      </w:r>
      <w:r w:rsidR="005D427F"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Настоящее Положение определяет порядок и сроки проведения аттестации кандидатов на должность руководителей и руководителей муниципальных бюджетных образовательных учреждений </w:t>
      </w:r>
      <w:r w:rsidR="005D427F" w:rsidRPr="009A136E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(далее </w:t>
      </w:r>
      <w:r w:rsidR="005D427F" w:rsidRPr="009A136E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образовательные учреждения), подведомственных Отделу образования Администрации МО «Ленский муниципальный район» </w:t>
      </w:r>
      <w:r w:rsidR="009A136E" w:rsidRPr="009A136E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(далее </w:t>
      </w:r>
      <w:r w:rsidR="009A136E" w:rsidRPr="009A136E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Отдел образования).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2.</w:t>
      </w:r>
      <w:r w:rsidR="005D427F"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Аттестация кандидатов на должность руководителей и руководителей образовательных учреждений является обязательной.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Аттестация кандидатов на должность руководителей образовательных учреждений проводится до заключения трудового договора в целях установления возможности замещения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</w:rPr>
        <w:t>аттестуемыми</w:t>
      </w:r>
      <w:proofErr w:type="gramEnd"/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должностей руководителей в образовательных учреждениях.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3.</w:t>
      </w:r>
      <w:r w:rsidR="009A136E"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Аттестация руководителей образовательных учреждений в целях подтверждения их соответствия занимаемым должностям осуществляется </w:t>
      </w:r>
      <w:r w:rsidR="009A136E" w:rsidRPr="009A136E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на основе оценки их профессиональной деятельности муниципальной аттестационной комиссией.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4.</w:t>
      </w:r>
      <w:r w:rsidR="009A136E"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Основными задачами аттестации руководителей образовательных учреждений являются: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1) стимулирование целенаправленного, непрерывного повышения уровня квалификации аттестуемых, личностного профессионального роста, использования ими современных технологий управления образовательным учреждением;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2) повышение эффективности, качества и результатов труда;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3)</w:t>
      </w:r>
      <w:r w:rsidR="009A136E"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учет требований федеральных государственных образовательных стандартов к кадровым условиям реализации образовательных программ;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4)</w:t>
      </w:r>
      <w:r w:rsidR="009A136E"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определение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</w:rPr>
        <w:t>направлений повышения квалификации руководителей образовательных учреждений</w:t>
      </w:r>
      <w:proofErr w:type="gramEnd"/>
      <w:r w:rsidRPr="009A136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5. Основными принципами аттестации являются коллегиальность, гласность, открытость, обеспечивающие объективное отношение </w:t>
      </w:r>
      <w:r w:rsidR="009A136E" w:rsidRPr="009A136E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к руководителям образовательных организаций, недопустимость дискриминации при проведении аттестации.</w:t>
      </w:r>
    </w:p>
    <w:p w:rsidR="00D6262F" w:rsidRPr="009A136E" w:rsidRDefault="00D6262F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00"/>
        </w:rPr>
      </w:pPr>
    </w:p>
    <w:p w:rsidR="009A136E" w:rsidRPr="009A136E" w:rsidRDefault="009A136E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00"/>
        </w:rPr>
      </w:pPr>
    </w:p>
    <w:p w:rsidR="009A136E" w:rsidRPr="009A136E" w:rsidRDefault="009A136E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00"/>
        </w:rPr>
      </w:pPr>
    </w:p>
    <w:p w:rsidR="009A136E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II. Проведение аттестации кандидатов на должность </w:t>
      </w: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b/>
          <w:sz w:val="27"/>
          <w:szCs w:val="27"/>
        </w:rPr>
        <w:t xml:space="preserve">руководителей образовательных учреждений </w:t>
      </w:r>
    </w:p>
    <w:p w:rsidR="00D6262F" w:rsidRPr="009A136E" w:rsidRDefault="00D6262F" w:rsidP="004C20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</w:rPr>
      </w:pPr>
    </w:p>
    <w:p w:rsid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1.</w:t>
      </w:r>
      <w:r w:rsid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Лицо, претендующее на должность руководителя образовательного учреждения</w:t>
      </w:r>
      <w:r w:rsid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,</w:t>
      </w:r>
      <w:r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в ходе подготовки к заседанию представляет в муниципальную аттестационную комиссию не менее чем за 10 календарных дней до даты проведения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аттестации</w:t>
      </w:r>
      <w:proofErr w:type="gramEnd"/>
      <w:r w:rsid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следующие документы:</w:t>
      </w:r>
      <w:r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</w:t>
      </w:r>
    </w:p>
    <w:p w:rsidR="009A136E" w:rsidRDefault="009A136E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1) </w:t>
      </w:r>
      <w:proofErr w:type="spellStart"/>
      <w:r w:rsidR="00614564"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портф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олио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, письменные предложения о </w:t>
      </w:r>
      <w:r w:rsidR="00614564"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направлениях деятельности 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br/>
      </w:r>
      <w:r w:rsidR="00614564"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по функционированию и/или развитию образовательного учреждения 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br/>
      </w:r>
      <w:r w:rsidR="00614564"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(на бумажном носителе</w:t>
      </w:r>
      <w:r w:rsidR="00C803B4" w:rsidRPr="009A136E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);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</w:t>
      </w:r>
    </w:p>
    <w:p w:rsidR="009A136E" w:rsidRDefault="009A136E" w:rsidP="004C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2) </w:t>
      </w:r>
      <w:r w:rsidR="00493377" w:rsidRPr="009A136E">
        <w:rPr>
          <w:rFonts w:ascii="Times New Roman" w:hAnsi="Times New Roman" w:cs="Times New Roman"/>
          <w:sz w:val="27"/>
          <w:szCs w:val="27"/>
        </w:rPr>
        <w:t>заявление кандидата о проведении аттестации при приеме на работу муниципальной аттестационной комиссией и рассмотрении его документо</w:t>
      </w:r>
      <w:r w:rsidR="00C803B4" w:rsidRPr="009A136E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br/>
      </w:r>
      <w:r w:rsidR="00493377" w:rsidRPr="009A136E">
        <w:rPr>
          <w:rFonts w:ascii="Times New Roman" w:hAnsi="Times New Roman" w:cs="Times New Roman"/>
          <w:sz w:val="27"/>
          <w:szCs w:val="27"/>
        </w:rPr>
        <w:t xml:space="preserve">(с указанием контактного телефона и электронной почты (при наличии), прилагаемых документов) согласно приложению № </w:t>
      </w:r>
      <w:r w:rsidR="00C803B4" w:rsidRPr="009A136E">
        <w:rPr>
          <w:rFonts w:ascii="Times New Roman" w:hAnsi="Times New Roman" w:cs="Times New Roman"/>
          <w:sz w:val="27"/>
          <w:szCs w:val="27"/>
        </w:rPr>
        <w:t>5</w:t>
      </w:r>
      <w:r w:rsidR="00493377" w:rsidRPr="009A136E">
        <w:rPr>
          <w:rFonts w:ascii="Times New Roman" w:hAnsi="Times New Roman" w:cs="Times New Roman"/>
          <w:sz w:val="27"/>
          <w:szCs w:val="27"/>
        </w:rPr>
        <w:t xml:space="preserve"> к настоящему </w:t>
      </w:r>
      <w:r w:rsidR="00C803B4" w:rsidRPr="009A136E">
        <w:rPr>
          <w:rFonts w:ascii="Times New Roman" w:hAnsi="Times New Roman" w:cs="Times New Roman"/>
          <w:sz w:val="27"/>
          <w:szCs w:val="27"/>
        </w:rPr>
        <w:t>Положению</w:t>
      </w:r>
      <w:r w:rsidR="00493377" w:rsidRPr="009A136E">
        <w:rPr>
          <w:rFonts w:ascii="Times New Roman" w:hAnsi="Times New Roman" w:cs="Times New Roman"/>
          <w:sz w:val="27"/>
          <w:szCs w:val="27"/>
        </w:rPr>
        <w:t>;</w:t>
      </w:r>
      <w:r w:rsidR="00C803B4" w:rsidRPr="009A136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A136E" w:rsidRDefault="009A136E" w:rsidP="004C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 </w:t>
      </w:r>
      <w:r w:rsidR="00493377" w:rsidRPr="009A136E">
        <w:rPr>
          <w:rFonts w:ascii="Times New Roman" w:hAnsi="Times New Roman" w:cs="Times New Roman"/>
          <w:sz w:val="27"/>
          <w:szCs w:val="27"/>
        </w:rPr>
        <w:t>согласие на обработку персональных данных заявителя в порядке, установленном законодательством Российской Федерации;</w:t>
      </w:r>
      <w:r w:rsidR="00C803B4" w:rsidRPr="009A136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A136E" w:rsidRDefault="009A136E" w:rsidP="004C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4) </w:t>
      </w:r>
      <w:r w:rsidR="00493377" w:rsidRPr="009A136E">
        <w:rPr>
          <w:rFonts w:ascii="Times New Roman" w:hAnsi="Times New Roman" w:cs="Times New Roman"/>
          <w:sz w:val="27"/>
          <w:szCs w:val="27"/>
        </w:rPr>
        <w:t xml:space="preserve">сведения о кандидате согласно приложению № </w:t>
      </w:r>
      <w:r w:rsidR="00C803B4" w:rsidRPr="009A136E">
        <w:rPr>
          <w:rFonts w:ascii="Times New Roman" w:hAnsi="Times New Roman" w:cs="Times New Roman"/>
          <w:sz w:val="27"/>
          <w:szCs w:val="27"/>
        </w:rPr>
        <w:t>6</w:t>
      </w:r>
      <w:r w:rsidR="00493377" w:rsidRPr="009A136E">
        <w:rPr>
          <w:rFonts w:ascii="Times New Roman" w:hAnsi="Times New Roman" w:cs="Times New Roman"/>
          <w:sz w:val="27"/>
          <w:szCs w:val="27"/>
        </w:rPr>
        <w:t xml:space="preserve"> к настоящему </w:t>
      </w:r>
      <w:r w:rsidR="00C803B4" w:rsidRPr="009A136E">
        <w:rPr>
          <w:rFonts w:ascii="Times New Roman" w:hAnsi="Times New Roman" w:cs="Times New Roman"/>
          <w:sz w:val="27"/>
          <w:szCs w:val="27"/>
        </w:rPr>
        <w:t>Положению</w:t>
      </w:r>
      <w:r w:rsidR="00493377" w:rsidRPr="009A136E">
        <w:rPr>
          <w:rFonts w:ascii="Times New Roman" w:hAnsi="Times New Roman" w:cs="Times New Roman"/>
          <w:sz w:val="27"/>
          <w:szCs w:val="27"/>
        </w:rPr>
        <w:t>;</w:t>
      </w:r>
      <w:r w:rsidR="00C803B4" w:rsidRPr="009A136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A136E" w:rsidRDefault="009A136E" w:rsidP="004C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5) </w:t>
      </w:r>
      <w:r w:rsidR="00493377" w:rsidRPr="009A136E">
        <w:rPr>
          <w:rFonts w:ascii="Times New Roman" w:hAnsi="Times New Roman" w:cs="Times New Roman"/>
          <w:sz w:val="27"/>
          <w:szCs w:val="27"/>
        </w:rPr>
        <w:t xml:space="preserve">справку о наличии (отсутствии) судимости и (или) факта уголовного преследования либо о прекращении уголовного преследования </w:t>
      </w:r>
      <w:r>
        <w:rPr>
          <w:rFonts w:ascii="Times New Roman" w:hAnsi="Times New Roman" w:cs="Times New Roman"/>
          <w:sz w:val="27"/>
          <w:szCs w:val="27"/>
        </w:rPr>
        <w:br/>
      </w:r>
      <w:r w:rsidR="00493377" w:rsidRPr="009A136E">
        <w:rPr>
          <w:rFonts w:ascii="Times New Roman" w:hAnsi="Times New Roman" w:cs="Times New Roman"/>
          <w:sz w:val="27"/>
          <w:szCs w:val="27"/>
        </w:rPr>
        <w:t>по реабилитирующим основаниям;</w:t>
      </w:r>
      <w:r w:rsidR="00C803B4" w:rsidRPr="009A136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A136E" w:rsidRDefault="009A136E" w:rsidP="004C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</w:t>
      </w:r>
      <w:r w:rsidR="00493377" w:rsidRPr="009A136E">
        <w:rPr>
          <w:rFonts w:ascii="Times New Roman" w:hAnsi="Times New Roman" w:cs="Times New Roman"/>
          <w:sz w:val="27"/>
          <w:szCs w:val="27"/>
        </w:rPr>
        <w:t>заверенные копии документов о соответствующем уровне образования и (или) квалификации;</w:t>
      </w:r>
      <w:r w:rsidR="00C803B4" w:rsidRPr="009A136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93377" w:rsidRPr="009A136E" w:rsidRDefault="009A136E" w:rsidP="004C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7) </w:t>
      </w:r>
      <w:r w:rsidR="00493377" w:rsidRPr="009A136E">
        <w:rPr>
          <w:rFonts w:ascii="Times New Roman" w:hAnsi="Times New Roman" w:cs="Times New Roman"/>
          <w:sz w:val="27"/>
          <w:szCs w:val="27"/>
        </w:rPr>
        <w:t xml:space="preserve">дополнительные документы по усмотрению кандидата. 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2.</w:t>
      </w:r>
      <w:r w:rsid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Аттестацию лиц, претендующих на должности руководителей образовательных учреждений, проводит муниципальная аттестационная комиссия в форме собеседования.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3.</w:t>
      </w:r>
      <w:r w:rsid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По результатам аттестации кандидата на должность руководителя образовательного учреждения муниципальная аттестационная комиссия принимает одно из следующих решений: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соответствует должности руководителя образовательного учреждения;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не соответствует должности руководителя образовательного учреждения.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4.</w:t>
      </w:r>
      <w:r w:rsid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Положительный результат аттестации кандидата на должность руководителя образовательного учреждения оформляется в аттестационном листе по форме согласно приложению № 4</w:t>
      </w:r>
      <w:r w:rsid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9A136E" w:rsidRPr="009A136E">
        <w:rPr>
          <w:rFonts w:ascii="Times New Roman" w:hAnsi="Times New Roman" w:cs="Times New Roman"/>
          <w:sz w:val="27"/>
          <w:szCs w:val="27"/>
        </w:rPr>
        <w:t>к настоящему Положению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. Аттестационный лист подписывается председателем, секретарем и членами муниципальной аттестационной комиссии.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5. В случае необходимости муниципальная аттестационная комиссия заносит в аттестационный лист кандидата на должность руководителя образовательного учреждения рекомендации с учетом деятельности образовательного учреждения.</w:t>
      </w:r>
    </w:p>
    <w:p w:rsidR="00C803B4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6. Аттестационный лист и распоряжение Отдела образования направляются кандидату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на должность руководителя образовательного учреждения для </w:t>
      </w:r>
      <w:r w:rsidR="00C803B4" w:rsidRPr="009A136E">
        <w:rPr>
          <w:rFonts w:ascii="Times New Roman" w:eastAsia="Times New Roman" w:hAnsi="Times New Roman" w:cs="Times New Roman"/>
          <w:sz w:val="27"/>
          <w:szCs w:val="27"/>
        </w:rPr>
        <w:t>ознакомления с ними под роспись в течение</w:t>
      </w:r>
      <w:proofErr w:type="gramEnd"/>
      <w:r w:rsidR="00C803B4" w:rsidRPr="009A136E">
        <w:rPr>
          <w:rFonts w:ascii="Times New Roman" w:eastAsia="Times New Roman" w:hAnsi="Times New Roman" w:cs="Times New Roman"/>
          <w:sz w:val="27"/>
          <w:szCs w:val="27"/>
        </w:rPr>
        <w:t xml:space="preserve"> пяти рабочих дней.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lastRenderedPageBreak/>
        <w:t>7.</w:t>
      </w:r>
      <w:r w:rsid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Результаты аттестации кандидат на должность руководителя образовательного учреждения вправе обжаловать в соответствии </w:t>
      </w:r>
      <w:r w:rsidR="009A136E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с законодательством Российской Федерации.</w:t>
      </w:r>
    </w:p>
    <w:p w:rsidR="00D6262F" w:rsidRPr="009A136E" w:rsidRDefault="00D6262F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b/>
          <w:sz w:val="27"/>
          <w:szCs w:val="27"/>
        </w:rPr>
        <w:t xml:space="preserve">III. Проведение аттестации руководителей образовательных учреждений </w:t>
      </w: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b/>
          <w:sz w:val="27"/>
          <w:szCs w:val="27"/>
        </w:rPr>
        <w:t>в целях подтверждения их соответствия занимаемым должностям</w:t>
      </w:r>
    </w:p>
    <w:p w:rsidR="00D6262F" w:rsidRPr="009A136E" w:rsidRDefault="00D6262F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1. Аттестацию руководителей образовательных учреждений в целях подтверждения их соответствия занимаемым должностям проводит муниципальная аттестационная комиссия. 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2. Муниципальная аттестационная комиссия действует на основании Положения о муниципальной аттестационной комиссии, утвержденн</w:t>
      </w:r>
      <w:r w:rsidR="009A136E">
        <w:rPr>
          <w:rFonts w:ascii="Times New Roman" w:eastAsia="Times New Roman" w:hAnsi="Times New Roman" w:cs="Times New Roman"/>
          <w:sz w:val="27"/>
          <w:szCs w:val="27"/>
        </w:rPr>
        <w:t>ого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B86F18">
        <w:rPr>
          <w:rFonts w:ascii="Times New Roman" w:eastAsia="Times New Roman" w:hAnsi="Times New Roman" w:cs="Times New Roman"/>
          <w:sz w:val="27"/>
          <w:szCs w:val="27"/>
        </w:rPr>
        <w:t xml:space="preserve">постановлением </w:t>
      </w:r>
      <w:r w:rsidR="00B86F18" w:rsidRPr="009A136E">
        <w:rPr>
          <w:rFonts w:ascii="Times New Roman" w:eastAsia="Times New Roman" w:hAnsi="Times New Roman" w:cs="Times New Roman"/>
          <w:sz w:val="27"/>
          <w:szCs w:val="27"/>
        </w:rPr>
        <w:t>Администрации МО «Ленский муниципальный район»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График проведения аттестации размещается на официальном сайте </w:t>
      </w:r>
      <w:r w:rsidR="00B86F18" w:rsidRPr="009A136E">
        <w:rPr>
          <w:rFonts w:ascii="Times New Roman" w:eastAsia="Times New Roman" w:hAnsi="Times New Roman" w:cs="Times New Roman"/>
          <w:sz w:val="27"/>
          <w:szCs w:val="27"/>
        </w:rPr>
        <w:t>Администрации МО «Ленский муниципальный район»</w:t>
      </w:r>
      <w:r w:rsidR="00B86F18">
        <w:rPr>
          <w:rFonts w:ascii="Times New Roman" w:eastAsia="Times New Roman" w:hAnsi="Times New Roman" w:cs="Times New Roman"/>
          <w:sz w:val="27"/>
          <w:szCs w:val="27"/>
        </w:rPr>
        <w:t xml:space="preserve"> в разделе «Отдел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образования</w:t>
      </w:r>
      <w:r w:rsidR="00B86F18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в информационно-телекоммуникационной сети «Интернет».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3.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Главный специалист Отдела образования, курирующий вопросы аттестационной работ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t>ы в образовательных учреждениях (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далее –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t xml:space="preserve"> специалист Отдела образования),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не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</w:rPr>
        <w:t>позднее</w:t>
      </w:r>
      <w:proofErr w:type="gramEnd"/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чем за две недели до начала аттестации направляет в муниципальную аттестационную комиссию представление 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на руководителя образовательного учреждения, содержащее мотивированную, всестороннюю и объективную оценку его профессиональных, деловых качеств, результатов профессиональной деятельности за период, предшествующий аттестации по форме согласно приложению № 1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5127F" w:rsidRPr="009A136E">
        <w:rPr>
          <w:rFonts w:ascii="Times New Roman" w:hAnsi="Times New Roman" w:cs="Times New Roman"/>
          <w:sz w:val="27"/>
          <w:szCs w:val="27"/>
        </w:rPr>
        <w:t>к настоящему Положению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Руководитель образовательного учреждения должен быть ознакомлен 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с представлением под роспись не позднее, чем за 30 календарных дней 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до дня проведения аттестации.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После ознакомления с представлением руководитель образовательного учреждения может представить в муниципальную аттестационную комиссию дополнительные сведения, характеризующие его профессиональную деятельность за период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</w:rPr>
        <w:t>с даты</w:t>
      </w:r>
      <w:proofErr w:type="gramEnd"/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предыдущей аттестации (при первичной аттестации - с даты поступления на работу), а также заявление 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с соответствующим обоснованием в случае несогласия с представлением.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При отказе руководителя образовательного учреждения от ознакомления с представлением составляется акт, который подписывается специалистом Отдела образования, подготовившим представление и лицами (не менее двух), 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в присутствии которых составлен акт.</w:t>
      </w:r>
    </w:p>
    <w:p w:rsidR="00C803B4" w:rsidRPr="009A136E" w:rsidRDefault="00C803B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На основании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</w:rPr>
        <w:t>графика проведения аттестации руководителей образовательных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5127F" w:rsidRPr="00D5127F">
        <w:rPr>
          <w:rFonts w:ascii="Times New Roman" w:eastAsia="Times New Roman" w:hAnsi="Times New Roman" w:cs="Times New Roman"/>
          <w:sz w:val="27"/>
          <w:szCs w:val="27"/>
        </w:rPr>
        <w:t>учреждений</w:t>
      </w:r>
      <w:proofErr w:type="gramEnd"/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р</w:t>
      </w:r>
      <w:r w:rsidR="00614564" w:rsidRPr="009A136E">
        <w:rPr>
          <w:rFonts w:ascii="Times New Roman" w:eastAsia="Times New Roman" w:hAnsi="Times New Roman" w:cs="Times New Roman"/>
          <w:sz w:val="27"/>
          <w:szCs w:val="27"/>
        </w:rPr>
        <w:t xml:space="preserve">уководитель образовательного учреждения 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br/>
      </w:r>
      <w:r w:rsidR="00614564" w:rsidRPr="009A136E">
        <w:rPr>
          <w:rFonts w:ascii="Times New Roman" w:eastAsia="Times New Roman" w:hAnsi="Times New Roman" w:cs="Times New Roman"/>
          <w:sz w:val="27"/>
          <w:szCs w:val="27"/>
        </w:rPr>
        <w:t>не позднее, чем за две недели до начала аттестации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14564" w:rsidRPr="009A136E">
        <w:rPr>
          <w:rFonts w:ascii="Times New Roman" w:eastAsia="Times New Roman" w:hAnsi="Times New Roman" w:cs="Times New Roman"/>
          <w:sz w:val="27"/>
          <w:szCs w:val="27"/>
        </w:rPr>
        <w:t xml:space="preserve">направляет 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br/>
      </w:r>
      <w:r w:rsidR="00614564" w:rsidRPr="009A136E">
        <w:rPr>
          <w:rFonts w:ascii="Times New Roman" w:eastAsia="Times New Roman" w:hAnsi="Times New Roman" w:cs="Times New Roman"/>
          <w:sz w:val="27"/>
          <w:szCs w:val="27"/>
        </w:rPr>
        <w:t>в муниципальную аттестационную комиссию показатели деятельности руководителя образовательного учреждения согласно приложению № 2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br/>
      </w:r>
      <w:r w:rsidR="00D5127F" w:rsidRPr="009A136E">
        <w:rPr>
          <w:rFonts w:ascii="Times New Roman" w:hAnsi="Times New Roman" w:cs="Times New Roman"/>
          <w:sz w:val="27"/>
          <w:szCs w:val="27"/>
        </w:rPr>
        <w:t>к настоящему Положению</w:t>
      </w:r>
      <w:r w:rsidR="00614564" w:rsidRPr="009A136E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4. Продолжительность аттестации для каждого аттестуемого с начала </w:t>
      </w:r>
      <w:r w:rsidR="00D5127F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ее проведения и до принятия решения муниципальной аттестационной комиссией не должна превышать 60 календарных дней.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lastRenderedPageBreak/>
        <w:t>5.</w:t>
      </w:r>
      <w:r w:rsidR="00226BD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Аттестация руководителей образовательных учреждений </w:t>
      </w:r>
      <w:r w:rsidR="00226BD9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в целях подтверждения их соответствия занимаемым должностям проводится </w:t>
      </w:r>
      <w:r w:rsidR="00226BD9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не реже одного раза в пять лет.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6. Аттестации не подлежат: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226BD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лица, проработавшие в занимаемой должности руководителя менее одного года;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226BD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беременные женщины и женщины, находящиеся в отпуске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по беременности и родам;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226BD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руководители, находящиеся в отпуске по уходу за ребенком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до достижения им возраста трех лет. 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Аттестация работников, указанных в третьем и четвертом абзацах настоящего пункта, возможна не ранее, чем через год после их выхода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из соответствующих отпусков.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7.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Результаты аттестации руководителей образовательных учреждений сохраняются до истечения срока действия в случае возобновления работы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в должности руководителя образовательного учреждения после перерыва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в работе. 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8. В ходе аттестации руководители образовательных учреждений проходят квалификационное испытание.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9. Квалификационное испытание проводится в одной из следующих форм по выбору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</w:rPr>
        <w:t>аттестуемого</w:t>
      </w:r>
      <w:proofErr w:type="gramEnd"/>
      <w:r w:rsidRPr="009A136E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защита творческого (публичного) отчета о деятельности руководителя образовательного учреждения;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представление программы развития образовательного учреждения;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иные формы (представление аналитического отчета об итогах деятельности образовательного учреждения, анализ проведенного управленческого мероприятия).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10.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Для прохождения квалификационного испытания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</w:rPr>
        <w:t>аттестуемый</w:t>
      </w:r>
      <w:proofErr w:type="gramEnd"/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дополнительно может представить </w:t>
      </w:r>
      <w:proofErr w:type="spellStart"/>
      <w:r w:rsidRPr="009A136E">
        <w:rPr>
          <w:rFonts w:ascii="Times New Roman" w:eastAsia="Times New Roman" w:hAnsi="Times New Roman" w:cs="Times New Roman"/>
          <w:sz w:val="27"/>
          <w:szCs w:val="27"/>
        </w:rPr>
        <w:t>портфолио</w:t>
      </w:r>
      <w:proofErr w:type="spellEnd"/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руководителя образовательного учреждения.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11.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Материалы для прохождения квалификационного испытания представляются аттестуемым в муниципальную аттестационную комиссию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не позднее, чем за 30 календарных дней до начала срока проведения аттестации, установленного графиком проведения аттестации.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12. По результатам аттестации руководителя образовательного учреждения муниципальная аттестационная комиссия принимает одно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из следующих решений: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соответствует занимаемой должности руководителя;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-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не соответствует занимаемой должности руководителя.</w:t>
      </w:r>
    </w:p>
    <w:p w:rsidR="00D6262F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13.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Результаты аттестации руководителя образовательного учреждения оформляются в аттестационном листе по форме согласно приложению № 3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="00DD70D0" w:rsidRPr="009A136E">
        <w:rPr>
          <w:rFonts w:ascii="Times New Roman" w:hAnsi="Times New Roman" w:cs="Times New Roman"/>
          <w:sz w:val="27"/>
          <w:szCs w:val="27"/>
        </w:rPr>
        <w:t>к настоящему Положению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. Аттестационный лист подписывается председателем, секретарем и членами муниципальной аттестационной комиссии.</w:t>
      </w:r>
    </w:p>
    <w:p w:rsidR="00DD70D0" w:rsidRPr="009A136E" w:rsidRDefault="00DD70D0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lastRenderedPageBreak/>
        <w:t>14.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В аттестационный лист руководителя образовательного учреждения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в случае необходимости муниципальная аттестационная комиссия заносит рекомендации по совершенствованию профессиональной деятельности аттестуемого, о необходимости повышения его квалификации и другое.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При наличии в аттестационном листе указанных рекомендаций аттестуемый руководитель образовательного учреждения не позднее, чем через год со дня проведения аттестации представляет в муниципальную аттестационную комиссию информацию о выполнении рекомендаций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по совершенствованию его профессиональной деятельности.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Информация о рекомендациях муниципальной аттестационной комиссии и принятых мерах по их выполнению учитывается при проведении следующей аттестации руководителя образовательного учреждения.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15. Аттестационный лист и распоряжение Отдела образования направляются руководителю образовательного учреждения в срок не позднее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  <w:t>30 календарных дней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9A136E">
        <w:rPr>
          <w:rFonts w:ascii="Times New Roman" w:eastAsia="Times New Roman" w:hAnsi="Times New Roman" w:cs="Times New Roman"/>
          <w:sz w:val="27"/>
          <w:szCs w:val="27"/>
        </w:rPr>
        <w:t>с даты принятия</w:t>
      </w:r>
      <w:proofErr w:type="gramEnd"/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 решения аттестационной комиссии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для ознакомления с ними под роспись.</w:t>
      </w:r>
    </w:p>
    <w:p w:rsidR="00D6262F" w:rsidRPr="009A136E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16.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A136E">
        <w:rPr>
          <w:rFonts w:ascii="Times New Roman" w:eastAsia="Times New Roman" w:hAnsi="Times New Roman" w:cs="Times New Roman"/>
          <w:sz w:val="27"/>
          <w:szCs w:val="27"/>
        </w:rPr>
        <w:t>Результаты аттестации руководитель образовательного учреждения вправе обжаловать в соответствии с законодательством Российской Федерации.</w:t>
      </w:r>
    </w:p>
    <w:p w:rsidR="00D6262F" w:rsidRDefault="00614564" w:rsidP="004C2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17. В случае признания руководителя образовательного учреждения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по результатам аттестации не соответствующим занимаемой должности вследствие недостаточной квалификации трудовой договор с ним может быть расторгнут в соответствии с пунктом 3 части первой статьи 81 </w:t>
      </w:r>
      <w:r w:rsidR="00DD70D0">
        <w:rPr>
          <w:rFonts w:ascii="Times New Roman" w:eastAsia="Times New Roman" w:hAnsi="Times New Roman" w:cs="Times New Roman"/>
          <w:sz w:val="27"/>
          <w:szCs w:val="27"/>
        </w:rPr>
        <w:br/>
      </w:r>
      <w:r w:rsidRPr="009A136E">
        <w:rPr>
          <w:rFonts w:ascii="Times New Roman" w:eastAsia="Times New Roman" w:hAnsi="Times New Roman" w:cs="Times New Roman"/>
          <w:sz w:val="27"/>
          <w:szCs w:val="27"/>
        </w:rPr>
        <w:t xml:space="preserve">Трудового кодекса Российской Федерации. </w:t>
      </w:r>
    </w:p>
    <w:p w:rsidR="00DD70D0" w:rsidRPr="009A136E" w:rsidRDefault="00DD70D0" w:rsidP="004C209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6262F" w:rsidRPr="009A136E" w:rsidRDefault="00614564" w:rsidP="004C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9A136E">
        <w:rPr>
          <w:rFonts w:ascii="Times New Roman" w:eastAsia="Times New Roman" w:hAnsi="Times New Roman" w:cs="Times New Roman"/>
          <w:sz w:val="27"/>
          <w:szCs w:val="27"/>
        </w:rPr>
        <w:t>_____________</w:t>
      </w:r>
    </w:p>
    <w:p w:rsidR="00DD70D0" w:rsidRDefault="00DD70D0" w:rsidP="004C209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D70D0" w:rsidRDefault="00DD70D0" w:rsidP="004C209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D70D0" w:rsidRDefault="00DD70D0" w:rsidP="004C20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</w:rPr>
      </w:pPr>
    </w:p>
    <w:sectPr w:rsidR="00DD70D0" w:rsidSect="00B86F18">
      <w:headerReference w:type="default" r:id="rId7"/>
      <w:pgSz w:w="11906" w:h="16838"/>
      <w:pgMar w:top="1134" w:right="850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C04" w:rsidRDefault="004B7C04" w:rsidP="00AE3110">
      <w:pPr>
        <w:spacing w:after="0" w:line="240" w:lineRule="auto"/>
      </w:pPr>
      <w:r>
        <w:separator/>
      </w:r>
    </w:p>
  </w:endnote>
  <w:endnote w:type="continuationSeparator" w:id="0">
    <w:p w:rsidR="004B7C04" w:rsidRDefault="004B7C04" w:rsidP="00AE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C04" w:rsidRDefault="004B7C04" w:rsidP="00AE3110">
      <w:pPr>
        <w:spacing w:after="0" w:line="240" w:lineRule="auto"/>
      </w:pPr>
      <w:r>
        <w:separator/>
      </w:r>
    </w:p>
  </w:footnote>
  <w:footnote w:type="continuationSeparator" w:id="0">
    <w:p w:rsidR="004B7C04" w:rsidRDefault="004B7C04" w:rsidP="00AE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6016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6F18" w:rsidRPr="00AE3110" w:rsidRDefault="00F76330" w:rsidP="00AE311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31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86F18" w:rsidRPr="00AE31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3B8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31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6BDA"/>
    <w:multiLevelType w:val="multilevel"/>
    <w:tmpl w:val="FCCCE8C4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8156BC5"/>
    <w:multiLevelType w:val="multilevel"/>
    <w:tmpl w:val="916C55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B883D2D"/>
    <w:multiLevelType w:val="multilevel"/>
    <w:tmpl w:val="8BDC0748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5036EE6"/>
    <w:multiLevelType w:val="multilevel"/>
    <w:tmpl w:val="B8AC175C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262F"/>
    <w:rsid w:val="00026B34"/>
    <w:rsid w:val="00226BD9"/>
    <w:rsid w:val="002923E4"/>
    <w:rsid w:val="002B48FE"/>
    <w:rsid w:val="003E4CFD"/>
    <w:rsid w:val="00493377"/>
    <w:rsid w:val="004B7C04"/>
    <w:rsid w:val="004C2093"/>
    <w:rsid w:val="005D427F"/>
    <w:rsid w:val="00614564"/>
    <w:rsid w:val="006F20DA"/>
    <w:rsid w:val="008B3271"/>
    <w:rsid w:val="00921E26"/>
    <w:rsid w:val="0093731B"/>
    <w:rsid w:val="009A136E"/>
    <w:rsid w:val="00A051AA"/>
    <w:rsid w:val="00AD6802"/>
    <w:rsid w:val="00AE3110"/>
    <w:rsid w:val="00B86F18"/>
    <w:rsid w:val="00BD378E"/>
    <w:rsid w:val="00BE3B8C"/>
    <w:rsid w:val="00C803B4"/>
    <w:rsid w:val="00D5127F"/>
    <w:rsid w:val="00D6262F"/>
    <w:rsid w:val="00DA4484"/>
    <w:rsid w:val="00DD70D0"/>
    <w:rsid w:val="00F15904"/>
    <w:rsid w:val="00F7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1B"/>
  </w:style>
  <w:style w:type="paragraph" w:styleId="2">
    <w:name w:val="heading 2"/>
    <w:basedOn w:val="a"/>
    <w:next w:val="a"/>
    <w:link w:val="20"/>
    <w:qFormat/>
    <w:rsid w:val="00921E2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921E26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337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493377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rsid w:val="00493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921E26"/>
    <w:rPr>
      <w:rFonts w:ascii="Times New Roman" w:eastAsia="Calibri" w:hAnsi="Times New Roman" w:cs="Times New Roman"/>
      <w:b/>
      <w:sz w:val="32"/>
      <w:szCs w:val="20"/>
    </w:rPr>
  </w:style>
  <w:style w:type="character" w:customStyle="1" w:styleId="60">
    <w:name w:val="Заголовок 6 Знак"/>
    <w:basedOn w:val="a0"/>
    <w:link w:val="6"/>
    <w:rsid w:val="00921E26"/>
    <w:rPr>
      <w:rFonts w:ascii="Times New Roman" w:eastAsia="Calibri" w:hAnsi="Times New Roman" w:cs="Times New Roman"/>
      <w:b/>
      <w:bCs/>
    </w:rPr>
  </w:style>
  <w:style w:type="paragraph" w:styleId="a5">
    <w:name w:val="Normal (Web)"/>
    <w:basedOn w:val="a"/>
    <w:rsid w:val="00921E2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3110"/>
  </w:style>
  <w:style w:type="paragraph" w:styleId="a8">
    <w:name w:val="footer"/>
    <w:basedOn w:val="a"/>
    <w:link w:val="a9"/>
    <w:uiPriority w:val="99"/>
    <w:semiHidden/>
    <w:unhideWhenUsed/>
    <w:rsid w:val="00AE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3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13</cp:revision>
  <cp:lastPrinted>2023-04-11T07:55:00Z</cp:lastPrinted>
  <dcterms:created xsi:type="dcterms:W3CDTF">2023-04-06T11:49:00Z</dcterms:created>
  <dcterms:modified xsi:type="dcterms:W3CDTF">2023-04-11T12:06:00Z</dcterms:modified>
</cp:coreProperties>
</file>