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2625" w14:textId="77777777" w:rsidR="0023588B" w:rsidRDefault="0023588B" w:rsidP="0023588B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В ЯНВАРЕ 2021 ГОДА ВСТУПИЛИ В СИЛУ 39 НОВЫХ ПРАВИЛ ПО ОХРАНЕ ТРУДА</w:t>
      </w:r>
    </w:p>
    <w:p w14:paraId="474C2D10" w14:textId="77777777" w:rsidR="0023588B" w:rsidRDefault="0023588B" w:rsidP="0023588B">
      <w:pPr>
        <w:pStyle w:val="a3"/>
        <w:shd w:val="clear" w:color="auto" w:fill="FFFFFF"/>
        <w:jc w:val="right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Информация работодателям</w:t>
      </w:r>
    </w:p>
    <w:p w14:paraId="50698D90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C68A37A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Напоминаем Вам, что в январе 2021 года вступили в силу 39 новых правил по охране труда. Новые документы регулируют различные сферы правоотношений в сфере трудовых отношений и социального партнерства практически во всех отраслях.</w:t>
      </w:r>
    </w:p>
    <w:p w14:paraId="55547B2D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Объединения профсоюзов России СОЦПРОФ совместно с экспертами профильных федеральных органов исполнительной власти, авторами нормативно правовых актов и представителями профессионального сообщества организуют серию вебинаров по обзору новых документов в сфере охраны труда, направленных на обзор новых правил, сбор и обобщение предложений по их дальнейшему применению, участие в вебинарах - бесплатное.</w:t>
      </w:r>
    </w:p>
    <w:p w14:paraId="250650EE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Рекомендуем Вам принять участие в вебинарах.</w:t>
      </w:r>
    </w:p>
    <w:p w14:paraId="7E5B7D4B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Порядок регистрации на серию вебинаров по обзору новых документов в сфере охраны труда, направленных на обзор новых правил, сбор и обобщение предложений по их дальнейшему применению:</w:t>
      </w:r>
    </w:p>
    <w:p w14:paraId="16E2A75A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1.       Перейти         на         официальный         сайт         мероприятия </w:t>
      </w:r>
      <w:hyperlink r:id="rId4" w:history="1">
        <w:r>
          <w:rPr>
            <w:rStyle w:val="a4"/>
            <w:rFonts w:ascii="Open Sans" w:hAnsi="Open Sans" w:cs="Open Sans"/>
            <w:color w:val="0066CC"/>
            <w:u w:val="none"/>
          </w:rPr>
          <w:t>https://forais.gle/Nk7Mmf2aEbJJxkz68</w:t>
        </w:r>
      </w:hyperlink>
      <w:r>
        <w:rPr>
          <w:rFonts w:ascii="Open Sans" w:hAnsi="Open Sans" w:cs="Open Sans"/>
          <w:color w:val="828282"/>
        </w:rPr>
        <w:t>;</w:t>
      </w:r>
    </w:p>
    <w:p w14:paraId="103AD9FA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2.       Внести сведения об участниках;</w:t>
      </w:r>
    </w:p>
    <w:p w14:paraId="3CC8FABA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3.       Получить подтверждение,</w:t>
      </w:r>
    </w:p>
    <w:p w14:paraId="0547802D" w14:textId="77777777" w:rsidR="0023588B" w:rsidRDefault="0023588B" w:rsidP="0023588B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Ответственный за регистрацию - руководитель экспертной группы СОЦПРОФ Филатов Артем Анатольевич - 8-962-505-55-34.</w:t>
      </w:r>
    </w:p>
    <w:p w14:paraId="2051DF09" w14:textId="4A7E3594" w:rsidR="00CB3F87" w:rsidRPr="0023588B" w:rsidRDefault="00CB3F87" w:rsidP="0023588B"/>
    <w:sectPr w:rsidR="00CB3F87" w:rsidRPr="0023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1D09E0"/>
    <w:rsid w:val="0023588B"/>
    <w:rsid w:val="00322ABD"/>
    <w:rsid w:val="004F1609"/>
    <w:rsid w:val="005516FF"/>
    <w:rsid w:val="00763A16"/>
    <w:rsid w:val="007936B2"/>
    <w:rsid w:val="00964894"/>
    <w:rsid w:val="00CB3F87"/>
    <w:rsid w:val="00CE70E8"/>
    <w:rsid w:val="00D25A03"/>
    <w:rsid w:val="00E140F2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ais.gle/Nk7Mmf2aEbJJxkz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2023-07-21T06:32:00Z</dcterms:created>
  <dcterms:modified xsi:type="dcterms:W3CDTF">2023-07-21T06:32:00Z</dcterms:modified>
</cp:coreProperties>
</file>