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FCF2C" w14:textId="77777777" w:rsidR="0014092B" w:rsidRDefault="0014092B" w:rsidP="0014092B">
      <w:pPr>
        <w:pStyle w:val="3"/>
        <w:shd w:val="clear" w:color="auto" w:fill="FFFFFF"/>
        <w:spacing w:before="240" w:beforeAutospacing="0" w:after="240" w:afterAutospacing="0" w:line="450" w:lineRule="atLeast"/>
        <w:rPr>
          <w:rFonts w:ascii="Open Sans" w:hAnsi="Open Sans" w:cs="Open Sans"/>
          <w:caps/>
          <w:color w:val="1C1C1C"/>
          <w:sz w:val="24"/>
          <w:szCs w:val="24"/>
        </w:rPr>
      </w:pPr>
      <w:r>
        <w:rPr>
          <w:rFonts w:ascii="Open Sans" w:hAnsi="Open Sans" w:cs="Open Sans"/>
          <w:caps/>
          <w:color w:val="1C1C1C"/>
          <w:sz w:val="24"/>
          <w:szCs w:val="24"/>
        </w:rPr>
        <w:t>ОТДЕЛЬНЫЕ ГОСУДАРСТВЕННЫЕ ПОЛНОМОЧИЯ В СФЕРЕ ОХРАНЫ ТРУДА</w:t>
      </w:r>
    </w:p>
    <w:p w14:paraId="681B91DD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соответствии с областным  законом  от 20 сентября 2005 года № 84-5-ОЗ "О порядке наделения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 Архангельской области" Администрация муниципального образования "Ленский муниципальный район" обеспечивает реализацию основных направлений государственной политики в сфере охраны труда на территории МО "Ленский муниципальный район" в пределах отдельных государственных полномочий.</w:t>
      </w:r>
    </w:p>
    <w:p w14:paraId="04B7C50C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333333"/>
        </w:rPr>
        <w:t>К </w:t>
      </w:r>
      <w:r>
        <w:rPr>
          <w:rFonts w:ascii="Open Sans" w:hAnsi="Open Sans" w:cs="Open Sans"/>
          <w:color w:val="828282"/>
        </w:rPr>
        <w:t>отдельным государственным полномочиям </w:t>
      </w:r>
      <w:r>
        <w:rPr>
          <w:rFonts w:ascii="Open Sans" w:hAnsi="Open Sans" w:cs="Open Sans"/>
          <w:color w:val="333333"/>
        </w:rPr>
        <w:t>в с</w:t>
      </w:r>
      <w:r>
        <w:rPr>
          <w:rFonts w:ascii="Open Sans" w:hAnsi="Open Sans" w:cs="Open Sans"/>
          <w:color w:val="828282"/>
        </w:rPr>
        <w:t>фере охраны труда относятся:</w:t>
      </w:r>
    </w:p>
    <w:p w14:paraId="190F1735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</w:rPr>
        <w:t>1.                      </w:t>
      </w:r>
      <w:hyperlink r:id="rId4" w:history="1">
        <w:r>
          <w:rPr>
            <w:rStyle w:val="a4"/>
            <w:rFonts w:ascii="Open Sans" w:eastAsiaTheme="majorEastAsia" w:hAnsi="Open Sans" w:cs="Open Sans"/>
            <w:color w:val="auto"/>
          </w:rPr>
          <w:t>Оказание методической помощи в создании служб охраны труда и организации их работы у работодателей, имеющих место нахождения на территории соответствующего муниципального образования.</w:t>
        </w:r>
      </w:hyperlink>
    </w:p>
    <w:p w14:paraId="72FA086B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5" w:history="1">
        <w:r>
          <w:rPr>
            <w:rStyle w:val="a4"/>
            <w:rFonts w:ascii="Open Sans" w:eastAsiaTheme="majorEastAsia" w:hAnsi="Open Sans" w:cs="Open Sans"/>
            <w:color w:val="auto"/>
          </w:rPr>
          <w:t>Статьей 217 Трудового кодекса Российской Федерации (далее - ТК РФ) «Служба охраны труда в организации» предусмотрено:</w:t>
        </w:r>
      </w:hyperlink>
    </w:p>
    <w:p w14:paraId="7D21EB9A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6" w:history="1">
        <w:r>
          <w:rPr>
            <w:rStyle w:val="a4"/>
            <w:rFonts w:ascii="Open Sans" w:eastAsiaTheme="majorEastAsia" w:hAnsi="Open Sans" w:cs="Open Sans"/>
            <w:color w:val="auto"/>
          </w:rPr>
          <w:t>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создается служба охраны труда или вводится должность специалиста по охране труда, имеющего соответствующую подготовку или опыт работы в этой области.</w:t>
        </w:r>
      </w:hyperlink>
    </w:p>
    <w:p w14:paraId="1958612B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7" w:history="1">
        <w:r>
          <w:rPr>
            <w:rStyle w:val="a4"/>
            <w:rFonts w:ascii="Open Sans" w:eastAsiaTheme="majorEastAsia" w:hAnsi="Open Sans" w:cs="Open Sans"/>
            <w:color w:val="auto"/>
          </w:rPr>
          <w:t>(в ред. Федерального закона от 30.06.2006 N 90-ФЗ)</w:t>
        </w:r>
      </w:hyperlink>
    </w:p>
    <w:p w14:paraId="6E946996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8" w:history="1">
        <w:r>
          <w:rPr>
            <w:rStyle w:val="a4"/>
            <w:rFonts w:ascii="Open Sans" w:eastAsiaTheme="majorEastAsia" w:hAnsi="Open Sans" w:cs="Open Sans"/>
            <w:color w:val="auto"/>
          </w:rPr>
          <w:t>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деятельности.</w:t>
        </w:r>
      </w:hyperlink>
    </w:p>
    <w:p w14:paraId="4EA39DD2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9" w:history="1">
        <w:r>
          <w:rPr>
            <w:rStyle w:val="a4"/>
            <w:rFonts w:ascii="Open Sans" w:eastAsiaTheme="majorEastAsia" w:hAnsi="Open Sans" w:cs="Open Sans"/>
            <w:color w:val="auto"/>
          </w:rPr>
          <w:t>(часть вторая в ред. Федерального закона от 30.06.2006 N 90-ФЗ)</w:t>
        </w:r>
      </w:hyperlink>
    </w:p>
    <w:p w14:paraId="75EA64B7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0" w:history="1">
        <w:r>
          <w:rPr>
            <w:rStyle w:val="a4"/>
            <w:rFonts w:ascii="Open Sans" w:eastAsiaTheme="majorEastAsia" w:hAnsi="Open Sans" w:cs="Open Sans"/>
            <w:color w:val="auto"/>
          </w:rPr>
          <w:t xml:space="preserve">При отсутствии у работодателя службы охраны труда, штатного специалиста по охране труда их функции осуществляют работодатель - индивидуальный предприниматель (лично), руководитель организации, другой уполномоченный работодателем работник либо организация или специалист, оказывающие услуги в области охраны труда, привлекаемые работодателем по гражданско-правовому договору. Организации, оказывающие услуги в области охраны труда, подлежат обязательной аккредитации, за </w:t>
        </w:r>
        <w:r>
          <w:rPr>
            <w:rStyle w:val="a4"/>
            <w:rFonts w:ascii="Open Sans" w:eastAsiaTheme="majorEastAsia" w:hAnsi="Open Sans" w:cs="Open Sans"/>
            <w:color w:val="auto"/>
          </w:rPr>
          <w:lastRenderedPageBreak/>
          <w:t>исключением организаций, проводящих специальную оценку условий труда, порядок аккредитации которых устанавливается законодательством о специальной оценке условий труда. Перечень услуг, для оказания которых необходима аккредитация, правила аккредитации, включающие в себя требования аккредитации, которым должны соответствовать организации, оказывающие услуги в области охраны труда, порядок проведения контроля за деятельностью аккредитованных организаций, порядок приостановления или отзыва аккредитации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  </w:r>
      </w:hyperlink>
    </w:p>
    <w:p w14:paraId="3C26C21B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1" w:history="1">
        <w:r>
          <w:rPr>
            <w:rStyle w:val="a4"/>
            <w:rFonts w:ascii="Open Sans" w:eastAsiaTheme="majorEastAsia" w:hAnsi="Open Sans" w:cs="Open Sans"/>
            <w:color w:val="auto"/>
          </w:rPr>
          <w:t>(в ред. Федеральных законов от 30.06.2006 N 90-ФЗ, от 18.07.2011 N 238-ФЗ, от 28.12.2013 N 421-ФЗ)</w:t>
        </w:r>
      </w:hyperlink>
    </w:p>
    <w:p w14:paraId="35F168F1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2" w:history="1">
        <w:r>
          <w:rPr>
            <w:rStyle w:val="a4"/>
            <w:rFonts w:ascii="Open Sans" w:eastAsiaTheme="majorEastAsia" w:hAnsi="Open Sans" w:cs="Open Sans"/>
            <w:color w:val="auto"/>
          </w:rPr>
          <w:t>Структура службы охраны труда в организации и численность работников службы охраны труда определяются работодателем с учетом рекомендаций федерального органа исполнительной власти, осуществляющего функции по нормативно-правовому регулированию в сфере труда.</w:t>
        </w:r>
      </w:hyperlink>
    </w:p>
    <w:p w14:paraId="0953A4F2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3" w:history="1">
        <w:r>
          <w:rPr>
            <w:rStyle w:val="a4"/>
            <w:rFonts w:ascii="Open Sans" w:eastAsiaTheme="majorEastAsia" w:hAnsi="Open Sans" w:cs="Open Sans"/>
            <w:color w:val="auto"/>
          </w:rPr>
          <w:t>(в ред. Федерального закона от 22.08.2004 N 122-ФЗ);</w:t>
        </w:r>
      </w:hyperlink>
    </w:p>
    <w:p w14:paraId="68EB7EA6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</w:rPr>
        <w:t>2.                      </w:t>
      </w:r>
      <w:hyperlink r:id="rId14" w:history="1">
        <w:r>
          <w:rPr>
            <w:rStyle w:val="a4"/>
            <w:rFonts w:ascii="Open Sans" w:eastAsiaTheme="majorEastAsia" w:hAnsi="Open Sans" w:cs="Open Sans"/>
            <w:color w:val="auto"/>
          </w:rPr>
          <w:t>Содействие работодателям в организации обучения по охране труда и проверки знаний требований охраны труда.</w:t>
        </w:r>
      </w:hyperlink>
    </w:p>
    <w:p w14:paraId="2D66A2FD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5" w:history="1">
        <w:r>
          <w:rPr>
            <w:rStyle w:val="a4"/>
            <w:rFonts w:ascii="Open Sans" w:eastAsiaTheme="majorEastAsia" w:hAnsi="Open Sans" w:cs="Open Sans"/>
            <w:color w:val="auto"/>
          </w:rPr>
          <w:t>В соответствии со </w:t>
        </w:r>
        <w:r>
          <w:rPr>
            <w:rStyle w:val="a4"/>
            <w:rFonts w:ascii="Open Sans" w:eastAsiaTheme="majorEastAsia" w:hAnsi="Open Sans" w:cs="Open Sans"/>
          </w:rPr>
          <w:t>статьей 225</w:t>
        </w:r>
        <w:r>
          <w:rPr>
            <w:rStyle w:val="a4"/>
            <w:rFonts w:ascii="Open Sans" w:eastAsiaTheme="majorEastAsia" w:hAnsi="Open Sans" w:cs="Open Sans"/>
            <w:color w:val="auto"/>
          </w:rPr>
          <w:t> ТК РФ все работники, в том числе руководители организаций, а также работодатели - индивидуальные предприниматели, обязаны проходить обучение по охране труда и проверку знания требований охраны труда в порядке,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социально-трудовых отношений.</w:t>
        </w:r>
      </w:hyperlink>
    </w:p>
    <w:p w14:paraId="558780FA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6" w:history="1">
        <w:r>
          <w:rPr>
            <w:rStyle w:val="a4"/>
            <w:rFonts w:ascii="Open Sans" w:eastAsiaTheme="majorEastAsia" w:hAnsi="Open Sans" w:cs="Open Sans"/>
          </w:rPr>
          <w:t>Постановление</w:t>
        </w:r>
        <w:r>
          <w:rPr>
            <w:rStyle w:val="a4"/>
            <w:rFonts w:ascii="Open Sans" w:eastAsiaTheme="majorEastAsia" w:hAnsi="Open Sans" w:cs="Open Sans"/>
            <w:color w:val="auto"/>
          </w:rPr>
          <w:t> Минтруда России и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(зарегистрировано в Минюсте РФ 12.02.2003 N 4209) (далее - Постановление) является основным документом, определяющим правила прохождения обучения по охране труда и проверки знаний требований охраны труда. Постановление обязательно для исполнения работодателями организаций независимо от их организационно-правовых форм и форм собственности, работодателями - физическими лицами, а также работниками, заключившими трудовой договор.</w:t>
        </w:r>
      </w:hyperlink>
    </w:p>
    <w:p w14:paraId="4A6BD215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7" w:history="1">
        <w:r>
          <w:rPr>
            <w:rStyle w:val="a4"/>
            <w:rFonts w:ascii="Open Sans" w:eastAsiaTheme="majorEastAsia" w:hAnsi="Open Sans" w:cs="Open Sans"/>
            <w:color w:val="auto"/>
          </w:rPr>
          <w:t>При организации обучения в области охраны труда целесообразно руководствоваться </w:t>
        </w:r>
        <w:r>
          <w:rPr>
            <w:rStyle w:val="a4"/>
            <w:rFonts w:ascii="Open Sans" w:eastAsiaTheme="majorEastAsia" w:hAnsi="Open Sans" w:cs="Open Sans"/>
          </w:rPr>
          <w:t>ГОСТ 12.0.004-2015</w:t>
        </w:r>
        <w:r>
          <w:rPr>
            <w:rStyle w:val="a4"/>
            <w:rFonts w:ascii="Open Sans" w:eastAsiaTheme="majorEastAsia" w:hAnsi="Open Sans" w:cs="Open Sans"/>
            <w:color w:val="auto"/>
          </w:rPr>
          <w:t> "Межгосударственный стандарт. Система стандартов безопасности труда. Организация обучения безопасности труда. Общие положения" (введен в действие </w:t>
        </w:r>
        <w:r>
          <w:rPr>
            <w:rStyle w:val="a4"/>
            <w:rFonts w:ascii="Open Sans" w:eastAsiaTheme="majorEastAsia" w:hAnsi="Open Sans" w:cs="Open Sans"/>
          </w:rPr>
          <w:t>Приказом</w:t>
        </w:r>
        <w:r>
          <w:rPr>
            <w:rStyle w:val="a4"/>
            <w:rFonts w:ascii="Open Sans" w:eastAsiaTheme="majorEastAsia" w:hAnsi="Open Sans" w:cs="Open Sans"/>
            <w:color w:val="auto"/>
          </w:rPr>
          <w:t> Росстандарта от 09.06.2016 N 600-ст).</w:t>
        </w:r>
      </w:hyperlink>
    </w:p>
    <w:p w14:paraId="2567529C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8" w:history="1">
        <w:r>
          <w:rPr>
            <w:rStyle w:val="a4"/>
            <w:rFonts w:ascii="Open Sans" w:eastAsiaTheme="majorEastAsia" w:hAnsi="Open Sans" w:cs="Open Sans"/>
            <w:color w:val="auto"/>
          </w:rPr>
          <w:t>3. Организация сбора и обработки информации о состоянии условий и охраны труда у работодателей, осуществляющих деятельность на территории соответствующего муниципального образования.</w:t>
        </w:r>
      </w:hyperlink>
    </w:p>
    <w:p w14:paraId="07D9027E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9" w:history="1">
        <w:r>
          <w:rPr>
            <w:rStyle w:val="a4"/>
            <w:rFonts w:ascii="Open Sans" w:eastAsiaTheme="majorEastAsia" w:hAnsi="Open Sans" w:cs="Open Sans"/>
            <w:color w:val="auto"/>
          </w:rPr>
          <w:t>Постановлением Администрации муниципального образования "Ленский  муниципальный район" от 30 октября  2013 года  № 573 (в редакции постановления № 415-н от 28.07.2014) утверждена форма отчета «О состоянии производственного травматизма и профессиональной заболеваемости в МО «Ленский муниципальный район» и рекомендована работодателям, осуществляющим деятельность на территории района, не зависимо от формы собственности и вида экономической деятельности.</w:t>
        </w:r>
      </w:hyperlink>
    </w:p>
    <w:p w14:paraId="2B414AC1" w14:textId="77777777" w:rsidR="0014092B" w:rsidRDefault="0014092B" w:rsidP="0014092B">
      <w:pPr>
        <w:pStyle w:val="a3"/>
        <w:shd w:val="clear" w:color="auto" w:fill="FFFFFF"/>
        <w:jc w:val="right"/>
        <w:rPr>
          <w:rFonts w:ascii="Open Sans" w:hAnsi="Open Sans" w:cs="Open Sans"/>
          <w:color w:val="828282"/>
        </w:rPr>
      </w:pPr>
      <w:hyperlink r:id="rId20" w:history="1">
        <w:r>
          <w:rPr>
            <w:rStyle w:val="a4"/>
            <w:rFonts w:ascii="Open Sans" w:eastAsiaTheme="majorEastAsia" w:hAnsi="Open Sans" w:cs="Open Sans"/>
            <w:color w:val="auto"/>
          </w:rPr>
          <w:t> </w:t>
        </w:r>
      </w:hyperlink>
    </w:p>
    <w:p w14:paraId="02DDA3AF" w14:textId="77777777" w:rsidR="0014092B" w:rsidRDefault="0014092B" w:rsidP="0014092B">
      <w:pPr>
        <w:pStyle w:val="a3"/>
        <w:shd w:val="clear" w:color="auto" w:fill="FFFFFF"/>
        <w:jc w:val="right"/>
        <w:rPr>
          <w:rFonts w:ascii="Open Sans" w:hAnsi="Open Sans" w:cs="Open Sans"/>
          <w:color w:val="828282"/>
        </w:rPr>
      </w:pPr>
      <w:hyperlink r:id="rId21" w:history="1">
        <w:r>
          <w:rPr>
            <w:rStyle w:val="a4"/>
            <w:rFonts w:ascii="Open Sans" w:eastAsiaTheme="majorEastAsia" w:hAnsi="Open Sans" w:cs="Open Sans"/>
            <w:color w:val="auto"/>
          </w:rPr>
          <w:t> </w:t>
        </w:r>
      </w:hyperlink>
    </w:p>
    <w:p w14:paraId="0BDD34B0" w14:textId="77777777" w:rsidR="0014092B" w:rsidRDefault="0014092B" w:rsidP="0014092B">
      <w:pPr>
        <w:pStyle w:val="a3"/>
        <w:shd w:val="clear" w:color="auto" w:fill="FFFFFF"/>
        <w:jc w:val="right"/>
        <w:rPr>
          <w:rFonts w:ascii="Open Sans" w:hAnsi="Open Sans" w:cs="Open Sans"/>
          <w:color w:val="828282"/>
        </w:rPr>
      </w:pPr>
      <w:hyperlink r:id="rId22" w:history="1">
        <w:r>
          <w:rPr>
            <w:rStyle w:val="a4"/>
            <w:rFonts w:ascii="Open Sans" w:eastAsiaTheme="majorEastAsia" w:hAnsi="Open Sans" w:cs="Open Sans"/>
            <w:color w:val="auto"/>
          </w:rPr>
          <w:t> </w:t>
        </w:r>
      </w:hyperlink>
    </w:p>
    <w:p w14:paraId="403AFBB0" w14:textId="77777777" w:rsidR="0014092B" w:rsidRDefault="0014092B" w:rsidP="0014092B">
      <w:pPr>
        <w:pStyle w:val="a3"/>
        <w:shd w:val="clear" w:color="auto" w:fill="FFFFFF"/>
        <w:jc w:val="right"/>
        <w:rPr>
          <w:rFonts w:ascii="Open Sans" w:hAnsi="Open Sans" w:cs="Open Sans"/>
          <w:color w:val="828282"/>
        </w:rPr>
      </w:pPr>
      <w:hyperlink r:id="rId23" w:history="1">
        <w:r>
          <w:rPr>
            <w:rStyle w:val="a4"/>
            <w:rFonts w:ascii="Open Sans" w:eastAsiaTheme="majorEastAsia" w:hAnsi="Open Sans" w:cs="Open Sans"/>
            <w:color w:val="auto"/>
          </w:rPr>
          <w:t> </w:t>
        </w:r>
      </w:hyperlink>
    </w:p>
    <w:p w14:paraId="31D65ECE" w14:textId="77777777" w:rsidR="0014092B" w:rsidRDefault="0014092B" w:rsidP="0014092B">
      <w:pPr>
        <w:pStyle w:val="a3"/>
        <w:shd w:val="clear" w:color="auto" w:fill="FFFFFF"/>
        <w:jc w:val="right"/>
        <w:rPr>
          <w:rFonts w:ascii="Open Sans" w:hAnsi="Open Sans" w:cs="Open Sans"/>
          <w:color w:val="828282"/>
        </w:rPr>
      </w:pPr>
      <w:hyperlink r:id="rId24" w:history="1">
        <w:r>
          <w:rPr>
            <w:rStyle w:val="a4"/>
            <w:rFonts w:ascii="Open Sans" w:eastAsiaTheme="majorEastAsia" w:hAnsi="Open Sans" w:cs="Open Sans"/>
            <w:i/>
            <w:iCs/>
            <w:color w:val="auto"/>
          </w:rPr>
          <w:t>предоставляется до 10 числа месяца</w:t>
        </w:r>
      </w:hyperlink>
    </w:p>
    <w:p w14:paraId="07FFC128" w14:textId="77777777" w:rsidR="0014092B" w:rsidRDefault="0014092B" w:rsidP="0014092B">
      <w:pPr>
        <w:pStyle w:val="a3"/>
        <w:shd w:val="clear" w:color="auto" w:fill="FFFFFF"/>
        <w:jc w:val="right"/>
        <w:rPr>
          <w:rFonts w:ascii="Open Sans" w:hAnsi="Open Sans" w:cs="Open Sans"/>
          <w:color w:val="828282"/>
        </w:rPr>
      </w:pPr>
      <w:hyperlink r:id="rId25" w:history="1">
        <w:r>
          <w:rPr>
            <w:rStyle w:val="a4"/>
            <w:rFonts w:ascii="Open Sans" w:eastAsiaTheme="majorEastAsia" w:hAnsi="Open Sans" w:cs="Open Sans"/>
            <w:i/>
            <w:iCs/>
            <w:color w:val="auto"/>
          </w:rPr>
          <w:t>следующего за отчетным периодом</w:t>
        </w:r>
      </w:hyperlink>
    </w:p>
    <w:p w14:paraId="79A1D778" w14:textId="77777777" w:rsidR="0014092B" w:rsidRDefault="0014092B" w:rsidP="0014092B">
      <w:pPr>
        <w:pStyle w:val="1"/>
        <w:shd w:val="clear" w:color="auto" w:fill="FFFFFF"/>
        <w:spacing w:before="0"/>
        <w:jc w:val="center"/>
        <w:rPr>
          <w:rFonts w:ascii="Open Sans" w:hAnsi="Open Sans" w:cs="Open Sans"/>
          <w:color w:val="1C1C1C"/>
          <w:sz w:val="42"/>
          <w:szCs w:val="42"/>
        </w:rPr>
      </w:pPr>
      <w:hyperlink r:id="rId26" w:history="1">
        <w:r>
          <w:rPr>
            <w:rStyle w:val="a4"/>
            <w:rFonts w:ascii="Open Sans" w:hAnsi="Open Sans" w:cs="Open Sans"/>
            <w:b/>
            <w:bCs/>
            <w:color w:val="auto"/>
            <w:sz w:val="42"/>
            <w:szCs w:val="42"/>
          </w:rPr>
          <w:t> </w:t>
        </w:r>
      </w:hyperlink>
    </w:p>
    <w:p w14:paraId="50D422C9" w14:textId="77777777" w:rsidR="0014092B" w:rsidRDefault="0014092B" w:rsidP="0014092B">
      <w:pPr>
        <w:pStyle w:val="1"/>
        <w:shd w:val="clear" w:color="auto" w:fill="FFFFFF"/>
        <w:spacing w:before="0"/>
        <w:jc w:val="center"/>
        <w:rPr>
          <w:rFonts w:ascii="Open Sans" w:hAnsi="Open Sans" w:cs="Open Sans"/>
          <w:b/>
          <w:bCs/>
          <w:color w:val="1C1C1C"/>
          <w:sz w:val="42"/>
          <w:szCs w:val="42"/>
        </w:rPr>
      </w:pPr>
      <w:hyperlink r:id="rId27" w:history="1">
        <w:r>
          <w:rPr>
            <w:rStyle w:val="a4"/>
            <w:rFonts w:ascii="Open Sans" w:hAnsi="Open Sans" w:cs="Open Sans"/>
            <w:b/>
            <w:bCs/>
            <w:color w:val="auto"/>
            <w:sz w:val="42"/>
            <w:szCs w:val="42"/>
          </w:rPr>
          <w:t>О Т Ч Е Т</w:t>
        </w:r>
      </w:hyperlink>
    </w:p>
    <w:p w14:paraId="75474D29" w14:textId="77777777" w:rsidR="0014092B" w:rsidRDefault="0014092B" w:rsidP="0014092B">
      <w:pPr>
        <w:pStyle w:val="a3"/>
        <w:shd w:val="clear" w:color="auto" w:fill="FFFFFF"/>
        <w:jc w:val="center"/>
        <w:rPr>
          <w:rFonts w:ascii="Open Sans" w:hAnsi="Open Sans" w:cs="Open Sans"/>
          <w:color w:val="828282"/>
        </w:rPr>
      </w:pPr>
      <w:hyperlink r:id="rId28" w:history="1">
        <w:r>
          <w:rPr>
            <w:rStyle w:val="a4"/>
            <w:rFonts w:ascii="Open Sans" w:eastAsiaTheme="majorEastAsia" w:hAnsi="Open Sans" w:cs="Open Sans"/>
            <w:color w:val="auto"/>
          </w:rPr>
          <w:t>о состоянии производственного травматизма и профессиональной заболеваемости</w:t>
        </w:r>
      </w:hyperlink>
    </w:p>
    <w:p w14:paraId="4B681D6C" w14:textId="77777777" w:rsidR="0014092B" w:rsidRDefault="0014092B" w:rsidP="0014092B">
      <w:pPr>
        <w:pStyle w:val="a3"/>
        <w:shd w:val="clear" w:color="auto" w:fill="FFFFFF"/>
        <w:jc w:val="center"/>
        <w:rPr>
          <w:rFonts w:ascii="Open Sans" w:hAnsi="Open Sans" w:cs="Open Sans"/>
          <w:color w:val="828282"/>
        </w:rPr>
      </w:pPr>
      <w:hyperlink r:id="rId29" w:history="1">
        <w:r>
          <w:rPr>
            <w:rStyle w:val="a4"/>
            <w:rFonts w:ascii="Open Sans" w:eastAsiaTheme="majorEastAsia" w:hAnsi="Open Sans" w:cs="Open Sans"/>
            <w:color w:val="auto"/>
          </w:rPr>
          <w:t>в МО «Ленский муниципальный район» по состоянию</w:t>
        </w:r>
      </w:hyperlink>
    </w:p>
    <w:p w14:paraId="743D9811" w14:textId="77777777" w:rsidR="0014092B" w:rsidRDefault="0014092B" w:rsidP="0014092B">
      <w:pPr>
        <w:pStyle w:val="a3"/>
        <w:shd w:val="clear" w:color="auto" w:fill="FFFFFF"/>
        <w:jc w:val="center"/>
        <w:rPr>
          <w:rFonts w:ascii="Open Sans" w:hAnsi="Open Sans" w:cs="Open Sans"/>
          <w:color w:val="828282"/>
        </w:rPr>
      </w:pPr>
      <w:hyperlink r:id="rId30" w:history="1">
        <w:r>
          <w:rPr>
            <w:rStyle w:val="a4"/>
            <w:rFonts w:ascii="Open Sans" w:eastAsiaTheme="majorEastAsia" w:hAnsi="Open Sans" w:cs="Open Sans"/>
            <w:color w:val="auto"/>
          </w:rPr>
          <w:t>за ________________</w:t>
        </w:r>
        <w:proofErr w:type="gramStart"/>
        <w:r>
          <w:rPr>
            <w:rStyle w:val="a4"/>
            <w:rFonts w:ascii="Open Sans" w:eastAsiaTheme="majorEastAsia" w:hAnsi="Open Sans" w:cs="Open Sans"/>
            <w:color w:val="auto"/>
          </w:rPr>
          <w:t>_  квартал</w:t>
        </w:r>
        <w:proofErr w:type="gramEnd"/>
        <w:r>
          <w:rPr>
            <w:rStyle w:val="a4"/>
            <w:rFonts w:ascii="Open Sans" w:eastAsiaTheme="majorEastAsia" w:hAnsi="Open Sans" w:cs="Open Sans"/>
            <w:color w:val="auto"/>
          </w:rPr>
          <w:t xml:space="preserve"> 20___ ГОДА</w:t>
        </w:r>
      </w:hyperlink>
    </w:p>
    <w:p w14:paraId="79FFAA3A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1" w:history="1">
        <w:r>
          <w:rPr>
            <w:rStyle w:val="a4"/>
            <w:rFonts w:ascii="Open Sans" w:eastAsiaTheme="majorEastAsia" w:hAnsi="Open Sans" w:cs="Open Sans"/>
            <w:color w:val="auto"/>
          </w:rPr>
          <w:t>                                                                                (отчетный период)</w:t>
        </w:r>
      </w:hyperlink>
    </w:p>
    <w:p w14:paraId="60325C31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2" w:history="1">
        <w:proofErr w:type="gramStart"/>
        <w:r>
          <w:rPr>
            <w:rStyle w:val="a4"/>
            <w:rFonts w:ascii="Open Sans" w:eastAsiaTheme="majorEastAsia" w:hAnsi="Open Sans" w:cs="Open Sans"/>
            <w:color w:val="auto"/>
          </w:rPr>
          <w:t>Работодатель:_</w:t>
        </w:r>
        <w:proofErr w:type="gramEnd"/>
        <w:r>
          <w:rPr>
            <w:rStyle w:val="a4"/>
            <w:rFonts w:ascii="Open Sans" w:eastAsiaTheme="majorEastAsia" w:hAnsi="Open Sans" w:cs="Open Sans"/>
            <w:color w:val="auto"/>
          </w:rPr>
          <w:t>________________________________________________________________________________</w:t>
        </w:r>
      </w:hyperlink>
    </w:p>
    <w:p w14:paraId="0707BE03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3" w:history="1">
        <w:r>
          <w:rPr>
            <w:rStyle w:val="a4"/>
            <w:rFonts w:ascii="Open Sans" w:eastAsiaTheme="majorEastAsia" w:hAnsi="Open Sans" w:cs="Open Sans"/>
            <w:color w:val="auto"/>
          </w:rPr>
          <w:t>Вид экономической деятельности: ___________________________________________________________________</w:t>
        </w:r>
      </w:hyperlink>
    </w:p>
    <w:p w14:paraId="4F113661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4" w:history="1">
        <w:r>
          <w:rPr>
            <w:rStyle w:val="a4"/>
            <w:rFonts w:ascii="Open Sans" w:eastAsiaTheme="majorEastAsia" w:hAnsi="Open Sans" w:cs="Open Sans"/>
            <w:color w:val="auto"/>
          </w:rPr>
          <w:t xml:space="preserve">Специалист по охране </w:t>
        </w:r>
        <w:proofErr w:type="gramStart"/>
        <w:r>
          <w:rPr>
            <w:rStyle w:val="a4"/>
            <w:rFonts w:ascii="Open Sans" w:eastAsiaTheme="majorEastAsia" w:hAnsi="Open Sans" w:cs="Open Sans"/>
            <w:color w:val="auto"/>
          </w:rPr>
          <w:t>труда:  _</w:t>
        </w:r>
        <w:proofErr w:type="gramEnd"/>
        <w:r>
          <w:rPr>
            <w:rStyle w:val="a4"/>
            <w:rFonts w:ascii="Open Sans" w:eastAsiaTheme="majorEastAsia" w:hAnsi="Open Sans" w:cs="Open Sans"/>
            <w:color w:val="auto"/>
          </w:rPr>
          <w:t>______________________________________________________________________</w:t>
        </w:r>
      </w:hyperlink>
    </w:p>
    <w:p w14:paraId="62601767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5" w:history="1">
        <w:r>
          <w:rPr>
            <w:rStyle w:val="a4"/>
            <w:rFonts w:ascii="Open Sans" w:eastAsiaTheme="majorEastAsia" w:hAnsi="Open Sans" w:cs="Open Sans"/>
            <w:color w:val="auto"/>
          </w:rPr>
          <w:t xml:space="preserve">Уполномоченный по охране </w:t>
        </w:r>
        <w:proofErr w:type="gramStart"/>
        <w:r>
          <w:rPr>
            <w:rStyle w:val="a4"/>
            <w:rFonts w:ascii="Open Sans" w:eastAsiaTheme="majorEastAsia" w:hAnsi="Open Sans" w:cs="Open Sans"/>
            <w:color w:val="auto"/>
          </w:rPr>
          <w:t>труда:_</w:t>
        </w:r>
        <w:proofErr w:type="gramEnd"/>
        <w:r>
          <w:rPr>
            <w:rStyle w:val="a4"/>
            <w:rFonts w:ascii="Open Sans" w:eastAsiaTheme="majorEastAsia" w:hAnsi="Open Sans" w:cs="Open Sans"/>
            <w:color w:val="auto"/>
          </w:rPr>
          <w:t>__________________________________________________________________</w:t>
        </w:r>
      </w:hyperlink>
    </w:p>
    <w:p w14:paraId="1B6EC767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6" w:history="1">
        <w:r>
          <w:rPr>
            <w:rStyle w:val="a4"/>
            <w:rFonts w:ascii="Open Sans" w:eastAsiaTheme="majorEastAsia" w:hAnsi="Open Sans" w:cs="Open Sans"/>
            <w:color w:val="auto"/>
          </w:rPr>
          <w:t>Члены комиссии по охране труда: ____________________________________________________________________</w:t>
        </w:r>
      </w:hyperlink>
    </w:p>
    <w:p w14:paraId="03E46D00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7" w:history="1">
        <w:r>
          <w:rPr>
            <w:rStyle w:val="a4"/>
            <w:rFonts w:ascii="Open Sans" w:eastAsiaTheme="majorEastAsia" w:hAnsi="Open Sans" w:cs="Open Sans"/>
            <w:color w:val="auto"/>
          </w:rPr>
          <w:t>_______________________________________________________________________________________</w:t>
        </w:r>
      </w:hyperlink>
    </w:p>
    <w:p w14:paraId="6D363D6A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38" w:history="1">
        <w:r>
          <w:rPr>
            <w:rStyle w:val="a4"/>
            <w:rFonts w:ascii="Open Sans" w:eastAsiaTheme="majorEastAsia" w:hAnsi="Open Sans" w:cs="Open Sans"/>
            <w:b/>
            <w:bCs/>
            <w:color w:val="auto"/>
          </w:rPr>
          <w:t> </w:t>
        </w:r>
      </w:hyperlink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6065"/>
        <w:gridCol w:w="1294"/>
        <w:gridCol w:w="1178"/>
      </w:tblGrid>
      <w:tr w:rsidR="0014092B" w14:paraId="2448FFD0" w14:textId="77777777" w:rsidTr="0014092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DEEFFC" w14:textId="77777777" w:rsidR="0014092B" w:rsidRDefault="0014092B">
            <w:pPr>
              <w:pStyle w:val="a3"/>
              <w:jc w:val="center"/>
              <w:rPr>
                <w:rFonts w:ascii="Open Sans" w:hAnsi="Open Sans" w:cs="Open Sans"/>
                <w:color w:val="828282"/>
              </w:rPr>
            </w:pPr>
            <w:hyperlink r:id="rId3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№</w:t>
              </w:r>
            </w:hyperlink>
          </w:p>
          <w:p w14:paraId="07A986B8" w14:textId="77777777" w:rsidR="0014092B" w:rsidRDefault="0014092B">
            <w:pPr>
              <w:pStyle w:val="a3"/>
              <w:jc w:val="center"/>
              <w:rPr>
                <w:rFonts w:ascii="Open Sans" w:hAnsi="Open Sans" w:cs="Open Sans"/>
                <w:color w:val="828282"/>
              </w:rPr>
            </w:pPr>
            <w:hyperlink r:id="rId4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строки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A1F11A" w14:textId="77777777" w:rsidR="0014092B" w:rsidRDefault="0014092B">
            <w:pPr>
              <w:pStyle w:val="a3"/>
              <w:jc w:val="center"/>
              <w:rPr>
                <w:rFonts w:ascii="Open Sans" w:hAnsi="Open Sans" w:cs="Open Sans"/>
                <w:color w:val="828282"/>
              </w:rPr>
            </w:pPr>
            <w:hyperlink r:id="rId4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Наименование</w:t>
              </w:r>
            </w:hyperlink>
          </w:p>
          <w:p w14:paraId="18AB2506" w14:textId="77777777" w:rsidR="0014092B" w:rsidRDefault="0014092B">
            <w:pPr>
              <w:pStyle w:val="a3"/>
              <w:jc w:val="center"/>
              <w:rPr>
                <w:rFonts w:ascii="Open Sans" w:hAnsi="Open Sans" w:cs="Open Sans"/>
                <w:color w:val="828282"/>
              </w:rPr>
            </w:pPr>
            <w:hyperlink r:id="rId4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показателя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B821F4" w14:textId="77777777" w:rsidR="0014092B" w:rsidRDefault="0014092B">
            <w:pPr>
              <w:pStyle w:val="a3"/>
              <w:jc w:val="center"/>
              <w:rPr>
                <w:rFonts w:ascii="Open Sans" w:hAnsi="Open Sans" w:cs="Open Sans"/>
                <w:color w:val="828282"/>
              </w:rPr>
            </w:pPr>
            <w:hyperlink r:id="rId4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Единица измерения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FB987B" w14:textId="77777777" w:rsidR="0014092B" w:rsidRDefault="0014092B">
            <w:pPr>
              <w:pStyle w:val="a3"/>
              <w:jc w:val="center"/>
              <w:rPr>
                <w:rFonts w:ascii="Open Sans" w:hAnsi="Open Sans" w:cs="Open Sans"/>
                <w:color w:val="828282"/>
              </w:rPr>
            </w:pPr>
            <w:hyperlink r:id="rId4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Отчетный</w:t>
              </w:r>
            </w:hyperlink>
          </w:p>
          <w:p w14:paraId="311596DA" w14:textId="77777777" w:rsidR="0014092B" w:rsidRDefault="0014092B">
            <w:pPr>
              <w:pStyle w:val="a3"/>
              <w:jc w:val="center"/>
              <w:rPr>
                <w:rFonts w:ascii="Open Sans" w:hAnsi="Open Sans" w:cs="Open Sans"/>
                <w:color w:val="828282"/>
              </w:rPr>
            </w:pPr>
            <w:hyperlink r:id="rId4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период</w:t>
              </w:r>
            </w:hyperlink>
          </w:p>
        </w:tc>
      </w:tr>
      <w:tr w:rsidR="0014092B" w14:paraId="431F235C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8AA781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4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48CAA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4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Среднесписочная численность работающих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92DA0E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4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C43B2E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4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332F2144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9C5D7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BB2874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Число несчастных случаев на производстве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0BABC7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C9CFA1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001D67B5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1BF60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B98F6D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5" w:history="1">
              <w:proofErr w:type="gramStart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Причины  производственного</w:t>
              </w:r>
              <w:proofErr w:type="gramEnd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 травматизма: 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C04D98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6DA9F1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1D8394B1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046A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4220A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5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 xml:space="preserve">а) неудовлетворительная </w:t>
              </w:r>
              <w:proofErr w:type="gramStart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организация  работ</w:t>
              </w:r>
              <w:proofErr w:type="gram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EA5A5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9815A8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31D53A68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EC08CA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A19F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б) нарушение технологических процессов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62870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E3B64B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520DB099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2E757B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5DD762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в) неисправность машин, механизмов, оборудования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CB36E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1C3AEF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6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47DC6273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3CCC4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7497F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г) нарушение правил дорожного движения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F64A47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8C4914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60467A9D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B9BBFA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8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6D5CB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д) нарушение трудового законодательства или правил внутреннего трудового распорядка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8B55F6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6DAB0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6DDFE200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DAC1CA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491351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7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е) недостатки в обучении безопасным приемам труда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76AEFD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24125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6FE4EEDC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EE10C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05DEF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ж) другое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464559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шт.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DF4EF4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1FE840FB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AC5074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974696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7" w:history="1">
              <w:proofErr w:type="gramStart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Численность  пострадавших</w:t>
              </w:r>
              <w:proofErr w:type="gramEnd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 xml:space="preserve"> на производстве,  всего: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BB72A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2EBBD2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8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0BD5F6BF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11A0E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573901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1" w:history="1">
              <w:proofErr w:type="gramStart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в  том</w:t>
              </w:r>
              <w:proofErr w:type="gramEnd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   числе с  тяжелым  исходом: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32A8D7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8412E6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5CE9A25C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67B429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775A44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 xml:space="preserve">со </w:t>
              </w:r>
              <w:proofErr w:type="gramStart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смертельным  исходом</w:t>
              </w:r>
              <w:proofErr w:type="gramEnd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CEC69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A520D6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11C90D82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067D7D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08E4A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9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Число дней временной нетрудоспособности у пострадавших, временная нетрудоспособность которых закончилась в отчетном периоде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379B28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чел./дни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47F68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185DABF8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17E8C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48F44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 xml:space="preserve">Численность лиц с впервые </w:t>
              </w:r>
              <w:proofErr w:type="gramStart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установленным  профессиональным</w:t>
              </w:r>
              <w:proofErr w:type="gramEnd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 заболеванием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CF27AB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31C4F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06EB0C0A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9B0F1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9E3EC4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Израсходовано на мероприятия по охране труда, всего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DAD081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тыс. руб.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7D9C88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0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5F4EC86D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398E37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11786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в том числе на 1 работающего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449F2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тыс. руб.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9B3BB7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7DC93D14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6BDBA1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18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D5AE1F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 xml:space="preserve">Прошли </w:t>
              </w:r>
              <w:proofErr w:type="gramStart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обучение  по</w:t>
              </w:r>
              <w:proofErr w:type="gramEnd"/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 xml:space="preserve"> охране труда, всего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858DD7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9F3BE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4756A4A8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39270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19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9BB7B9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1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в том числе у работодателя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E40F2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26D218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5BE90A2E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F794E0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20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173907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В том числе: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3B1B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F569CF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0C997898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87AB4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21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C805C3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руководители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91D06D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8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59D1E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29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34FDA718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B419E2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0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22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51FBEB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1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специалисты и руководители службы охраны труда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3A5A49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2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A67C5C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3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  <w:tr w:rsidR="0014092B" w14:paraId="0B5E6588" w14:textId="77777777" w:rsidTr="001409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001D1D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4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23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698965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5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иные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C8D9CF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6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чел.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58BD2D" w14:textId="77777777" w:rsidR="0014092B" w:rsidRDefault="0014092B">
            <w:pPr>
              <w:pStyle w:val="a3"/>
              <w:rPr>
                <w:rFonts w:ascii="Open Sans" w:hAnsi="Open Sans" w:cs="Open Sans"/>
                <w:color w:val="828282"/>
              </w:rPr>
            </w:pPr>
            <w:hyperlink r:id="rId137" w:history="1">
              <w:r>
                <w:rPr>
                  <w:rStyle w:val="a4"/>
                  <w:rFonts w:ascii="Open Sans" w:eastAsiaTheme="majorEastAsia" w:hAnsi="Open Sans" w:cs="Open Sans"/>
                  <w:color w:val="auto"/>
                </w:rPr>
                <w:t> </w:t>
              </w:r>
            </w:hyperlink>
          </w:p>
        </w:tc>
      </w:tr>
    </w:tbl>
    <w:p w14:paraId="3F69C163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38" w:history="1">
        <w:r>
          <w:rPr>
            <w:rStyle w:val="a4"/>
            <w:rFonts w:ascii="Open Sans" w:eastAsiaTheme="majorEastAsia" w:hAnsi="Open Sans" w:cs="Open Sans"/>
            <w:b/>
            <w:bCs/>
            <w:color w:val="auto"/>
          </w:rPr>
          <w:t> </w:t>
        </w:r>
      </w:hyperlink>
    </w:p>
    <w:p w14:paraId="572CC888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39" w:history="1">
        <w:r>
          <w:rPr>
            <w:rStyle w:val="a4"/>
            <w:rFonts w:ascii="Open Sans" w:eastAsiaTheme="majorEastAsia" w:hAnsi="Open Sans" w:cs="Open Sans"/>
            <w:color w:val="auto"/>
          </w:rPr>
          <w:t>Исполнитель: _______________________ ______________ __________________</w:t>
        </w:r>
      </w:hyperlink>
    </w:p>
    <w:p w14:paraId="6C15F3E1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40" w:history="1">
        <w:r>
          <w:rPr>
            <w:rStyle w:val="a4"/>
            <w:rFonts w:ascii="Open Sans" w:eastAsiaTheme="majorEastAsia" w:hAnsi="Open Sans" w:cs="Open Sans"/>
            <w:color w:val="auto"/>
          </w:rPr>
          <w:t>                                                           (</w:t>
        </w:r>
        <w:proofErr w:type="gramStart"/>
        <w:r>
          <w:rPr>
            <w:rStyle w:val="a4"/>
            <w:rFonts w:ascii="Open Sans" w:eastAsiaTheme="majorEastAsia" w:hAnsi="Open Sans" w:cs="Open Sans"/>
            <w:color w:val="auto"/>
          </w:rPr>
          <w:t>должность)   </w:t>
        </w:r>
        <w:proofErr w:type="gramEnd"/>
        <w:r>
          <w:rPr>
            <w:rStyle w:val="a4"/>
            <w:rFonts w:ascii="Open Sans" w:eastAsiaTheme="majorEastAsia" w:hAnsi="Open Sans" w:cs="Open Sans"/>
            <w:color w:val="auto"/>
          </w:rPr>
          <w:t>                (Ф.И.О.)                          (Подпись)</w:t>
        </w:r>
      </w:hyperlink>
    </w:p>
    <w:p w14:paraId="2139DCDA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41" w:history="1">
        <w:r>
          <w:rPr>
            <w:rStyle w:val="a4"/>
            <w:rFonts w:ascii="Open Sans" w:eastAsiaTheme="majorEastAsia" w:hAnsi="Open Sans" w:cs="Open Sans"/>
            <w:color w:val="auto"/>
          </w:rPr>
          <w:t> </w:t>
        </w:r>
      </w:hyperlink>
    </w:p>
    <w:p w14:paraId="43DA5011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42" w:history="1">
        <w:r>
          <w:rPr>
            <w:rStyle w:val="a4"/>
            <w:rFonts w:ascii="Open Sans" w:eastAsiaTheme="majorEastAsia" w:hAnsi="Open Sans" w:cs="Open Sans"/>
            <w:color w:val="auto"/>
          </w:rPr>
          <w:t>                                     _________________________________</w:t>
        </w:r>
        <w:proofErr w:type="gramStart"/>
        <w:r>
          <w:rPr>
            <w:rStyle w:val="a4"/>
            <w:rFonts w:ascii="Open Sans" w:eastAsiaTheme="majorEastAsia" w:hAnsi="Open Sans" w:cs="Open Sans"/>
            <w:color w:val="auto"/>
          </w:rPr>
          <w:t>_  «</w:t>
        </w:r>
        <w:proofErr w:type="gramEnd"/>
        <w:r>
          <w:rPr>
            <w:rStyle w:val="a4"/>
            <w:rFonts w:ascii="Open Sans" w:eastAsiaTheme="majorEastAsia" w:hAnsi="Open Sans" w:cs="Open Sans"/>
            <w:color w:val="auto"/>
          </w:rPr>
          <w:t>_________»     __________________ 20______ год</w:t>
        </w:r>
      </w:hyperlink>
    </w:p>
    <w:p w14:paraId="293E70D9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43" w:history="1">
        <w:r>
          <w:rPr>
            <w:rStyle w:val="a4"/>
            <w:rFonts w:ascii="Open Sans" w:eastAsiaTheme="majorEastAsia" w:hAnsi="Open Sans" w:cs="Open Sans"/>
            <w:color w:val="auto"/>
          </w:rPr>
          <w:t xml:space="preserve">                                               (номер контактного </w:t>
        </w:r>
        <w:proofErr w:type="gramStart"/>
        <w:r>
          <w:rPr>
            <w:rStyle w:val="a4"/>
            <w:rFonts w:ascii="Open Sans" w:eastAsiaTheme="majorEastAsia" w:hAnsi="Open Sans" w:cs="Open Sans"/>
            <w:color w:val="auto"/>
          </w:rPr>
          <w:t>телефона)   </w:t>
        </w:r>
        <w:proofErr w:type="gramEnd"/>
        <w:r>
          <w:rPr>
            <w:rStyle w:val="a4"/>
            <w:rFonts w:ascii="Open Sans" w:eastAsiaTheme="majorEastAsia" w:hAnsi="Open Sans" w:cs="Open Sans"/>
            <w:color w:val="auto"/>
          </w:rPr>
          <w:t>             (дата     составления      документа)</w:t>
        </w:r>
      </w:hyperlink>
    </w:p>
    <w:p w14:paraId="5B7BF20C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144" w:history="1">
        <w:r>
          <w:rPr>
            <w:rStyle w:val="a4"/>
            <w:rFonts w:ascii="Open Sans" w:eastAsiaTheme="majorEastAsia" w:hAnsi="Open Sans" w:cs="Open Sans"/>
            <w:color w:val="auto"/>
          </w:rPr>
          <w:t>;</w:t>
        </w:r>
      </w:hyperlink>
    </w:p>
    <w:p w14:paraId="3D019F8F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4. Получение и хранение сведений о групповых несчастных случаях на производстве, тяжелых несчастных случаях на производстве, несчастных случаях на производстве со смертельным исходом; участие в качестве представителей в составе комиссий по расследованию несчастных случаев на производстве (в том числе групповых), в результате которых один или несколько пострадавших получили тяжелые повреждения здоровья, либо несчастных случаев на производстве (в том числе групповых) со смертельным исходом.</w:t>
      </w:r>
    </w:p>
    <w:p w14:paraId="02530BB1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46F43781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Специалист по охране труда, осуществляющий отдельные государственные полномочия в сфере охраны труда:</w:t>
      </w:r>
    </w:p>
    <w:p w14:paraId="22021E2B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 xml:space="preserve">Тропникова Валентина Юзиковна - главный специалист отдела производственной сферы, жилищно-коммунального и сельского хозяйства Администрации </w:t>
      </w:r>
      <w:proofErr w:type="gramStart"/>
      <w:r>
        <w:rPr>
          <w:rFonts w:ascii="Open Sans" w:hAnsi="Open Sans" w:cs="Open Sans"/>
          <w:color w:val="828282"/>
        </w:rPr>
        <w:t>МО  "</w:t>
      </w:r>
      <w:proofErr w:type="gramEnd"/>
      <w:r>
        <w:rPr>
          <w:rFonts w:ascii="Open Sans" w:hAnsi="Open Sans" w:cs="Open Sans"/>
          <w:color w:val="828282"/>
        </w:rPr>
        <w:t>Ленский  муниципальный район".</w:t>
      </w:r>
    </w:p>
    <w:p w14:paraId="464C1AFB" w14:textId="77777777" w:rsidR="0014092B" w:rsidRDefault="0014092B" w:rsidP="0014092B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proofErr w:type="gramStart"/>
      <w:r>
        <w:rPr>
          <w:rFonts w:ascii="Open Sans" w:hAnsi="Open Sans" w:cs="Open Sans"/>
          <w:color w:val="828282"/>
        </w:rPr>
        <w:lastRenderedPageBreak/>
        <w:t>Местонахождение:  165780</w:t>
      </w:r>
      <w:proofErr w:type="gramEnd"/>
      <w:r>
        <w:rPr>
          <w:rFonts w:ascii="Open Sans" w:hAnsi="Open Sans" w:cs="Open Sans"/>
          <w:color w:val="828282"/>
        </w:rPr>
        <w:t xml:space="preserve"> Архангельская область Ленский район  с. Яренск ул. Бр. Покровских, д. 19, </w:t>
      </w:r>
      <w:r>
        <w:rPr>
          <w:rFonts w:ascii="Open Sans" w:hAnsi="Open Sans" w:cs="Open Sans"/>
          <w:color w:val="0000CD"/>
        </w:rPr>
        <w:t>телефон:</w:t>
      </w:r>
      <w:r>
        <w:rPr>
          <w:rFonts w:ascii="Open Sans" w:hAnsi="Open Sans" w:cs="Open Sans"/>
          <w:color w:val="828282"/>
        </w:rPr>
        <w:t> 8(81859)52840, e-mail: </w:t>
      </w:r>
      <w:hyperlink r:id="rId145" w:history="1">
        <w:r>
          <w:rPr>
            <w:rStyle w:val="a4"/>
            <w:rFonts w:ascii="Open Sans" w:eastAsiaTheme="majorEastAsia" w:hAnsi="Open Sans" w:cs="Open Sans"/>
            <w:color w:val="16683F"/>
          </w:rPr>
          <w:t>otjar2015@yandex.ru</w:t>
        </w:r>
      </w:hyperlink>
    </w:p>
    <w:p w14:paraId="71783726" w14:textId="77777777" w:rsidR="00CB3F87" w:rsidRPr="0014092B" w:rsidRDefault="00CB3F87" w:rsidP="0014092B"/>
    <w:sectPr w:rsidR="00CB3F87" w:rsidRPr="0014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E3"/>
    <w:rsid w:val="0014092B"/>
    <w:rsid w:val="005010DE"/>
    <w:rsid w:val="005B24A0"/>
    <w:rsid w:val="00CB3F87"/>
    <w:rsid w:val="00E5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803C3"/>
  <w15:chartTrackingRefBased/>
  <w15:docId w15:val="{E0FF663E-5AAC-4F14-87E8-2A37D866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09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521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21E3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E52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E521E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409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vtojma.ru/?page=445" TargetMode="External"/><Relationship Id="rId117" Type="http://schemas.openxmlformats.org/officeDocument/2006/relationships/hyperlink" Target="http://vtojma.ru/?page=445" TargetMode="External"/><Relationship Id="rId21" Type="http://schemas.openxmlformats.org/officeDocument/2006/relationships/hyperlink" Target="http://vtojma.ru/?page=445" TargetMode="External"/><Relationship Id="rId42" Type="http://schemas.openxmlformats.org/officeDocument/2006/relationships/hyperlink" Target="http://vtojma.ru/?page=445" TargetMode="External"/><Relationship Id="rId47" Type="http://schemas.openxmlformats.org/officeDocument/2006/relationships/hyperlink" Target="http://vtojma.ru/?page=445" TargetMode="External"/><Relationship Id="rId63" Type="http://schemas.openxmlformats.org/officeDocument/2006/relationships/hyperlink" Target="http://vtojma.ru/?page=445" TargetMode="External"/><Relationship Id="rId68" Type="http://schemas.openxmlformats.org/officeDocument/2006/relationships/hyperlink" Target="http://vtojma.ru/?page=445" TargetMode="External"/><Relationship Id="rId84" Type="http://schemas.openxmlformats.org/officeDocument/2006/relationships/hyperlink" Target="http://vtojma.ru/?page=445" TargetMode="External"/><Relationship Id="rId89" Type="http://schemas.openxmlformats.org/officeDocument/2006/relationships/hyperlink" Target="http://vtojma.ru/?page=445" TargetMode="External"/><Relationship Id="rId112" Type="http://schemas.openxmlformats.org/officeDocument/2006/relationships/hyperlink" Target="http://vtojma.ru/?page=445" TargetMode="External"/><Relationship Id="rId133" Type="http://schemas.openxmlformats.org/officeDocument/2006/relationships/hyperlink" Target="http://vtojma.ru/?page=445" TargetMode="External"/><Relationship Id="rId138" Type="http://schemas.openxmlformats.org/officeDocument/2006/relationships/hyperlink" Target="http://vtojma.ru/?page=445" TargetMode="External"/><Relationship Id="rId16" Type="http://schemas.openxmlformats.org/officeDocument/2006/relationships/hyperlink" Target="http://vtojma.ru/?page=57" TargetMode="External"/><Relationship Id="rId107" Type="http://schemas.openxmlformats.org/officeDocument/2006/relationships/hyperlink" Target="http://vtojma.ru/?page=445" TargetMode="External"/><Relationship Id="rId11" Type="http://schemas.openxmlformats.org/officeDocument/2006/relationships/hyperlink" Target="http://vtojma.ru/?page=584" TargetMode="External"/><Relationship Id="rId32" Type="http://schemas.openxmlformats.org/officeDocument/2006/relationships/hyperlink" Target="http://vtojma.ru/?page=445" TargetMode="External"/><Relationship Id="rId37" Type="http://schemas.openxmlformats.org/officeDocument/2006/relationships/hyperlink" Target="http://vtojma.ru/?page=445" TargetMode="External"/><Relationship Id="rId53" Type="http://schemas.openxmlformats.org/officeDocument/2006/relationships/hyperlink" Target="http://vtojma.ru/?page=445" TargetMode="External"/><Relationship Id="rId58" Type="http://schemas.openxmlformats.org/officeDocument/2006/relationships/hyperlink" Target="http://vtojma.ru/?page=445" TargetMode="External"/><Relationship Id="rId74" Type="http://schemas.openxmlformats.org/officeDocument/2006/relationships/hyperlink" Target="http://vtojma.ru/?page=445" TargetMode="External"/><Relationship Id="rId79" Type="http://schemas.openxmlformats.org/officeDocument/2006/relationships/hyperlink" Target="http://vtojma.ru/?page=445" TargetMode="External"/><Relationship Id="rId102" Type="http://schemas.openxmlformats.org/officeDocument/2006/relationships/hyperlink" Target="http://vtojma.ru/?page=445" TargetMode="External"/><Relationship Id="rId123" Type="http://schemas.openxmlformats.org/officeDocument/2006/relationships/hyperlink" Target="http://vtojma.ru/?page=445" TargetMode="External"/><Relationship Id="rId128" Type="http://schemas.openxmlformats.org/officeDocument/2006/relationships/hyperlink" Target="http://vtojma.ru/?page=445" TargetMode="External"/><Relationship Id="rId144" Type="http://schemas.openxmlformats.org/officeDocument/2006/relationships/hyperlink" Target="http://vtojma.ru/?page=445" TargetMode="External"/><Relationship Id="rId5" Type="http://schemas.openxmlformats.org/officeDocument/2006/relationships/hyperlink" Target="http://vtojma.ru/?page=584" TargetMode="External"/><Relationship Id="rId90" Type="http://schemas.openxmlformats.org/officeDocument/2006/relationships/hyperlink" Target="http://vtojma.ru/?page=445" TargetMode="External"/><Relationship Id="rId95" Type="http://schemas.openxmlformats.org/officeDocument/2006/relationships/hyperlink" Target="http://vtojma.ru/?page=445" TargetMode="External"/><Relationship Id="rId22" Type="http://schemas.openxmlformats.org/officeDocument/2006/relationships/hyperlink" Target="http://vtojma.ru/?page=445" TargetMode="External"/><Relationship Id="rId27" Type="http://schemas.openxmlformats.org/officeDocument/2006/relationships/hyperlink" Target="http://vtojma.ru/?page=445" TargetMode="External"/><Relationship Id="rId43" Type="http://schemas.openxmlformats.org/officeDocument/2006/relationships/hyperlink" Target="http://vtojma.ru/?page=445" TargetMode="External"/><Relationship Id="rId48" Type="http://schemas.openxmlformats.org/officeDocument/2006/relationships/hyperlink" Target="http://vtojma.ru/?page=445" TargetMode="External"/><Relationship Id="rId64" Type="http://schemas.openxmlformats.org/officeDocument/2006/relationships/hyperlink" Target="http://vtojma.ru/?page=445" TargetMode="External"/><Relationship Id="rId69" Type="http://schemas.openxmlformats.org/officeDocument/2006/relationships/hyperlink" Target="http://vtojma.ru/?page=445" TargetMode="External"/><Relationship Id="rId113" Type="http://schemas.openxmlformats.org/officeDocument/2006/relationships/hyperlink" Target="http://vtojma.ru/?page=445" TargetMode="External"/><Relationship Id="rId118" Type="http://schemas.openxmlformats.org/officeDocument/2006/relationships/hyperlink" Target="http://vtojma.ru/?page=445" TargetMode="External"/><Relationship Id="rId134" Type="http://schemas.openxmlformats.org/officeDocument/2006/relationships/hyperlink" Target="http://vtojma.ru/?page=445" TargetMode="External"/><Relationship Id="rId139" Type="http://schemas.openxmlformats.org/officeDocument/2006/relationships/hyperlink" Target="http://vtojma.ru/?page=445" TargetMode="External"/><Relationship Id="rId80" Type="http://schemas.openxmlformats.org/officeDocument/2006/relationships/hyperlink" Target="http://vtojma.ru/?page=445" TargetMode="External"/><Relationship Id="rId85" Type="http://schemas.openxmlformats.org/officeDocument/2006/relationships/hyperlink" Target="http://vtojma.ru/?page=44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vtojma.ru/?page=584" TargetMode="External"/><Relationship Id="rId17" Type="http://schemas.openxmlformats.org/officeDocument/2006/relationships/hyperlink" Target="http://vtojma.ru/?page=57" TargetMode="External"/><Relationship Id="rId25" Type="http://schemas.openxmlformats.org/officeDocument/2006/relationships/hyperlink" Target="http://vtojma.ru/?page=445" TargetMode="External"/><Relationship Id="rId33" Type="http://schemas.openxmlformats.org/officeDocument/2006/relationships/hyperlink" Target="http://vtojma.ru/?page=445" TargetMode="External"/><Relationship Id="rId38" Type="http://schemas.openxmlformats.org/officeDocument/2006/relationships/hyperlink" Target="http://vtojma.ru/?page=445" TargetMode="External"/><Relationship Id="rId46" Type="http://schemas.openxmlformats.org/officeDocument/2006/relationships/hyperlink" Target="http://vtojma.ru/?page=445" TargetMode="External"/><Relationship Id="rId59" Type="http://schemas.openxmlformats.org/officeDocument/2006/relationships/hyperlink" Target="http://vtojma.ru/?page=445" TargetMode="External"/><Relationship Id="rId67" Type="http://schemas.openxmlformats.org/officeDocument/2006/relationships/hyperlink" Target="http://vtojma.ru/?page=445" TargetMode="External"/><Relationship Id="rId103" Type="http://schemas.openxmlformats.org/officeDocument/2006/relationships/hyperlink" Target="http://vtojma.ru/?page=445" TargetMode="External"/><Relationship Id="rId108" Type="http://schemas.openxmlformats.org/officeDocument/2006/relationships/hyperlink" Target="http://vtojma.ru/?page=445" TargetMode="External"/><Relationship Id="rId116" Type="http://schemas.openxmlformats.org/officeDocument/2006/relationships/hyperlink" Target="http://vtojma.ru/?page=445" TargetMode="External"/><Relationship Id="rId124" Type="http://schemas.openxmlformats.org/officeDocument/2006/relationships/hyperlink" Target="http://vtojma.ru/?page=445" TargetMode="External"/><Relationship Id="rId129" Type="http://schemas.openxmlformats.org/officeDocument/2006/relationships/hyperlink" Target="http://vtojma.ru/?page=445" TargetMode="External"/><Relationship Id="rId137" Type="http://schemas.openxmlformats.org/officeDocument/2006/relationships/hyperlink" Target="http://vtojma.ru/?page=445" TargetMode="External"/><Relationship Id="rId20" Type="http://schemas.openxmlformats.org/officeDocument/2006/relationships/hyperlink" Target="http://vtojma.ru/?page=445" TargetMode="External"/><Relationship Id="rId41" Type="http://schemas.openxmlformats.org/officeDocument/2006/relationships/hyperlink" Target="http://vtojma.ru/?page=445" TargetMode="External"/><Relationship Id="rId54" Type="http://schemas.openxmlformats.org/officeDocument/2006/relationships/hyperlink" Target="http://vtojma.ru/?page=445" TargetMode="External"/><Relationship Id="rId62" Type="http://schemas.openxmlformats.org/officeDocument/2006/relationships/hyperlink" Target="http://vtojma.ru/?page=445" TargetMode="External"/><Relationship Id="rId70" Type="http://schemas.openxmlformats.org/officeDocument/2006/relationships/hyperlink" Target="http://vtojma.ru/?page=445" TargetMode="External"/><Relationship Id="rId75" Type="http://schemas.openxmlformats.org/officeDocument/2006/relationships/hyperlink" Target="http://vtojma.ru/?page=445" TargetMode="External"/><Relationship Id="rId83" Type="http://schemas.openxmlformats.org/officeDocument/2006/relationships/hyperlink" Target="http://vtojma.ru/?page=445" TargetMode="External"/><Relationship Id="rId88" Type="http://schemas.openxmlformats.org/officeDocument/2006/relationships/hyperlink" Target="http://vtojma.ru/?page=445" TargetMode="External"/><Relationship Id="rId91" Type="http://schemas.openxmlformats.org/officeDocument/2006/relationships/hyperlink" Target="http://vtojma.ru/?page=445" TargetMode="External"/><Relationship Id="rId96" Type="http://schemas.openxmlformats.org/officeDocument/2006/relationships/hyperlink" Target="http://vtojma.ru/?page=445" TargetMode="External"/><Relationship Id="rId111" Type="http://schemas.openxmlformats.org/officeDocument/2006/relationships/hyperlink" Target="http://vtojma.ru/?page=445" TargetMode="External"/><Relationship Id="rId132" Type="http://schemas.openxmlformats.org/officeDocument/2006/relationships/hyperlink" Target="http://vtojma.ru/?page=445" TargetMode="External"/><Relationship Id="rId140" Type="http://schemas.openxmlformats.org/officeDocument/2006/relationships/hyperlink" Target="http://vtojma.ru/?page=445" TargetMode="External"/><Relationship Id="rId145" Type="http://schemas.openxmlformats.org/officeDocument/2006/relationships/hyperlink" Target="mailto:otjar2015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://vtojma.ru/?page=584" TargetMode="External"/><Relationship Id="rId15" Type="http://schemas.openxmlformats.org/officeDocument/2006/relationships/hyperlink" Target="http://vtojma.ru/?page=57" TargetMode="External"/><Relationship Id="rId23" Type="http://schemas.openxmlformats.org/officeDocument/2006/relationships/hyperlink" Target="http://vtojma.ru/?page=445" TargetMode="External"/><Relationship Id="rId28" Type="http://schemas.openxmlformats.org/officeDocument/2006/relationships/hyperlink" Target="http://vtojma.ru/?page=445" TargetMode="External"/><Relationship Id="rId36" Type="http://schemas.openxmlformats.org/officeDocument/2006/relationships/hyperlink" Target="http://vtojma.ru/?page=445" TargetMode="External"/><Relationship Id="rId49" Type="http://schemas.openxmlformats.org/officeDocument/2006/relationships/hyperlink" Target="http://vtojma.ru/?page=445" TargetMode="External"/><Relationship Id="rId57" Type="http://schemas.openxmlformats.org/officeDocument/2006/relationships/hyperlink" Target="http://vtojma.ru/?page=445" TargetMode="External"/><Relationship Id="rId106" Type="http://schemas.openxmlformats.org/officeDocument/2006/relationships/hyperlink" Target="http://vtojma.ru/?page=445" TargetMode="External"/><Relationship Id="rId114" Type="http://schemas.openxmlformats.org/officeDocument/2006/relationships/hyperlink" Target="http://vtojma.ru/?page=445" TargetMode="External"/><Relationship Id="rId119" Type="http://schemas.openxmlformats.org/officeDocument/2006/relationships/hyperlink" Target="http://vtojma.ru/?page=445" TargetMode="External"/><Relationship Id="rId127" Type="http://schemas.openxmlformats.org/officeDocument/2006/relationships/hyperlink" Target="http://vtojma.ru/?page=445" TargetMode="External"/><Relationship Id="rId10" Type="http://schemas.openxmlformats.org/officeDocument/2006/relationships/hyperlink" Target="http://vtojma.ru/?page=584" TargetMode="External"/><Relationship Id="rId31" Type="http://schemas.openxmlformats.org/officeDocument/2006/relationships/hyperlink" Target="http://vtojma.ru/?page=445" TargetMode="External"/><Relationship Id="rId44" Type="http://schemas.openxmlformats.org/officeDocument/2006/relationships/hyperlink" Target="http://vtojma.ru/?page=445" TargetMode="External"/><Relationship Id="rId52" Type="http://schemas.openxmlformats.org/officeDocument/2006/relationships/hyperlink" Target="http://vtojma.ru/?page=445" TargetMode="External"/><Relationship Id="rId60" Type="http://schemas.openxmlformats.org/officeDocument/2006/relationships/hyperlink" Target="http://vtojma.ru/?page=445" TargetMode="External"/><Relationship Id="rId65" Type="http://schemas.openxmlformats.org/officeDocument/2006/relationships/hyperlink" Target="http://vtojma.ru/?page=445" TargetMode="External"/><Relationship Id="rId73" Type="http://schemas.openxmlformats.org/officeDocument/2006/relationships/hyperlink" Target="http://vtojma.ru/?page=445" TargetMode="External"/><Relationship Id="rId78" Type="http://schemas.openxmlformats.org/officeDocument/2006/relationships/hyperlink" Target="http://vtojma.ru/?page=445" TargetMode="External"/><Relationship Id="rId81" Type="http://schemas.openxmlformats.org/officeDocument/2006/relationships/hyperlink" Target="http://vtojma.ru/?page=445" TargetMode="External"/><Relationship Id="rId86" Type="http://schemas.openxmlformats.org/officeDocument/2006/relationships/hyperlink" Target="http://vtojma.ru/?page=445" TargetMode="External"/><Relationship Id="rId94" Type="http://schemas.openxmlformats.org/officeDocument/2006/relationships/hyperlink" Target="http://vtojma.ru/?page=445" TargetMode="External"/><Relationship Id="rId99" Type="http://schemas.openxmlformats.org/officeDocument/2006/relationships/hyperlink" Target="http://vtojma.ru/?page=445" TargetMode="External"/><Relationship Id="rId101" Type="http://schemas.openxmlformats.org/officeDocument/2006/relationships/hyperlink" Target="http://vtojma.ru/?page=445" TargetMode="External"/><Relationship Id="rId122" Type="http://schemas.openxmlformats.org/officeDocument/2006/relationships/hyperlink" Target="http://vtojma.ru/?page=445" TargetMode="External"/><Relationship Id="rId130" Type="http://schemas.openxmlformats.org/officeDocument/2006/relationships/hyperlink" Target="http://vtojma.ru/?page=445" TargetMode="External"/><Relationship Id="rId135" Type="http://schemas.openxmlformats.org/officeDocument/2006/relationships/hyperlink" Target="http://vtojma.ru/?page=445" TargetMode="External"/><Relationship Id="rId143" Type="http://schemas.openxmlformats.org/officeDocument/2006/relationships/hyperlink" Target="http://vtojma.ru/?page=445" TargetMode="External"/><Relationship Id="rId4" Type="http://schemas.openxmlformats.org/officeDocument/2006/relationships/hyperlink" Target="http://vtojma.ru/?page=584" TargetMode="External"/><Relationship Id="rId9" Type="http://schemas.openxmlformats.org/officeDocument/2006/relationships/hyperlink" Target="http://vtojma.ru/?page=584" TargetMode="External"/><Relationship Id="rId13" Type="http://schemas.openxmlformats.org/officeDocument/2006/relationships/hyperlink" Target="http://vtojma.ru/?page=584" TargetMode="External"/><Relationship Id="rId18" Type="http://schemas.openxmlformats.org/officeDocument/2006/relationships/hyperlink" Target="http://vtojma.ru/?page=445" TargetMode="External"/><Relationship Id="rId39" Type="http://schemas.openxmlformats.org/officeDocument/2006/relationships/hyperlink" Target="http://vtojma.ru/?page=445" TargetMode="External"/><Relationship Id="rId109" Type="http://schemas.openxmlformats.org/officeDocument/2006/relationships/hyperlink" Target="http://vtojma.ru/?page=445" TargetMode="External"/><Relationship Id="rId34" Type="http://schemas.openxmlformats.org/officeDocument/2006/relationships/hyperlink" Target="http://vtojma.ru/?page=445" TargetMode="External"/><Relationship Id="rId50" Type="http://schemas.openxmlformats.org/officeDocument/2006/relationships/hyperlink" Target="http://vtojma.ru/?page=445" TargetMode="External"/><Relationship Id="rId55" Type="http://schemas.openxmlformats.org/officeDocument/2006/relationships/hyperlink" Target="http://vtojma.ru/?page=445" TargetMode="External"/><Relationship Id="rId76" Type="http://schemas.openxmlformats.org/officeDocument/2006/relationships/hyperlink" Target="http://vtojma.ru/?page=445" TargetMode="External"/><Relationship Id="rId97" Type="http://schemas.openxmlformats.org/officeDocument/2006/relationships/hyperlink" Target="http://vtojma.ru/?page=445" TargetMode="External"/><Relationship Id="rId104" Type="http://schemas.openxmlformats.org/officeDocument/2006/relationships/hyperlink" Target="http://vtojma.ru/?page=445" TargetMode="External"/><Relationship Id="rId120" Type="http://schemas.openxmlformats.org/officeDocument/2006/relationships/hyperlink" Target="http://vtojma.ru/?page=445" TargetMode="External"/><Relationship Id="rId125" Type="http://schemas.openxmlformats.org/officeDocument/2006/relationships/hyperlink" Target="http://vtojma.ru/?page=445" TargetMode="External"/><Relationship Id="rId141" Type="http://schemas.openxmlformats.org/officeDocument/2006/relationships/hyperlink" Target="http://vtojma.ru/?page=445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://vtojma.ru/?page=584" TargetMode="External"/><Relationship Id="rId71" Type="http://schemas.openxmlformats.org/officeDocument/2006/relationships/hyperlink" Target="http://vtojma.ru/?page=445" TargetMode="External"/><Relationship Id="rId92" Type="http://schemas.openxmlformats.org/officeDocument/2006/relationships/hyperlink" Target="http://vtojma.ru/?page=445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vtojma.ru/?page=445" TargetMode="External"/><Relationship Id="rId24" Type="http://schemas.openxmlformats.org/officeDocument/2006/relationships/hyperlink" Target="http://vtojma.ru/?page=445" TargetMode="External"/><Relationship Id="rId40" Type="http://schemas.openxmlformats.org/officeDocument/2006/relationships/hyperlink" Target="http://vtojma.ru/?page=445" TargetMode="External"/><Relationship Id="rId45" Type="http://schemas.openxmlformats.org/officeDocument/2006/relationships/hyperlink" Target="http://vtojma.ru/?page=445" TargetMode="External"/><Relationship Id="rId66" Type="http://schemas.openxmlformats.org/officeDocument/2006/relationships/hyperlink" Target="http://vtojma.ru/?page=445" TargetMode="External"/><Relationship Id="rId87" Type="http://schemas.openxmlformats.org/officeDocument/2006/relationships/hyperlink" Target="http://vtojma.ru/?page=445" TargetMode="External"/><Relationship Id="rId110" Type="http://schemas.openxmlformats.org/officeDocument/2006/relationships/hyperlink" Target="http://vtojma.ru/?page=445" TargetMode="External"/><Relationship Id="rId115" Type="http://schemas.openxmlformats.org/officeDocument/2006/relationships/hyperlink" Target="http://vtojma.ru/?page=445" TargetMode="External"/><Relationship Id="rId131" Type="http://schemas.openxmlformats.org/officeDocument/2006/relationships/hyperlink" Target="http://vtojma.ru/?page=445" TargetMode="External"/><Relationship Id="rId136" Type="http://schemas.openxmlformats.org/officeDocument/2006/relationships/hyperlink" Target="http://vtojma.ru/?page=445" TargetMode="External"/><Relationship Id="rId61" Type="http://schemas.openxmlformats.org/officeDocument/2006/relationships/hyperlink" Target="http://vtojma.ru/?page=445" TargetMode="External"/><Relationship Id="rId82" Type="http://schemas.openxmlformats.org/officeDocument/2006/relationships/hyperlink" Target="http://vtojma.ru/?page=445" TargetMode="External"/><Relationship Id="rId19" Type="http://schemas.openxmlformats.org/officeDocument/2006/relationships/hyperlink" Target="http://vtojma.ru/?page=445" TargetMode="External"/><Relationship Id="rId14" Type="http://schemas.openxmlformats.org/officeDocument/2006/relationships/hyperlink" Target="http://vtojma.ru/?page=57" TargetMode="External"/><Relationship Id="rId30" Type="http://schemas.openxmlformats.org/officeDocument/2006/relationships/hyperlink" Target="http://vtojma.ru/?page=445" TargetMode="External"/><Relationship Id="rId35" Type="http://schemas.openxmlformats.org/officeDocument/2006/relationships/hyperlink" Target="http://vtojma.ru/?page=445" TargetMode="External"/><Relationship Id="rId56" Type="http://schemas.openxmlformats.org/officeDocument/2006/relationships/hyperlink" Target="http://vtojma.ru/?page=445" TargetMode="External"/><Relationship Id="rId77" Type="http://schemas.openxmlformats.org/officeDocument/2006/relationships/hyperlink" Target="http://vtojma.ru/?page=445" TargetMode="External"/><Relationship Id="rId100" Type="http://schemas.openxmlformats.org/officeDocument/2006/relationships/hyperlink" Target="http://vtojma.ru/?page=445" TargetMode="External"/><Relationship Id="rId105" Type="http://schemas.openxmlformats.org/officeDocument/2006/relationships/hyperlink" Target="http://vtojma.ru/?page=445" TargetMode="External"/><Relationship Id="rId126" Type="http://schemas.openxmlformats.org/officeDocument/2006/relationships/hyperlink" Target="http://vtojma.ru/?page=445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://vtojma.ru/?page=584" TargetMode="External"/><Relationship Id="rId51" Type="http://schemas.openxmlformats.org/officeDocument/2006/relationships/hyperlink" Target="http://vtojma.ru/?page=445" TargetMode="External"/><Relationship Id="rId72" Type="http://schemas.openxmlformats.org/officeDocument/2006/relationships/hyperlink" Target="http://vtojma.ru/?page=445" TargetMode="External"/><Relationship Id="rId93" Type="http://schemas.openxmlformats.org/officeDocument/2006/relationships/hyperlink" Target="http://vtojma.ru/?page=445" TargetMode="External"/><Relationship Id="rId98" Type="http://schemas.openxmlformats.org/officeDocument/2006/relationships/hyperlink" Target="http://vtojma.ru/?page=445" TargetMode="External"/><Relationship Id="rId121" Type="http://schemas.openxmlformats.org/officeDocument/2006/relationships/hyperlink" Target="http://vtojma.ru/?page=445" TargetMode="External"/><Relationship Id="rId142" Type="http://schemas.openxmlformats.org/officeDocument/2006/relationships/hyperlink" Target="http://vtojma.ru/?page=4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2235</Words>
  <Characters>12741</Characters>
  <Application>Microsoft Office Word</Application>
  <DocSecurity>0</DocSecurity>
  <Lines>106</Lines>
  <Paragraphs>29</Paragraphs>
  <ScaleCrop>false</ScaleCrop>
  <Company/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2023-07-21T06:37:00Z</dcterms:created>
  <dcterms:modified xsi:type="dcterms:W3CDTF">2023-07-21T06:37:00Z</dcterms:modified>
</cp:coreProperties>
</file>