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70" w:rsidRDefault="00055170">
      <w:pPr>
        <w:pStyle w:val="ConsPlusTitlePage"/>
      </w:pPr>
      <w:r>
        <w:t xml:space="preserve">Документ предоставлен </w:t>
      </w:r>
      <w:hyperlink r:id="rId4" w:history="1">
        <w:r>
          <w:rPr>
            <w:color w:val="0000FF"/>
          </w:rPr>
          <w:t>КонсультантПлюс</w:t>
        </w:r>
      </w:hyperlink>
      <w:r>
        <w:br/>
      </w:r>
    </w:p>
    <w:p w:rsidR="00055170" w:rsidRDefault="000551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55170">
        <w:tc>
          <w:tcPr>
            <w:tcW w:w="4677" w:type="dxa"/>
            <w:tcBorders>
              <w:top w:val="nil"/>
              <w:left w:val="nil"/>
              <w:bottom w:val="nil"/>
              <w:right w:val="nil"/>
            </w:tcBorders>
          </w:tcPr>
          <w:p w:rsidR="00055170" w:rsidRDefault="00055170">
            <w:pPr>
              <w:pStyle w:val="ConsPlusNormal"/>
              <w:outlineLvl w:val="0"/>
            </w:pPr>
            <w:r>
              <w:t>21 июня 2006 года</w:t>
            </w:r>
          </w:p>
        </w:tc>
        <w:tc>
          <w:tcPr>
            <w:tcW w:w="4677" w:type="dxa"/>
            <w:tcBorders>
              <w:top w:val="nil"/>
              <w:left w:val="nil"/>
              <w:bottom w:val="nil"/>
              <w:right w:val="nil"/>
            </w:tcBorders>
          </w:tcPr>
          <w:p w:rsidR="00055170" w:rsidRDefault="00055170">
            <w:pPr>
              <w:pStyle w:val="ConsPlusNormal"/>
              <w:jc w:val="right"/>
              <w:outlineLvl w:val="0"/>
            </w:pPr>
            <w:r>
              <w:t>N 194-11-ОЗ</w:t>
            </w:r>
          </w:p>
        </w:tc>
      </w:tr>
    </w:tbl>
    <w:p w:rsidR="00055170" w:rsidRDefault="00055170">
      <w:pPr>
        <w:pStyle w:val="ConsPlusNormal"/>
        <w:pBdr>
          <w:top w:val="single" w:sz="6" w:space="0" w:color="auto"/>
        </w:pBdr>
        <w:spacing w:before="100" w:after="100"/>
        <w:jc w:val="both"/>
        <w:rPr>
          <w:sz w:val="2"/>
          <w:szCs w:val="2"/>
        </w:rPr>
      </w:pPr>
    </w:p>
    <w:p w:rsidR="00055170" w:rsidRDefault="00055170">
      <w:pPr>
        <w:pStyle w:val="ConsPlusNormal"/>
        <w:jc w:val="both"/>
      </w:pPr>
    </w:p>
    <w:p w:rsidR="00055170" w:rsidRDefault="00055170">
      <w:pPr>
        <w:pStyle w:val="ConsPlusTitle"/>
        <w:jc w:val="center"/>
      </w:pPr>
      <w:r>
        <w:t>АРХАНГЕЛЬСКАЯ ОБЛАСТЬ</w:t>
      </w:r>
    </w:p>
    <w:p w:rsidR="00055170" w:rsidRDefault="00055170">
      <w:pPr>
        <w:pStyle w:val="ConsPlusTitle"/>
        <w:jc w:val="center"/>
      </w:pPr>
    </w:p>
    <w:p w:rsidR="00055170" w:rsidRDefault="00055170">
      <w:pPr>
        <w:pStyle w:val="ConsPlusTitle"/>
        <w:jc w:val="center"/>
      </w:pPr>
      <w:r>
        <w:t>ОБЛАСТНОЙ ЗАКОН</w:t>
      </w:r>
    </w:p>
    <w:p w:rsidR="00055170" w:rsidRDefault="00055170">
      <w:pPr>
        <w:pStyle w:val="ConsPlusTitle"/>
        <w:jc w:val="center"/>
      </w:pPr>
    </w:p>
    <w:p w:rsidR="00055170" w:rsidRDefault="00055170">
      <w:pPr>
        <w:pStyle w:val="ConsPlusTitle"/>
        <w:jc w:val="center"/>
      </w:pPr>
      <w:r>
        <w:t>О ПОРЯДКЕ ГОЛОСОВАНИЯ ПО ОТЗЫВУ ДЕПУТАТА ПРЕДСТАВИТЕЛЬНОГО</w:t>
      </w:r>
    </w:p>
    <w:p w:rsidR="00055170" w:rsidRDefault="00055170">
      <w:pPr>
        <w:pStyle w:val="ConsPlusTitle"/>
        <w:jc w:val="center"/>
      </w:pPr>
      <w:r>
        <w:t>ОРГАНА МУНИЦИПАЛЬНОГО ОБРАЗОВАНИЯ, ЧЛЕНА ВЫБОРНОГО ОРГАНА</w:t>
      </w:r>
    </w:p>
    <w:p w:rsidR="00055170" w:rsidRDefault="00055170">
      <w:pPr>
        <w:pStyle w:val="ConsPlusTitle"/>
        <w:jc w:val="center"/>
      </w:pPr>
      <w:r>
        <w:t>МЕСТНОГО САМОУПРАВЛЕНИЯ, ВЫБОРНОГО ДОЛЖНОСТНОГО ЛИЦА</w:t>
      </w:r>
    </w:p>
    <w:p w:rsidR="00055170" w:rsidRDefault="00055170">
      <w:pPr>
        <w:pStyle w:val="ConsPlusTitle"/>
        <w:jc w:val="center"/>
      </w:pPr>
      <w:r>
        <w:t>МЕСТНОГО САМОУПРАВЛЕНИЯ В АРХАНГЕЛЬСКОЙ ОБЛАСТИ</w:t>
      </w:r>
    </w:p>
    <w:p w:rsidR="00055170" w:rsidRDefault="00055170">
      <w:pPr>
        <w:pStyle w:val="ConsPlusNormal"/>
        <w:jc w:val="both"/>
      </w:pPr>
    </w:p>
    <w:p w:rsidR="00055170" w:rsidRDefault="00055170">
      <w:pPr>
        <w:pStyle w:val="ConsPlusNormal"/>
        <w:jc w:val="right"/>
      </w:pPr>
      <w:r>
        <w:t>Принят</w:t>
      </w:r>
    </w:p>
    <w:p w:rsidR="00055170" w:rsidRDefault="00055170">
      <w:pPr>
        <w:pStyle w:val="ConsPlusNormal"/>
        <w:jc w:val="right"/>
      </w:pPr>
      <w:r>
        <w:t>Архангельским областным</w:t>
      </w:r>
    </w:p>
    <w:p w:rsidR="00055170" w:rsidRDefault="00055170">
      <w:pPr>
        <w:pStyle w:val="ConsPlusNormal"/>
        <w:jc w:val="right"/>
      </w:pPr>
      <w:r>
        <w:t>Собранием депутатов</w:t>
      </w:r>
    </w:p>
    <w:p w:rsidR="00055170" w:rsidRDefault="00055170">
      <w:pPr>
        <w:pStyle w:val="ConsPlusNormal"/>
        <w:jc w:val="right"/>
      </w:pPr>
      <w:r>
        <w:t>(</w:t>
      </w:r>
      <w:hyperlink r:id="rId5" w:history="1">
        <w:r>
          <w:rPr>
            <w:color w:val="0000FF"/>
          </w:rPr>
          <w:t>Постановление</w:t>
        </w:r>
      </w:hyperlink>
      <w:r>
        <w:t xml:space="preserve"> от 21 июня 2006 года N 711)</w:t>
      </w:r>
    </w:p>
    <w:p w:rsidR="00055170" w:rsidRDefault="0005517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551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170" w:rsidRDefault="000551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5170" w:rsidRDefault="000551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5170" w:rsidRDefault="00055170">
            <w:pPr>
              <w:pStyle w:val="ConsPlusNormal"/>
              <w:jc w:val="center"/>
            </w:pPr>
            <w:r>
              <w:rPr>
                <w:color w:val="392C69"/>
              </w:rPr>
              <w:t>Список изменяющих документов</w:t>
            </w:r>
          </w:p>
          <w:p w:rsidR="00055170" w:rsidRDefault="00055170">
            <w:pPr>
              <w:pStyle w:val="ConsPlusNormal"/>
              <w:jc w:val="center"/>
            </w:pPr>
            <w:r>
              <w:rPr>
                <w:color w:val="392C69"/>
              </w:rPr>
              <w:t xml:space="preserve">(в ред. законов Архангельской области от 14.03.2007 </w:t>
            </w:r>
            <w:hyperlink r:id="rId6" w:history="1">
              <w:r>
                <w:rPr>
                  <w:color w:val="0000FF"/>
                </w:rPr>
                <w:t>N 325-16-ОЗ</w:t>
              </w:r>
            </w:hyperlink>
            <w:r>
              <w:rPr>
                <w:color w:val="392C69"/>
              </w:rPr>
              <w:t>,</w:t>
            </w:r>
          </w:p>
          <w:p w:rsidR="00055170" w:rsidRDefault="00055170">
            <w:pPr>
              <w:pStyle w:val="ConsPlusNormal"/>
              <w:jc w:val="center"/>
            </w:pPr>
            <w:r>
              <w:rPr>
                <w:color w:val="392C69"/>
              </w:rPr>
              <w:t xml:space="preserve">от 23.09.2008 </w:t>
            </w:r>
            <w:hyperlink r:id="rId7" w:history="1">
              <w:r>
                <w:rPr>
                  <w:color w:val="0000FF"/>
                </w:rPr>
                <w:t>N 569-29-ОЗ</w:t>
              </w:r>
            </w:hyperlink>
            <w:r>
              <w:rPr>
                <w:color w:val="392C69"/>
              </w:rPr>
              <w:t xml:space="preserve">, от 22.10.2009 </w:t>
            </w:r>
            <w:hyperlink r:id="rId8" w:history="1">
              <w:r>
                <w:rPr>
                  <w:color w:val="0000FF"/>
                </w:rPr>
                <w:t>N 88-6-ОЗ</w:t>
              </w:r>
            </w:hyperlink>
            <w:r>
              <w:rPr>
                <w:color w:val="392C69"/>
              </w:rPr>
              <w:t>,</w:t>
            </w:r>
          </w:p>
          <w:p w:rsidR="00055170" w:rsidRDefault="00055170">
            <w:pPr>
              <w:pStyle w:val="ConsPlusNormal"/>
              <w:jc w:val="center"/>
            </w:pPr>
            <w:r>
              <w:rPr>
                <w:color w:val="392C69"/>
              </w:rPr>
              <w:t xml:space="preserve">от 04.05.2010 </w:t>
            </w:r>
            <w:hyperlink r:id="rId9" w:history="1">
              <w:r>
                <w:rPr>
                  <w:color w:val="0000FF"/>
                </w:rPr>
                <w:t>N 154-12-ОЗ</w:t>
              </w:r>
            </w:hyperlink>
            <w:r>
              <w:rPr>
                <w:color w:val="392C69"/>
              </w:rPr>
              <w:t xml:space="preserve">, от 24.09.2010 </w:t>
            </w:r>
            <w:hyperlink r:id="rId10" w:history="1">
              <w:r>
                <w:rPr>
                  <w:color w:val="0000FF"/>
                </w:rPr>
                <w:t>N 197-15-ОЗ</w:t>
              </w:r>
            </w:hyperlink>
            <w:r>
              <w:rPr>
                <w:color w:val="392C69"/>
              </w:rPr>
              <w:t>,</w:t>
            </w:r>
          </w:p>
          <w:p w:rsidR="00055170" w:rsidRDefault="00055170">
            <w:pPr>
              <w:pStyle w:val="ConsPlusNormal"/>
              <w:jc w:val="center"/>
            </w:pPr>
            <w:r>
              <w:rPr>
                <w:color w:val="392C69"/>
              </w:rPr>
              <w:t xml:space="preserve">от 29.10.2010 </w:t>
            </w:r>
            <w:hyperlink r:id="rId11" w:history="1">
              <w:r>
                <w:rPr>
                  <w:color w:val="0000FF"/>
                </w:rPr>
                <w:t>N 219-16-ОЗ</w:t>
              </w:r>
            </w:hyperlink>
            <w:r>
              <w:rPr>
                <w:color w:val="392C69"/>
              </w:rPr>
              <w:t xml:space="preserve">, от 07.07.2011 </w:t>
            </w:r>
            <w:hyperlink r:id="rId12" w:history="1">
              <w:r>
                <w:rPr>
                  <w:color w:val="0000FF"/>
                </w:rPr>
                <w:t>N 313-23-ОЗ</w:t>
              </w:r>
            </w:hyperlink>
            <w:r>
              <w:rPr>
                <w:color w:val="392C69"/>
              </w:rPr>
              <w:t>,</w:t>
            </w:r>
          </w:p>
          <w:p w:rsidR="00055170" w:rsidRDefault="00055170">
            <w:pPr>
              <w:pStyle w:val="ConsPlusNormal"/>
              <w:jc w:val="center"/>
            </w:pPr>
            <w:r>
              <w:rPr>
                <w:color w:val="392C69"/>
              </w:rPr>
              <w:t xml:space="preserve">от 24.10.2011 </w:t>
            </w:r>
            <w:hyperlink r:id="rId13" w:history="1">
              <w:r>
                <w:rPr>
                  <w:color w:val="0000FF"/>
                </w:rPr>
                <w:t>N 371-25-ОЗ</w:t>
              </w:r>
            </w:hyperlink>
            <w:r>
              <w:rPr>
                <w:color w:val="392C69"/>
              </w:rPr>
              <w:t xml:space="preserve">, от 22.02.2013 </w:t>
            </w:r>
            <w:hyperlink r:id="rId14" w:history="1">
              <w:r>
                <w:rPr>
                  <w:color w:val="0000FF"/>
                </w:rPr>
                <w:t>N 612-37-ОЗ</w:t>
              </w:r>
            </w:hyperlink>
            <w:r>
              <w:rPr>
                <w:color w:val="392C69"/>
              </w:rPr>
              <w:t>,</w:t>
            </w:r>
          </w:p>
          <w:p w:rsidR="00055170" w:rsidRDefault="00055170">
            <w:pPr>
              <w:pStyle w:val="ConsPlusNormal"/>
              <w:jc w:val="center"/>
            </w:pPr>
            <w:r>
              <w:rPr>
                <w:color w:val="392C69"/>
              </w:rPr>
              <w:t xml:space="preserve">от 17.10.2013 </w:t>
            </w:r>
            <w:hyperlink r:id="rId15" w:history="1">
              <w:r>
                <w:rPr>
                  <w:color w:val="0000FF"/>
                </w:rPr>
                <w:t>N 10-2-ОЗ</w:t>
              </w:r>
            </w:hyperlink>
            <w:r>
              <w:rPr>
                <w:color w:val="392C69"/>
              </w:rPr>
              <w:t xml:space="preserve">, от 24.03.2014 </w:t>
            </w:r>
            <w:hyperlink r:id="rId16" w:history="1">
              <w:r>
                <w:rPr>
                  <w:color w:val="0000FF"/>
                </w:rPr>
                <w:t>N 96-6-ОЗ</w:t>
              </w:r>
            </w:hyperlink>
            <w:r>
              <w:rPr>
                <w:color w:val="392C69"/>
              </w:rPr>
              <w:t xml:space="preserve">, от 21.04.2014 </w:t>
            </w:r>
            <w:hyperlink r:id="rId17" w:history="1">
              <w:r>
                <w:rPr>
                  <w:color w:val="0000FF"/>
                </w:rPr>
                <w:t>N 112-7-ОЗ</w:t>
              </w:r>
            </w:hyperlink>
            <w:r>
              <w:rPr>
                <w:color w:val="392C69"/>
              </w:rPr>
              <w:t>,</w:t>
            </w:r>
          </w:p>
          <w:p w:rsidR="00055170" w:rsidRDefault="00055170">
            <w:pPr>
              <w:pStyle w:val="ConsPlusNormal"/>
              <w:jc w:val="center"/>
            </w:pPr>
            <w:r>
              <w:rPr>
                <w:color w:val="392C69"/>
              </w:rPr>
              <w:t xml:space="preserve">от 20.06.2014 </w:t>
            </w:r>
            <w:hyperlink r:id="rId18" w:history="1">
              <w:r>
                <w:rPr>
                  <w:color w:val="0000FF"/>
                </w:rPr>
                <w:t>N 152-9-ОЗ</w:t>
              </w:r>
            </w:hyperlink>
            <w:r>
              <w:rPr>
                <w:color w:val="392C69"/>
              </w:rPr>
              <w:t xml:space="preserve">, от 24.10.2014 </w:t>
            </w:r>
            <w:hyperlink r:id="rId19" w:history="1">
              <w:r>
                <w:rPr>
                  <w:color w:val="0000FF"/>
                </w:rPr>
                <w:t>N 194-11-ОЗ</w:t>
              </w:r>
            </w:hyperlink>
            <w:r>
              <w:rPr>
                <w:color w:val="392C69"/>
              </w:rPr>
              <w:t>,</w:t>
            </w:r>
          </w:p>
          <w:p w:rsidR="00055170" w:rsidRDefault="00055170">
            <w:pPr>
              <w:pStyle w:val="ConsPlusNormal"/>
              <w:jc w:val="center"/>
            </w:pPr>
            <w:r>
              <w:rPr>
                <w:color w:val="392C69"/>
              </w:rPr>
              <w:t xml:space="preserve">от 24.02.2015 </w:t>
            </w:r>
            <w:hyperlink r:id="rId20" w:history="1">
              <w:r>
                <w:rPr>
                  <w:color w:val="0000FF"/>
                </w:rPr>
                <w:t>N 246-14-ОЗ</w:t>
              </w:r>
            </w:hyperlink>
            <w:r>
              <w:rPr>
                <w:color w:val="392C69"/>
              </w:rPr>
              <w:t xml:space="preserve">, от 01.06.2015 </w:t>
            </w:r>
            <w:hyperlink r:id="rId21" w:history="1">
              <w:r>
                <w:rPr>
                  <w:color w:val="0000FF"/>
                </w:rPr>
                <w:t>N 286-17-ОЗ</w:t>
              </w:r>
            </w:hyperlink>
            <w:r>
              <w:rPr>
                <w:color w:val="392C69"/>
              </w:rPr>
              <w:t>,</w:t>
            </w:r>
          </w:p>
          <w:p w:rsidR="00055170" w:rsidRDefault="00055170">
            <w:pPr>
              <w:pStyle w:val="ConsPlusNormal"/>
              <w:jc w:val="center"/>
            </w:pPr>
            <w:r>
              <w:rPr>
                <w:color w:val="392C69"/>
              </w:rPr>
              <w:t xml:space="preserve">от 01.06.2016 </w:t>
            </w:r>
            <w:hyperlink r:id="rId22" w:history="1">
              <w:r>
                <w:rPr>
                  <w:color w:val="0000FF"/>
                </w:rPr>
                <w:t>N 434-26-ОЗ</w:t>
              </w:r>
            </w:hyperlink>
            <w:r>
              <w:rPr>
                <w:color w:val="392C69"/>
              </w:rPr>
              <w:t xml:space="preserve">, от 19.02.2018 </w:t>
            </w:r>
            <w:hyperlink r:id="rId23" w:history="1">
              <w:r>
                <w:rPr>
                  <w:color w:val="0000FF"/>
                </w:rPr>
                <w:t>N 598-41-ОЗ</w:t>
              </w:r>
            </w:hyperlink>
            <w:r>
              <w:rPr>
                <w:color w:val="392C69"/>
              </w:rPr>
              <w:t>,</w:t>
            </w:r>
          </w:p>
          <w:p w:rsidR="00055170" w:rsidRDefault="00055170">
            <w:pPr>
              <w:pStyle w:val="ConsPlusNormal"/>
              <w:jc w:val="center"/>
            </w:pPr>
            <w:r>
              <w:rPr>
                <w:color w:val="392C69"/>
              </w:rPr>
              <w:t xml:space="preserve">от 30.04.2019 </w:t>
            </w:r>
            <w:hyperlink r:id="rId24" w:history="1">
              <w:r>
                <w:rPr>
                  <w:color w:val="0000FF"/>
                </w:rPr>
                <w:t>N 74-7-ОЗ</w:t>
              </w:r>
            </w:hyperlink>
            <w:r>
              <w:rPr>
                <w:color w:val="392C69"/>
              </w:rPr>
              <w:t xml:space="preserve">, от 30.09.2019 </w:t>
            </w:r>
            <w:hyperlink r:id="rId25" w:history="1">
              <w:r>
                <w:rPr>
                  <w:color w:val="0000FF"/>
                </w:rPr>
                <w:t>N 135-10-ОЗ</w:t>
              </w:r>
            </w:hyperlink>
            <w:r>
              <w:rPr>
                <w:color w:val="392C69"/>
              </w:rPr>
              <w:t>,</w:t>
            </w:r>
          </w:p>
          <w:p w:rsidR="00055170" w:rsidRDefault="00055170">
            <w:pPr>
              <w:pStyle w:val="ConsPlusNormal"/>
              <w:jc w:val="center"/>
            </w:pPr>
            <w:r>
              <w:rPr>
                <w:color w:val="392C69"/>
              </w:rPr>
              <w:t xml:space="preserve">от 20.11.2019 </w:t>
            </w:r>
            <w:hyperlink r:id="rId26" w:history="1">
              <w:r>
                <w:rPr>
                  <w:color w:val="0000FF"/>
                </w:rPr>
                <w:t>N 185-12-ОЗ</w:t>
              </w:r>
            </w:hyperlink>
            <w:r>
              <w:rPr>
                <w:color w:val="392C69"/>
              </w:rPr>
              <w:t xml:space="preserve">, от 29.09.2020 </w:t>
            </w:r>
            <w:hyperlink r:id="rId27" w:history="1">
              <w:r>
                <w:rPr>
                  <w:color w:val="0000FF"/>
                </w:rPr>
                <w:t>N 296-19-ОЗ</w:t>
              </w:r>
            </w:hyperlink>
            <w:r>
              <w:rPr>
                <w:color w:val="392C69"/>
              </w:rPr>
              <w:t>,</w:t>
            </w:r>
          </w:p>
          <w:p w:rsidR="00055170" w:rsidRDefault="00055170">
            <w:pPr>
              <w:pStyle w:val="ConsPlusNormal"/>
              <w:jc w:val="center"/>
            </w:pPr>
            <w:r>
              <w:rPr>
                <w:color w:val="392C69"/>
              </w:rPr>
              <w:t xml:space="preserve">от 02.11.2020 </w:t>
            </w:r>
            <w:hyperlink r:id="rId28" w:history="1">
              <w:r>
                <w:rPr>
                  <w:color w:val="0000FF"/>
                </w:rPr>
                <w:t>N 327-20-ОЗ</w:t>
              </w:r>
            </w:hyperlink>
            <w:r>
              <w:rPr>
                <w:color w:val="392C69"/>
              </w:rPr>
              <w:t xml:space="preserve">, от 31.05.2021 </w:t>
            </w:r>
            <w:hyperlink r:id="rId29" w:history="1">
              <w:r>
                <w:rPr>
                  <w:color w:val="0000FF"/>
                </w:rPr>
                <w:t>N 422-26-ОЗ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170" w:rsidRDefault="00055170">
            <w:pPr>
              <w:spacing w:after="1" w:line="0" w:lineRule="atLeast"/>
            </w:pPr>
          </w:p>
        </w:tc>
      </w:tr>
    </w:tbl>
    <w:p w:rsidR="00055170" w:rsidRDefault="00055170">
      <w:pPr>
        <w:pStyle w:val="ConsPlusNormal"/>
        <w:jc w:val="both"/>
      </w:pPr>
    </w:p>
    <w:p w:rsidR="00055170" w:rsidRDefault="00055170">
      <w:pPr>
        <w:pStyle w:val="ConsPlusNormal"/>
        <w:ind w:firstLine="540"/>
        <w:jc w:val="both"/>
      </w:pPr>
      <w:r>
        <w:t xml:space="preserve">Настоящий закон в соответствии с </w:t>
      </w:r>
      <w:hyperlink r:id="rId30" w:history="1">
        <w:r>
          <w:rPr>
            <w:color w:val="0000FF"/>
          </w:rPr>
          <w:t>Конституцией</w:t>
        </w:r>
      </w:hyperlink>
      <w:r>
        <w:t xml:space="preserve"> Российской Федерации, Федеральными законами "</w:t>
      </w:r>
      <w:hyperlink r:id="rId31" w:history="1">
        <w:r>
          <w:rPr>
            <w:color w:val="0000FF"/>
          </w:rPr>
          <w:t>Об общих принципах организации местного самоуправления</w:t>
        </w:r>
      </w:hyperlink>
      <w:r>
        <w:t xml:space="preserve"> в Российской Федерации", "</w:t>
      </w:r>
      <w:hyperlink r:id="rId32" w:history="1">
        <w:r>
          <w:rPr>
            <w:color w:val="0000FF"/>
          </w:rPr>
          <w:t>Об основных гарантиях избирательных прав</w:t>
        </w:r>
      </w:hyperlink>
      <w:r>
        <w:t xml:space="preserve"> и права на участие в референдуме граждан Российской Федерации", </w:t>
      </w:r>
      <w:hyperlink r:id="rId33" w:history="1">
        <w:r>
          <w:rPr>
            <w:color w:val="0000FF"/>
          </w:rPr>
          <w:t>Уставом</w:t>
        </w:r>
      </w:hyperlink>
      <w:r>
        <w:t xml:space="preserve"> Архангельской области, областными законами "</w:t>
      </w:r>
      <w:hyperlink r:id="rId34" w:history="1">
        <w:r>
          <w:rPr>
            <w:color w:val="0000FF"/>
          </w:rPr>
          <w:t>О местном референдуме</w:t>
        </w:r>
      </w:hyperlink>
      <w:r>
        <w:t xml:space="preserve"> в Архангельской области", "</w:t>
      </w:r>
      <w:hyperlink r:id="rId35" w:history="1">
        <w:r>
          <w:rPr>
            <w:color w:val="0000FF"/>
          </w:rPr>
          <w:t>О выборах в органы местного самоуправления</w:t>
        </w:r>
      </w:hyperlink>
      <w:r>
        <w:t xml:space="preserve"> в Архангельской области", другими областными законами, уставами муниципальных образований определяет основания и порядок отзыва депутата представительного органа муниципального образования (далее - депутат), члена выборного органа местного самоуправления (далее - член выборного органа), выборного должностного лица местного самоуправления (далее - выборное должностное лицо), избранных путем прямых выборов, и применяется в связи с инициированием процедуры отзыва депутата, члена выборного органа, выборного должностного лица населением муниципального образования.</w:t>
      </w:r>
    </w:p>
    <w:p w:rsidR="00055170" w:rsidRDefault="00055170">
      <w:pPr>
        <w:pStyle w:val="ConsPlusNormal"/>
        <w:jc w:val="both"/>
      </w:pPr>
      <w:r>
        <w:t xml:space="preserve">(в ред. </w:t>
      </w:r>
      <w:hyperlink r:id="rId36" w:history="1">
        <w:r>
          <w:rPr>
            <w:color w:val="0000FF"/>
          </w:rPr>
          <w:t>закона</w:t>
        </w:r>
      </w:hyperlink>
      <w:r>
        <w:t xml:space="preserve"> Архангельской области от 24.09.2010 N 197-15-ОЗ)</w:t>
      </w:r>
    </w:p>
    <w:p w:rsidR="00055170" w:rsidRDefault="00055170">
      <w:pPr>
        <w:pStyle w:val="ConsPlusNormal"/>
        <w:jc w:val="both"/>
      </w:pPr>
    </w:p>
    <w:p w:rsidR="00055170" w:rsidRDefault="00055170">
      <w:pPr>
        <w:pStyle w:val="ConsPlusTitle"/>
        <w:jc w:val="center"/>
        <w:outlineLvl w:val="1"/>
      </w:pPr>
      <w:r>
        <w:t>Глава I. ОБЩИЕ ПОЛОЖЕНИЯ</w:t>
      </w:r>
    </w:p>
    <w:p w:rsidR="00055170" w:rsidRDefault="00055170">
      <w:pPr>
        <w:pStyle w:val="ConsPlusNormal"/>
        <w:jc w:val="both"/>
      </w:pPr>
    </w:p>
    <w:p w:rsidR="00055170" w:rsidRDefault="00055170">
      <w:pPr>
        <w:pStyle w:val="ConsPlusTitle"/>
        <w:ind w:firstLine="540"/>
        <w:jc w:val="both"/>
        <w:outlineLvl w:val="2"/>
      </w:pPr>
      <w:r>
        <w:t>Статья 1. Основные термины и понятия</w:t>
      </w:r>
    </w:p>
    <w:p w:rsidR="00055170" w:rsidRDefault="00055170">
      <w:pPr>
        <w:pStyle w:val="ConsPlusNormal"/>
        <w:jc w:val="both"/>
      </w:pPr>
    </w:p>
    <w:p w:rsidR="00055170" w:rsidRDefault="00055170">
      <w:pPr>
        <w:pStyle w:val="ConsPlusNormal"/>
        <w:ind w:firstLine="540"/>
        <w:jc w:val="both"/>
      </w:pPr>
      <w:r>
        <w:t>1. В настоящем законе используются следующие термины и понятия:</w:t>
      </w:r>
    </w:p>
    <w:p w:rsidR="00055170" w:rsidRDefault="00055170">
      <w:pPr>
        <w:pStyle w:val="ConsPlusNormal"/>
        <w:spacing w:before="220"/>
        <w:ind w:firstLine="540"/>
        <w:jc w:val="both"/>
      </w:pPr>
      <w:r>
        <w:lastRenderedPageBreak/>
        <w:t>1) бюллетень для голосования по отзыву - бюллетень для голосования по отзыву депутата, члена выборного органа, выборного должностного лица;</w:t>
      </w:r>
    </w:p>
    <w:p w:rsidR="00055170" w:rsidRDefault="00055170">
      <w:pPr>
        <w:pStyle w:val="ConsPlusNormal"/>
        <w:spacing w:before="220"/>
        <w:ind w:firstLine="540"/>
        <w:jc w:val="both"/>
      </w:pPr>
      <w:r>
        <w:t>2) избирательное объединение - общественное объединение, выдвинувшее на выборах в качестве кандидата лицо, отзыв которого инициируется;</w:t>
      </w:r>
    </w:p>
    <w:p w:rsidR="00055170" w:rsidRDefault="00055170">
      <w:pPr>
        <w:pStyle w:val="ConsPlusNormal"/>
        <w:spacing w:before="220"/>
        <w:ind w:firstLine="540"/>
        <w:jc w:val="both"/>
      </w:pPr>
      <w:r>
        <w:t>3) кампания по отзыву - деятельность по подготовке и проведению отзыва депутата, члена выборного органа, выборного должностного лица, осуществляемая в период со дня регистрации инициативной группы по проведению отзыва до дня представления комиссией по отзыву, организующей отзыв, отчета о расходовании средств бюджета соответствующего муниципального образования, выделенных на подготовку и проведение отзыва, либо до дня отказа в проведении отзыва;</w:t>
      </w:r>
    </w:p>
    <w:p w:rsidR="00055170" w:rsidRDefault="00055170">
      <w:pPr>
        <w:pStyle w:val="ConsPlusNormal"/>
        <w:spacing w:before="220"/>
        <w:ind w:firstLine="540"/>
        <w:jc w:val="both"/>
      </w:pPr>
      <w:r>
        <w:t>4) комиссия по отзыву - коллегиальный орган, формируемый в порядке и сроки, которые установлены настоящим законом, организующий и обеспечивающий подготовку и проведение отзыва;</w:t>
      </w:r>
    </w:p>
    <w:p w:rsidR="00055170" w:rsidRDefault="00055170">
      <w:pPr>
        <w:pStyle w:val="ConsPlusNormal"/>
        <w:spacing w:before="220"/>
        <w:ind w:firstLine="540"/>
        <w:jc w:val="both"/>
      </w:pPr>
      <w:r>
        <w:t>5) комиссия по отзыву, организующая отзыв, - комиссия по отзыву, на которую настоящим законом, уставом муниципального образования возложено руководство деятельностью всех комиссий по подготовке и проведению соответствующего отзыва;</w:t>
      </w:r>
    </w:p>
    <w:p w:rsidR="00055170" w:rsidRDefault="00055170">
      <w:pPr>
        <w:pStyle w:val="ConsPlusNormal"/>
        <w:spacing w:before="220"/>
        <w:ind w:firstLine="540"/>
        <w:jc w:val="both"/>
      </w:pPr>
      <w:r>
        <w:t>6)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по отзыву в период проведения голосования, установления его итогов, определения результатов отзыва, включая деятельность комиссии по отзыву по проверке правильности установления итогов голосования и определения результатов отзыва;</w:t>
      </w:r>
    </w:p>
    <w:p w:rsidR="00055170" w:rsidRDefault="00055170">
      <w:pPr>
        <w:pStyle w:val="ConsPlusNormal"/>
        <w:spacing w:before="220"/>
        <w:ind w:firstLine="540"/>
        <w:jc w:val="both"/>
      </w:pPr>
      <w:r>
        <w:t>7) основания для отзыва - установленные уставом муниципального образования условия, при наличии которых возможно инициирование процедуры отзыва и последующее проведение голосования избирателей по отзыву депутата, члена выборного органа, выборного должностного лица;</w:t>
      </w:r>
    </w:p>
    <w:p w:rsidR="00055170" w:rsidRDefault="00055170">
      <w:pPr>
        <w:pStyle w:val="ConsPlusNormal"/>
        <w:spacing w:before="220"/>
        <w:ind w:firstLine="540"/>
        <w:jc w:val="both"/>
      </w:pPr>
      <w:r>
        <w:t>8) отзыв депутата, члена выборного органа, выборного должностного лица - досрочное прекращение полномочий избранного лица как депутата, члена выборного органа, выборного должностного лица по основаниям, предусмотренным уставом соответствующего муниципального образования, на основе специально назначенного голосования в соответствии с настоящим законом.</w:t>
      </w:r>
    </w:p>
    <w:p w:rsidR="00055170" w:rsidRDefault="00055170">
      <w:pPr>
        <w:pStyle w:val="ConsPlusNormal"/>
        <w:spacing w:before="220"/>
        <w:ind w:firstLine="540"/>
        <w:jc w:val="both"/>
      </w:pPr>
      <w:r>
        <w:t xml:space="preserve">2. В настоящем законе используются также другие термины и понятия в значениях, определенных Федеральными законами </w:t>
      </w:r>
      <w:hyperlink r:id="rId37" w:history="1">
        <w:r>
          <w:rPr>
            <w:color w:val="0000FF"/>
          </w:rPr>
          <w:t>"Об общих принципах организации местного самоуправления в Российской Федерации"</w:t>
        </w:r>
      </w:hyperlink>
      <w:r>
        <w:t xml:space="preserve">, </w:t>
      </w:r>
      <w:hyperlink r:id="rId38" w:history="1">
        <w:r>
          <w:rPr>
            <w:color w:val="0000FF"/>
          </w:rPr>
          <w:t>"Об основных гарантиях избирательных прав и права на участие в референдуме граждан Российской Федерации"</w:t>
        </w:r>
      </w:hyperlink>
      <w:r>
        <w:t>.</w:t>
      </w:r>
    </w:p>
    <w:p w:rsidR="00055170" w:rsidRDefault="00055170">
      <w:pPr>
        <w:pStyle w:val="ConsPlusNormal"/>
        <w:jc w:val="both"/>
      </w:pPr>
    </w:p>
    <w:p w:rsidR="00055170" w:rsidRDefault="00055170">
      <w:pPr>
        <w:pStyle w:val="ConsPlusTitle"/>
        <w:ind w:firstLine="540"/>
        <w:jc w:val="both"/>
        <w:outlineLvl w:val="2"/>
      </w:pPr>
      <w:r>
        <w:t>Статья 2. Право на инициирование процедуры отзыва</w:t>
      </w:r>
    </w:p>
    <w:p w:rsidR="00055170" w:rsidRDefault="00055170">
      <w:pPr>
        <w:pStyle w:val="ConsPlusNormal"/>
        <w:jc w:val="both"/>
      </w:pPr>
    </w:p>
    <w:p w:rsidR="00055170" w:rsidRDefault="00055170">
      <w:pPr>
        <w:pStyle w:val="ConsPlusNormal"/>
        <w:ind w:firstLine="540"/>
        <w:jc w:val="both"/>
      </w:pPr>
      <w:r>
        <w:t>1. Правом на инициирование процедуры отзыва депутата, члена выборного органа, выборного должностного лица обладают граждане Российской Федерации, достигшие возраста 18 лет, место жительства которых расположено в пределах избирательного округа, по которому избран депутат, член выборного органа, выборное должностное лицо, в отношении которого решается вопрос об отзыве.</w:t>
      </w:r>
    </w:p>
    <w:p w:rsidR="00055170" w:rsidRDefault="00055170">
      <w:pPr>
        <w:pStyle w:val="ConsPlusNormal"/>
        <w:spacing w:before="220"/>
        <w:ind w:firstLine="540"/>
        <w:jc w:val="both"/>
      </w:pPr>
      <w:r>
        <w:t>2. Правом на инициирование процедуры отзыва депутата, члена выборного органа, выборного должностного лица обладает избирательное объединение.</w:t>
      </w:r>
    </w:p>
    <w:p w:rsidR="00055170" w:rsidRDefault="00055170">
      <w:pPr>
        <w:pStyle w:val="ConsPlusNormal"/>
        <w:spacing w:before="220"/>
        <w:ind w:firstLine="540"/>
        <w:jc w:val="both"/>
      </w:pPr>
      <w:r>
        <w:t xml:space="preserve">В этом случае руководящий орган данного избирательного объединения либо руководящий орган его отделения или иного структурного подразделения независимо от его численности </w:t>
      </w:r>
      <w:r>
        <w:lastRenderedPageBreak/>
        <w:t>выступает в качестве инициативной группы по проведению отзыва.</w:t>
      </w:r>
    </w:p>
    <w:p w:rsidR="00055170" w:rsidRDefault="00055170">
      <w:pPr>
        <w:pStyle w:val="ConsPlusNormal"/>
        <w:spacing w:before="220"/>
        <w:ind w:firstLine="540"/>
        <w:jc w:val="both"/>
      </w:pPr>
      <w:r>
        <w:t>3. Право на инициирование процедуры отзыва не может быть использовано для ограничения самостоятельности и инициативы депутата, члена выборного органа, выборного должностного лица, создания препятствий его законной деятельности.</w:t>
      </w:r>
    </w:p>
    <w:p w:rsidR="00055170" w:rsidRDefault="00055170">
      <w:pPr>
        <w:pStyle w:val="ConsPlusNormal"/>
        <w:spacing w:before="220"/>
        <w:ind w:firstLine="540"/>
        <w:jc w:val="both"/>
      </w:pPr>
      <w:r>
        <w:t>4. Отзыв депутата, члена выборного органа, выборного должностного лица может инициироваться, если возможность отзыва предусмотрена уставом соответствующего муниципального образования.</w:t>
      </w:r>
    </w:p>
    <w:p w:rsidR="00055170" w:rsidRDefault="00055170">
      <w:pPr>
        <w:pStyle w:val="ConsPlusNormal"/>
        <w:spacing w:before="220"/>
        <w:ind w:firstLine="540"/>
        <w:jc w:val="both"/>
      </w:pPr>
      <w:r>
        <w:t>5.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55170" w:rsidRDefault="00055170">
      <w:pPr>
        <w:pStyle w:val="ConsPlusNormal"/>
        <w:jc w:val="both"/>
      </w:pPr>
      <w:r>
        <w:t xml:space="preserve">(п. 5 введен </w:t>
      </w:r>
      <w:hyperlink r:id="rId39" w:history="1">
        <w:r>
          <w:rPr>
            <w:color w:val="0000FF"/>
          </w:rPr>
          <w:t>законом</w:t>
        </w:r>
      </w:hyperlink>
      <w:r>
        <w:t xml:space="preserve"> Архангельской области от 07.07.2011 N 313-23-ОЗ)</w:t>
      </w:r>
    </w:p>
    <w:p w:rsidR="00055170" w:rsidRDefault="00055170">
      <w:pPr>
        <w:pStyle w:val="ConsPlusNormal"/>
        <w:jc w:val="both"/>
      </w:pPr>
    </w:p>
    <w:p w:rsidR="00055170" w:rsidRDefault="00055170">
      <w:pPr>
        <w:pStyle w:val="ConsPlusTitle"/>
        <w:ind w:firstLine="540"/>
        <w:jc w:val="both"/>
        <w:outlineLvl w:val="2"/>
      </w:pPr>
      <w:r>
        <w:t>Статья 3. Основания для отзыва, назначение голосования по отзыву</w:t>
      </w:r>
    </w:p>
    <w:p w:rsidR="00055170" w:rsidRDefault="00055170">
      <w:pPr>
        <w:pStyle w:val="ConsPlusNormal"/>
        <w:jc w:val="both"/>
      </w:pPr>
    </w:p>
    <w:p w:rsidR="00055170" w:rsidRDefault="00055170">
      <w:pPr>
        <w:pStyle w:val="ConsPlusNormal"/>
        <w:ind w:firstLine="540"/>
        <w:jc w:val="both"/>
      </w:pPr>
      <w:r>
        <w:t>1. Основания для отзыва депутата, члена выборного органа, выборного должностного лица устанавливаются уставом муниципального образования.</w:t>
      </w:r>
    </w:p>
    <w:p w:rsidR="00055170" w:rsidRDefault="00055170">
      <w:pPr>
        <w:pStyle w:val="ConsPlusNormal"/>
        <w:spacing w:before="220"/>
        <w:ind w:firstLine="540"/>
        <w:jc w:val="both"/>
      </w:pPr>
      <w:r>
        <w:t>2. Основаниями для отзыва депутата, члена выборного органа, выборного должностного лица могут служить только его конкретные противоправные решения или действия (бездействие) в случае их подтверждения в судебном порядке.</w:t>
      </w:r>
    </w:p>
    <w:p w:rsidR="00055170" w:rsidRDefault="00055170">
      <w:pPr>
        <w:pStyle w:val="ConsPlusNormal"/>
        <w:spacing w:before="220"/>
        <w:ind w:firstLine="540"/>
        <w:jc w:val="both"/>
      </w:pPr>
      <w:r>
        <w:t>3. Основанием для отзыва выборного должностного лица является также нарушение им срока издания муниципального правового акта, необходимого для реализации решения, принятого путем прямого волеизъявления населения, выраженного на местном референдуме, сходе граждан.</w:t>
      </w:r>
    </w:p>
    <w:p w:rsidR="00055170" w:rsidRDefault="00055170">
      <w:pPr>
        <w:pStyle w:val="ConsPlusNormal"/>
        <w:spacing w:before="220"/>
        <w:ind w:firstLine="540"/>
        <w:jc w:val="both"/>
      </w:pPr>
      <w:r>
        <w:t>4. Голосование по отзыву назначается в соответствии с настоящим законом,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055170" w:rsidRDefault="00055170">
      <w:pPr>
        <w:pStyle w:val="ConsPlusNormal"/>
        <w:jc w:val="both"/>
      </w:pPr>
    </w:p>
    <w:p w:rsidR="00055170" w:rsidRDefault="00055170">
      <w:pPr>
        <w:pStyle w:val="ConsPlusTitle"/>
        <w:ind w:firstLine="540"/>
        <w:jc w:val="both"/>
        <w:outlineLvl w:val="2"/>
      </w:pPr>
      <w:r>
        <w:t>Статья 4. Право на участие в голосовании по отзыву</w:t>
      </w:r>
    </w:p>
    <w:p w:rsidR="00055170" w:rsidRDefault="00055170">
      <w:pPr>
        <w:pStyle w:val="ConsPlusNormal"/>
        <w:jc w:val="both"/>
      </w:pPr>
    </w:p>
    <w:p w:rsidR="00055170" w:rsidRDefault="00055170">
      <w:pPr>
        <w:pStyle w:val="ConsPlusNormal"/>
        <w:ind w:firstLine="540"/>
        <w:jc w:val="both"/>
      </w:pPr>
      <w:r>
        <w:t>1. Правом на участие в голосовании по отзыву обладают граждане Российской Федерации, достигшие на день голосования возраста 18 лет, место жительства которых расположено в пределах избирательного округа, по которому избран депутат, член выборного органа, выборное должностное лицо, в отношении которого решается вопрос об отзыве.</w:t>
      </w:r>
    </w:p>
    <w:p w:rsidR="00055170" w:rsidRDefault="00055170">
      <w:pPr>
        <w:pStyle w:val="ConsPlusNormal"/>
        <w:spacing w:before="220"/>
        <w:ind w:firstLine="540"/>
        <w:jc w:val="both"/>
      </w:pPr>
      <w:r>
        <w:t>2. Граждане Российской Федерации участвуют в голосовании по отзыву на равных основаниях.</w:t>
      </w:r>
    </w:p>
    <w:p w:rsidR="00055170" w:rsidRDefault="00055170">
      <w:pPr>
        <w:pStyle w:val="ConsPlusNormal"/>
        <w:spacing w:before="220"/>
        <w:ind w:firstLine="540"/>
        <w:jc w:val="both"/>
      </w:pPr>
      <w:r>
        <w:t>3. Граждане Российской Федерации голосуют за отзыв или против отзыва непосредственно.</w:t>
      </w:r>
    </w:p>
    <w:p w:rsidR="00055170" w:rsidRDefault="00055170">
      <w:pPr>
        <w:pStyle w:val="ConsPlusNormal"/>
        <w:spacing w:before="220"/>
        <w:ind w:firstLine="540"/>
        <w:jc w:val="both"/>
      </w:pPr>
      <w:r>
        <w:t>4. Никто не вправе оказывать воздействие на гражданина с целью принудить его к участию или неучастию в голосовании по отзыву либо воспрепятствовать его свободному волеизъявлению.</w:t>
      </w:r>
    </w:p>
    <w:p w:rsidR="00055170" w:rsidRDefault="00055170">
      <w:pPr>
        <w:pStyle w:val="ConsPlusNormal"/>
        <w:spacing w:before="220"/>
        <w:ind w:firstLine="540"/>
        <w:jc w:val="both"/>
      </w:pPr>
      <w:r>
        <w:t>5. Голосование по отзыву является тайным, исключающим возможность какого-либо контроля за волеизъявлением гражданина.</w:t>
      </w:r>
    </w:p>
    <w:p w:rsidR="00055170" w:rsidRDefault="00055170">
      <w:pPr>
        <w:pStyle w:val="ConsPlusNormal"/>
        <w:spacing w:before="220"/>
        <w:ind w:firstLine="540"/>
        <w:jc w:val="both"/>
      </w:pPr>
      <w:r>
        <w:t>6. Не имеют права участвовать в голосовании по отзыву граждане, признанные судом недееспособными или содержащиеся в местах лишения свободы по приговору суда.</w:t>
      </w:r>
    </w:p>
    <w:p w:rsidR="00055170" w:rsidRDefault="00055170">
      <w:pPr>
        <w:pStyle w:val="ConsPlusNormal"/>
        <w:jc w:val="both"/>
      </w:pPr>
    </w:p>
    <w:p w:rsidR="00055170" w:rsidRDefault="00055170">
      <w:pPr>
        <w:pStyle w:val="ConsPlusTitle"/>
        <w:ind w:firstLine="540"/>
        <w:jc w:val="both"/>
        <w:outlineLvl w:val="2"/>
      </w:pPr>
      <w:r>
        <w:t>Статья 5. Условия назначения голосования по отзыву</w:t>
      </w:r>
    </w:p>
    <w:p w:rsidR="00055170" w:rsidRDefault="00055170">
      <w:pPr>
        <w:pStyle w:val="ConsPlusNormal"/>
        <w:jc w:val="both"/>
      </w:pPr>
    </w:p>
    <w:p w:rsidR="00055170" w:rsidRDefault="00055170">
      <w:pPr>
        <w:pStyle w:val="ConsPlusNormal"/>
        <w:ind w:firstLine="540"/>
        <w:jc w:val="both"/>
      </w:pPr>
      <w:r>
        <w:t>1. Голосование по отзыву проводится по схеме избирательных округов, действующей на момент проведения выборов лица, отзыв которого инициируется.</w:t>
      </w:r>
    </w:p>
    <w:p w:rsidR="00055170" w:rsidRDefault="00055170">
      <w:pPr>
        <w:pStyle w:val="ConsPlusNormal"/>
        <w:spacing w:before="220"/>
        <w:ind w:firstLine="540"/>
        <w:jc w:val="both"/>
      </w:pPr>
      <w:r>
        <w:t>2. Голосование по отзыву не может быть проведено ранее чем через год со дня избрания депутата, члена выборного органа, выборного должностного лица и позднее чем за год до истечения срока, на который он был избран.</w:t>
      </w:r>
    </w:p>
    <w:p w:rsidR="00055170" w:rsidRDefault="00055170">
      <w:pPr>
        <w:pStyle w:val="ConsPlusNormal"/>
        <w:spacing w:before="220"/>
        <w:ind w:firstLine="540"/>
        <w:jc w:val="both"/>
      </w:pPr>
      <w:r>
        <w:t>3. Если по итогам голосования по отзыву депутат, член выборного органа, выборное должностное лицо, в отношении которого инициировалась процедура отзыва, не будет отозван, следующее голосование по отзыву данного лица может быть назначено не ранее чем через два года со дня официального опубликования результатов голосования по отзыву.</w:t>
      </w:r>
    </w:p>
    <w:p w:rsidR="00055170" w:rsidRDefault="00055170">
      <w:pPr>
        <w:pStyle w:val="ConsPlusNormal"/>
        <w:jc w:val="both"/>
      </w:pPr>
    </w:p>
    <w:p w:rsidR="00055170" w:rsidRDefault="00055170">
      <w:pPr>
        <w:pStyle w:val="ConsPlusTitle"/>
        <w:jc w:val="center"/>
        <w:outlineLvl w:val="1"/>
      </w:pPr>
      <w:r>
        <w:t>Глава II. ПОРЯДОК ИНИЦИИРОВАНИЯ И РЕАЛИЗАЦИИ</w:t>
      </w:r>
    </w:p>
    <w:p w:rsidR="00055170" w:rsidRDefault="00055170">
      <w:pPr>
        <w:pStyle w:val="ConsPlusTitle"/>
        <w:jc w:val="center"/>
      </w:pPr>
      <w:r>
        <w:t>ПРОЦЕДУРЫ ОТЗЫВА</w:t>
      </w:r>
    </w:p>
    <w:p w:rsidR="00055170" w:rsidRDefault="00055170">
      <w:pPr>
        <w:pStyle w:val="ConsPlusNormal"/>
        <w:jc w:val="both"/>
      </w:pPr>
    </w:p>
    <w:p w:rsidR="00055170" w:rsidRDefault="00055170">
      <w:pPr>
        <w:pStyle w:val="ConsPlusTitle"/>
        <w:ind w:firstLine="540"/>
        <w:jc w:val="both"/>
        <w:outlineLvl w:val="2"/>
      </w:pPr>
      <w:bookmarkStart w:id="0" w:name="P84"/>
      <w:bookmarkEnd w:id="0"/>
      <w:r>
        <w:t>Статья 6. Порядок инициирования процедуры отзыва депутата, члена выборного органа, выборного должностного лица непосредственно избирателями</w:t>
      </w:r>
    </w:p>
    <w:p w:rsidR="00055170" w:rsidRDefault="00055170">
      <w:pPr>
        <w:pStyle w:val="ConsPlusNormal"/>
        <w:jc w:val="both"/>
      </w:pPr>
    </w:p>
    <w:p w:rsidR="00055170" w:rsidRDefault="00055170">
      <w:pPr>
        <w:pStyle w:val="ConsPlusNormal"/>
        <w:ind w:firstLine="540"/>
        <w:jc w:val="both"/>
      </w:pPr>
      <w:r>
        <w:t>1. Решение об инициировании процедуры отзыва депутата, члена выборного органа, выборного должностного лица принимается на собрании избирателей. Правом на участие в собрании обладают граждане Российской Федерации, достигшие возраста 18 лет, место жительства которых находится на территории соответствующего избирательного округа.</w:t>
      </w:r>
    </w:p>
    <w:p w:rsidR="00055170" w:rsidRDefault="00055170">
      <w:pPr>
        <w:pStyle w:val="ConsPlusNormal"/>
        <w:spacing w:before="220"/>
        <w:ind w:firstLine="540"/>
        <w:jc w:val="both"/>
      </w:pPr>
      <w:r>
        <w:t>2. Собрания избирателей по месту жительства могут проводиться по населенным пунктам, жилым микрорайонам, улицам, группам жилых домов, жилым домам, подъездам многоквартирного жилого дома и т.д.</w:t>
      </w:r>
    </w:p>
    <w:p w:rsidR="00055170" w:rsidRDefault="00055170">
      <w:pPr>
        <w:pStyle w:val="ConsPlusNormal"/>
        <w:spacing w:before="220"/>
        <w:ind w:firstLine="540"/>
        <w:jc w:val="both"/>
      </w:pPr>
      <w:r>
        <w:t>3. Решение об инициировании процедуры отзыва депутата, члена выборного органа принимается на собрании избирателей в избирательном округе, по которому избран депутат, член выборного органа.</w:t>
      </w:r>
    </w:p>
    <w:p w:rsidR="00055170" w:rsidRDefault="00055170">
      <w:pPr>
        <w:pStyle w:val="ConsPlusNormal"/>
        <w:spacing w:before="220"/>
        <w:ind w:firstLine="540"/>
        <w:jc w:val="both"/>
      </w:pPr>
      <w:r>
        <w:t>4. Решение об инициировании процедуры отзыва выборного должностного лица принимается на собрании избирателей по месту жительства в любом населенном пункте муниципального образования.</w:t>
      </w:r>
    </w:p>
    <w:p w:rsidR="00055170" w:rsidRDefault="00055170">
      <w:pPr>
        <w:pStyle w:val="ConsPlusNormal"/>
        <w:spacing w:before="220"/>
        <w:ind w:firstLine="540"/>
        <w:jc w:val="both"/>
      </w:pPr>
      <w:r>
        <w:t>5. Участники собрания проходят регистрацию при предъявлении паспорта или иного документа, заменяющего паспорт гражданина, подтверждающего, что гражданин правомочен участвовать в собрании по инициированию процедуры отзыва депутата, члена выборного органа, выборного должностного лица.</w:t>
      </w:r>
    </w:p>
    <w:p w:rsidR="00055170" w:rsidRDefault="00055170">
      <w:pPr>
        <w:pStyle w:val="ConsPlusNormal"/>
        <w:spacing w:before="220"/>
        <w:ind w:firstLine="540"/>
        <w:jc w:val="both"/>
      </w:pPr>
      <w:bookmarkStart w:id="1" w:name="P91"/>
      <w:bookmarkEnd w:id="1"/>
      <w:r>
        <w:t>6. О месте и времени собрания его инициаторы обязаны письменно уведомить депутата, члена выборного органа, выборное должностное лицо, в отношении которого принимается решение об инициировании процедуры отзыва, представительный орган муниципального образования и соответствующую избирательную комиссию не позднее чем за пять дней до дня проведения собрания.</w:t>
      </w:r>
    </w:p>
    <w:p w:rsidR="00055170" w:rsidRDefault="00055170">
      <w:pPr>
        <w:pStyle w:val="ConsPlusNormal"/>
        <w:spacing w:before="220"/>
        <w:ind w:firstLine="540"/>
        <w:jc w:val="both"/>
      </w:pPr>
      <w:r>
        <w:t>7. Депутату, члену выборного органа, выборному должностному лицу предоставляется право выступить на собрании избирателей с объяснениями по поводу обстоятельств, выдвигаемых в качестве оснований для отзыва. Продолжительность выступления может составлять не менее 30 минут.</w:t>
      </w:r>
    </w:p>
    <w:p w:rsidR="00055170" w:rsidRDefault="00055170">
      <w:pPr>
        <w:pStyle w:val="ConsPlusNormal"/>
        <w:spacing w:before="220"/>
        <w:ind w:firstLine="540"/>
        <w:jc w:val="both"/>
      </w:pPr>
      <w:r>
        <w:t xml:space="preserve">8. Неявка либо отказ от явки без уважительных причин на собрание избирателей уведомленного в соответствии с требованиями </w:t>
      </w:r>
      <w:hyperlink w:anchor="P91" w:history="1">
        <w:r>
          <w:rPr>
            <w:color w:val="0000FF"/>
          </w:rPr>
          <w:t>пункта 6</w:t>
        </w:r>
      </w:hyperlink>
      <w:r>
        <w:t xml:space="preserve"> настоящей статьи депутата, члена выборного органа, выборного должностного лица, в отношении которого принимается решение </w:t>
      </w:r>
      <w:r>
        <w:lastRenderedPageBreak/>
        <w:t>об инициировании процедуры отзыва, не является основанием для приостановления либо прекращения инициирования процедуры отзыва.</w:t>
      </w:r>
    </w:p>
    <w:p w:rsidR="00055170" w:rsidRDefault="00055170">
      <w:pPr>
        <w:pStyle w:val="ConsPlusNormal"/>
        <w:spacing w:before="220"/>
        <w:ind w:firstLine="540"/>
        <w:jc w:val="both"/>
      </w:pPr>
      <w:r>
        <w:t xml:space="preserve">9. На собрании избирателей по инициированию процедуры отзыва депутата, члена выборного органа, выборного должностного лица ведется </w:t>
      </w:r>
      <w:hyperlink w:anchor="P629" w:history="1">
        <w:r>
          <w:rPr>
            <w:color w:val="0000FF"/>
          </w:rPr>
          <w:t>протокол</w:t>
        </w:r>
      </w:hyperlink>
      <w:r>
        <w:t xml:space="preserve"> по форме, установленной в Приложении N 1 к настоящему закону, и составляется </w:t>
      </w:r>
      <w:hyperlink w:anchor="P690" w:history="1">
        <w:r>
          <w:rPr>
            <w:color w:val="0000FF"/>
          </w:rPr>
          <w:t>список</w:t>
        </w:r>
      </w:hyperlink>
      <w:r>
        <w:t xml:space="preserve"> лиц по форме, установленной в Приложении N 2 к настоящему закону.</w:t>
      </w:r>
    </w:p>
    <w:p w:rsidR="00055170" w:rsidRDefault="00055170">
      <w:pPr>
        <w:pStyle w:val="ConsPlusNormal"/>
        <w:spacing w:before="220"/>
        <w:ind w:firstLine="540"/>
        <w:jc w:val="both"/>
      </w:pPr>
      <w:r>
        <w:t>10. Решение об инициировании процедуры отзыва депутата, члена выборного органа, выборного должностного лица принимается участниками собрания большинством голосов.</w:t>
      </w:r>
    </w:p>
    <w:p w:rsidR="00055170" w:rsidRDefault="00055170">
      <w:pPr>
        <w:pStyle w:val="ConsPlusNormal"/>
        <w:spacing w:before="220"/>
        <w:ind w:firstLine="540"/>
        <w:jc w:val="both"/>
      </w:pPr>
      <w:r>
        <w:t>11. Для реализации решения об инициировании процедуры отзыва депутата, члена выборного органа, выборного должностного лица участниками собрания создается инициативная группа граждан численностью 10 - 30 человек, назначаются уполномоченные представители инициативной группы граждан в количестве двух человек.</w:t>
      </w:r>
    </w:p>
    <w:p w:rsidR="00055170" w:rsidRDefault="00055170">
      <w:pPr>
        <w:pStyle w:val="ConsPlusNormal"/>
        <w:jc w:val="both"/>
      </w:pPr>
    </w:p>
    <w:p w:rsidR="00055170" w:rsidRDefault="00055170">
      <w:pPr>
        <w:pStyle w:val="ConsPlusTitle"/>
        <w:ind w:firstLine="540"/>
        <w:jc w:val="both"/>
        <w:outlineLvl w:val="2"/>
      </w:pPr>
      <w:bookmarkStart w:id="2" w:name="P98"/>
      <w:bookmarkEnd w:id="2"/>
      <w:r>
        <w:t>Статья 7. Порядок инициирования процедуры отзыва депутата, члена выборного органа, выборного должностного лица избирательным объединением</w:t>
      </w:r>
    </w:p>
    <w:p w:rsidR="00055170" w:rsidRDefault="00055170">
      <w:pPr>
        <w:pStyle w:val="ConsPlusNormal"/>
        <w:jc w:val="both"/>
      </w:pPr>
    </w:p>
    <w:p w:rsidR="00055170" w:rsidRDefault="00055170">
      <w:pPr>
        <w:pStyle w:val="ConsPlusNormal"/>
        <w:ind w:firstLine="540"/>
        <w:jc w:val="both"/>
      </w:pPr>
      <w:r>
        <w:t>1. Избирательное объединение принимает решение об инициировании процедуры отзыва на собрании (конференции) местного либо вышестоящего отделения. Порядок принятия решения об инициировании процедуры отзыва аналогичен порядку выдвижения избирательным объединением инициативы проведения местного референдума.</w:t>
      </w:r>
    </w:p>
    <w:p w:rsidR="00055170" w:rsidRDefault="00055170">
      <w:pPr>
        <w:pStyle w:val="ConsPlusNormal"/>
        <w:spacing w:before="220"/>
        <w:ind w:firstLine="540"/>
        <w:jc w:val="both"/>
      </w:pPr>
      <w:r>
        <w:t>2. О месте и времени проведения собрания (конференции) местного либо вышестоящего отделения избирательного объединения его руководящие органы обязаны письменно уведомить депутата, члена выборного органа, выборное должностное лицо, в отношении которого инициируется процедура отзыва, представительный орган муниципального образования и соответствующую избирательную комиссию не позднее чем за пять дней до дня проведения собрания (конференции).</w:t>
      </w:r>
    </w:p>
    <w:p w:rsidR="00055170" w:rsidRDefault="00055170">
      <w:pPr>
        <w:pStyle w:val="ConsPlusNormal"/>
        <w:spacing w:before="220"/>
        <w:ind w:firstLine="540"/>
        <w:jc w:val="both"/>
      </w:pPr>
      <w:r>
        <w:t>3. Депутату, члену выборного органа, выборному должностному лицу предоставляется право выступить на собрании (конференции) местного либо вышестоящего отделения избирательного объединения с объяснениями по поводу обстоятельств, выдвигаемых в качестве оснований для отзыва. Продолжительность выступления может составлять не менее 30 минут.</w:t>
      </w:r>
    </w:p>
    <w:p w:rsidR="00055170" w:rsidRDefault="00055170">
      <w:pPr>
        <w:pStyle w:val="ConsPlusNormal"/>
        <w:spacing w:before="220"/>
        <w:ind w:firstLine="540"/>
        <w:jc w:val="both"/>
      </w:pPr>
      <w:r>
        <w:t>4. Для реализации решения об инициировании процедуры отзыва депутата, члена выборного органа, выборного должностного лица участниками собрания (конференции) назначаются уполномоченные представители в количестве двух человек.</w:t>
      </w:r>
    </w:p>
    <w:p w:rsidR="00055170" w:rsidRDefault="00055170">
      <w:pPr>
        <w:pStyle w:val="ConsPlusNormal"/>
        <w:jc w:val="both"/>
      </w:pPr>
    </w:p>
    <w:p w:rsidR="00055170" w:rsidRDefault="00055170">
      <w:pPr>
        <w:pStyle w:val="ConsPlusTitle"/>
        <w:ind w:firstLine="540"/>
        <w:jc w:val="both"/>
        <w:outlineLvl w:val="2"/>
      </w:pPr>
      <w:r>
        <w:t>Статья 8. Регистрация инициативной группы</w:t>
      </w:r>
    </w:p>
    <w:p w:rsidR="00055170" w:rsidRDefault="00055170">
      <w:pPr>
        <w:pStyle w:val="ConsPlusNormal"/>
        <w:jc w:val="both"/>
      </w:pPr>
    </w:p>
    <w:p w:rsidR="00055170" w:rsidRDefault="00055170">
      <w:pPr>
        <w:pStyle w:val="ConsPlusNormal"/>
        <w:ind w:firstLine="540"/>
        <w:jc w:val="both"/>
      </w:pPr>
      <w:bookmarkStart w:id="3" w:name="P107"/>
      <w:bookmarkEnd w:id="3"/>
      <w:r>
        <w:t>1. Инициативная группа граждан, избирательное объединение (далее - инициативная группа) не позднее чем через пять дней после проведения собрания (конференции) по инициированию процедуры отзыва обращается в избирательную комиссию муниципального образования или территориальную избирательную комиссию соответствующего муниципального образования, которая со дня обращения действует в качестве комиссии по отзыву, с ходатайством о регистрации ее в качестве инициатора отзыва депутата, члена выборного органа, выборного должностного лица.</w:t>
      </w:r>
    </w:p>
    <w:p w:rsidR="00055170" w:rsidRDefault="00055170">
      <w:pPr>
        <w:pStyle w:val="ConsPlusNormal"/>
        <w:spacing w:before="220"/>
        <w:ind w:firstLine="540"/>
        <w:jc w:val="both"/>
      </w:pPr>
      <w:r>
        <w:t xml:space="preserve">В ходатайстве должны быть указаны статус, фамилия, имя, отчество отзываемого лица, основания, выдвигаемые инициативной группой для отзыва,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участника собрания (конференции) </w:t>
      </w:r>
      <w:r>
        <w:lastRenderedPageBreak/>
        <w:t>избирательного объединения и лиц, уполномоченных действовать от их имени на территории, где предполагается провести отзыв. Ходатайство инициативной группы должно быть подписано всеми членами указанной группы, а в случае инициирования процедуры отзыва депутата, члена выборного органа, выборного должностного лица избирательным объединением ходатайство должно быть подписано всеми членами руководящего органа этого избирательного объединения либо руководящего органа его регионального отделения или иного структурного подразделения, поддержавшими решение об инициировании процедуры отзыва депутата, члена выборного органа, выборного должностного лица.</w:t>
      </w:r>
    </w:p>
    <w:p w:rsidR="00055170" w:rsidRDefault="00055170">
      <w:pPr>
        <w:pStyle w:val="ConsPlusNormal"/>
        <w:jc w:val="both"/>
      </w:pPr>
      <w:r>
        <w:t xml:space="preserve">(в ред. </w:t>
      </w:r>
      <w:hyperlink r:id="rId40" w:history="1">
        <w:r>
          <w:rPr>
            <w:color w:val="0000FF"/>
          </w:rPr>
          <w:t>закона</w:t>
        </w:r>
      </w:hyperlink>
      <w:r>
        <w:t xml:space="preserve"> Архангельской области от 24.02.2015 N 246-14-ОЗ)</w:t>
      </w:r>
    </w:p>
    <w:p w:rsidR="00055170" w:rsidRDefault="00055170">
      <w:pPr>
        <w:pStyle w:val="ConsPlusNormal"/>
        <w:spacing w:before="220"/>
        <w:ind w:firstLine="540"/>
        <w:jc w:val="both"/>
      </w:pPr>
      <w:r>
        <w:t xml:space="preserve">2. Вместе с ходатайством о регистрации в избирательную комиссию муниципального образования (территориальную избирательную комиссию) представляются </w:t>
      </w:r>
      <w:hyperlink w:anchor="P629" w:history="1">
        <w:r>
          <w:rPr>
            <w:color w:val="0000FF"/>
          </w:rPr>
          <w:t>протокол</w:t>
        </w:r>
      </w:hyperlink>
      <w:r>
        <w:t xml:space="preserve"> по форме, установленной в Приложении N 1 к настоящему закону, протокол собрания (конференции) избирательного объединения, сведения об уполномоченных представителях инициативной группы, а также </w:t>
      </w:r>
      <w:hyperlink w:anchor="P690" w:history="1">
        <w:r>
          <w:rPr>
            <w:color w:val="0000FF"/>
          </w:rPr>
          <w:t>список</w:t>
        </w:r>
      </w:hyperlink>
      <w:r>
        <w:t xml:space="preserve"> лиц, присутствовавших на собрании, по форме, установленной в Приложении N 2 к настоящему закону.</w:t>
      </w:r>
    </w:p>
    <w:p w:rsidR="00055170" w:rsidRDefault="00055170">
      <w:pPr>
        <w:pStyle w:val="ConsPlusNormal"/>
        <w:spacing w:before="220"/>
        <w:ind w:firstLine="540"/>
        <w:jc w:val="both"/>
      </w:pPr>
      <w:bookmarkStart w:id="4" w:name="P111"/>
      <w:bookmarkEnd w:id="4"/>
      <w:r>
        <w:t xml:space="preserve">3. В случае, если избирательная комиссия муниципального образования, территориальная избирательная комиссия отсутствует, ходатайство о регистрации и прилагаемые к нему документы по инициированию процедуры отзыва депутата, члена выборного органа, выборного должностного лица передаются в представительный орган муниципального образования в срок, указанный в </w:t>
      </w:r>
      <w:hyperlink w:anchor="P107" w:history="1">
        <w:r>
          <w:rPr>
            <w:color w:val="0000FF"/>
          </w:rPr>
          <w:t>пункте 1</w:t>
        </w:r>
      </w:hyperlink>
      <w:r>
        <w:t xml:space="preserve"> настоящей статьи.</w:t>
      </w:r>
    </w:p>
    <w:p w:rsidR="00055170" w:rsidRDefault="00055170">
      <w:pPr>
        <w:pStyle w:val="ConsPlusNormal"/>
        <w:spacing w:before="220"/>
        <w:ind w:firstLine="540"/>
        <w:jc w:val="both"/>
      </w:pPr>
      <w:r>
        <w:t>4. Комиссия по отзыву в течение 15 дней со дня поступления ходатайства обязана рассмотреть его и приложенные к нему документы и принять решение:</w:t>
      </w:r>
    </w:p>
    <w:p w:rsidR="00055170" w:rsidRDefault="00055170">
      <w:pPr>
        <w:pStyle w:val="ConsPlusNormal"/>
        <w:spacing w:before="220"/>
        <w:ind w:firstLine="540"/>
        <w:jc w:val="both"/>
      </w:pPr>
      <w:r>
        <w:t>1) в случае соответствия указанного ходатайства и прилагаемых к нему документов требованиям устава муниципального образования и настоящего закона - о направлении их в представительный орган муниципального образования;</w:t>
      </w:r>
    </w:p>
    <w:p w:rsidR="00055170" w:rsidRDefault="00055170">
      <w:pPr>
        <w:pStyle w:val="ConsPlusNormal"/>
        <w:spacing w:before="220"/>
        <w:ind w:firstLine="540"/>
        <w:jc w:val="both"/>
      </w:pPr>
      <w:r>
        <w:t>2) в противном случае - об отказе в регистрации инициативной группы.</w:t>
      </w:r>
    </w:p>
    <w:p w:rsidR="00055170" w:rsidRDefault="00055170">
      <w:pPr>
        <w:pStyle w:val="ConsPlusNormal"/>
        <w:spacing w:before="220"/>
        <w:ind w:firstLine="540"/>
        <w:jc w:val="both"/>
      </w:pPr>
      <w:r>
        <w:t>5. Отзываемое лицо вправе получить копии ходатайства и прилагаемых к нему документов в течение трех дней после их поступления в комиссию по отзыву.</w:t>
      </w:r>
    </w:p>
    <w:p w:rsidR="00055170" w:rsidRDefault="00055170">
      <w:pPr>
        <w:pStyle w:val="ConsPlusNormal"/>
        <w:spacing w:before="220"/>
        <w:ind w:firstLine="540"/>
        <w:jc w:val="both"/>
      </w:pPr>
      <w:r>
        <w:t>6. Представительный орган муниципального образования обязан проверить соответствие оснований для отзыва, выдвигаемых инициативной группой, требованиям устава муниципального образования и настоящего закона в срок, не превышающий 20 дней со дня поступления ходатайства и приложенных к нему документов.</w:t>
      </w:r>
    </w:p>
    <w:p w:rsidR="00055170" w:rsidRDefault="00055170">
      <w:pPr>
        <w:pStyle w:val="ConsPlusNormal"/>
        <w:spacing w:before="220"/>
        <w:ind w:firstLine="540"/>
        <w:jc w:val="both"/>
      </w:pPr>
      <w:r>
        <w:t>7. Решение комиссии по отзыву о регистрации инициативной группы принимается в течение пяти дней со дня поступления в комиссию по отзыву, организующую отзыв, документа, подтверждающего признание представительным органом муниципального образования соответствия оснований для отзыва требованиям устава муниципального образования и настоящего закона.</w:t>
      </w:r>
    </w:p>
    <w:p w:rsidR="00055170" w:rsidRDefault="00055170">
      <w:pPr>
        <w:pStyle w:val="ConsPlusNormal"/>
        <w:spacing w:before="220"/>
        <w:ind w:firstLine="540"/>
        <w:jc w:val="both"/>
      </w:pPr>
      <w:r>
        <w:t>8. Если представительный орган муниципального образования признает, что основания для отзыва не отвечают требованиям устава муниципального образования, настоящего закона, комиссия по отзыву отказывает инициативной группе в регистрации.</w:t>
      </w:r>
    </w:p>
    <w:p w:rsidR="00055170" w:rsidRDefault="00055170">
      <w:pPr>
        <w:pStyle w:val="ConsPlusNormal"/>
        <w:spacing w:before="220"/>
        <w:ind w:firstLine="540"/>
        <w:jc w:val="both"/>
      </w:pPr>
      <w:r>
        <w:t xml:space="preserve">9. О принятом решении комиссия по отзыву в течение суток со дня принятия решения информирует представительный орган муниципального образования и отзываемое лицо, а при регистрации выдает уполномоченным представителям инициативной группы </w:t>
      </w:r>
      <w:hyperlink w:anchor="P738" w:history="1">
        <w:r>
          <w:rPr>
            <w:color w:val="0000FF"/>
          </w:rPr>
          <w:t>свидетельство</w:t>
        </w:r>
      </w:hyperlink>
      <w:r>
        <w:t xml:space="preserve"> о регистрации по форме, установленной в Приложении N 3 к настоящему закону.</w:t>
      </w:r>
    </w:p>
    <w:p w:rsidR="00055170" w:rsidRDefault="00055170">
      <w:pPr>
        <w:pStyle w:val="ConsPlusNormal"/>
        <w:spacing w:before="220"/>
        <w:ind w:firstLine="540"/>
        <w:jc w:val="both"/>
      </w:pPr>
      <w:r>
        <w:t xml:space="preserve">10. Решение комиссии по отзыву может быть обжаловано в суд в установленном </w:t>
      </w:r>
      <w:r>
        <w:lastRenderedPageBreak/>
        <w:t>законодательством порядке.</w:t>
      </w:r>
    </w:p>
    <w:p w:rsidR="00055170" w:rsidRDefault="00055170">
      <w:pPr>
        <w:pStyle w:val="ConsPlusNormal"/>
        <w:spacing w:before="220"/>
        <w:ind w:firstLine="540"/>
        <w:jc w:val="both"/>
      </w:pPr>
      <w:r>
        <w:t xml:space="preserve">11. В случае, указанном в </w:t>
      </w:r>
      <w:hyperlink w:anchor="P111" w:history="1">
        <w:r>
          <w:rPr>
            <w:color w:val="0000FF"/>
          </w:rPr>
          <w:t>пункте 3</w:t>
        </w:r>
      </w:hyperlink>
      <w:r>
        <w:t xml:space="preserve"> настоящей статьи, представительный орган муниципального образования в течение 20 дней со дня поступления ходатайства о регистрации инициативной группы с прилагаемыми документами по инициированию процедуры отзыва формирует комиссию по отзыву, или вышестоящая избирательная комиссия в аналогичный срок формирует территориальную комиссию по отзыву в соответствии с требованиями к ее составу, установленными Федеральным </w:t>
      </w:r>
      <w:hyperlink r:id="rId4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применительно к соответствующим комиссиям референдума, и представительный орган муниципального образования передает ей поступившие документы по инициированию процедуры отзыва депутата, члена выборного органа, выборного должностного лица.</w:t>
      </w:r>
    </w:p>
    <w:p w:rsidR="00055170" w:rsidRDefault="00055170">
      <w:pPr>
        <w:pStyle w:val="ConsPlusNormal"/>
        <w:spacing w:before="220"/>
        <w:ind w:firstLine="540"/>
        <w:jc w:val="both"/>
      </w:pPr>
      <w:r>
        <w:t>12. Вновь сформированная комиссия по отзыву рассматривает документы по инициированию процедуры отзыва депутата, члена выборного органа, выборного должностного лица в порядке и сроки, установленные настоящей статьей.</w:t>
      </w:r>
    </w:p>
    <w:p w:rsidR="00055170" w:rsidRDefault="00055170">
      <w:pPr>
        <w:pStyle w:val="ConsPlusNormal"/>
        <w:jc w:val="both"/>
      </w:pPr>
    </w:p>
    <w:p w:rsidR="00055170" w:rsidRDefault="00055170">
      <w:pPr>
        <w:pStyle w:val="ConsPlusTitle"/>
        <w:ind w:firstLine="540"/>
        <w:jc w:val="both"/>
        <w:outlineLvl w:val="2"/>
      </w:pPr>
      <w:r>
        <w:t>Статья 9. Сбор подписей избирателей в поддержку проведения отзыва депутата, члена выборного органа, выборного должностного лица</w:t>
      </w:r>
    </w:p>
    <w:p w:rsidR="00055170" w:rsidRDefault="00055170">
      <w:pPr>
        <w:pStyle w:val="ConsPlusNormal"/>
        <w:jc w:val="both"/>
      </w:pPr>
    </w:p>
    <w:p w:rsidR="00055170" w:rsidRDefault="00055170">
      <w:pPr>
        <w:pStyle w:val="ConsPlusNormal"/>
        <w:ind w:firstLine="540"/>
        <w:jc w:val="both"/>
      </w:pPr>
      <w:r>
        <w:t>1. Количество подписей, необходимое для назначения голосования по отзыву депутата, члена выборного органа, выборного должностного лица, устанавливается уставом муниципального образования.</w:t>
      </w:r>
    </w:p>
    <w:p w:rsidR="00055170" w:rsidRDefault="00055170">
      <w:pPr>
        <w:pStyle w:val="ConsPlusNormal"/>
        <w:spacing w:before="220"/>
        <w:ind w:firstLine="540"/>
        <w:jc w:val="both"/>
      </w:pPr>
      <w:r>
        <w:t>Если уставом муниципального образования данная норма не предусмотрена, то для назначения голосования по отзыву депутата, члена выборного органа, выборного должностного лица должно быть собрано 2 процента подписей от числа избирателей, зарегистрированных на территории соответствующего избирательного округа, но не менее 25 подписей. Количество подписей, которое необходимо собрать для назначения голосования по отзыву депутата в многомандатном избирательном округе, составляет 2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менее 25 подписей.</w:t>
      </w:r>
    </w:p>
    <w:p w:rsidR="00055170" w:rsidRDefault="00055170">
      <w:pPr>
        <w:pStyle w:val="ConsPlusNormal"/>
        <w:spacing w:before="220"/>
        <w:ind w:firstLine="540"/>
        <w:jc w:val="both"/>
      </w:pPr>
      <w:r>
        <w:t>2. Подписи могут собираться только среди граждан Российской Федерации, достигших к моменту сбора подписей возраста 18 лет, того избирательного округа, по которому избран депутат, член выборного органа, выборное должностное лицо.</w:t>
      </w:r>
    </w:p>
    <w:p w:rsidR="00055170" w:rsidRDefault="00055170">
      <w:pPr>
        <w:pStyle w:val="ConsPlusNormal"/>
        <w:spacing w:before="220"/>
        <w:ind w:firstLine="540"/>
        <w:jc w:val="both"/>
      </w:pPr>
      <w:r>
        <w:t>3. Сбор подписей граждан в поддержку проведения голосования по отзыву депутата, члена выборного органа, выборного должностного лица организует инициативная группа.</w:t>
      </w:r>
    </w:p>
    <w:p w:rsidR="00055170" w:rsidRDefault="00055170">
      <w:pPr>
        <w:pStyle w:val="ConsPlusNormal"/>
        <w:spacing w:before="220"/>
        <w:ind w:firstLine="540"/>
        <w:jc w:val="both"/>
      </w:pPr>
      <w:r>
        <w:t>4.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(комиссий референдума, комиссий по отзыву) с правом решающего голоса в сборе подписей, равно как и принуждение граждан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055170" w:rsidRDefault="00055170">
      <w:pPr>
        <w:pStyle w:val="ConsPlusNormal"/>
        <w:jc w:val="both"/>
      </w:pPr>
      <w:r>
        <w:t xml:space="preserve">(в ред. законов Архангельской области от 14.03.2007 </w:t>
      </w:r>
      <w:hyperlink r:id="rId42" w:history="1">
        <w:r>
          <w:rPr>
            <w:color w:val="0000FF"/>
          </w:rPr>
          <w:t>N 325-16-ОЗ</w:t>
        </w:r>
      </w:hyperlink>
      <w:r>
        <w:t xml:space="preserve">, от 24.10.2014 </w:t>
      </w:r>
      <w:hyperlink r:id="rId43" w:history="1">
        <w:r>
          <w:rPr>
            <w:color w:val="0000FF"/>
          </w:rPr>
          <w:t>N 194-11-ОЗ</w:t>
        </w:r>
      </w:hyperlink>
      <w:r>
        <w:t>)</w:t>
      </w:r>
    </w:p>
    <w:p w:rsidR="00055170" w:rsidRDefault="00055170">
      <w:pPr>
        <w:pStyle w:val="ConsPlusNormal"/>
        <w:spacing w:before="220"/>
        <w:ind w:firstLine="540"/>
        <w:jc w:val="both"/>
      </w:pPr>
      <w:r>
        <w:t>5. Право сбора подписей принадлежит гражданину Российской Федерации, достигшему к моменту сбора подписей возраста 18 лет и не признанному судом недееспособным. Инициативная группа может заключить с лицом, осуществляющим сбор подписей, договор о сборе подписей.</w:t>
      </w:r>
    </w:p>
    <w:p w:rsidR="00055170" w:rsidRDefault="00055170">
      <w:pPr>
        <w:pStyle w:val="ConsPlusNormal"/>
        <w:jc w:val="both"/>
      </w:pPr>
      <w:r>
        <w:t xml:space="preserve">(в ред. </w:t>
      </w:r>
      <w:hyperlink r:id="rId44" w:history="1">
        <w:r>
          <w:rPr>
            <w:color w:val="0000FF"/>
          </w:rPr>
          <w:t>закона</w:t>
        </w:r>
      </w:hyperlink>
      <w:r>
        <w:t xml:space="preserve"> Архангельской области от 24.10.2011 N 371-25-ОЗ)</w:t>
      </w:r>
    </w:p>
    <w:p w:rsidR="00055170" w:rsidRDefault="00055170">
      <w:pPr>
        <w:pStyle w:val="ConsPlusNormal"/>
        <w:spacing w:before="220"/>
        <w:ind w:firstLine="540"/>
        <w:jc w:val="both"/>
      </w:pPr>
      <w:r>
        <w:lastRenderedPageBreak/>
        <w:t xml:space="preserve">6. Подписные </w:t>
      </w:r>
      <w:hyperlink r:id="rId45" w:history="1">
        <w:r>
          <w:rPr>
            <w:color w:val="0000FF"/>
          </w:rPr>
          <w:t>листы</w:t>
        </w:r>
      </w:hyperlink>
      <w:r>
        <w:t xml:space="preserve"> изготавливаются инициативной группой за счет средств фонда кампании по отзыву по форме, установленной в Приложении N 9 к Федеральному закону "Об основных гарантиях избирательных прав и права на участие в референдуме граждан Российской Федерации".</w:t>
      </w:r>
    </w:p>
    <w:p w:rsidR="00055170" w:rsidRDefault="00055170">
      <w:pPr>
        <w:pStyle w:val="ConsPlusNormal"/>
        <w:jc w:val="both"/>
      </w:pPr>
      <w:r>
        <w:t xml:space="preserve">(в ред. законов Архангельской области от 14.03.2007 </w:t>
      </w:r>
      <w:hyperlink r:id="rId46" w:history="1">
        <w:r>
          <w:rPr>
            <w:color w:val="0000FF"/>
          </w:rPr>
          <w:t>N 325-16-ОЗ</w:t>
        </w:r>
      </w:hyperlink>
      <w:r>
        <w:t xml:space="preserve">, от 24.10.2011 </w:t>
      </w:r>
      <w:hyperlink r:id="rId47" w:history="1">
        <w:r>
          <w:rPr>
            <w:color w:val="0000FF"/>
          </w:rPr>
          <w:t>N 371-25-ОЗ</w:t>
        </w:r>
      </w:hyperlink>
      <w:r>
        <w:t>)</w:t>
      </w:r>
    </w:p>
    <w:p w:rsidR="00055170" w:rsidRDefault="00055170">
      <w:pPr>
        <w:pStyle w:val="ConsPlusNormal"/>
        <w:spacing w:before="220"/>
        <w:ind w:firstLine="540"/>
        <w:jc w:val="both"/>
      </w:pPr>
      <w:r>
        <w:t xml:space="preserve">7.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48"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отзыва.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комиссии по отзыву, уполномоченным представителем инициативной группы, депутата, члена выборного органа, выборного должностного лица, их уполномоченным представителем по финансовым вопросам, доверенным лицом.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ставить подпись в поддержку одной и той же инициативы проведения отзыва только один раз.</w:t>
      </w:r>
    </w:p>
    <w:p w:rsidR="00055170" w:rsidRDefault="00055170">
      <w:pPr>
        <w:pStyle w:val="ConsPlusNormal"/>
        <w:jc w:val="both"/>
      </w:pPr>
      <w:r>
        <w:t xml:space="preserve">(в ред. законов Архангельской области от 19.02.2018 </w:t>
      </w:r>
      <w:hyperlink r:id="rId49" w:history="1">
        <w:r>
          <w:rPr>
            <w:color w:val="0000FF"/>
          </w:rPr>
          <w:t>N 598-41-ОЗ</w:t>
        </w:r>
      </w:hyperlink>
      <w:r>
        <w:t xml:space="preserve">, от 02.11.2020 </w:t>
      </w:r>
      <w:hyperlink r:id="rId50" w:history="1">
        <w:r>
          <w:rPr>
            <w:color w:val="0000FF"/>
          </w:rPr>
          <w:t>N 327-20-ОЗ</w:t>
        </w:r>
      </w:hyperlink>
      <w:r>
        <w:t>)</w:t>
      </w:r>
    </w:p>
    <w:p w:rsidR="00055170" w:rsidRDefault="00055170">
      <w:pPr>
        <w:pStyle w:val="ConsPlusNormal"/>
        <w:spacing w:before="220"/>
        <w:ind w:firstLine="540"/>
        <w:jc w:val="both"/>
      </w:pPr>
      <w:r>
        <w:t xml:space="preserve">8. Каждый подписной лист должен быть заверен подписью лица, собирающего подписи в поддержку отзыва.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5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055170" w:rsidRDefault="00055170">
      <w:pPr>
        <w:pStyle w:val="ConsPlusNormal"/>
        <w:jc w:val="both"/>
      </w:pPr>
      <w:r>
        <w:t xml:space="preserve">(в ред. законов Архангельской области от 24.10.2011 </w:t>
      </w:r>
      <w:hyperlink r:id="rId52" w:history="1">
        <w:r>
          <w:rPr>
            <w:color w:val="0000FF"/>
          </w:rPr>
          <w:t>N 371-25-ОЗ</w:t>
        </w:r>
      </w:hyperlink>
      <w:r>
        <w:t xml:space="preserve">, от 19.02.2018 </w:t>
      </w:r>
      <w:hyperlink r:id="rId53" w:history="1">
        <w:r>
          <w:rPr>
            <w:color w:val="0000FF"/>
          </w:rPr>
          <w:t>N 598-41-ОЗ</w:t>
        </w:r>
      </w:hyperlink>
      <w:r>
        <w:t>)</w:t>
      </w:r>
    </w:p>
    <w:p w:rsidR="00055170" w:rsidRDefault="00055170">
      <w:pPr>
        <w:pStyle w:val="ConsPlusNormal"/>
        <w:spacing w:before="220"/>
        <w:ind w:firstLine="540"/>
        <w:jc w:val="both"/>
      </w:pPr>
      <w:r>
        <w:t>8.1. Каждый подписной лист с подписями избирателей в поддержку голосования по отзыву депутата, члена выборного органа, выборного должностного лица должен быть заверен уполномоченным представителем инициативной группы. При заверении подписного листа уполномоченный представитель инициативной группы напротив своих фамилии, имени и отчества собственноручно ставит свою подпись и дату ее внесения.</w:t>
      </w:r>
    </w:p>
    <w:p w:rsidR="00055170" w:rsidRDefault="00055170">
      <w:pPr>
        <w:pStyle w:val="ConsPlusNormal"/>
        <w:jc w:val="both"/>
      </w:pPr>
      <w:r>
        <w:t xml:space="preserve">(п. 8.1 введен </w:t>
      </w:r>
      <w:hyperlink r:id="rId54" w:history="1">
        <w:r>
          <w:rPr>
            <w:color w:val="0000FF"/>
          </w:rPr>
          <w:t>законом</w:t>
        </w:r>
      </w:hyperlink>
      <w:r>
        <w:t xml:space="preserve"> Архангельской области от 24.10.2011 N 371-25-ОЗ)</w:t>
      </w:r>
    </w:p>
    <w:p w:rsidR="00055170" w:rsidRDefault="00055170">
      <w:pPr>
        <w:pStyle w:val="ConsPlusNormal"/>
        <w:spacing w:before="220"/>
        <w:ind w:firstLine="540"/>
        <w:jc w:val="both"/>
      </w:pPr>
      <w:r>
        <w:t xml:space="preserve">8.2. Исключен. - </w:t>
      </w:r>
      <w:hyperlink r:id="rId55" w:history="1">
        <w:r>
          <w:rPr>
            <w:color w:val="0000FF"/>
          </w:rPr>
          <w:t>Закон</w:t>
        </w:r>
      </w:hyperlink>
      <w:r>
        <w:t xml:space="preserve"> Архангельской области от 02.11.2020 N 327-20-ОЗ.</w:t>
      </w:r>
    </w:p>
    <w:p w:rsidR="00055170" w:rsidRDefault="00055170">
      <w:pPr>
        <w:pStyle w:val="ConsPlusNormal"/>
        <w:spacing w:before="220"/>
        <w:ind w:firstLine="540"/>
        <w:jc w:val="both"/>
      </w:pPr>
      <w:r>
        <w:t xml:space="preserve">8.3. После окончания сбора подписей уполномоченные представители инициативной группы подсчитывают общее число собранных подписей избирателей и составляют протокол об </w:t>
      </w:r>
      <w:r>
        <w:lastRenderedPageBreak/>
        <w:t>итогах сбора подписей по форме, установленной комиссией по отзыву, организующей отзыв. Протокол подписывается уполномоченным представителем инициативной группы.</w:t>
      </w:r>
    </w:p>
    <w:p w:rsidR="00055170" w:rsidRDefault="00055170">
      <w:pPr>
        <w:pStyle w:val="ConsPlusNormal"/>
        <w:jc w:val="both"/>
      </w:pPr>
      <w:r>
        <w:t xml:space="preserve">(п. 8.3 введен </w:t>
      </w:r>
      <w:hyperlink r:id="rId56" w:history="1">
        <w:r>
          <w:rPr>
            <w:color w:val="0000FF"/>
          </w:rPr>
          <w:t>законом</w:t>
        </w:r>
      </w:hyperlink>
      <w:r>
        <w:t xml:space="preserve"> Архангельской области от 24.10.2011 N 371-25-ОЗ; в ред. </w:t>
      </w:r>
      <w:hyperlink r:id="rId57" w:history="1">
        <w:r>
          <w:rPr>
            <w:color w:val="0000FF"/>
          </w:rPr>
          <w:t>закона</w:t>
        </w:r>
      </w:hyperlink>
      <w:r>
        <w:t xml:space="preserve"> Архангельской области от 24.10.2014 N 194-11-ОЗ)</w:t>
      </w:r>
    </w:p>
    <w:p w:rsidR="00055170" w:rsidRDefault="00055170">
      <w:pPr>
        <w:pStyle w:val="ConsPlusNormal"/>
        <w:spacing w:before="220"/>
        <w:ind w:firstLine="540"/>
        <w:jc w:val="both"/>
      </w:pPr>
      <w:bookmarkStart w:id="5" w:name="P145"/>
      <w:bookmarkEnd w:id="5"/>
      <w:r>
        <w:t>8.4. Подписные листы представляются в комиссию по отзыву, организующую отзыв, в сброшюрованном (не более 100 листов в одной папке) и пронумерованном виде. Вместе с подписными листами в комиссию по отзыву, организующую отзыв, представляется протокол об итогах сбора подписей на бумажном носителе и в машиночитаемом виде.</w:t>
      </w:r>
    </w:p>
    <w:p w:rsidR="00055170" w:rsidRDefault="00055170">
      <w:pPr>
        <w:pStyle w:val="ConsPlusNormal"/>
        <w:jc w:val="both"/>
      </w:pPr>
      <w:r>
        <w:t xml:space="preserve">(п. 8.4 введен </w:t>
      </w:r>
      <w:hyperlink r:id="rId58" w:history="1">
        <w:r>
          <w:rPr>
            <w:color w:val="0000FF"/>
          </w:rPr>
          <w:t>законом</w:t>
        </w:r>
      </w:hyperlink>
      <w:r>
        <w:t xml:space="preserve"> Архангельской области от 24.10.2011 N 371-25-ОЗ; в ред. законов Архангельской области от 24.10.2014 </w:t>
      </w:r>
      <w:hyperlink r:id="rId59" w:history="1">
        <w:r>
          <w:rPr>
            <w:color w:val="0000FF"/>
          </w:rPr>
          <w:t>N 194-11-ОЗ</w:t>
        </w:r>
      </w:hyperlink>
      <w:r>
        <w:t xml:space="preserve">, от 02.11.2020 </w:t>
      </w:r>
      <w:hyperlink r:id="rId60" w:history="1">
        <w:r>
          <w:rPr>
            <w:color w:val="0000FF"/>
          </w:rPr>
          <w:t>N 327-20-ОЗ</w:t>
        </w:r>
      </w:hyperlink>
      <w:r>
        <w:t>)</w:t>
      </w:r>
    </w:p>
    <w:p w:rsidR="00055170" w:rsidRDefault="00055170">
      <w:pPr>
        <w:pStyle w:val="ConsPlusNormal"/>
        <w:spacing w:before="220"/>
        <w:ind w:firstLine="540"/>
        <w:jc w:val="both"/>
      </w:pPr>
      <w:bookmarkStart w:id="6" w:name="P147"/>
      <w:bookmarkEnd w:id="6"/>
      <w:r>
        <w:t>9. Сбор подписей проводится в течение 20 дней со дня, следующего за днем регистрации комиссией по отзыву инициативной группы.</w:t>
      </w:r>
    </w:p>
    <w:p w:rsidR="00055170" w:rsidRDefault="00055170">
      <w:pPr>
        <w:pStyle w:val="ConsPlusNormal"/>
        <w:spacing w:before="220"/>
        <w:ind w:firstLine="540"/>
        <w:jc w:val="both"/>
      </w:pPr>
      <w:r>
        <w:t>10. Расходы по сбору подписей в поддержку проведения отзыва депутата, члена выборного органа, выборного должностного лица несет инициативная группа.</w:t>
      </w:r>
    </w:p>
    <w:p w:rsidR="00055170" w:rsidRDefault="00055170">
      <w:pPr>
        <w:pStyle w:val="ConsPlusNormal"/>
        <w:jc w:val="both"/>
      </w:pPr>
    </w:p>
    <w:p w:rsidR="00055170" w:rsidRDefault="00055170">
      <w:pPr>
        <w:pStyle w:val="ConsPlusTitle"/>
        <w:ind w:firstLine="540"/>
        <w:jc w:val="both"/>
        <w:outlineLvl w:val="2"/>
      </w:pPr>
      <w:r>
        <w:t>Статья 10. Проверка подписных листов</w:t>
      </w:r>
    </w:p>
    <w:p w:rsidR="00055170" w:rsidRDefault="00055170">
      <w:pPr>
        <w:pStyle w:val="ConsPlusNormal"/>
        <w:jc w:val="both"/>
      </w:pPr>
    </w:p>
    <w:p w:rsidR="00055170" w:rsidRDefault="00055170">
      <w:pPr>
        <w:pStyle w:val="ConsPlusNormal"/>
        <w:ind w:firstLine="540"/>
        <w:jc w:val="both"/>
      </w:pPr>
      <w:r>
        <w:t xml:space="preserve">1. Инициативная группа не позднее трех дней по истечении срока, указанного в </w:t>
      </w:r>
      <w:hyperlink w:anchor="P147" w:history="1">
        <w:r>
          <w:rPr>
            <w:color w:val="0000FF"/>
          </w:rPr>
          <w:t>пункте 9 статьи 9</w:t>
        </w:r>
      </w:hyperlink>
      <w:r>
        <w:t xml:space="preserve"> настоящего закона, представляет в комиссию по отзыву документы, предусмотренные </w:t>
      </w:r>
      <w:hyperlink w:anchor="P145" w:history="1">
        <w:r>
          <w:rPr>
            <w:color w:val="0000FF"/>
          </w:rPr>
          <w:t>пунктом 8.4 статьи 9</w:t>
        </w:r>
      </w:hyperlink>
      <w:r>
        <w:t xml:space="preserve"> настоящего закона.</w:t>
      </w:r>
    </w:p>
    <w:p w:rsidR="00055170" w:rsidRDefault="00055170">
      <w:pPr>
        <w:pStyle w:val="ConsPlusNormal"/>
        <w:jc w:val="both"/>
      </w:pPr>
      <w:r>
        <w:t xml:space="preserve">(п. 1 в ред. </w:t>
      </w:r>
      <w:hyperlink r:id="rId61" w:history="1">
        <w:r>
          <w:rPr>
            <w:color w:val="0000FF"/>
          </w:rPr>
          <w:t>закона</w:t>
        </w:r>
      </w:hyperlink>
      <w:r>
        <w:t xml:space="preserve"> Архангельской области от 24.10.2011 N 371-25-ОЗ)</w:t>
      </w:r>
    </w:p>
    <w:p w:rsidR="00055170" w:rsidRDefault="00055170">
      <w:pPr>
        <w:pStyle w:val="ConsPlusNormal"/>
        <w:spacing w:before="220"/>
        <w:ind w:firstLine="540"/>
        <w:jc w:val="both"/>
      </w:pPr>
      <w:r>
        <w:t>2. Количество представляемых для назначения голосования по отзыву депутата, члена выборного органа, выборного должностного лица подписей может превышать количество подписей, необходимое для назначения голосования по отзыву депутата, члена выборного органа, выборного должностного лица, не более чем на 10 процентов. сли для назначения голосования по отзыву депутата, члена выборного органа, выборного должностного лица требуется представить менее 40 подписей, количество представляемых подписей избирателей может превышать количество подписей, необходимое для назначения голосования по отзыву депутата, члена выборного органа, выборного должностного лица, не более чем на четыре подписи.</w:t>
      </w:r>
    </w:p>
    <w:p w:rsidR="00055170" w:rsidRDefault="00055170">
      <w:pPr>
        <w:pStyle w:val="ConsPlusNormal"/>
        <w:jc w:val="both"/>
      </w:pPr>
      <w:r>
        <w:t xml:space="preserve">(в ред. </w:t>
      </w:r>
      <w:hyperlink r:id="rId62" w:history="1">
        <w:r>
          <w:rPr>
            <w:color w:val="0000FF"/>
          </w:rPr>
          <w:t>закона</w:t>
        </w:r>
      </w:hyperlink>
      <w:r>
        <w:t xml:space="preserve"> Архангельской области от 24.10.2014 N 194-11-ОЗ)</w:t>
      </w:r>
    </w:p>
    <w:p w:rsidR="00055170" w:rsidRDefault="00055170">
      <w:pPr>
        <w:pStyle w:val="ConsPlusNormal"/>
        <w:spacing w:before="220"/>
        <w:ind w:firstLine="540"/>
        <w:jc w:val="both"/>
      </w:pPr>
      <w:r>
        <w:t>3. Комиссия по отзыву в течение 10 дней со дня принятия подписных листов проверяет соблюдение порядка сбора подписей избирателей, установленного настоящим законом, оформление подписных листов, достоверность сведений об избирателях и их подписей. Проверке подлежат все представленные подписи.</w:t>
      </w:r>
    </w:p>
    <w:p w:rsidR="00055170" w:rsidRDefault="00055170">
      <w:pPr>
        <w:pStyle w:val="ConsPlusNormal"/>
        <w:spacing w:before="220"/>
        <w:ind w:firstLine="540"/>
        <w:jc w:val="both"/>
      </w:pPr>
      <w:r>
        <w:t>4.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055170" w:rsidRDefault="00055170">
      <w:pPr>
        <w:pStyle w:val="ConsPlusNormal"/>
        <w:jc w:val="both"/>
      </w:pPr>
      <w:r>
        <w:t xml:space="preserve">(п. 4 в ред. </w:t>
      </w:r>
      <w:hyperlink r:id="rId63" w:history="1">
        <w:r>
          <w:rPr>
            <w:color w:val="0000FF"/>
          </w:rPr>
          <w:t>закона</w:t>
        </w:r>
      </w:hyperlink>
      <w:r>
        <w:t xml:space="preserve"> Архангельской области от 24.10.2011 N 371-25-ОЗ)</w:t>
      </w:r>
    </w:p>
    <w:p w:rsidR="00055170" w:rsidRDefault="00055170">
      <w:pPr>
        <w:pStyle w:val="ConsPlusNormal"/>
        <w:spacing w:before="220"/>
        <w:ind w:firstLine="540"/>
        <w:jc w:val="both"/>
      </w:pPr>
      <w:r>
        <w:t>4.1. Если при проверке подписей избирателей обнаруживается несколько подписей одного и того же избирателя в поддержку выдвижения одной и той же инициативы проведения отзыва депутата, члена выборного органа, выборного должностного лица, достоверной считается только одна подпись, а остальные подписи признаются недействительными.</w:t>
      </w:r>
    </w:p>
    <w:p w:rsidR="00055170" w:rsidRDefault="00055170">
      <w:pPr>
        <w:pStyle w:val="ConsPlusNormal"/>
        <w:jc w:val="both"/>
      </w:pPr>
      <w:r>
        <w:t xml:space="preserve">(п. 4.1 введен </w:t>
      </w:r>
      <w:hyperlink r:id="rId64" w:history="1">
        <w:r>
          <w:rPr>
            <w:color w:val="0000FF"/>
          </w:rPr>
          <w:t>законом</w:t>
        </w:r>
      </w:hyperlink>
      <w:r>
        <w:t xml:space="preserve"> Архангельской области от 24.10.2011 N 371-25-ОЗ; в ред. </w:t>
      </w:r>
      <w:hyperlink r:id="rId65" w:history="1">
        <w:r>
          <w:rPr>
            <w:color w:val="0000FF"/>
          </w:rPr>
          <w:t>закона</w:t>
        </w:r>
      </w:hyperlink>
      <w:r>
        <w:t xml:space="preserve"> Архангельской области от 24.10.2014 N 194-11-ОЗ)</w:t>
      </w:r>
    </w:p>
    <w:p w:rsidR="00055170" w:rsidRDefault="00055170">
      <w:pPr>
        <w:pStyle w:val="ConsPlusNormal"/>
        <w:spacing w:before="220"/>
        <w:ind w:firstLine="540"/>
        <w:jc w:val="both"/>
      </w:pPr>
      <w:r>
        <w:t xml:space="preserve">4.2.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w:t>
      </w:r>
      <w:r>
        <w:lastRenderedPageBreak/>
        <w:t xml:space="preserve">соответствии с </w:t>
      </w:r>
      <w:hyperlink r:id="rId66" w:history="1">
        <w:r>
          <w:rPr>
            <w:color w:val="0000FF"/>
          </w:rPr>
          <w:t>пунктом 3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55170" w:rsidRDefault="00055170">
      <w:pPr>
        <w:pStyle w:val="ConsPlusNormal"/>
        <w:jc w:val="both"/>
      </w:pPr>
      <w:r>
        <w:t xml:space="preserve">(п. 4.2 введен </w:t>
      </w:r>
      <w:hyperlink r:id="rId67" w:history="1">
        <w:r>
          <w:rPr>
            <w:color w:val="0000FF"/>
          </w:rPr>
          <w:t>законом</w:t>
        </w:r>
      </w:hyperlink>
      <w:r>
        <w:t xml:space="preserve"> Архангельской области от 24.10.2011 N 371-25-ОЗ)</w:t>
      </w:r>
    </w:p>
    <w:p w:rsidR="00055170" w:rsidRDefault="00055170">
      <w:pPr>
        <w:pStyle w:val="ConsPlusNormal"/>
        <w:spacing w:before="220"/>
        <w:ind w:firstLine="540"/>
        <w:jc w:val="both"/>
      </w:pPr>
      <w:r>
        <w:t>4.3. Недействительными признаются:</w:t>
      </w:r>
    </w:p>
    <w:p w:rsidR="00055170" w:rsidRDefault="00055170">
      <w:pPr>
        <w:pStyle w:val="ConsPlusNormal"/>
        <w:spacing w:before="220"/>
        <w:ind w:firstLine="540"/>
        <w:jc w:val="both"/>
      </w:pPr>
      <w:r>
        <w:t>1) подписи избирателей, собранные до дня оплаты изготовления подписных листов;</w:t>
      </w:r>
    </w:p>
    <w:p w:rsidR="00055170" w:rsidRDefault="00055170">
      <w:pPr>
        <w:pStyle w:val="ConsPlusNormal"/>
        <w:spacing w:before="220"/>
        <w:ind w:firstLine="540"/>
        <w:jc w:val="both"/>
      </w:pPr>
      <w:r>
        <w:t>2) подписи лиц, не обладающих правом на участие в голосовании по отзыву;</w:t>
      </w:r>
    </w:p>
    <w:p w:rsidR="00055170" w:rsidRDefault="00055170">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r:id="rId68" w:history="1">
        <w:r>
          <w:rPr>
            <w:color w:val="0000FF"/>
          </w:rPr>
          <w:t>пунктом 3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55170" w:rsidRDefault="00055170">
      <w:pPr>
        <w:pStyle w:val="ConsPlusNormal"/>
        <w:jc w:val="both"/>
      </w:pPr>
      <w:r>
        <w:t xml:space="preserve">(в ред. </w:t>
      </w:r>
      <w:hyperlink r:id="rId69" w:history="1">
        <w:r>
          <w:rPr>
            <w:color w:val="0000FF"/>
          </w:rPr>
          <w:t>закона</w:t>
        </w:r>
      </w:hyperlink>
      <w:r>
        <w:t xml:space="preserve"> Архангельской области от 24.10.2014 N 194-11-ОЗ)</w:t>
      </w:r>
    </w:p>
    <w:p w:rsidR="00055170" w:rsidRDefault="00055170">
      <w:pPr>
        <w:pStyle w:val="ConsPlusNormal"/>
        <w:spacing w:before="220"/>
        <w:ind w:firstLine="540"/>
        <w:jc w:val="both"/>
      </w:pPr>
      <w:r>
        <w:t>4)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rsidR="00055170" w:rsidRDefault="00055170">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055170" w:rsidRDefault="00055170">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r:id="rId70" w:history="1">
        <w:r>
          <w:rPr>
            <w:color w:val="0000FF"/>
          </w:rPr>
          <w:t>пунктом 3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55170" w:rsidRDefault="00055170">
      <w:pPr>
        <w:pStyle w:val="ConsPlusNormal"/>
        <w:jc w:val="both"/>
      </w:pPr>
      <w:r>
        <w:t xml:space="preserve">(в ред. </w:t>
      </w:r>
      <w:hyperlink r:id="rId71" w:history="1">
        <w:r>
          <w:rPr>
            <w:color w:val="0000FF"/>
          </w:rPr>
          <w:t>закона</w:t>
        </w:r>
      </w:hyperlink>
      <w:r>
        <w:t xml:space="preserve"> Архангельской области от 24.10.2014 N 194-11-ОЗ)</w:t>
      </w:r>
    </w:p>
    <w:p w:rsidR="00055170" w:rsidRDefault="00055170">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055170" w:rsidRDefault="00055170">
      <w:pPr>
        <w:pStyle w:val="ConsPlusNormal"/>
        <w:jc w:val="both"/>
      </w:pPr>
      <w:r>
        <w:t xml:space="preserve">(в ред. </w:t>
      </w:r>
      <w:hyperlink r:id="rId72" w:history="1">
        <w:r>
          <w:rPr>
            <w:color w:val="0000FF"/>
          </w:rPr>
          <w:t>закона</w:t>
        </w:r>
      </w:hyperlink>
      <w:r>
        <w:t xml:space="preserve"> Архангельской области от 24.10.2014 N 194-11-ОЗ)</w:t>
      </w:r>
    </w:p>
    <w:p w:rsidR="00055170" w:rsidRDefault="00055170">
      <w:pPr>
        <w:pStyle w:val="ConsPlusNormal"/>
        <w:spacing w:before="220"/>
        <w:ind w:firstLine="540"/>
        <w:jc w:val="both"/>
      </w:pPr>
      <w:bookmarkStart w:id="7" w:name="P174"/>
      <w:bookmarkEnd w:id="7"/>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уполномоченного представителя инициативной группы,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и (или) уполномоченным представителем инициативной группы имеются исправления, специально не оговоренные соответственно лицом, осуществлявшим сбор подписей избирателей, уполномоченным представителем инициативной группы, либо если сведения о лице, осуществлявшем сбор подписей избирателей, и (или) об уполномоченном представителе инициативной группы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055170" w:rsidRDefault="00055170">
      <w:pPr>
        <w:pStyle w:val="ConsPlusNormal"/>
        <w:jc w:val="both"/>
      </w:pPr>
      <w:r>
        <w:t xml:space="preserve">(в ред. </w:t>
      </w:r>
      <w:hyperlink r:id="rId73" w:history="1">
        <w:r>
          <w:rPr>
            <w:color w:val="0000FF"/>
          </w:rPr>
          <w:t>закона</w:t>
        </w:r>
      </w:hyperlink>
      <w:r>
        <w:t xml:space="preserve"> Архангельской области от 24.10.2014 N 194-11-ОЗ)</w:t>
      </w:r>
    </w:p>
    <w:p w:rsidR="00055170" w:rsidRDefault="00055170">
      <w:pPr>
        <w:pStyle w:val="ConsPlusNormal"/>
        <w:spacing w:before="220"/>
        <w:ind w:firstLine="540"/>
        <w:jc w:val="both"/>
      </w:pPr>
      <w:bookmarkStart w:id="8" w:name="P176"/>
      <w:bookmarkEnd w:id="8"/>
      <w:r>
        <w:lastRenderedPageBreak/>
        <w:t xml:space="preserve">9) все подписи избирателей в подписном </w:t>
      </w:r>
      <w:hyperlink r:id="rId74" w:history="1">
        <w:r>
          <w:rPr>
            <w:color w:val="0000FF"/>
          </w:rPr>
          <w:t>листе</w:t>
        </w:r>
      </w:hyperlink>
      <w:r>
        <w:t xml:space="preserve">, форма которого не соответствует требованиям, установленным </w:t>
      </w:r>
      <w:hyperlink r:id="rId75" w:history="1">
        <w:r>
          <w:rPr>
            <w:color w:val="0000FF"/>
          </w:rPr>
          <w:t>приложением N 9</w:t>
        </w:r>
      </w:hyperlink>
      <w:r>
        <w:t xml:space="preserve"> к Федеральному закону "Об основных гарантиях избирательных прав и права на участие в референдуме граждан Российской Федерации", и (или) который изготовлен с несоблюдением требований, предусмотренных </w:t>
      </w:r>
      <w:hyperlink r:id="rId76" w:history="1">
        <w:r>
          <w:rPr>
            <w:color w:val="0000FF"/>
          </w:rPr>
          <w:t>пунктом 5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 Неточное указание в подписном листе наименования должности выборного должностного лица,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r:id="rId77" w:history="1">
        <w:r>
          <w:rPr>
            <w:color w:val="0000FF"/>
          </w:rPr>
          <w:t>пунктом 8.1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 не может служить основанием для признания подписей избирателей недействительными;</w:t>
      </w:r>
    </w:p>
    <w:p w:rsidR="00055170" w:rsidRDefault="00055170">
      <w:pPr>
        <w:pStyle w:val="ConsPlusNormal"/>
        <w:jc w:val="both"/>
      </w:pPr>
      <w:r>
        <w:t xml:space="preserve">(в ред. законов Архангельской области от 24.10.2014 </w:t>
      </w:r>
      <w:hyperlink r:id="rId78" w:history="1">
        <w:r>
          <w:rPr>
            <w:color w:val="0000FF"/>
          </w:rPr>
          <w:t>N 194-11-ОЗ</w:t>
        </w:r>
      </w:hyperlink>
      <w:r>
        <w:t xml:space="preserve">, от 02.11.2020 </w:t>
      </w:r>
      <w:hyperlink r:id="rId79" w:history="1">
        <w:r>
          <w:rPr>
            <w:color w:val="0000FF"/>
          </w:rPr>
          <w:t>N 327-20-ОЗ</w:t>
        </w:r>
      </w:hyperlink>
      <w:r>
        <w:t>)</w:t>
      </w:r>
    </w:p>
    <w:p w:rsidR="00055170" w:rsidRDefault="00055170">
      <w:pPr>
        <w:pStyle w:val="ConsPlusNormal"/>
        <w:spacing w:before="220"/>
        <w:ind w:firstLine="540"/>
        <w:jc w:val="both"/>
      </w:pPr>
      <w:r>
        <w:t xml:space="preserve">10) подписи избирателей, собранные с нарушением требований, предусмотренных </w:t>
      </w:r>
      <w:hyperlink r:id="rId80" w:history="1">
        <w:r>
          <w:rPr>
            <w:color w:val="0000FF"/>
          </w:rPr>
          <w:t>пунктом 6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55170" w:rsidRDefault="00055170">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r:id="rId81" w:history="1">
        <w:r>
          <w:rPr>
            <w:color w:val="0000FF"/>
          </w:rPr>
          <w:t>пунктом 3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55170" w:rsidRDefault="00055170">
      <w:pPr>
        <w:pStyle w:val="ConsPlusNormal"/>
        <w:jc w:val="both"/>
      </w:pPr>
      <w:r>
        <w:t xml:space="preserve">(в ред. законов Архангельской области от 24.10.2014 </w:t>
      </w:r>
      <w:hyperlink r:id="rId82" w:history="1">
        <w:r>
          <w:rPr>
            <w:color w:val="0000FF"/>
          </w:rPr>
          <w:t>N 194-11-ОЗ</w:t>
        </w:r>
      </w:hyperlink>
      <w:r>
        <w:t xml:space="preserve">, от 02.11.2020 </w:t>
      </w:r>
      <w:hyperlink r:id="rId83" w:history="1">
        <w:r>
          <w:rPr>
            <w:color w:val="0000FF"/>
          </w:rPr>
          <w:t>N 327-20-ОЗ</w:t>
        </w:r>
      </w:hyperlink>
      <w:r>
        <w:t>)</w:t>
      </w:r>
    </w:p>
    <w:p w:rsidR="00055170" w:rsidRDefault="00055170">
      <w:pPr>
        <w:pStyle w:val="ConsPlusNormal"/>
        <w:spacing w:before="220"/>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и (или) уполномоченным представителем инициативной группы;</w:t>
      </w:r>
    </w:p>
    <w:p w:rsidR="00055170" w:rsidRDefault="00055170">
      <w:pPr>
        <w:pStyle w:val="ConsPlusNormal"/>
        <w:spacing w:before="220"/>
        <w:ind w:firstLine="540"/>
        <w:jc w:val="both"/>
      </w:pPr>
      <w:bookmarkStart w:id="9" w:name="P182"/>
      <w:bookmarkEnd w:id="9"/>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уполномоченного представителя инициативной группы.</w:t>
      </w:r>
    </w:p>
    <w:p w:rsidR="00055170" w:rsidRDefault="00055170">
      <w:pPr>
        <w:pStyle w:val="ConsPlusNormal"/>
        <w:jc w:val="both"/>
      </w:pPr>
      <w:r>
        <w:t xml:space="preserve">(п. 4.3 введен </w:t>
      </w:r>
      <w:hyperlink r:id="rId84" w:history="1">
        <w:r>
          <w:rPr>
            <w:color w:val="0000FF"/>
          </w:rPr>
          <w:t>законом</w:t>
        </w:r>
      </w:hyperlink>
      <w:r>
        <w:t xml:space="preserve"> Архангельской области от 24.10.2011 N 371-25-ОЗ)</w:t>
      </w:r>
    </w:p>
    <w:p w:rsidR="00055170" w:rsidRDefault="00055170">
      <w:pPr>
        <w:pStyle w:val="ConsPlusNormal"/>
        <w:spacing w:before="220"/>
        <w:ind w:firstLine="540"/>
        <w:jc w:val="both"/>
      </w:pPr>
      <w:r>
        <w:t xml:space="preserve">4.4.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anchor="P174" w:history="1">
        <w:r>
          <w:rPr>
            <w:color w:val="0000FF"/>
          </w:rPr>
          <w:t>подпунктами 8</w:t>
        </w:r>
      </w:hyperlink>
      <w:r>
        <w:t xml:space="preserve">, </w:t>
      </w:r>
      <w:hyperlink w:anchor="P176" w:history="1">
        <w:r>
          <w:rPr>
            <w:color w:val="0000FF"/>
          </w:rPr>
          <w:t>9</w:t>
        </w:r>
      </w:hyperlink>
      <w:r>
        <w:t xml:space="preserve"> и </w:t>
      </w:r>
      <w:hyperlink w:anchor="P182" w:history="1">
        <w:r>
          <w:rPr>
            <w:color w:val="0000FF"/>
          </w:rPr>
          <w:t>13 пункта 4.3</w:t>
        </w:r>
      </w:hyperlink>
      <w:r>
        <w:t xml:space="preserve"> настоящей статьи.</w:t>
      </w:r>
    </w:p>
    <w:p w:rsidR="00055170" w:rsidRDefault="00055170">
      <w:pPr>
        <w:pStyle w:val="ConsPlusNormal"/>
        <w:jc w:val="both"/>
      </w:pPr>
      <w:r>
        <w:t xml:space="preserve">(п. 4.4 введен </w:t>
      </w:r>
      <w:hyperlink r:id="rId85" w:history="1">
        <w:r>
          <w:rPr>
            <w:color w:val="0000FF"/>
          </w:rPr>
          <w:t>законом</w:t>
        </w:r>
      </w:hyperlink>
      <w:r>
        <w:t xml:space="preserve"> Архангельской области от 24.10.2011 N 371-25-ОЗ)</w:t>
      </w:r>
    </w:p>
    <w:p w:rsidR="00055170" w:rsidRDefault="00055170">
      <w:pPr>
        <w:pStyle w:val="ConsPlusNormal"/>
        <w:spacing w:before="220"/>
        <w:ind w:firstLine="540"/>
        <w:jc w:val="both"/>
      </w:pPr>
      <w:r>
        <w:t xml:space="preserve">5.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174" w:history="1">
        <w:r>
          <w:rPr>
            <w:color w:val="0000FF"/>
          </w:rPr>
          <w:t>подпунктами 8</w:t>
        </w:r>
      </w:hyperlink>
      <w:r>
        <w:t xml:space="preserve">, </w:t>
      </w:r>
      <w:hyperlink w:anchor="P176" w:history="1">
        <w:r>
          <w:rPr>
            <w:color w:val="0000FF"/>
          </w:rPr>
          <w:t>9</w:t>
        </w:r>
      </w:hyperlink>
      <w:r>
        <w:t xml:space="preserve"> и </w:t>
      </w:r>
      <w:hyperlink w:anchor="P182" w:history="1">
        <w:r>
          <w:rPr>
            <w:color w:val="0000FF"/>
          </w:rPr>
          <w:t>13 пункта 4.3</w:t>
        </w:r>
      </w:hyperlink>
      <w:r>
        <w:t xml:space="preserve"> настоящей статьи.</w:t>
      </w:r>
    </w:p>
    <w:p w:rsidR="00055170" w:rsidRDefault="00055170">
      <w:pPr>
        <w:pStyle w:val="ConsPlusNormal"/>
        <w:jc w:val="both"/>
      </w:pPr>
      <w:r>
        <w:t xml:space="preserve">(п. 5 в ред. </w:t>
      </w:r>
      <w:hyperlink r:id="rId86" w:history="1">
        <w:r>
          <w:rPr>
            <w:color w:val="0000FF"/>
          </w:rPr>
          <w:t>закона</w:t>
        </w:r>
      </w:hyperlink>
      <w:r>
        <w:t xml:space="preserve"> Архангельской области от 24.10.2011 N 371-25-ОЗ)</w:t>
      </w:r>
    </w:p>
    <w:p w:rsidR="00055170" w:rsidRDefault="00055170">
      <w:pPr>
        <w:pStyle w:val="ConsPlusNormal"/>
        <w:spacing w:before="220"/>
        <w:ind w:firstLine="540"/>
        <w:jc w:val="both"/>
      </w:pPr>
      <w:r>
        <w:t>6.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055170" w:rsidRDefault="00055170">
      <w:pPr>
        <w:pStyle w:val="ConsPlusNormal"/>
        <w:jc w:val="both"/>
      </w:pPr>
      <w:r>
        <w:t xml:space="preserve">(в ред. </w:t>
      </w:r>
      <w:hyperlink r:id="rId87" w:history="1">
        <w:r>
          <w:rPr>
            <w:color w:val="0000FF"/>
          </w:rPr>
          <w:t>закона</w:t>
        </w:r>
      </w:hyperlink>
      <w:r>
        <w:t xml:space="preserve"> Архангельской области от 14.03.2007 N 325-16-ОЗ)</w:t>
      </w:r>
    </w:p>
    <w:p w:rsidR="00055170" w:rsidRDefault="00055170">
      <w:pPr>
        <w:pStyle w:val="ConsPlusNormal"/>
        <w:spacing w:before="220"/>
        <w:ind w:firstLine="540"/>
        <w:jc w:val="both"/>
      </w:pPr>
      <w:r>
        <w:t xml:space="preserve">7. При проведении проверки подписей избирателей вправе присутствовать уполномоченные представители инициативной группы, представившей необходимое для </w:t>
      </w:r>
      <w:r>
        <w:lastRenderedPageBreak/>
        <w:t>назначения голосования по отзыву количество подписей избирателей, депутат, член выборного органа, выборное должностное лицо, в отношении которого инициируется процедура отзыва, или их доверенные лица.</w:t>
      </w:r>
    </w:p>
    <w:p w:rsidR="00055170" w:rsidRDefault="00055170">
      <w:pPr>
        <w:pStyle w:val="ConsPlusNormal"/>
        <w:spacing w:before="220"/>
        <w:ind w:firstLine="540"/>
        <w:jc w:val="both"/>
      </w:pPr>
      <w:r>
        <w:t>8. По окончании проверки подписных листов составляется итоговый протокол, в котором указываются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а также депутату, члену выборного органа, выборному должностному лицу, в отношении которого инициируется процедура отзыва, не позднее чем за двое суток до заседания соответствующей комиссии по отзыву, на котором должен рассматриваться вопрос о соответствии представленных подписных листов требованиям настоящего закона. В случае, если проведенная проверка подписных листов повлечет за собой в дальнейшем отмену регистрации инициативной группы, уполномоченный представитель инициативной группы вправе получить в комиссии по отзыву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055170" w:rsidRDefault="00055170">
      <w:pPr>
        <w:pStyle w:val="ConsPlusNormal"/>
        <w:spacing w:before="220"/>
        <w:ind w:firstLine="540"/>
        <w:jc w:val="both"/>
      </w:pPr>
      <w:r>
        <w:t>9. Основаниями отмены комиссией по отзыву регистрации инициативной группы являются:</w:t>
      </w:r>
    </w:p>
    <w:p w:rsidR="00055170" w:rsidRDefault="00055170">
      <w:pPr>
        <w:pStyle w:val="ConsPlusNormal"/>
        <w:spacing w:before="220"/>
        <w:ind w:firstLine="540"/>
        <w:jc w:val="both"/>
      </w:pPr>
      <w:r>
        <w:t>1) наличие среди представленных подписей избирателей более 10 процентов подписей, собранных в местах, где в соответствии с настоящим законом сбор подписей запрещен;</w:t>
      </w:r>
    </w:p>
    <w:p w:rsidR="00055170" w:rsidRDefault="00055170">
      <w:pPr>
        <w:pStyle w:val="ConsPlusNormal"/>
        <w:spacing w:before="220"/>
        <w:ind w:firstLine="540"/>
        <w:jc w:val="both"/>
      </w:pPr>
      <w:r>
        <w:t>1.1) если для назначения голосования по отзыву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055170" w:rsidRDefault="00055170">
      <w:pPr>
        <w:pStyle w:val="ConsPlusNormal"/>
        <w:jc w:val="both"/>
      </w:pPr>
      <w:r>
        <w:t xml:space="preserve">(пп. 1.1 введен </w:t>
      </w:r>
      <w:hyperlink r:id="rId88" w:history="1">
        <w:r>
          <w:rPr>
            <w:color w:val="0000FF"/>
          </w:rPr>
          <w:t>законом</w:t>
        </w:r>
      </w:hyperlink>
      <w:r>
        <w:t xml:space="preserve"> Архангельской области от 24.10.2014 N 194-11-ОЗ)</w:t>
      </w:r>
    </w:p>
    <w:p w:rsidR="00055170" w:rsidRDefault="00055170">
      <w:pPr>
        <w:pStyle w:val="ConsPlusNormal"/>
        <w:spacing w:before="220"/>
        <w:ind w:firstLine="540"/>
        <w:jc w:val="both"/>
      </w:pPr>
      <w:r>
        <w:t>2) недостаточное количество достоверных подписей избирателей, представленных для назначения голосования по отзыву;</w:t>
      </w:r>
    </w:p>
    <w:p w:rsidR="00055170" w:rsidRDefault="00055170">
      <w:pPr>
        <w:pStyle w:val="ConsPlusNormal"/>
        <w:jc w:val="both"/>
      </w:pPr>
      <w:r>
        <w:t xml:space="preserve">(пп. 2 в ред. </w:t>
      </w:r>
      <w:hyperlink r:id="rId89" w:history="1">
        <w:r>
          <w:rPr>
            <w:color w:val="0000FF"/>
          </w:rPr>
          <w:t>закона</w:t>
        </w:r>
      </w:hyperlink>
      <w:r>
        <w:t xml:space="preserve"> Архангельской области от 24.10.2014 N 194-11-ОЗ)</w:t>
      </w:r>
    </w:p>
    <w:p w:rsidR="00055170" w:rsidRDefault="00055170">
      <w:pPr>
        <w:pStyle w:val="ConsPlusNormal"/>
        <w:spacing w:before="220"/>
        <w:ind w:firstLine="540"/>
        <w:jc w:val="both"/>
      </w:pPr>
      <w:r>
        <w:t xml:space="preserve">3) несоздание инициативной группой фонда для финансирования кампании по отзыву (за исключением случая, когда в соответствии с </w:t>
      </w:r>
      <w:hyperlink w:anchor="P352" w:history="1">
        <w:r>
          <w:rPr>
            <w:color w:val="0000FF"/>
          </w:rPr>
          <w:t>пунктом 2 статьи 28</w:t>
        </w:r>
      </w:hyperlink>
      <w:r>
        <w:t xml:space="preserve"> настоящего закона создание фонда для финансирования кампании по отзыву необязательно);</w:t>
      </w:r>
    </w:p>
    <w:p w:rsidR="00055170" w:rsidRDefault="00055170">
      <w:pPr>
        <w:pStyle w:val="ConsPlusNormal"/>
        <w:spacing w:before="220"/>
        <w:ind w:firstLine="540"/>
        <w:jc w:val="both"/>
      </w:pPr>
      <w:r>
        <w:t>4) использование инициативной группой при финансировании кампании по отзыву помимо средств собственного фонда для финансирования кампании по отзыву иных средств, составляющих более 5 процентов от установленного настоящим законом предельного размера расходования средств фонда для финансирования кампании по отзыву;</w:t>
      </w:r>
    </w:p>
    <w:p w:rsidR="00055170" w:rsidRDefault="00055170">
      <w:pPr>
        <w:pStyle w:val="ConsPlusNormal"/>
        <w:spacing w:before="220"/>
        <w:ind w:firstLine="540"/>
        <w:jc w:val="both"/>
      </w:pPr>
      <w:r>
        <w:t>5) превышение инициативной группой при финансировании кампании по отзыву, в том числе по инициированию процедуры отзыва, организации сбора подписей, а также деятельности, направленной на получение определенного результата кампании по отзыву, более чем на 5 процентов установленного настоящим законом предельного размера расходования средств фонда для финансирования кампании по отзыву;</w:t>
      </w:r>
    </w:p>
    <w:p w:rsidR="00055170" w:rsidRDefault="00055170">
      <w:pPr>
        <w:pStyle w:val="ConsPlusNormal"/>
        <w:spacing w:before="220"/>
        <w:ind w:firstLine="540"/>
        <w:jc w:val="both"/>
      </w:pPr>
      <w:r>
        <w:t xml:space="preserve">6) установленный решением суда факт несоблюдения инициативной группой ограничений, предусмотренных </w:t>
      </w:r>
      <w:hyperlink w:anchor="P327" w:history="1">
        <w:r>
          <w:rPr>
            <w:color w:val="0000FF"/>
          </w:rPr>
          <w:t>пунктом 1</w:t>
        </w:r>
      </w:hyperlink>
      <w:r>
        <w:t xml:space="preserve"> или </w:t>
      </w:r>
      <w:hyperlink w:anchor="P327" w:history="1">
        <w:r>
          <w:rPr>
            <w:color w:val="0000FF"/>
          </w:rPr>
          <w:t>1.1 статьи 26</w:t>
        </w:r>
      </w:hyperlink>
      <w:r>
        <w:t xml:space="preserve"> настоящего закона;</w:t>
      </w:r>
    </w:p>
    <w:p w:rsidR="00055170" w:rsidRDefault="00055170">
      <w:pPr>
        <w:pStyle w:val="ConsPlusNormal"/>
        <w:jc w:val="both"/>
      </w:pPr>
      <w:r>
        <w:t xml:space="preserve">(пп. 6 в ред. </w:t>
      </w:r>
      <w:hyperlink r:id="rId90" w:history="1">
        <w:r>
          <w:rPr>
            <w:color w:val="0000FF"/>
          </w:rPr>
          <w:t>закона</w:t>
        </w:r>
      </w:hyperlink>
      <w:r>
        <w:t xml:space="preserve"> Архангельской области от 14.03.2007 N 325-16-ОЗ)</w:t>
      </w:r>
    </w:p>
    <w:p w:rsidR="00055170" w:rsidRDefault="00055170">
      <w:pPr>
        <w:pStyle w:val="ConsPlusNormal"/>
        <w:spacing w:before="220"/>
        <w:ind w:firstLine="540"/>
        <w:jc w:val="both"/>
      </w:pPr>
      <w:r>
        <w:lastRenderedPageBreak/>
        <w:t>7) неоднократное использование членом или уполномоченным представителем инициативной группы преимуществ своего должностного или служебного положения.</w:t>
      </w:r>
    </w:p>
    <w:p w:rsidR="00055170" w:rsidRDefault="00055170">
      <w:pPr>
        <w:pStyle w:val="ConsPlusNormal"/>
        <w:spacing w:before="220"/>
        <w:ind w:firstLine="540"/>
        <w:jc w:val="both"/>
      </w:pPr>
      <w:r>
        <w:t>10. В случае несогласия инициатора отзыва с решением комиссии по отзыву данное решение может быть обжаловано в суд в установленном законодательством порядке.</w:t>
      </w:r>
    </w:p>
    <w:p w:rsidR="00055170" w:rsidRDefault="00055170">
      <w:pPr>
        <w:pStyle w:val="ConsPlusNormal"/>
        <w:jc w:val="both"/>
      </w:pPr>
    </w:p>
    <w:p w:rsidR="00055170" w:rsidRDefault="00055170">
      <w:pPr>
        <w:pStyle w:val="ConsPlusTitle"/>
        <w:ind w:firstLine="540"/>
        <w:jc w:val="both"/>
        <w:outlineLvl w:val="2"/>
      </w:pPr>
      <w:r>
        <w:t>Статья 11. Порядок назначения голосования по отзыву</w:t>
      </w:r>
    </w:p>
    <w:p w:rsidR="00055170" w:rsidRDefault="00055170">
      <w:pPr>
        <w:pStyle w:val="ConsPlusNormal"/>
        <w:jc w:val="both"/>
      </w:pPr>
    </w:p>
    <w:p w:rsidR="00055170" w:rsidRDefault="00055170">
      <w:pPr>
        <w:pStyle w:val="ConsPlusNormal"/>
        <w:ind w:firstLine="540"/>
        <w:jc w:val="both"/>
      </w:pPr>
      <w:r>
        <w:t>1. Комиссия по отзыву, установившая соответствие порядка инициирования процедуры отзыва требованиям устава муниципального образования, настоящего закона, в течение 15 дней со дня представления инициативной группой подписных листов и протокола об итогах сбора подписей направляет эти подписные листы, экземпляр протокола и копию своего постановления в представительный орган муниципального образования, который уполномочен принимать решение о назначении голосования по отзыву.</w:t>
      </w:r>
    </w:p>
    <w:p w:rsidR="00055170" w:rsidRDefault="00055170">
      <w:pPr>
        <w:pStyle w:val="ConsPlusNormal"/>
        <w:spacing w:before="220"/>
        <w:ind w:firstLine="540"/>
        <w:jc w:val="both"/>
      </w:pPr>
      <w:r>
        <w:t>2. При соответствии представленных материалов уставу муниципального образования, настоящему закону представительный орган муниципального образования не позднее чем через 30 дней после получения решения комиссии по отзыву назначает дату голосования по отзыву депутата, члена выборного органа, выборного должностного лица, но не ранее чем за 60 дней и не позднее чем за 45 дней до дня голосования.</w:t>
      </w:r>
    </w:p>
    <w:p w:rsidR="00055170" w:rsidRDefault="00055170">
      <w:pPr>
        <w:pStyle w:val="ConsPlusNormal"/>
        <w:spacing w:before="220"/>
        <w:ind w:firstLine="540"/>
        <w:jc w:val="both"/>
      </w:pPr>
      <w:r>
        <w:t>Не допускается проведение голосования по отзыву в нерабочий праздничный день и в предшествующий ему день, в день, следующий за нерабочим праздничным днем, а также в воскресенье, которое в установленном порядке объявлено рабочим днем.</w:t>
      </w:r>
    </w:p>
    <w:p w:rsidR="00055170" w:rsidRDefault="00055170">
      <w:pPr>
        <w:pStyle w:val="ConsPlusNormal"/>
        <w:spacing w:before="220"/>
        <w:ind w:firstLine="540"/>
        <w:jc w:val="both"/>
      </w:pPr>
      <w:r>
        <w:t>3. В случае, если представительный орган муниципального образования в установленный настоящим законом срок не назначит голосование по отзыву депутата, члена выборного органа, выборного должностного лица, голосование по отзыву назначается судом.</w:t>
      </w:r>
    </w:p>
    <w:p w:rsidR="00055170" w:rsidRDefault="00055170">
      <w:pPr>
        <w:pStyle w:val="ConsPlusNormal"/>
        <w:spacing w:before="220"/>
        <w:ind w:firstLine="540"/>
        <w:jc w:val="both"/>
      </w:pPr>
      <w:r>
        <w:t>4. Решение представительного органа муниципального образования о назначении даты голосования по отзыву депутата, члена выборного органа, выборного должностного лица не позднее чем через пять дней со дня его принятия официально публикуется в средствах массовой информации муниципального образования.</w:t>
      </w:r>
    </w:p>
    <w:p w:rsidR="00055170" w:rsidRDefault="00055170">
      <w:pPr>
        <w:pStyle w:val="ConsPlusNormal"/>
        <w:spacing w:before="220"/>
        <w:ind w:firstLine="540"/>
        <w:jc w:val="both"/>
      </w:pPr>
      <w:r>
        <w:t>5. В случае, если депутат, член выборного органа, выборное должностное лицо не позднее чем за пять дней до дня голосования по отзыву подал заявление о досрочном прекращении своих полномочий и оно удовлетворено представительным органом муниципального образования, кампания по отзыву прекращается по решению комиссии по отзыву, организующей отзыв.</w:t>
      </w:r>
    </w:p>
    <w:p w:rsidR="00055170" w:rsidRDefault="00055170">
      <w:pPr>
        <w:pStyle w:val="ConsPlusNormal"/>
        <w:spacing w:before="220"/>
        <w:ind w:firstLine="540"/>
        <w:jc w:val="both"/>
      </w:pPr>
      <w:r>
        <w:t xml:space="preserve">Процедура по отзыву прекращается по решению комиссии, организующей отзыв, также в иных случаях досрочного прекращения полномочий депутата, члена выборного органа, выборного должностного лица, предусмотренных Федеральным </w:t>
      </w:r>
      <w:hyperlink r:id="rId91" w:history="1">
        <w:r>
          <w:rPr>
            <w:color w:val="0000FF"/>
          </w:rPr>
          <w:t>законом</w:t>
        </w:r>
      </w:hyperlink>
      <w:r>
        <w:t xml:space="preserve"> "Об общих принципах организации местного самоуправления в Российской Федерации".</w:t>
      </w:r>
    </w:p>
    <w:p w:rsidR="00055170" w:rsidRDefault="00055170">
      <w:pPr>
        <w:pStyle w:val="ConsPlusNormal"/>
        <w:spacing w:before="220"/>
        <w:ind w:firstLine="540"/>
        <w:jc w:val="both"/>
      </w:pPr>
      <w:r>
        <w:t xml:space="preserve">6. Инициативная группа, принявшая решение об инициировании процедуры отзыва, вправе не позднее чем за пять дней до дня голосования по отзыву в порядке, определенном </w:t>
      </w:r>
      <w:hyperlink w:anchor="P84" w:history="1">
        <w:r>
          <w:rPr>
            <w:color w:val="0000FF"/>
          </w:rPr>
          <w:t>статьями 6</w:t>
        </w:r>
      </w:hyperlink>
      <w:r>
        <w:t xml:space="preserve"> и </w:t>
      </w:r>
      <w:hyperlink w:anchor="P98" w:history="1">
        <w:r>
          <w:rPr>
            <w:color w:val="0000FF"/>
          </w:rPr>
          <w:t>7</w:t>
        </w:r>
      </w:hyperlink>
      <w:r>
        <w:t xml:space="preserve"> настоящего закона, принять решение о прекращении инициирования отзыва. Инициативная группа представляет в зарегистрировавшую ее комиссию по отзыву заявление в произвольной форме об отмене ее регистрации в качестве инициатора отзыва, </w:t>
      </w:r>
      <w:hyperlink w:anchor="P629" w:history="1">
        <w:r>
          <w:rPr>
            <w:color w:val="0000FF"/>
          </w:rPr>
          <w:t>протокол</w:t>
        </w:r>
      </w:hyperlink>
      <w:r>
        <w:t xml:space="preserve"> собрания по форме, предусмотренной в Приложении N 1 к настоящему закону.</w:t>
      </w:r>
    </w:p>
    <w:p w:rsidR="00055170" w:rsidRDefault="00055170">
      <w:pPr>
        <w:pStyle w:val="ConsPlusNormal"/>
        <w:spacing w:before="220"/>
        <w:ind w:firstLine="540"/>
        <w:jc w:val="both"/>
      </w:pPr>
      <w:r>
        <w:t>Комиссия по отзыву, организующая отзыв, не позднее чем за три дня до дня голосования по отзыву на основании представленных документов вправе принять решение о прекращении процедуры отзыва.</w:t>
      </w:r>
    </w:p>
    <w:p w:rsidR="00055170" w:rsidRDefault="00055170">
      <w:pPr>
        <w:pStyle w:val="ConsPlusNormal"/>
        <w:jc w:val="both"/>
      </w:pPr>
    </w:p>
    <w:p w:rsidR="00055170" w:rsidRDefault="00055170">
      <w:pPr>
        <w:pStyle w:val="ConsPlusTitle"/>
        <w:jc w:val="center"/>
        <w:outlineLvl w:val="1"/>
      </w:pPr>
      <w:r>
        <w:lastRenderedPageBreak/>
        <w:t>Глава III. ПРАВА УЧАСТНИКОВ КАМПАНИИ ПО ОТЗЫВУ</w:t>
      </w:r>
    </w:p>
    <w:p w:rsidR="00055170" w:rsidRDefault="00055170">
      <w:pPr>
        <w:pStyle w:val="ConsPlusNormal"/>
        <w:jc w:val="both"/>
      </w:pPr>
    </w:p>
    <w:p w:rsidR="00055170" w:rsidRDefault="00055170">
      <w:pPr>
        <w:pStyle w:val="ConsPlusTitle"/>
        <w:ind w:firstLine="540"/>
        <w:jc w:val="both"/>
        <w:outlineLvl w:val="2"/>
      </w:pPr>
      <w:r>
        <w:t>Статья 12. Равенство участников кампании по отзыву</w:t>
      </w:r>
    </w:p>
    <w:p w:rsidR="00055170" w:rsidRDefault="00055170">
      <w:pPr>
        <w:pStyle w:val="ConsPlusNormal"/>
        <w:jc w:val="both"/>
      </w:pPr>
    </w:p>
    <w:p w:rsidR="00055170" w:rsidRDefault="00055170">
      <w:pPr>
        <w:pStyle w:val="ConsPlusNormal"/>
        <w:ind w:firstLine="540"/>
        <w:jc w:val="both"/>
      </w:pPr>
      <w:r>
        <w:t>От имени инициативной группы, депутата, члена выборного органа, выборного должностного лица, в отношении которого инициируется процедура отзыва, вправе выступать исключительно их уполномоченные представители, уполномоченные представители по финансовым вопросам, доверенные лица.</w:t>
      </w:r>
    </w:p>
    <w:p w:rsidR="00055170" w:rsidRDefault="00055170">
      <w:pPr>
        <w:pStyle w:val="ConsPlusNormal"/>
        <w:jc w:val="both"/>
      </w:pPr>
    </w:p>
    <w:p w:rsidR="00055170" w:rsidRDefault="00055170">
      <w:pPr>
        <w:pStyle w:val="ConsPlusTitle"/>
        <w:ind w:firstLine="540"/>
        <w:jc w:val="both"/>
        <w:outlineLvl w:val="2"/>
      </w:pPr>
      <w:bookmarkStart w:id="10" w:name="P224"/>
      <w:bookmarkEnd w:id="10"/>
      <w:r>
        <w:t>Статья 13. Гарантии прав депутата, члена выборного органа, выборного должностного лица</w:t>
      </w:r>
    </w:p>
    <w:p w:rsidR="00055170" w:rsidRDefault="00055170">
      <w:pPr>
        <w:pStyle w:val="ConsPlusNormal"/>
        <w:jc w:val="both"/>
      </w:pPr>
    </w:p>
    <w:p w:rsidR="00055170" w:rsidRDefault="00055170">
      <w:pPr>
        <w:pStyle w:val="ConsPlusNormal"/>
        <w:ind w:firstLine="540"/>
        <w:jc w:val="both"/>
      </w:pPr>
      <w:r>
        <w:t>1. Депутат, член выборного органа, выборное должностное лицо, осуществляя защиту своих интересов, имеет право присутствовать на собраниях и совещаниях, где решаются вопросы отзыва, давать объяснения по этим вопросам.</w:t>
      </w:r>
    </w:p>
    <w:p w:rsidR="00055170" w:rsidRDefault="00055170">
      <w:pPr>
        <w:pStyle w:val="ConsPlusNormal"/>
        <w:spacing w:before="220"/>
        <w:ind w:firstLine="540"/>
        <w:jc w:val="both"/>
      </w:pPr>
      <w:r>
        <w:t>2. С момента регистрации инициативной группы депутат, в отношении которого инициируется процедура отзыва, вправе назначить до 15 доверенных лиц, член выборного органа, выборное должностное лицо, в отношении которого инициируется процедура отзыва, вправе назначить до 30 доверенных лиц.</w:t>
      </w:r>
    </w:p>
    <w:p w:rsidR="00055170" w:rsidRDefault="00055170">
      <w:pPr>
        <w:pStyle w:val="ConsPlusNormal"/>
        <w:spacing w:before="220"/>
        <w:ind w:firstLine="540"/>
        <w:jc w:val="both"/>
      </w:pPr>
      <w:r>
        <w:t>3. Регистрация доверенных лиц осуществляется соответствующей комиссией по отзыву в течение трех дней со дня поступления письменного заявления депутата, члена выборного органа, выборного должностного лица о назначении доверенных лиц вместе с заявлениями самих граждан о согласии быть доверенными лицами.</w:t>
      </w:r>
    </w:p>
    <w:p w:rsidR="00055170" w:rsidRDefault="00055170">
      <w:pPr>
        <w:pStyle w:val="ConsPlusNormal"/>
        <w:spacing w:before="220"/>
        <w:ind w:firstLine="540"/>
        <w:jc w:val="both"/>
      </w:pPr>
      <w:r>
        <w:t>4. Доверенные лица получают в соответствующей комиссии по отзыву удостоверения и осуществляют агитационную деятельность в пользу назначивших их депутата, члена выборного органа, выборного должностного лица. Доверенные лица не имеют полномочий наблюдателя.</w:t>
      </w:r>
    </w:p>
    <w:p w:rsidR="00055170" w:rsidRDefault="00055170">
      <w:pPr>
        <w:pStyle w:val="ConsPlusNormal"/>
        <w:spacing w:before="220"/>
        <w:ind w:firstLine="540"/>
        <w:jc w:val="both"/>
      </w:pPr>
      <w:r>
        <w:t>5. Депутат, член выборного органа, выборное должностное лицо, назначившее доверенных лиц, вправе в любое время отозвать их, уведомив об этом соответствующую комиссию по отзыву, которая аннулирует выданные этим доверенным лицам удостоверения.</w:t>
      </w:r>
    </w:p>
    <w:p w:rsidR="00055170" w:rsidRDefault="00055170">
      <w:pPr>
        <w:pStyle w:val="ConsPlusNormal"/>
        <w:spacing w:before="220"/>
        <w:ind w:firstLine="540"/>
        <w:jc w:val="both"/>
      </w:pPr>
      <w:r>
        <w:t>6. Доверенными лицами депутатов, членов выборных органов, выборных должностных лиц не могут быть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комиссию по отзыву копии приказа (распоряжения) об освобождении его от исполнения служебных обязанностей (в том числе на период отпуска).</w:t>
      </w:r>
    </w:p>
    <w:p w:rsidR="00055170" w:rsidRDefault="00055170">
      <w:pPr>
        <w:pStyle w:val="ConsPlusNormal"/>
        <w:jc w:val="both"/>
      </w:pPr>
    </w:p>
    <w:p w:rsidR="00055170" w:rsidRDefault="00055170">
      <w:pPr>
        <w:pStyle w:val="ConsPlusTitle"/>
        <w:ind w:firstLine="540"/>
        <w:jc w:val="both"/>
        <w:outlineLvl w:val="2"/>
      </w:pPr>
      <w:r>
        <w:t>Статья 14. Гарантии прав инициативной группы</w:t>
      </w:r>
    </w:p>
    <w:p w:rsidR="00055170" w:rsidRDefault="00055170">
      <w:pPr>
        <w:pStyle w:val="ConsPlusNormal"/>
        <w:jc w:val="both"/>
      </w:pPr>
    </w:p>
    <w:p w:rsidR="00055170" w:rsidRDefault="00055170">
      <w:pPr>
        <w:pStyle w:val="ConsPlusNormal"/>
        <w:ind w:firstLine="540"/>
        <w:jc w:val="both"/>
      </w:pPr>
      <w:r>
        <w:t>1. При наличии регистрационного свидетельства комиссии по отзыву о регистрации инициативной группы члены инициативной группы, ее доверенные лица вправе осуществлять разъяснительную и иную законную деятельность.</w:t>
      </w:r>
    </w:p>
    <w:p w:rsidR="00055170" w:rsidRDefault="00055170">
      <w:pPr>
        <w:pStyle w:val="ConsPlusNormal"/>
        <w:spacing w:before="220"/>
        <w:ind w:firstLine="540"/>
        <w:jc w:val="both"/>
      </w:pPr>
      <w:r>
        <w:t xml:space="preserve">2. Инициативная группа вправе назначить до 10 доверенных лиц. Статус доверенных лиц, назначенных инициативной группой, соответствует статусу доверенных лиц, указанному в </w:t>
      </w:r>
      <w:hyperlink w:anchor="P224" w:history="1">
        <w:r>
          <w:rPr>
            <w:color w:val="0000FF"/>
          </w:rPr>
          <w:t>статье 13</w:t>
        </w:r>
      </w:hyperlink>
      <w:r>
        <w:t xml:space="preserve"> настоящего закона.</w:t>
      </w:r>
    </w:p>
    <w:p w:rsidR="00055170" w:rsidRDefault="00055170">
      <w:pPr>
        <w:pStyle w:val="ConsPlusNormal"/>
        <w:spacing w:before="220"/>
        <w:ind w:firstLine="540"/>
        <w:jc w:val="both"/>
      </w:pPr>
      <w:r>
        <w:t xml:space="preserve">3. Регистрация доверенных лиц инициативной группы осуществляется соответствующей </w:t>
      </w:r>
      <w:r>
        <w:lastRenderedPageBreak/>
        <w:t>комиссией по отзыву в течение трех дней со дня поступления письменного заявления уполномоченного представителя инициативной группы о назначении доверенных лиц вместе с заявлениями самих граждан о согласии быть доверенными лицами.</w:t>
      </w:r>
    </w:p>
    <w:p w:rsidR="00055170" w:rsidRDefault="00055170">
      <w:pPr>
        <w:pStyle w:val="ConsPlusNormal"/>
        <w:spacing w:before="220"/>
        <w:ind w:firstLine="540"/>
        <w:jc w:val="both"/>
      </w:pPr>
      <w:r>
        <w:t>4. Доверенные лица получают в соответствующей комиссии по отзыву удостоверения и осуществляют агитационную деятельность в пользу назначившей их инициативной группы.</w:t>
      </w:r>
    </w:p>
    <w:p w:rsidR="00055170" w:rsidRDefault="00055170">
      <w:pPr>
        <w:pStyle w:val="ConsPlusNormal"/>
        <w:jc w:val="both"/>
      </w:pPr>
    </w:p>
    <w:p w:rsidR="00055170" w:rsidRDefault="00055170">
      <w:pPr>
        <w:pStyle w:val="ConsPlusTitle"/>
        <w:jc w:val="center"/>
        <w:outlineLvl w:val="1"/>
      </w:pPr>
      <w:r>
        <w:t>Глава IV. КОМИССИИ ПО ПРОВЕДЕНИЮ ГОЛОСОВАНИЯ ПО ОТЗЫВУ</w:t>
      </w:r>
    </w:p>
    <w:p w:rsidR="00055170" w:rsidRDefault="00055170">
      <w:pPr>
        <w:pStyle w:val="ConsPlusNormal"/>
        <w:jc w:val="both"/>
      </w:pPr>
    </w:p>
    <w:p w:rsidR="00055170" w:rsidRDefault="00055170">
      <w:pPr>
        <w:pStyle w:val="ConsPlusTitle"/>
        <w:ind w:firstLine="540"/>
        <w:jc w:val="both"/>
        <w:outlineLvl w:val="2"/>
      </w:pPr>
      <w:r>
        <w:t>Статья 15. Комиссии по проведению голосования по отзыву</w:t>
      </w:r>
    </w:p>
    <w:p w:rsidR="00055170" w:rsidRDefault="00055170">
      <w:pPr>
        <w:pStyle w:val="ConsPlusNormal"/>
        <w:jc w:val="both"/>
      </w:pPr>
    </w:p>
    <w:p w:rsidR="00055170" w:rsidRDefault="00055170">
      <w:pPr>
        <w:pStyle w:val="ConsPlusNormal"/>
        <w:ind w:firstLine="540"/>
        <w:jc w:val="both"/>
      </w:pPr>
      <w:r>
        <w:t>1. Подготовка и проведение голосования по отзыву депутата, члена выборного органа, выборного должностного лица возлагаются на:</w:t>
      </w:r>
    </w:p>
    <w:p w:rsidR="00055170" w:rsidRDefault="00055170">
      <w:pPr>
        <w:pStyle w:val="ConsPlusNormal"/>
        <w:spacing w:before="220"/>
        <w:ind w:firstLine="540"/>
        <w:jc w:val="both"/>
      </w:pPr>
      <w:r>
        <w:t>1) избирательную комиссию муниципального образования, действующую со дня обращения инициативной группы в качестве комиссии муниципального образования по отзыву;</w:t>
      </w:r>
    </w:p>
    <w:p w:rsidR="00055170" w:rsidRDefault="00055170">
      <w:pPr>
        <w:pStyle w:val="ConsPlusNormal"/>
        <w:spacing w:before="220"/>
        <w:ind w:firstLine="540"/>
        <w:jc w:val="both"/>
      </w:pPr>
      <w:r>
        <w:t>2) территориальную избирательную комиссию, действующую со дня обращения инициативной группы в качестве территориальной комиссии по отзыву;</w:t>
      </w:r>
    </w:p>
    <w:p w:rsidR="00055170" w:rsidRDefault="00055170">
      <w:pPr>
        <w:pStyle w:val="ConsPlusNormal"/>
        <w:spacing w:before="220"/>
        <w:ind w:firstLine="540"/>
        <w:jc w:val="both"/>
      </w:pPr>
      <w:r>
        <w:t>3) участковые комиссии по отзыву депутата, члена выборного органа, выборного должностного лица.</w:t>
      </w:r>
    </w:p>
    <w:p w:rsidR="00055170" w:rsidRDefault="00055170">
      <w:pPr>
        <w:pStyle w:val="ConsPlusNormal"/>
        <w:spacing w:before="220"/>
        <w:ind w:firstLine="540"/>
        <w:jc w:val="both"/>
      </w:pPr>
      <w:r>
        <w:t xml:space="preserve">2. В случае, если избирательная комиссия муниципального образования по каким-либо причинам отсутствует, ее формирует представительный орган муниципального образования в соответствии с требованиями Федерального </w:t>
      </w:r>
      <w:hyperlink r:id="rId92"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w:t>
      </w:r>
    </w:p>
    <w:p w:rsidR="00055170" w:rsidRDefault="00055170">
      <w:pPr>
        <w:pStyle w:val="ConsPlusNormal"/>
        <w:spacing w:before="220"/>
        <w:ind w:firstLine="540"/>
        <w:jc w:val="both"/>
      </w:pPr>
      <w:r>
        <w:t>3. Полномочия комиссии муниципального образования по отзыву по решению избирательной комиссии Архангельской области, принятому на основании обращения представительного органа соответствующего муниципального образования, могут возлагаться на территориальную избирательную комиссию.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 Если на территории муниципального образования образуется несколько территориальных избирательных комиссий, полномочия комиссии муниципального образования по отзыву могут быть возложены на одну из них или на участковую комиссию, действующую в границах муниципального образования.</w:t>
      </w:r>
    </w:p>
    <w:p w:rsidR="00055170" w:rsidRDefault="00055170">
      <w:pPr>
        <w:pStyle w:val="ConsPlusNormal"/>
        <w:jc w:val="both"/>
      </w:pPr>
      <w:r>
        <w:t xml:space="preserve">(в ред. законов Архангельской области от 04.05.2010 </w:t>
      </w:r>
      <w:hyperlink r:id="rId93" w:history="1">
        <w:r>
          <w:rPr>
            <w:color w:val="0000FF"/>
          </w:rPr>
          <w:t>N 154-12-ОЗ</w:t>
        </w:r>
      </w:hyperlink>
      <w:r>
        <w:t xml:space="preserve">, от 17.10.2013 </w:t>
      </w:r>
      <w:hyperlink r:id="rId94" w:history="1">
        <w:r>
          <w:rPr>
            <w:color w:val="0000FF"/>
          </w:rPr>
          <w:t>N 10-2-ОЗ</w:t>
        </w:r>
      </w:hyperlink>
      <w:r>
        <w:t>)</w:t>
      </w:r>
    </w:p>
    <w:p w:rsidR="00055170" w:rsidRDefault="00055170">
      <w:pPr>
        <w:pStyle w:val="ConsPlusNormal"/>
        <w:spacing w:before="220"/>
        <w:ind w:firstLine="540"/>
        <w:jc w:val="both"/>
      </w:pPr>
      <w:r>
        <w:t>4. Участковые комиссии по отзыву депутата, члена выборного органа, выборного должностного лица формируются территориальной комиссией по отзыву. Участковые комиссии по отзыву формируются в составе и порядке, осуществляют свои полномочия в соответствии с требованиями федерального и областного законодательства применительно к участковым комиссиям местного референдума.</w:t>
      </w:r>
    </w:p>
    <w:p w:rsidR="00055170" w:rsidRDefault="00055170">
      <w:pPr>
        <w:pStyle w:val="ConsPlusNormal"/>
        <w:jc w:val="both"/>
      </w:pPr>
      <w:r>
        <w:t xml:space="preserve">(в ред. </w:t>
      </w:r>
      <w:hyperlink r:id="rId95" w:history="1">
        <w:r>
          <w:rPr>
            <w:color w:val="0000FF"/>
          </w:rPr>
          <w:t>закона</w:t>
        </w:r>
      </w:hyperlink>
      <w:r>
        <w:t xml:space="preserve"> Архангельской области от 22.02.2013 N 612-37-ОЗ)</w:t>
      </w:r>
    </w:p>
    <w:p w:rsidR="00055170" w:rsidRDefault="00055170">
      <w:pPr>
        <w:pStyle w:val="ConsPlusNormal"/>
        <w:spacing w:before="220"/>
        <w:ind w:firstLine="540"/>
        <w:jc w:val="both"/>
      </w:pPr>
      <w:r>
        <w:t>5. Члены комиссий по отзыву с правом решающего голоса имеют статус, определенный федеральным законодательством для членов соответствующих комиссий местного референдума с правом решающего голоса.</w:t>
      </w:r>
    </w:p>
    <w:p w:rsidR="00055170" w:rsidRDefault="00055170">
      <w:pPr>
        <w:pStyle w:val="ConsPlusNormal"/>
        <w:spacing w:before="220"/>
        <w:ind w:firstLine="540"/>
        <w:jc w:val="both"/>
      </w:pPr>
      <w:r>
        <w:t>6. Депутат, член выборного органа, выборное должностное лицо, в отношении которого инициируется процедура отзыва, инициативная группа, возбудившая процедуру отзыва, после официального опубликования решения о назначении голосования по отзыву вправе назначить в комиссию по отзыву, организующую отзыв, и в нижестоящие комиссии по отзыву по одному члену комиссии по отзыву с правом совещательного голоса.</w:t>
      </w:r>
    </w:p>
    <w:p w:rsidR="00055170" w:rsidRDefault="00055170">
      <w:pPr>
        <w:pStyle w:val="ConsPlusNormal"/>
        <w:spacing w:before="220"/>
        <w:ind w:firstLine="540"/>
        <w:jc w:val="both"/>
      </w:pPr>
      <w:r>
        <w:lastRenderedPageBreak/>
        <w:t>7. Члены комиссий по отзыву с правом совещательного голоса имеют статус, определенный федеральным законодательством для членов комиссии местного референдума с правом совещательного голоса.</w:t>
      </w:r>
    </w:p>
    <w:p w:rsidR="00055170" w:rsidRDefault="00055170">
      <w:pPr>
        <w:pStyle w:val="ConsPlusNormal"/>
        <w:spacing w:before="220"/>
        <w:ind w:firstLine="540"/>
        <w:jc w:val="both"/>
      </w:pPr>
      <w:r>
        <w:t>8. При подготовке и проведении голосования по отзыву депутата, члена выборного органа, выборного должностного лица комиссии по отзыву руководствуются полномочиями и порядком деятельности, установленными федеральным и областным законодательством, уставом муниципального образования для комиссий референдума по проведению местного референдума.</w:t>
      </w:r>
    </w:p>
    <w:p w:rsidR="00055170" w:rsidRDefault="00055170">
      <w:pPr>
        <w:pStyle w:val="ConsPlusNormal"/>
        <w:spacing w:before="220"/>
        <w:ind w:firstLine="540"/>
        <w:jc w:val="both"/>
      </w:pPr>
      <w:r>
        <w:t xml:space="preserve">9 - 10. Исключены. - </w:t>
      </w:r>
      <w:hyperlink r:id="rId96" w:history="1">
        <w:r>
          <w:rPr>
            <w:color w:val="0000FF"/>
          </w:rPr>
          <w:t>Закон</w:t>
        </w:r>
      </w:hyperlink>
      <w:r>
        <w:t xml:space="preserve"> Архангельской области от 22.02.2013 N 612-37-ОЗ.</w:t>
      </w:r>
    </w:p>
    <w:p w:rsidR="00055170" w:rsidRDefault="00055170">
      <w:pPr>
        <w:pStyle w:val="ConsPlusNormal"/>
        <w:spacing w:before="220"/>
        <w:ind w:firstLine="540"/>
        <w:jc w:val="both"/>
      </w:pPr>
      <w:r>
        <w:t>11. Избирательная комиссия Архангельской области:</w:t>
      </w:r>
    </w:p>
    <w:p w:rsidR="00055170" w:rsidRDefault="00055170">
      <w:pPr>
        <w:pStyle w:val="ConsPlusNormal"/>
        <w:spacing w:before="220"/>
        <w:ind w:firstLine="540"/>
        <w:jc w:val="both"/>
      </w:pPr>
      <w:r>
        <w:t>1) осуществляет контроль за соблюдением избирательных прав и права на участие в референдуме граждан Российской Федерации;</w:t>
      </w:r>
    </w:p>
    <w:p w:rsidR="00055170" w:rsidRDefault="00055170">
      <w:pPr>
        <w:pStyle w:val="ConsPlusNormal"/>
        <w:spacing w:before="220"/>
        <w:ind w:firstLine="540"/>
        <w:jc w:val="both"/>
      </w:pPr>
      <w:r>
        <w:t>2) решает вопросы о возложении полномочий избирательной комиссии муниципального образования на территориальную избирательную комиссию;</w:t>
      </w:r>
    </w:p>
    <w:p w:rsidR="00055170" w:rsidRDefault="00055170">
      <w:pPr>
        <w:pStyle w:val="ConsPlusNormal"/>
        <w:spacing w:before="220"/>
        <w:ind w:firstLine="540"/>
        <w:jc w:val="both"/>
      </w:pPr>
      <w:r>
        <w:t>3) по согласованию с главным управлением Центрального банка Российской Федерации по Архангельской области устанавливает порядок открытия и ведения счетов, учета, отчетности и перечисления денежных средств, выделенных на подготовку и проведение отзыва;</w:t>
      </w:r>
    </w:p>
    <w:p w:rsidR="00055170" w:rsidRDefault="00055170">
      <w:pPr>
        <w:pStyle w:val="ConsPlusNormal"/>
        <w:spacing w:before="220"/>
        <w:ind w:firstLine="540"/>
        <w:jc w:val="both"/>
      </w:pPr>
      <w:r>
        <w:t>4) устанавливает порядок открытия, ведения и закрытия специальных счетов фондов по согласованию с Главным управлением Центрального банка Российской Федерации по Архангельской области;</w:t>
      </w:r>
    </w:p>
    <w:p w:rsidR="00055170" w:rsidRDefault="00055170">
      <w:pPr>
        <w:pStyle w:val="ConsPlusNormal"/>
        <w:jc w:val="both"/>
      </w:pPr>
      <w:r>
        <w:t xml:space="preserve">(пп. 4 в ред. </w:t>
      </w:r>
      <w:hyperlink r:id="rId97" w:history="1">
        <w:r>
          <w:rPr>
            <w:color w:val="0000FF"/>
          </w:rPr>
          <w:t>закона</w:t>
        </w:r>
      </w:hyperlink>
      <w:r>
        <w:t xml:space="preserve"> Архангельской области от 23.09.2008 N 569-29-ОЗ)</w:t>
      </w:r>
    </w:p>
    <w:p w:rsidR="00055170" w:rsidRDefault="00055170">
      <w:pPr>
        <w:pStyle w:val="ConsPlusNormal"/>
        <w:spacing w:before="220"/>
        <w:ind w:firstLine="540"/>
        <w:jc w:val="both"/>
      </w:pPr>
      <w:r>
        <w:t>4.1) устанавливает порядок и формы учета и отчетности о поступлении средств фондов и расходовании этих средств, в том числе по каждой операции;</w:t>
      </w:r>
    </w:p>
    <w:p w:rsidR="00055170" w:rsidRDefault="00055170">
      <w:pPr>
        <w:pStyle w:val="ConsPlusNormal"/>
        <w:jc w:val="both"/>
      </w:pPr>
      <w:r>
        <w:t xml:space="preserve">(пп. 4.1 введен </w:t>
      </w:r>
      <w:hyperlink r:id="rId98" w:history="1">
        <w:r>
          <w:rPr>
            <w:color w:val="0000FF"/>
          </w:rPr>
          <w:t>законом</w:t>
        </w:r>
      </w:hyperlink>
      <w:r>
        <w:t xml:space="preserve"> Архангельской области от 23.09.2008 N 569-29-ОЗ; в ред. </w:t>
      </w:r>
      <w:hyperlink r:id="rId99" w:history="1">
        <w:r>
          <w:rPr>
            <w:color w:val="0000FF"/>
          </w:rPr>
          <w:t>закона</w:t>
        </w:r>
      </w:hyperlink>
      <w:r>
        <w:t xml:space="preserve"> Архангельской области от 01.06.2015 N 286-17-ОЗ)</w:t>
      </w:r>
    </w:p>
    <w:p w:rsidR="00055170" w:rsidRDefault="00055170">
      <w:pPr>
        <w:pStyle w:val="ConsPlusNormal"/>
        <w:spacing w:before="220"/>
        <w:ind w:firstLine="540"/>
        <w:jc w:val="both"/>
      </w:pPr>
      <w:r>
        <w:t>5) устанавливает формы отчетов комиссий по отзыву о поступлении и расходовании средств, формы сведений о поступлении и расходовании средств фондов инициативной группы, депутата, члена выборного органа, выборного должностного лица;</w:t>
      </w:r>
    </w:p>
    <w:p w:rsidR="00055170" w:rsidRDefault="00055170">
      <w:pPr>
        <w:pStyle w:val="ConsPlusNormal"/>
        <w:spacing w:before="220"/>
        <w:ind w:firstLine="540"/>
        <w:jc w:val="both"/>
      </w:pPr>
      <w:r>
        <w:t>6) устанавливает порядок хранения и передачи в архив документации по отзыву;</w:t>
      </w:r>
    </w:p>
    <w:p w:rsidR="00055170" w:rsidRDefault="00055170">
      <w:pPr>
        <w:pStyle w:val="ConsPlusNormal"/>
        <w:spacing w:before="220"/>
        <w:ind w:firstLine="540"/>
        <w:jc w:val="both"/>
      </w:pPr>
      <w:r>
        <w:t>7) представляет по запросу избирательной комиссии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055170" w:rsidRDefault="00055170">
      <w:pPr>
        <w:pStyle w:val="ConsPlusNormal"/>
        <w:jc w:val="both"/>
      </w:pPr>
      <w:r>
        <w:t xml:space="preserve">(пп. 7 введен </w:t>
      </w:r>
      <w:hyperlink r:id="rId100" w:history="1">
        <w:r>
          <w:rPr>
            <w:color w:val="0000FF"/>
          </w:rPr>
          <w:t>законом</w:t>
        </w:r>
      </w:hyperlink>
      <w:r>
        <w:t xml:space="preserve"> Архангельской области от 24.10.2011 N 371-25-ОЗ)</w:t>
      </w:r>
    </w:p>
    <w:p w:rsidR="00055170" w:rsidRDefault="00055170">
      <w:pPr>
        <w:pStyle w:val="ConsPlusNormal"/>
        <w:spacing w:before="220"/>
        <w:ind w:firstLine="540"/>
        <w:jc w:val="both"/>
      </w:pPr>
      <w:r>
        <w:t>8) осуществляет иные полномочия в соответствии с федеральным и областным законодательством.</w:t>
      </w:r>
    </w:p>
    <w:p w:rsidR="00055170" w:rsidRDefault="00055170">
      <w:pPr>
        <w:pStyle w:val="ConsPlusNormal"/>
        <w:jc w:val="both"/>
      </w:pPr>
      <w:r>
        <w:t xml:space="preserve">(пп. 8 введен </w:t>
      </w:r>
      <w:hyperlink r:id="rId101" w:history="1">
        <w:r>
          <w:rPr>
            <w:color w:val="0000FF"/>
          </w:rPr>
          <w:t>законом</w:t>
        </w:r>
      </w:hyperlink>
      <w:r>
        <w:t xml:space="preserve"> Архангельской области от 24.10.2011 N 371-25-ОЗ)</w:t>
      </w:r>
    </w:p>
    <w:p w:rsidR="00055170" w:rsidRDefault="00055170">
      <w:pPr>
        <w:pStyle w:val="ConsPlusNormal"/>
        <w:jc w:val="both"/>
      </w:pPr>
    </w:p>
    <w:p w:rsidR="00055170" w:rsidRDefault="00055170">
      <w:pPr>
        <w:pStyle w:val="ConsPlusTitle"/>
        <w:ind w:firstLine="540"/>
        <w:jc w:val="both"/>
        <w:outlineLvl w:val="2"/>
      </w:pPr>
      <w:r>
        <w:t>Статья 16. Гласность в деятельности комиссий по отзыву</w:t>
      </w:r>
    </w:p>
    <w:p w:rsidR="00055170" w:rsidRDefault="00055170">
      <w:pPr>
        <w:pStyle w:val="ConsPlusNormal"/>
        <w:jc w:val="both"/>
      </w:pPr>
    </w:p>
    <w:p w:rsidR="00055170" w:rsidRDefault="00055170">
      <w:pPr>
        <w:pStyle w:val="ConsPlusNormal"/>
        <w:ind w:firstLine="540"/>
        <w:jc w:val="both"/>
      </w:pPr>
      <w:bookmarkStart w:id="11" w:name="P275"/>
      <w:bookmarkEnd w:id="11"/>
      <w:r>
        <w:t>1. Деятельность комиссий по отзыву депутата, члена выборного органа, выборного должностного лица при подготовке и проведении голосования по отзыву, подсчете голосов и установлении итогов голосования, определении результатов голосования по отзыву осуществляется открыто и гласно.</w:t>
      </w:r>
    </w:p>
    <w:p w:rsidR="00055170" w:rsidRDefault="00055170">
      <w:pPr>
        <w:pStyle w:val="ConsPlusNormal"/>
        <w:spacing w:before="220"/>
        <w:ind w:firstLine="540"/>
        <w:jc w:val="both"/>
      </w:pPr>
      <w:r>
        <w:lastRenderedPageBreak/>
        <w:t>На всех заседаниях комиссии по отзыву, а также при подсчете голосов избирателей и осуществлении участковой, территориальной комиссиями по отзыву, комиссией муниципального образования по отзыву работы со списками избирателей, с бюллетенями, протоколами об итогах голосования вправе присутствовать члены вышестоящих комиссий по отзыву и работники их аппаратов, депутат, член выборного органа, выборное должностное лицо, в отношении которого инициируется процедура отзыва, или его доверенное лицо, член или уполномоченный представитель, доверенное лицо инициативной группы. Для присутствия на заседаниях комиссии по отзыву и при осуществлении ею работы с указанными документами по отзыву вышеперечисленным лицам не требуется дополнительное разрешение. Соответствующая комиссия по отзыву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документами по отзыву.</w:t>
      </w:r>
    </w:p>
    <w:p w:rsidR="00055170" w:rsidRDefault="00055170">
      <w:pPr>
        <w:pStyle w:val="ConsPlusNormal"/>
        <w:jc w:val="both"/>
      </w:pPr>
      <w:r>
        <w:t xml:space="preserve">(в ред. </w:t>
      </w:r>
      <w:hyperlink r:id="rId102" w:history="1">
        <w:r>
          <w:rPr>
            <w:color w:val="0000FF"/>
          </w:rPr>
          <w:t>закона</w:t>
        </w:r>
      </w:hyperlink>
      <w:r>
        <w:t xml:space="preserve"> Архангельской области от 01.06.2016 N 434-26-ОЗ)</w:t>
      </w:r>
    </w:p>
    <w:p w:rsidR="00055170" w:rsidRDefault="00055170">
      <w:pPr>
        <w:pStyle w:val="ConsPlusNormal"/>
        <w:spacing w:before="220"/>
        <w:ind w:firstLine="540"/>
        <w:jc w:val="both"/>
      </w:pPr>
      <w:r>
        <w:t xml:space="preserve">1.1. На всех заседаниях комиссии по отзыву и при осуществлении ею работы с документами, указанными в </w:t>
      </w:r>
      <w:hyperlink w:anchor="P275"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280" w:history="1">
        <w:r>
          <w:rPr>
            <w:color w:val="0000FF"/>
          </w:rPr>
          <w:t>пунктом 1.2</w:t>
        </w:r>
      </w:hyperlink>
      <w:r>
        <w:t xml:space="preserve"> настоящей статьи.</w:t>
      </w:r>
    </w:p>
    <w:p w:rsidR="00055170" w:rsidRDefault="00055170">
      <w:pPr>
        <w:pStyle w:val="ConsPlusNormal"/>
        <w:jc w:val="both"/>
      </w:pPr>
      <w:r>
        <w:t xml:space="preserve">(п. 1.1 введен </w:t>
      </w:r>
      <w:hyperlink r:id="rId103" w:history="1">
        <w:r>
          <w:rPr>
            <w:color w:val="0000FF"/>
          </w:rPr>
          <w:t>законом</w:t>
        </w:r>
      </w:hyperlink>
      <w:r>
        <w:t xml:space="preserve"> Архангельской области от 01.06.2016 N 434-26-ОЗ)</w:t>
      </w:r>
    </w:p>
    <w:p w:rsidR="00055170" w:rsidRDefault="00055170">
      <w:pPr>
        <w:pStyle w:val="ConsPlusNormal"/>
        <w:spacing w:before="220"/>
        <w:ind w:firstLine="540"/>
        <w:jc w:val="both"/>
      </w:pPr>
      <w:bookmarkStart w:id="12" w:name="P280"/>
      <w:bookmarkEnd w:id="12"/>
      <w:r>
        <w:t xml:space="preserve">1.2. На заседаниях комиссии по отзыву при установлении ею итогов голосования, определении результатов голосования по отзыву, а также при подсчете голосов участников голосования по отзыву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голосования по отзыву трудового или возмездного гражданско-правового договора, аккредитованные в соответствии с </w:t>
      </w:r>
      <w:hyperlink r:id="rId104" w:history="1">
        <w:r>
          <w:rPr>
            <w:color w:val="0000FF"/>
          </w:rPr>
          <w:t>пунктом 11.2 статьи 30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55170" w:rsidRDefault="00055170">
      <w:pPr>
        <w:pStyle w:val="ConsPlusNormal"/>
        <w:jc w:val="both"/>
      </w:pPr>
      <w:r>
        <w:t xml:space="preserve">(п. 1.2 введен </w:t>
      </w:r>
      <w:hyperlink r:id="rId105" w:history="1">
        <w:r>
          <w:rPr>
            <w:color w:val="0000FF"/>
          </w:rPr>
          <w:t>законом</w:t>
        </w:r>
      </w:hyperlink>
      <w:r>
        <w:t xml:space="preserve"> Архангельской области от 01.06.2016 N 434-26-ОЗ)</w:t>
      </w:r>
    </w:p>
    <w:p w:rsidR="00055170" w:rsidRDefault="00055170">
      <w:pPr>
        <w:pStyle w:val="ConsPlusNormal"/>
        <w:spacing w:before="220"/>
        <w:ind w:firstLine="540"/>
        <w:jc w:val="both"/>
      </w:pPr>
      <w:r>
        <w:t>2. Решения комиссий по отзыву, непосредственно связанные с подготовкой и проведением отзыва, публикуются в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сроки, которые установлены федеральным и областным законодательством при проведении местного референдума.</w:t>
      </w:r>
    </w:p>
    <w:p w:rsidR="00055170" w:rsidRDefault="00055170">
      <w:pPr>
        <w:pStyle w:val="ConsPlusNormal"/>
        <w:spacing w:before="220"/>
        <w:ind w:firstLine="540"/>
        <w:jc w:val="both"/>
      </w:pPr>
      <w:bookmarkStart w:id="13" w:name="P283"/>
      <w:bookmarkEnd w:id="13"/>
      <w:r>
        <w:t xml:space="preserve">3. С момента начала работы участковой комиссии по отзыву в день голосования, а также в дни досрочного голосования и до получения сообщения о принятии вышестоящей комиссией по отзыву протокола об итогах голосования по отзыву, а равно при повторном подсчете голосов избирателей на участках голосования по отзыву вправе присутствовать лица, указанные в </w:t>
      </w:r>
      <w:hyperlink w:anchor="P275" w:history="1">
        <w:r>
          <w:rPr>
            <w:color w:val="0000FF"/>
          </w:rPr>
          <w:t>пунктах 1</w:t>
        </w:r>
      </w:hyperlink>
      <w:r>
        <w:t xml:space="preserve"> и </w:t>
      </w:r>
      <w:hyperlink w:anchor="P280" w:history="1">
        <w:r>
          <w:rPr>
            <w:color w:val="0000FF"/>
          </w:rPr>
          <w:t>1.2</w:t>
        </w:r>
      </w:hyperlink>
      <w:r>
        <w:t xml:space="preserve"> настоящей статьи, а также наблюдатели.</w:t>
      </w:r>
    </w:p>
    <w:p w:rsidR="00055170" w:rsidRDefault="00055170">
      <w:pPr>
        <w:pStyle w:val="ConsPlusNormal"/>
        <w:jc w:val="both"/>
      </w:pPr>
      <w:r>
        <w:t xml:space="preserve">(в ред. </w:t>
      </w:r>
      <w:hyperlink r:id="rId106" w:history="1">
        <w:r>
          <w:rPr>
            <w:color w:val="0000FF"/>
          </w:rPr>
          <w:t>закона</w:t>
        </w:r>
      </w:hyperlink>
      <w:r>
        <w:t xml:space="preserve"> Архангельской области от 01.06.2016 N 434-26-ОЗ)</w:t>
      </w:r>
    </w:p>
    <w:p w:rsidR="00055170" w:rsidRDefault="00055170">
      <w:pPr>
        <w:pStyle w:val="ConsPlusNormal"/>
        <w:spacing w:before="220"/>
        <w:ind w:firstLine="540"/>
        <w:jc w:val="both"/>
      </w:pPr>
      <w:r>
        <w:t xml:space="preserve">4. При проведении кампании по отзыву наблюдатель может быть назначен депутатом, членом выборного органа, выборным должностным лицом, в отношении которого инициируется процедура отзыва, инициативной группой. Депутат, член выборного органа, выборное должностное лицо, инициативная группа вправе назначить в каждую комиссию по отзыву не более двух наблюдателей (в случае принятия решения, предусмотренного </w:t>
      </w:r>
      <w:hyperlink r:id="rId107" w:history="1">
        <w:r>
          <w:rPr>
            <w:color w:val="0000FF"/>
          </w:rPr>
          <w:t>пунктом 1</w:t>
        </w:r>
      </w:hyperlink>
      <w:r>
        <w:t xml:space="preserve"> или </w:t>
      </w:r>
      <w:hyperlink r:id="rId108" w:history="1">
        <w:r>
          <w:rPr>
            <w:color w:val="0000FF"/>
          </w:rPr>
          <w:t>2 статьи 63.1</w:t>
        </w:r>
      </w:hyperlink>
      <w:r>
        <w:t xml:space="preserve"> Федерального закона "Об основных гарантиях избирательных прав и права на участие в референдуме граждан Российской Федерации",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по отзыву.</w:t>
      </w:r>
    </w:p>
    <w:p w:rsidR="00055170" w:rsidRDefault="00055170">
      <w:pPr>
        <w:pStyle w:val="ConsPlusNormal"/>
        <w:jc w:val="both"/>
      </w:pPr>
      <w:r>
        <w:t xml:space="preserve">(в ред. законов Архангельской области от 19.02.2018 </w:t>
      </w:r>
      <w:hyperlink r:id="rId109" w:history="1">
        <w:r>
          <w:rPr>
            <w:color w:val="0000FF"/>
          </w:rPr>
          <w:t>N 598-41-ОЗ</w:t>
        </w:r>
      </w:hyperlink>
      <w:r>
        <w:t xml:space="preserve">, от 02.11.2020 </w:t>
      </w:r>
      <w:hyperlink r:id="rId110" w:history="1">
        <w:r>
          <w:rPr>
            <w:color w:val="0000FF"/>
          </w:rPr>
          <w:t>N 327-20-ОЗ</w:t>
        </w:r>
      </w:hyperlink>
      <w:r>
        <w:t>)</w:t>
      </w:r>
    </w:p>
    <w:p w:rsidR="00055170" w:rsidRDefault="00055170">
      <w:pPr>
        <w:pStyle w:val="ConsPlusNormal"/>
        <w:spacing w:before="220"/>
        <w:ind w:firstLine="540"/>
        <w:jc w:val="both"/>
      </w:pPr>
      <w:r>
        <w:lastRenderedPageBreak/>
        <w:t>4.1.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по отзыву с правом решающего голоса.</w:t>
      </w:r>
    </w:p>
    <w:p w:rsidR="00055170" w:rsidRDefault="00055170">
      <w:pPr>
        <w:pStyle w:val="ConsPlusNormal"/>
        <w:jc w:val="both"/>
      </w:pPr>
      <w:r>
        <w:t xml:space="preserve">(п. 4.1 введен </w:t>
      </w:r>
      <w:hyperlink r:id="rId111" w:history="1">
        <w:r>
          <w:rPr>
            <w:color w:val="0000FF"/>
          </w:rPr>
          <w:t>законом</w:t>
        </w:r>
      </w:hyperlink>
      <w:r>
        <w:t xml:space="preserve"> Архангельской области от 19.02.2018 N 598-41-ОЗ)</w:t>
      </w:r>
    </w:p>
    <w:p w:rsidR="00055170" w:rsidRDefault="00055170">
      <w:pPr>
        <w:pStyle w:val="ConsPlusNormal"/>
        <w:spacing w:before="220"/>
        <w:ind w:firstLine="540"/>
        <w:jc w:val="both"/>
      </w:pPr>
      <w:r>
        <w:t xml:space="preserve">5. Доступ в помещение участковой комиссии по отзыву, сформированной на участке голосования по отзыву,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участке должен быть обеспечен всем членам участковой комиссии по отзыву, лицам, указанным в </w:t>
      </w:r>
      <w:hyperlink w:anchor="P275" w:history="1">
        <w:r>
          <w:rPr>
            <w:color w:val="0000FF"/>
          </w:rPr>
          <w:t>пункте 1</w:t>
        </w:r>
      </w:hyperlink>
      <w:r>
        <w:t xml:space="preserve"> настоящей статьи, наблюдателям.</w:t>
      </w:r>
    </w:p>
    <w:p w:rsidR="00055170" w:rsidRDefault="00055170">
      <w:pPr>
        <w:pStyle w:val="ConsPlusNormal"/>
        <w:spacing w:before="220"/>
        <w:ind w:firstLine="540"/>
        <w:jc w:val="both"/>
      </w:pPr>
      <w:r>
        <w:t>6. Наблюдатели вправе присутствовать в иных комиссиях по отзыву при проведении ими досрочного голосования по отзыву, установлении итогов голосования, определении результатов отзыва, составлении соответствующих протоколов об итогах голосования, о результатах отзыва, а также при повторном подсчете голосов избирателей.</w:t>
      </w:r>
    </w:p>
    <w:p w:rsidR="00055170" w:rsidRDefault="00055170">
      <w:pPr>
        <w:pStyle w:val="ConsPlusNormal"/>
        <w:spacing w:before="220"/>
        <w:ind w:firstLine="540"/>
        <w:jc w:val="both"/>
      </w:pPr>
      <w:bookmarkStart w:id="14" w:name="P291"/>
      <w:bookmarkEnd w:id="14"/>
      <w:r>
        <w:t>7. Депутат, член выборного органа, выборное должностное лицо, инициативная группа, назначившие наблюдателей в участковые комиссии по отзыву, не позднее чем за три дня до дня (первого дня) голосования (досрочного голосования) представляют список назначенных наблюдателей в соответствующую избирательную комиссию муниципального образования по отзыву. В данном списке указываются фамилия, имя и отчество каждого наблюдателя, адрес его места жительства, номер участка голосования по отзыву, наименование комиссии по отзыву, куда наблюдатель направляется.</w:t>
      </w:r>
    </w:p>
    <w:p w:rsidR="00055170" w:rsidRDefault="00055170">
      <w:pPr>
        <w:pStyle w:val="ConsPlusNormal"/>
        <w:jc w:val="both"/>
      </w:pPr>
      <w:r>
        <w:t xml:space="preserve">(в ред. законов Архангельской области от 19.02.2018 </w:t>
      </w:r>
      <w:hyperlink r:id="rId112" w:history="1">
        <w:r>
          <w:rPr>
            <w:color w:val="0000FF"/>
          </w:rPr>
          <w:t>N 598-41-ОЗ</w:t>
        </w:r>
      </w:hyperlink>
      <w:r>
        <w:t xml:space="preserve">, от 02.11.2020 </w:t>
      </w:r>
      <w:hyperlink r:id="rId113" w:history="1">
        <w:r>
          <w:rPr>
            <w:color w:val="0000FF"/>
          </w:rPr>
          <w:t>N 327-20-ОЗ</w:t>
        </w:r>
      </w:hyperlink>
      <w:r>
        <w:t>)</w:t>
      </w:r>
    </w:p>
    <w:p w:rsidR="00055170" w:rsidRDefault="00055170">
      <w:pPr>
        <w:pStyle w:val="ConsPlusNormal"/>
        <w:spacing w:before="220"/>
        <w:ind w:firstLine="540"/>
        <w:jc w:val="both"/>
      </w:pPr>
      <w:r>
        <w:t xml:space="preserve">8. Направление, указанное в </w:t>
      </w:r>
      <w:hyperlink w:anchor="P291" w:history="1">
        <w:r>
          <w:rPr>
            <w:color w:val="0000FF"/>
          </w:rPr>
          <w:t>пункте 7</w:t>
        </w:r>
      </w:hyperlink>
      <w:r>
        <w:t xml:space="preserve"> настоящей статьи, должно быть представлено наблюдателем в комиссию по отзыву,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по отзыву направление может быть представлено только наблюдателем, указанным в списке, предусмотренном </w:t>
      </w:r>
      <w:hyperlink w:anchor="P291" w:history="1">
        <w:r>
          <w:rPr>
            <w:color w:val="0000FF"/>
          </w:rPr>
          <w:t>пунктом 7</w:t>
        </w:r>
      </w:hyperlink>
      <w:r>
        <w:t xml:space="preserve"> настоящей статьи. Установление иных, кроме указанных в Федеральном законе "Об основных гарантиях избирательных прав и права на участие в референдуме граждан Российской Федерации", ограничений, касающихся присутствия наблюдателей в помещении для голосования по отзыву, наблюдения за проведением голосования по отзыву, подсчетом голосов участников голосования по отзыву, составлением протоколов об итогах голосования, а также выдачи копий этих протоколов, не допускается.</w:t>
      </w:r>
    </w:p>
    <w:p w:rsidR="00055170" w:rsidRDefault="00055170">
      <w:pPr>
        <w:pStyle w:val="ConsPlusNormal"/>
        <w:jc w:val="both"/>
      </w:pPr>
      <w:r>
        <w:t xml:space="preserve">(п. 8 в ред. </w:t>
      </w:r>
      <w:hyperlink r:id="rId114" w:history="1">
        <w:r>
          <w:rPr>
            <w:color w:val="0000FF"/>
          </w:rPr>
          <w:t>закона</w:t>
        </w:r>
      </w:hyperlink>
      <w:r>
        <w:t xml:space="preserve"> Архангельской области от 19.02.2018 N 598-41-ОЗ)</w:t>
      </w:r>
    </w:p>
    <w:p w:rsidR="00055170" w:rsidRDefault="00055170">
      <w:pPr>
        <w:pStyle w:val="ConsPlusNormal"/>
        <w:spacing w:before="220"/>
        <w:ind w:firstLine="540"/>
        <w:jc w:val="both"/>
      </w:pPr>
      <w:r>
        <w:t xml:space="preserve">9. Права представителей средств массовой информации при информационном освещении кампании по отзыву, права наблюдателей, а также ограничения их деятельности осуществляются согласно нормам, изложенным в Федеральном </w:t>
      </w:r>
      <w:hyperlink r:id="rId115"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применительно к кампании местного референдума.</w:t>
      </w:r>
    </w:p>
    <w:p w:rsidR="00055170" w:rsidRDefault="00055170">
      <w:pPr>
        <w:pStyle w:val="ConsPlusNormal"/>
        <w:spacing w:before="220"/>
        <w:ind w:firstLine="540"/>
        <w:jc w:val="both"/>
      </w:pPr>
      <w:r>
        <w:t>10. Заверение копий протоколов и иных документов комиссий по отзыву производится председателем, или заместителем председателя, или секретарем соответствующей комиссии по отзыву.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 по отзыву.</w:t>
      </w:r>
    </w:p>
    <w:p w:rsidR="00055170" w:rsidRDefault="00055170">
      <w:pPr>
        <w:pStyle w:val="ConsPlusNormal"/>
        <w:jc w:val="both"/>
      </w:pPr>
    </w:p>
    <w:p w:rsidR="00055170" w:rsidRDefault="00055170">
      <w:pPr>
        <w:pStyle w:val="ConsPlusTitle"/>
        <w:jc w:val="center"/>
        <w:outlineLvl w:val="1"/>
      </w:pPr>
      <w:r>
        <w:t>Глава V. УЧАСТКИ ДЛЯ ГОЛОСОВАНИЯ ПО ОТЗЫВУ.</w:t>
      </w:r>
    </w:p>
    <w:p w:rsidR="00055170" w:rsidRDefault="00055170">
      <w:pPr>
        <w:pStyle w:val="ConsPlusTitle"/>
        <w:jc w:val="center"/>
      </w:pPr>
      <w:r>
        <w:t>СПИСКИ ИЗБИРАТЕЛЕЙ</w:t>
      </w:r>
    </w:p>
    <w:p w:rsidR="00055170" w:rsidRDefault="00055170">
      <w:pPr>
        <w:pStyle w:val="ConsPlusNormal"/>
        <w:jc w:val="both"/>
      </w:pPr>
    </w:p>
    <w:p w:rsidR="00055170" w:rsidRDefault="00055170">
      <w:pPr>
        <w:pStyle w:val="ConsPlusTitle"/>
        <w:ind w:firstLine="540"/>
        <w:jc w:val="both"/>
        <w:outlineLvl w:val="2"/>
      </w:pPr>
      <w:r>
        <w:lastRenderedPageBreak/>
        <w:t>Статья 17. Участки голосования по отзыву</w:t>
      </w:r>
    </w:p>
    <w:p w:rsidR="00055170" w:rsidRDefault="00055170">
      <w:pPr>
        <w:pStyle w:val="ConsPlusNormal"/>
        <w:jc w:val="both"/>
      </w:pPr>
    </w:p>
    <w:p w:rsidR="00055170" w:rsidRDefault="00055170">
      <w:pPr>
        <w:pStyle w:val="ConsPlusNormal"/>
        <w:ind w:firstLine="540"/>
        <w:jc w:val="both"/>
      </w:pPr>
      <w:r>
        <w:t xml:space="preserve">1 - 2. Исключены. - </w:t>
      </w:r>
      <w:hyperlink r:id="rId116" w:history="1">
        <w:r>
          <w:rPr>
            <w:color w:val="0000FF"/>
          </w:rPr>
          <w:t>Закон</w:t>
        </w:r>
      </w:hyperlink>
      <w:r>
        <w:t xml:space="preserve"> Архангельской области от 22.02.2013 N 612-37-ОЗ.</w:t>
      </w:r>
    </w:p>
    <w:p w:rsidR="00055170" w:rsidRDefault="00055170">
      <w:pPr>
        <w:pStyle w:val="ConsPlusNormal"/>
        <w:spacing w:before="220"/>
        <w:ind w:firstLine="540"/>
        <w:jc w:val="both"/>
      </w:pPr>
      <w:r>
        <w:t>3. Участки голосования по отзыву депутата, члена выборного органа, выборного должностного лица образуются в порядке, предусмотренном федеральным и областным законодательством для образования участков при проведении местного референдума.</w:t>
      </w:r>
    </w:p>
    <w:p w:rsidR="00055170" w:rsidRDefault="00055170">
      <w:pPr>
        <w:pStyle w:val="ConsPlusNormal"/>
        <w:spacing w:before="220"/>
        <w:ind w:firstLine="540"/>
        <w:jc w:val="both"/>
      </w:pPr>
      <w:r>
        <w:t>4. Списки участков голосования по отзыву депутата, члена выборного органа, выборного должностного лица с указанием их границ (если участок образован на части территории населенного пункта) либо перечня населенных пунктов (если участок образован на территориях одного или нескольких населенных пунктов), номеров, мест нахождения участковых комиссий по отзыву и помещений для голосования должны быть опубликованы главой местной администрации соответствующего муниципального образования не позднее чем за 40 дней до дня голосования по отзыву.</w:t>
      </w:r>
    </w:p>
    <w:p w:rsidR="00055170" w:rsidRDefault="00055170">
      <w:pPr>
        <w:pStyle w:val="ConsPlusNormal"/>
        <w:jc w:val="both"/>
      </w:pPr>
      <w:r>
        <w:t xml:space="preserve">(в ред. </w:t>
      </w:r>
      <w:hyperlink r:id="rId117" w:history="1">
        <w:r>
          <w:rPr>
            <w:color w:val="0000FF"/>
          </w:rPr>
          <w:t>закона</w:t>
        </w:r>
      </w:hyperlink>
      <w:r>
        <w:t xml:space="preserve"> Архангельской области от 22.02.2013 N 612-37-ОЗ)</w:t>
      </w:r>
    </w:p>
    <w:p w:rsidR="00055170" w:rsidRDefault="00055170">
      <w:pPr>
        <w:pStyle w:val="ConsPlusNormal"/>
        <w:jc w:val="both"/>
      </w:pPr>
    </w:p>
    <w:p w:rsidR="00055170" w:rsidRDefault="00055170">
      <w:pPr>
        <w:pStyle w:val="ConsPlusTitle"/>
        <w:ind w:firstLine="540"/>
        <w:jc w:val="both"/>
        <w:outlineLvl w:val="2"/>
      </w:pPr>
      <w:r>
        <w:t>Статья 18. Списки избирателей - участников голосования по отзыву</w:t>
      </w:r>
    </w:p>
    <w:p w:rsidR="00055170" w:rsidRDefault="00055170">
      <w:pPr>
        <w:pStyle w:val="ConsPlusNormal"/>
        <w:jc w:val="both"/>
      </w:pPr>
    </w:p>
    <w:p w:rsidR="00055170" w:rsidRDefault="00055170">
      <w:pPr>
        <w:pStyle w:val="ConsPlusNormal"/>
        <w:ind w:firstLine="540"/>
        <w:jc w:val="both"/>
      </w:pPr>
      <w:r>
        <w:t xml:space="preserve">1. В целях реализации прав граждан на участие в кампании по отзыву комиссией муниципального образования по отзыву, территориальной комиссией по отзыву составляются списки избирателей - участников голосования по отзыву (далее - списки избирателей) на основании сведений, полученных с использованием государственной системы регистрации (учета) избирателей и представляемых в соответствии с </w:t>
      </w:r>
      <w:hyperlink w:anchor="P314" w:history="1">
        <w:r>
          <w:rPr>
            <w:color w:val="0000FF"/>
          </w:rPr>
          <w:t>пунктом 4</w:t>
        </w:r>
      </w:hyperlink>
      <w:r>
        <w:t xml:space="preserve"> настоящей статьи.</w:t>
      </w:r>
    </w:p>
    <w:p w:rsidR="00055170" w:rsidRDefault="00055170">
      <w:pPr>
        <w:pStyle w:val="ConsPlusNormal"/>
        <w:spacing w:before="220"/>
        <w:ind w:firstLine="540"/>
        <w:jc w:val="both"/>
      </w:pPr>
      <w:r>
        <w:t>В списки избирателей включаются граждане Российской Федерации, достигшие на день голосования возраста 18 лет и обладающие правом на участие в голосовании по отзыву.</w:t>
      </w:r>
    </w:p>
    <w:p w:rsidR="00055170" w:rsidRDefault="00055170">
      <w:pPr>
        <w:pStyle w:val="ConsPlusNormal"/>
        <w:spacing w:before="220"/>
        <w:ind w:firstLine="540"/>
        <w:jc w:val="both"/>
      </w:pPr>
      <w:r>
        <w:t>2. Основанием для включения избирателя в список избирателей на конкретном участке голосования по отзыву является факт нахождения его места жительства на территории этого участка. Факт нахождения места жительства избирателя на территории определенного участка голосования по отзыву устанавливается органами регистрационного учета граждан Российской Федерации по месту жительства в соответствии с федеральным законодательством, а в случаях, предусмотренных федеральным и областным законодательством, - другими уполномоченными на то органами, организациями и должностными лицами.</w:t>
      </w:r>
    </w:p>
    <w:p w:rsidR="00055170" w:rsidRDefault="00055170">
      <w:pPr>
        <w:pStyle w:val="ConsPlusNormal"/>
        <w:spacing w:before="220"/>
        <w:ind w:firstLine="540"/>
        <w:jc w:val="both"/>
      </w:pPr>
      <w:r>
        <w:t>3.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в период проведения кампании по отзыву.</w:t>
      </w:r>
    </w:p>
    <w:p w:rsidR="00055170" w:rsidRDefault="00055170">
      <w:pPr>
        <w:pStyle w:val="ConsPlusNormal"/>
        <w:spacing w:before="220"/>
        <w:ind w:firstLine="540"/>
        <w:jc w:val="both"/>
      </w:pPr>
      <w:bookmarkStart w:id="15" w:name="P314"/>
      <w:bookmarkEnd w:id="15"/>
      <w:r>
        <w:t>4. Сведения об избирателях формирует и уточняет глава местной администрации муниципального района, муниципального округа,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Указанные сведения направляются уполномоченным на то органом или уполномоченным должностным лицом в комиссии муниципального образования по отзыву, территориальные комиссии по отзыву, а в отдаленных и труднодоступных местностях - в участковые комиссии по отзыву сразу после назначения дня голосования по отзыву или после образования этих комиссий по отзыву.</w:t>
      </w:r>
    </w:p>
    <w:p w:rsidR="00055170" w:rsidRDefault="00055170">
      <w:pPr>
        <w:pStyle w:val="ConsPlusNormal"/>
        <w:jc w:val="both"/>
      </w:pPr>
      <w:r>
        <w:t xml:space="preserve">(в ред. </w:t>
      </w:r>
      <w:hyperlink r:id="rId118" w:history="1">
        <w:r>
          <w:rPr>
            <w:color w:val="0000FF"/>
          </w:rPr>
          <w:t>закона</w:t>
        </w:r>
      </w:hyperlink>
      <w:r>
        <w:t xml:space="preserve"> Архангельской области от 29.09.2020 N 296-19-ОЗ)</w:t>
      </w:r>
    </w:p>
    <w:p w:rsidR="00055170" w:rsidRDefault="00055170">
      <w:pPr>
        <w:pStyle w:val="ConsPlusNormal"/>
        <w:spacing w:before="220"/>
        <w:ind w:firstLine="540"/>
        <w:jc w:val="both"/>
      </w:pPr>
      <w:r>
        <w:lastRenderedPageBreak/>
        <w:t>5.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055170" w:rsidRDefault="00055170">
      <w:pPr>
        <w:pStyle w:val="ConsPlusNormal"/>
        <w:spacing w:before="220"/>
        <w:ind w:firstLine="540"/>
        <w:jc w:val="both"/>
      </w:pPr>
      <w:r>
        <w:t>6. Гражданин Российской Федерации включается в список избирателей только на одном участке голосования по отзыву. При выявлении комиссией муниципального образования по отзыву, территориальной комиссией по отзыву факта включения избирателя в списки избирателей на разных участках голосования по отзыву соответствующая комиссия по отзыву до передачи списков избирателей в участковые комиссии по отзыву проводит работу по устранению ошибки или неточности в указанных списках.</w:t>
      </w:r>
    </w:p>
    <w:p w:rsidR="00055170" w:rsidRDefault="00055170">
      <w:pPr>
        <w:pStyle w:val="ConsPlusNormal"/>
        <w:spacing w:before="220"/>
        <w:ind w:firstLine="540"/>
        <w:jc w:val="both"/>
      </w:pPr>
      <w:r>
        <w:t>7. Список избирателей составляется в двух экземплярах.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при совмещении голосования по отзыву с выборами, референдумом, для внесения суммарных данных по отзыву и по каждому виду выборов, референдума и для проставления подписи члена участковой комиссии по отзыву, выдавшего бюллетень (бюллетени) избирателю.</w:t>
      </w:r>
    </w:p>
    <w:p w:rsidR="00055170" w:rsidRDefault="00055170">
      <w:pPr>
        <w:pStyle w:val="ConsPlusNormal"/>
        <w:spacing w:before="220"/>
        <w:ind w:firstLine="540"/>
        <w:jc w:val="both"/>
      </w:pPr>
      <w:bookmarkStart w:id="16" w:name="P319"/>
      <w:bookmarkEnd w:id="16"/>
      <w:r>
        <w:t>8. Первый экземпляр списка избирателей подписывают председатель и секретарь комиссии по отзыву, составившей список. На участках голосования по отзыву, образованных на территории воинской части, в отдаленной или труднодоступной местности, список избирателей подписывают председатель и секретарь участковой комиссии по отзыву. Порядок и сроки изготовления, использования второго экземпляра списка избирателей, его передачи соответствующей участковой комиссии по отзыву, заверения и уточнения определяются комиссией по отзыву, организующей отзыв.</w:t>
      </w:r>
    </w:p>
    <w:p w:rsidR="00055170" w:rsidRDefault="00055170">
      <w:pPr>
        <w:pStyle w:val="ConsPlusNormal"/>
        <w:spacing w:before="220"/>
        <w:ind w:firstLine="540"/>
        <w:jc w:val="both"/>
      </w:pPr>
      <w:r>
        <w:t>9. Соответствующая комиссия муниципального образования по отзыву, территориальная комиссия по отзыву передает по акту участковым комиссиям по отзыву первый экземпляр списка избирателей конкретного участка голосования по отзыву не позднее чем за 10 дней до дня голосования. Участковая комиссия по отзыву вправе разделить первый экземпляр списка избирателей на отдельные книги. Каждая такая книга не позднее дня, предшествующего дню голосования по отзыву, должна быть сброшюрована (прошита), что подтверждается печатью соответствующей участковой комиссии по отзыву и подписью ее председателя.</w:t>
      </w:r>
    </w:p>
    <w:p w:rsidR="00055170" w:rsidRDefault="00055170">
      <w:pPr>
        <w:pStyle w:val="ConsPlusNormal"/>
        <w:jc w:val="both"/>
      </w:pPr>
      <w:r>
        <w:t xml:space="preserve">(в ред. </w:t>
      </w:r>
      <w:hyperlink r:id="rId119" w:history="1">
        <w:r>
          <w:rPr>
            <w:color w:val="0000FF"/>
          </w:rPr>
          <w:t>закона</w:t>
        </w:r>
      </w:hyperlink>
      <w:r>
        <w:t xml:space="preserve"> Архангельской области от 17.10.2013 N 10-2-ОЗ)</w:t>
      </w:r>
    </w:p>
    <w:p w:rsidR="00055170" w:rsidRDefault="00055170">
      <w:pPr>
        <w:pStyle w:val="ConsPlusNormal"/>
        <w:spacing w:before="220"/>
        <w:ind w:firstLine="540"/>
        <w:jc w:val="both"/>
      </w:pPr>
      <w:r>
        <w:t>10. Участковая комиссия по отзыву уточняет список избирателей в соответствии с установленным порядком организации взаимодействия комиссий по отзыву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комиссии по отзыву и заверяется печатью участковой комиссии по отзыву.</w:t>
      </w:r>
    </w:p>
    <w:p w:rsidR="00055170" w:rsidRDefault="00055170">
      <w:pPr>
        <w:pStyle w:val="ConsPlusNormal"/>
        <w:spacing w:before="220"/>
        <w:ind w:firstLine="540"/>
        <w:jc w:val="both"/>
      </w:pPr>
      <w:r>
        <w:t>11. Участковая комиссия по отзыву за 10 дней до дня голосования представляет список избирателей для ознакомления избирателей и его дополнительного уточнения.</w:t>
      </w:r>
    </w:p>
    <w:p w:rsidR="00055170" w:rsidRDefault="00055170">
      <w:pPr>
        <w:pStyle w:val="ConsPlusNormal"/>
        <w:jc w:val="both"/>
      </w:pPr>
      <w:r>
        <w:t xml:space="preserve">(в ред. </w:t>
      </w:r>
      <w:hyperlink r:id="rId120" w:history="1">
        <w:r>
          <w:rPr>
            <w:color w:val="0000FF"/>
          </w:rPr>
          <w:t>закона</w:t>
        </w:r>
      </w:hyperlink>
      <w:r>
        <w:t xml:space="preserve"> Архангельской области от 17.10.2013 N 10-2-ОЗ)</w:t>
      </w:r>
    </w:p>
    <w:p w:rsidR="00055170" w:rsidRDefault="00055170">
      <w:pPr>
        <w:pStyle w:val="ConsPlusNormal"/>
        <w:spacing w:before="220"/>
        <w:ind w:firstLine="540"/>
        <w:jc w:val="both"/>
      </w:pPr>
      <w:r>
        <w:t xml:space="preserve">12. Избиратель вправе обратиться в участковую комиссию по отзыву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комиссия по отзыву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w:t>
      </w:r>
      <w:r>
        <w:lastRenderedPageBreak/>
        <w:t xml:space="preserve">указанием причин такого отклонения, вручив заверенную копию этого решения заявителю. Решение участковой комиссии по отзыву об отклонении заявления о включении гражданина Российской Федерации в список избирателей может быть обжаловано в вышестоящую комиссию по отзыву или в суд (по месту нахождения участковой комиссии по отзыву),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комиссией по отзыву немедленно. Исключение гражданина Российской Федерации из списка избирателей после его подписания председателями и секретарями соответствующих комиссий по отзыву и заверения его печатями этих комиссий в порядке, предусмотренном </w:t>
      </w:r>
      <w:hyperlink w:anchor="P319" w:history="1">
        <w:r>
          <w:rPr>
            <w:color w:val="0000FF"/>
          </w:rPr>
          <w:t>пунктом 8</w:t>
        </w:r>
      </w:hyperlink>
      <w:r>
        <w:t xml:space="preserve"> настоящей статьи, производится только на основании официальных документов, в том числе сообщения вышестоящей комиссии по отзыву о включении избирателя в список избирателей на другом участке голосования по отзыву. При этом в списке избирателей, а также в базе данных ГАС "Выборы" указываются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комиссии по отзыву. Каждый гражданин Российской Федерации, включенный в список избирателей на соответствующем участке, вправе сообщить в участковую комиссию по отзыву об изменении следующих персональных данных: фамилии, имени, отчества, даты рождения, места рождения, пола, гражданства, адреса места жительства, вида документа, удостоверяющего личность, серии и номера этого документа, наименования или кода органа, выдавшего документ, даты выдачи документа.</w:t>
      </w:r>
    </w:p>
    <w:p w:rsidR="00055170" w:rsidRDefault="00055170">
      <w:pPr>
        <w:pStyle w:val="ConsPlusNormal"/>
        <w:jc w:val="both"/>
      </w:pPr>
    </w:p>
    <w:p w:rsidR="00055170" w:rsidRDefault="00055170">
      <w:pPr>
        <w:pStyle w:val="ConsPlusTitle"/>
        <w:jc w:val="center"/>
        <w:outlineLvl w:val="1"/>
      </w:pPr>
      <w:bookmarkStart w:id="17" w:name="P327"/>
      <w:bookmarkEnd w:id="17"/>
      <w:r>
        <w:t>Глава VI. ИНФОРМАЦИОННОЕ ОБЕСПЕЧЕНИЕ КАМПАНИИ ПО ОТЗЫВУ</w:t>
      </w:r>
    </w:p>
    <w:p w:rsidR="00055170" w:rsidRDefault="00055170">
      <w:pPr>
        <w:pStyle w:val="ConsPlusNormal"/>
        <w:jc w:val="center"/>
      </w:pPr>
      <w:r>
        <w:t xml:space="preserve">(в ред. </w:t>
      </w:r>
      <w:hyperlink r:id="rId121" w:history="1">
        <w:r>
          <w:rPr>
            <w:color w:val="0000FF"/>
          </w:rPr>
          <w:t>закона</w:t>
        </w:r>
      </w:hyperlink>
      <w:r>
        <w:t xml:space="preserve"> Архангельской области</w:t>
      </w:r>
    </w:p>
    <w:p w:rsidR="00055170" w:rsidRDefault="00055170">
      <w:pPr>
        <w:pStyle w:val="ConsPlusNormal"/>
        <w:jc w:val="center"/>
      </w:pPr>
      <w:r>
        <w:t>от 01.06.2016 N 434-26-ОЗ)</w:t>
      </w:r>
    </w:p>
    <w:p w:rsidR="00055170" w:rsidRDefault="00055170">
      <w:pPr>
        <w:pStyle w:val="ConsPlusNormal"/>
        <w:jc w:val="both"/>
      </w:pPr>
    </w:p>
    <w:p w:rsidR="00055170" w:rsidRDefault="00055170">
      <w:pPr>
        <w:pStyle w:val="ConsPlusNormal"/>
        <w:ind w:firstLine="540"/>
        <w:jc w:val="both"/>
      </w:pPr>
      <w:r>
        <w:t xml:space="preserve">Информационное обеспечение кампании по отзыву осуществляется в соответствии с Федеральным </w:t>
      </w:r>
      <w:hyperlink r:id="rId12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55170" w:rsidRDefault="00055170">
      <w:pPr>
        <w:pStyle w:val="ConsPlusNormal"/>
        <w:jc w:val="both"/>
      </w:pPr>
    </w:p>
    <w:p w:rsidR="00055170" w:rsidRDefault="00055170">
      <w:pPr>
        <w:pStyle w:val="ConsPlusTitle"/>
        <w:jc w:val="center"/>
        <w:outlineLvl w:val="1"/>
      </w:pPr>
      <w:r>
        <w:t>Глава VII. ФИНАНСИРОВАНИЕ КАМПАНИИ ПО ОТЗЫВУ</w:t>
      </w:r>
    </w:p>
    <w:p w:rsidR="00055170" w:rsidRDefault="00055170">
      <w:pPr>
        <w:pStyle w:val="ConsPlusNormal"/>
        <w:jc w:val="both"/>
      </w:pPr>
    </w:p>
    <w:p w:rsidR="00055170" w:rsidRDefault="00055170">
      <w:pPr>
        <w:pStyle w:val="ConsPlusTitle"/>
        <w:ind w:firstLine="540"/>
        <w:jc w:val="both"/>
        <w:outlineLvl w:val="2"/>
      </w:pPr>
      <w:r>
        <w:t>Статья 27. Финансирование деятельности комиссий по отзыву</w:t>
      </w:r>
    </w:p>
    <w:p w:rsidR="00055170" w:rsidRDefault="00055170">
      <w:pPr>
        <w:pStyle w:val="ConsPlusNormal"/>
        <w:jc w:val="both"/>
      </w:pPr>
    </w:p>
    <w:p w:rsidR="00055170" w:rsidRDefault="00055170">
      <w:pPr>
        <w:pStyle w:val="ConsPlusNormal"/>
        <w:ind w:firstLine="540"/>
        <w:jc w:val="both"/>
      </w:pPr>
      <w:r>
        <w:t>1. Расходы, связанные с проведением кампании по отзыву депутата, члена выборного органа, выборного должностного лица, осуществляются за счет средств, выделенных из бюджета соответствующего муниципального образования на указанные цели. При этом за счет средств, выделенных комиссиям по отзыву из бюджета соответствующего муниципального образования, до официального опубликования решения о назначении голосования по отзыву производятся только расходы соответствующих комиссий по отзыву, связанные с регистрацией инициативной группы, проведением проверки подписей, собранных в поддержку инициативы проведения отзыва.</w:t>
      </w:r>
    </w:p>
    <w:p w:rsidR="00055170" w:rsidRDefault="00055170">
      <w:pPr>
        <w:pStyle w:val="ConsPlusNormal"/>
        <w:spacing w:before="220"/>
        <w:ind w:firstLine="540"/>
        <w:jc w:val="both"/>
      </w:pPr>
      <w:r>
        <w:t>Объем средств, выделенных из бюджета соответствующего муниципального образования на подготовку и проведение отзыва депутата, члена выборного органа, выборного должностного лица, не может быть меньше суммы, содержащейся в отчете избирательной комиссии муниципального образования, территориальной избирательной комиссии о расходовании средств при подготовке и проведении предыдущих выборов депутатов или члена выборного органа, выборного должностного лица (из расчета расходов на выборы одного депутата или члена выборного органа, выборного должностного лица с учетом изменения минимального размера оплаты труда, установленного федеральным законодательством для исчисления оплаты труда на день официального опубликования решения о назначении предыдущих соответствующих выборов).</w:t>
      </w:r>
    </w:p>
    <w:p w:rsidR="00055170" w:rsidRDefault="00055170">
      <w:pPr>
        <w:pStyle w:val="ConsPlusNormal"/>
        <w:spacing w:before="220"/>
        <w:ind w:firstLine="540"/>
        <w:jc w:val="both"/>
      </w:pPr>
      <w:r>
        <w:lastRenderedPageBreak/>
        <w:t>2. Не позднее чем через 10 дней после принятия представительным органом муниципального образования решения о назначении голосования по отзыву средства на проведение голосования по отзыву поступают в распоряжение комиссии по отзыву, организующей отзыв.</w:t>
      </w:r>
    </w:p>
    <w:p w:rsidR="00055170" w:rsidRDefault="00055170">
      <w:pPr>
        <w:pStyle w:val="ConsPlusNormal"/>
        <w:spacing w:before="220"/>
        <w:ind w:firstLine="540"/>
        <w:jc w:val="both"/>
      </w:pPr>
      <w:r>
        <w:t>3. Порядок открытия и ведения счетов, учета, отчетности и перечисления денежных средств, выделенных из бюджета соответствующего муниципального образования на подготовку и проведение кампании по отзыву комиссии по отзыву, организующей отзыв, устанавливается избирательной комиссией Архангельской области по согласованию с главным управлением Центрального банка Российской Федерации по Архангельской области. Денежные средства перечисляются на счет, открываемый комиссии по отзыву в учреждении Центрального банка Российской Федерации, а в случае его отсутствия на территории, на которую распространяются полномочия комиссии по отзыву, - в филиале публичного акционерного общества "Сбербанк России".</w:t>
      </w:r>
    </w:p>
    <w:p w:rsidR="00055170" w:rsidRDefault="00055170">
      <w:pPr>
        <w:pStyle w:val="ConsPlusNormal"/>
        <w:jc w:val="both"/>
      </w:pPr>
      <w:r>
        <w:t xml:space="preserve">(в ред. законов Архангельской области от 01.06.2016 </w:t>
      </w:r>
      <w:hyperlink r:id="rId123" w:history="1">
        <w:r>
          <w:rPr>
            <w:color w:val="0000FF"/>
          </w:rPr>
          <w:t>N 434-26-ОЗ</w:t>
        </w:r>
      </w:hyperlink>
      <w:r>
        <w:t xml:space="preserve">, от 20.11.2019 </w:t>
      </w:r>
      <w:hyperlink r:id="rId124" w:history="1">
        <w:r>
          <w:rPr>
            <w:color w:val="0000FF"/>
          </w:rPr>
          <w:t>N 185-12-ОЗ</w:t>
        </w:r>
      </w:hyperlink>
      <w:r>
        <w:t>)</w:t>
      </w:r>
    </w:p>
    <w:p w:rsidR="00055170" w:rsidRDefault="00055170">
      <w:pPr>
        <w:pStyle w:val="ConsPlusNormal"/>
        <w:spacing w:before="220"/>
        <w:ind w:firstLine="540"/>
        <w:jc w:val="both"/>
      </w:pPr>
      <w:r>
        <w:t>Председатели комиссий по отзыву распоряжаются денежными средствами, выделенными на подготовку и проведение кампании по отзыву, и несут ответственность за их целевое использование, соответствие финансовых документов решениям комиссий по финансовым вопросам, а также за представление отчетов о расходовании указанных средств в порядке и сроки, которые установлены настоящим законом.</w:t>
      </w:r>
    </w:p>
    <w:p w:rsidR="00055170" w:rsidRDefault="00055170">
      <w:pPr>
        <w:pStyle w:val="ConsPlusNormal"/>
        <w:spacing w:before="220"/>
        <w:ind w:firstLine="540"/>
        <w:jc w:val="both"/>
      </w:pPr>
      <w:r>
        <w:t>4. Главным распорядителем средств, выделенных из бюджета соответствующего муниципального образования на проведение кампании по отзыву депутата, члена выборного органа, выборного должностного лица, является комиссия по отзыву, организующая отзыв.</w:t>
      </w:r>
    </w:p>
    <w:p w:rsidR="00055170" w:rsidRDefault="00055170">
      <w:pPr>
        <w:pStyle w:val="ConsPlusNormal"/>
        <w:spacing w:before="220"/>
        <w:ind w:firstLine="540"/>
        <w:jc w:val="both"/>
      </w:pPr>
      <w:r>
        <w:t>5. Плата за услуги банка по открытию счетов комиссий по отзыву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055170" w:rsidRDefault="00055170">
      <w:pPr>
        <w:pStyle w:val="ConsPlusNormal"/>
        <w:spacing w:before="220"/>
        <w:ind w:firstLine="540"/>
        <w:jc w:val="both"/>
      </w:pPr>
      <w:r>
        <w:t>6. Неизрасходованные комиссиями по отзыву средства, полученные из бюджета соответствующего муниципального образования, после окончания голосования по отзыву возвращаются в бюджет муниципального образования не позднее чем через 90 дней со дня официального опубликования результатов отзыва.</w:t>
      </w:r>
    </w:p>
    <w:p w:rsidR="00055170" w:rsidRDefault="00055170">
      <w:pPr>
        <w:pStyle w:val="ConsPlusNormal"/>
        <w:spacing w:before="220"/>
        <w:ind w:firstLine="540"/>
        <w:jc w:val="both"/>
      </w:pPr>
      <w:r>
        <w:t xml:space="preserve">7. Закупки бюллетеней для голосования по отзыву, информационных материалов, размещаемых в помещениях комиссий по отзыву и помещениях для голосования, услуг по доставке документов, связанных с подготовкой и проведением голосования по отзыву, иных отправлений комиссий по отзыву, используемых при проведении голосования по отзыву в городском округе "Город Архангельск", осуществляются комиссией по отзыву, организующей отзыв. Такие закупки осуществляются на основании Федерального </w:t>
      </w:r>
      <w:hyperlink r:id="rId125"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 Приобретение бюллетеней для голосования по отзыву, используемых при проведении иной кампании по отзыву, осуществляется организующей соответствующее голосование по отзыву комиссией в соответствии с Гражданским </w:t>
      </w:r>
      <w:hyperlink r:id="rId126" w:history="1">
        <w:r>
          <w:rPr>
            <w:color w:val="0000FF"/>
          </w:rPr>
          <w:t>кодексом</w:t>
        </w:r>
      </w:hyperlink>
      <w:r>
        <w:t xml:space="preserve"> Российской Федерации.</w:t>
      </w:r>
    </w:p>
    <w:p w:rsidR="00055170" w:rsidRDefault="00055170">
      <w:pPr>
        <w:pStyle w:val="ConsPlusNormal"/>
        <w:jc w:val="both"/>
      </w:pPr>
      <w:r>
        <w:t xml:space="preserve">(в ред. законов Архангельской области от 21.04.2014 </w:t>
      </w:r>
      <w:hyperlink r:id="rId127" w:history="1">
        <w:r>
          <w:rPr>
            <w:color w:val="0000FF"/>
          </w:rPr>
          <w:t>N 112-7-ОЗ</w:t>
        </w:r>
      </w:hyperlink>
      <w:r>
        <w:t xml:space="preserve">, от 01.06.2015 </w:t>
      </w:r>
      <w:hyperlink r:id="rId128" w:history="1">
        <w:r>
          <w:rPr>
            <w:color w:val="0000FF"/>
          </w:rPr>
          <w:t>N 286-17-ОЗ</w:t>
        </w:r>
      </w:hyperlink>
      <w:r>
        <w:t xml:space="preserve">, от 01.06.2016 </w:t>
      </w:r>
      <w:hyperlink r:id="rId129" w:history="1">
        <w:r>
          <w:rPr>
            <w:color w:val="0000FF"/>
          </w:rPr>
          <w:t>N 434-26-ОЗ</w:t>
        </w:r>
      </w:hyperlink>
      <w:r>
        <w:t xml:space="preserve">, от 30.09.2019 </w:t>
      </w:r>
      <w:hyperlink r:id="rId130" w:history="1">
        <w:r>
          <w:rPr>
            <w:color w:val="0000FF"/>
          </w:rPr>
          <w:t>N 135-10-ОЗ</w:t>
        </w:r>
      </w:hyperlink>
      <w:r>
        <w:t>)</w:t>
      </w:r>
    </w:p>
    <w:p w:rsidR="00055170" w:rsidRDefault="00055170">
      <w:pPr>
        <w:pStyle w:val="ConsPlusNormal"/>
        <w:jc w:val="both"/>
      </w:pPr>
    </w:p>
    <w:p w:rsidR="00055170" w:rsidRDefault="00055170">
      <w:pPr>
        <w:pStyle w:val="ConsPlusTitle"/>
        <w:ind w:firstLine="540"/>
        <w:jc w:val="both"/>
        <w:outlineLvl w:val="2"/>
      </w:pPr>
      <w:r>
        <w:t>Статья 28. Фонд инициативной группы, депутата, члена выборного органа, выборного должностного лица</w:t>
      </w:r>
    </w:p>
    <w:p w:rsidR="00055170" w:rsidRDefault="00055170">
      <w:pPr>
        <w:pStyle w:val="ConsPlusNormal"/>
        <w:jc w:val="both"/>
      </w:pPr>
    </w:p>
    <w:p w:rsidR="00055170" w:rsidRDefault="00055170">
      <w:pPr>
        <w:pStyle w:val="ConsPlusNormal"/>
        <w:ind w:firstLine="540"/>
        <w:jc w:val="both"/>
      </w:pPr>
      <w:r>
        <w:lastRenderedPageBreak/>
        <w:t>1. Инициативная группа после регистрации ее уполномоченных представителей по финансовым вопросам комиссией по отзыву, организующей отзыв, обязана создать собственный фонд для финансирования своей деятельности по выдвижению инициативы проведения кампании по отзыву, организации сбора подписей в поддержку этой инициативы, а также деятельности, направленной на получение определенного результата при голосовании по отзыву.</w:t>
      </w:r>
    </w:p>
    <w:p w:rsidR="00055170" w:rsidRDefault="00055170">
      <w:pPr>
        <w:pStyle w:val="ConsPlusNormal"/>
        <w:spacing w:before="220"/>
        <w:ind w:firstLine="540"/>
        <w:jc w:val="both"/>
      </w:pPr>
      <w:bookmarkStart w:id="18" w:name="P352"/>
      <w:bookmarkEnd w:id="18"/>
      <w:r>
        <w:t>2. Создание инициативной группой фонда для финансирования кампании по отзыву необязательно при условии, что число избирателей в соответствующем избирательном округе не превышает пять тысяч и финансирование инициативной группой кампании по отзыву не производится. В этом случае уполномоченный представитель инициативной группы письменно уведомляет комиссию по отзыву, организующую отзыв, об указанных обстоятельствах.</w:t>
      </w:r>
    </w:p>
    <w:p w:rsidR="00055170" w:rsidRDefault="00055170">
      <w:pPr>
        <w:pStyle w:val="ConsPlusNormal"/>
        <w:spacing w:before="220"/>
        <w:ind w:firstLine="540"/>
        <w:jc w:val="both"/>
      </w:pPr>
      <w:bookmarkStart w:id="19" w:name="P353"/>
      <w:bookmarkEnd w:id="19"/>
      <w:r>
        <w:t>3. Депутат, член выборного органа, выборное должностное лицо, в отношении которого инициируется процедура отзыва, обязан создать собственный фонд. Создание депутатом, членом выборного органа, выборным должностным лицом собственного фонда необязательно при условии, что число избирателей в соответствующем избирательном округе не превышает пять тысяч и финансирование депутатом, членом выборного органа, выборным должностным лицом своей кампании против отзыва не производится. В этом случае депутат, член выборного органа, выборное должностное лицо письменно уведомляет комиссию по отзыву, организующую отзыв, об указанных обстоятельствах.</w:t>
      </w:r>
    </w:p>
    <w:p w:rsidR="00055170" w:rsidRDefault="00055170">
      <w:pPr>
        <w:pStyle w:val="ConsPlusNormal"/>
        <w:spacing w:before="220"/>
        <w:ind w:firstLine="540"/>
        <w:jc w:val="both"/>
      </w:pPr>
      <w:r>
        <w:t>4. Депутат, член выборного органа, выборное должностное лицо, в отношении которого инициируется процедура отзыва, вправе назначить уполномоченного представителя по финансовым вопросам.</w:t>
      </w:r>
    </w:p>
    <w:p w:rsidR="00055170" w:rsidRDefault="00055170">
      <w:pPr>
        <w:pStyle w:val="ConsPlusNormal"/>
        <w:spacing w:before="220"/>
        <w:ind w:firstLine="540"/>
        <w:jc w:val="both"/>
      </w:pPr>
      <w:r>
        <w:t>5. Регистрация уполномоченного представителя по финансовым вопросам производится соответствующей комиссией по отзыву на основании заявления депутата, члена выборного органа, выборного должностного лица либо представления инициативной группы при предъявлении уполномоченным представителем по финансовым вопросам паспорта или документа, заменяющего паспорт гражданина.</w:t>
      </w:r>
    </w:p>
    <w:p w:rsidR="00055170" w:rsidRDefault="00055170">
      <w:pPr>
        <w:pStyle w:val="ConsPlusNormal"/>
        <w:spacing w:before="220"/>
        <w:ind w:firstLine="540"/>
        <w:jc w:val="both"/>
      </w:pPr>
      <w:r>
        <w:t>6. Все денежные средства, образующие фонд кампании по отзыву, перечисляются на специальный счет фонда, открытый с разрешения комиссии по отзыву уполномоченным представителем по финансовым вопросам инициативной группы в филиале публичного акционерного общества "Сбербанк России", а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соответствующего муниципального района, муниципального округа, городского округа. При отсутствии на территории соответственно муниципального района, муниципального округа, городского округа кредитных организаций инициативная группа определяет по согласованию с комиссией по отзыву кредитную организацию, в которой открывается специальный счет фонда.</w:t>
      </w:r>
    </w:p>
    <w:p w:rsidR="00055170" w:rsidRDefault="00055170">
      <w:pPr>
        <w:pStyle w:val="ConsPlusNormal"/>
        <w:jc w:val="both"/>
      </w:pPr>
      <w:r>
        <w:t xml:space="preserve">(в ред. законов Архангельской области от 01.06.2016 </w:t>
      </w:r>
      <w:hyperlink r:id="rId131" w:history="1">
        <w:r>
          <w:rPr>
            <w:color w:val="0000FF"/>
          </w:rPr>
          <w:t>N 434-26-ОЗ</w:t>
        </w:r>
      </w:hyperlink>
      <w:r>
        <w:t xml:space="preserve">, от 29.09.2020 </w:t>
      </w:r>
      <w:hyperlink r:id="rId132" w:history="1">
        <w:r>
          <w:rPr>
            <w:color w:val="0000FF"/>
          </w:rPr>
          <w:t>N 296-19-ОЗ</w:t>
        </w:r>
      </w:hyperlink>
      <w:r>
        <w:t>)</w:t>
      </w:r>
    </w:p>
    <w:p w:rsidR="00055170" w:rsidRDefault="00055170">
      <w:pPr>
        <w:pStyle w:val="ConsPlusNormal"/>
        <w:spacing w:before="220"/>
        <w:ind w:firstLine="540"/>
        <w:jc w:val="both"/>
      </w:pPr>
      <w:r>
        <w:t>7. Инициативная группа, депутат, член выборного органа, выборное должностное лицо, в отношении которого инициируется процедура отзыва, вправе открыть только один специальный счет.</w:t>
      </w:r>
    </w:p>
    <w:p w:rsidR="00055170" w:rsidRDefault="00055170">
      <w:pPr>
        <w:pStyle w:val="ConsPlusNormal"/>
        <w:spacing w:before="220"/>
        <w:ind w:firstLine="540"/>
        <w:jc w:val="both"/>
      </w:pPr>
      <w:r>
        <w:t xml:space="preserve">8. Исключен. - </w:t>
      </w:r>
      <w:hyperlink r:id="rId133" w:history="1">
        <w:r>
          <w:rPr>
            <w:color w:val="0000FF"/>
          </w:rPr>
          <w:t>Закон</w:t>
        </w:r>
      </w:hyperlink>
      <w:r>
        <w:t xml:space="preserve"> Архангельской области от 23.09.2008 N 569-29-ОЗ.</w:t>
      </w:r>
    </w:p>
    <w:p w:rsidR="00055170" w:rsidRDefault="00055170">
      <w:pPr>
        <w:pStyle w:val="ConsPlusNormal"/>
        <w:spacing w:before="220"/>
        <w:ind w:firstLine="540"/>
        <w:jc w:val="both"/>
      </w:pPr>
      <w:r>
        <w:t xml:space="preserve">9. По предъявлении документов, предусмотренных настоящим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w:t>
      </w:r>
      <w:hyperlink r:id="rId13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 другой кредитной организации обязаны незамедлительно открыть специальный счет фонда. Плата за услуги по открытию счета и проведению операций по счету не взимается. За пользование </w:t>
      </w:r>
      <w:r>
        <w:lastRenderedPageBreak/>
        <w:t>средствами, находящимися на счете, проценты не начисляются и не выплачиваются. Все средства зачисляются на счет в валюте Российской Федерации.</w:t>
      </w:r>
    </w:p>
    <w:p w:rsidR="00055170" w:rsidRDefault="00055170">
      <w:pPr>
        <w:pStyle w:val="ConsPlusNormal"/>
        <w:jc w:val="both"/>
      </w:pPr>
      <w:r>
        <w:t xml:space="preserve">(п. 9 в ред. </w:t>
      </w:r>
      <w:hyperlink r:id="rId135" w:history="1">
        <w:r>
          <w:rPr>
            <w:color w:val="0000FF"/>
          </w:rPr>
          <w:t>закона</w:t>
        </w:r>
      </w:hyperlink>
      <w:r>
        <w:t xml:space="preserve"> Архангельской области от 01.06.2016 N 434-26-ОЗ)</w:t>
      </w:r>
    </w:p>
    <w:p w:rsidR="00055170" w:rsidRDefault="00055170">
      <w:pPr>
        <w:pStyle w:val="ConsPlusNormal"/>
        <w:spacing w:before="220"/>
        <w:ind w:firstLine="540"/>
        <w:jc w:val="both"/>
      </w:pPr>
      <w:r>
        <w:t>10. Фонд инициативной группы, депутата, члена выборного органа, выборного должностного лица для финансирования кампании по отзыву создается за счет следующих средств:</w:t>
      </w:r>
    </w:p>
    <w:p w:rsidR="00055170" w:rsidRDefault="00055170">
      <w:pPr>
        <w:pStyle w:val="ConsPlusNormal"/>
        <w:spacing w:before="220"/>
        <w:ind w:firstLine="540"/>
        <w:jc w:val="both"/>
      </w:pPr>
      <w:r>
        <w:t>1) собственных денежных средств, которые в совокупности не могут превышать 100000 рублей;</w:t>
      </w:r>
    </w:p>
    <w:p w:rsidR="00055170" w:rsidRDefault="00055170">
      <w:pPr>
        <w:pStyle w:val="ConsPlusNormal"/>
        <w:spacing w:before="220"/>
        <w:ind w:firstLine="540"/>
        <w:jc w:val="both"/>
      </w:pPr>
      <w:r>
        <w:t>2) добровольных пожертвований граждан и юридических лиц в размере, не превышающем 10000 рублей для каждого гражданина и 100000 рублей для юридического лица.</w:t>
      </w:r>
    </w:p>
    <w:p w:rsidR="00055170" w:rsidRDefault="00055170">
      <w:pPr>
        <w:pStyle w:val="ConsPlusNormal"/>
        <w:spacing w:before="220"/>
        <w:ind w:firstLine="540"/>
        <w:jc w:val="both"/>
      </w:pPr>
      <w:r>
        <w:t xml:space="preserve">11. Депутат, член выборного органа, выборное должностное лицо, в отношении которого инициируется процедура отзыва, обязан в трехдневный срок после регистрации комиссией по отзыву инициативной группы создать собственный фонд для финансирования кампании против отзыва, за исключением случая, предусмотренного </w:t>
      </w:r>
      <w:hyperlink w:anchor="P353" w:history="1">
        <w:r>
          <w:rPr>
            <w:color w:val="0000FF"/>
          </w:rPr>
          <w:t>пунктом 3</w:t>
        </w:r>
      </w:hyperlink>
      <w:r>
        <w:t xml:space="preserve"> настоящей статьи.</w:t>
      </w:r>
    </w:p>
    <w:p w:rsidR="00055170" w:rsidRDefault="00055170">
      <w:pPr>
        <w:pStyle w:val="ConsPlusNormal"/>
        <w:spacing w:before="220"/>
        <w:ind w:firstLine="540"/>
        <w:jc w:val="both"/>
      </w:pPr>
      <w:r>
        <w:t>12. Предельный размер фонда инициативной группы, депутата, члена выборного органа, выборного должностного лица не может превышать 100000 рублей при численности избирателей в избирательном округе до 10000 человек; 300000 рублей при численности избирателей в избирательном округе от 10000 человек до 30000 человек; 500000 рублей при численности избирателей в избирательном округе от 30000 до 60000 человек; 1500000 рублей при численности избирателей в избирательном округе более 60000 человек.</w:t>
      </w:r>
    </w:p>
    <w:p w:rsidR="00055170" w:rsidRDefault="00055170">
      <w:pPr>
        <w:pStyle w:val="ConsPlusNormal"/>
        <w:spacing w:before="220"/>
        <w:ind w:firstLine="540"/>
        <w:jc w:val="both"/>
      </w:pPr>
      <w:bookmarkStart w:id="20" w:name="P367"/>
      <w:bookmarkEnd w:id="20"/>
      <w:r>
        <w:t xml:space="preserve">13. Запрет и ограничения, связанные с внесением пожертвований в фонды для проведения кампании по отзыву (против отзыва) инициативной группы, депутата, члена выборного органа, выборного должностного лица, в отношении которого инициируется процедура отзыва, регулируются Федеральным </w:t>
      </w:r>
      <w:hyperlink r:id="rId13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55170" w:rsidRDefault="00055170">
      <w:pPr>
        <w:pStyle w:val="ConsPlusNormal"/>
        <w:jc w:val="both"/>
      </w:pPr>
      <w:r>
        <w:t xml:space="preserve">(п. 13 в ред. </w:t>
      </w:r>
      <w:hyperlink r:id="rId137" w:history="1">
        <w:r>
          <w:rPr>
            <w:color w:val="0000FF"/>
          </w:rPr>
          <w:t>закона</w:t>
        </w:r>
      </w:hyperlink>
      <w:r>
        <w:t xml:space="preserve"> Архангельской области от 14.03.2007 N 325-16-ОЗ)</w:t>
      </w:r>
    </w:p>
    <w:p w:rsidR="00055170" w:rsidRDefault="00055170">
      <w:pPr>
        <w:pStyle w:val="ConsPlusNormal"/>
        <w:spacing w:before="220"/>
        <w:ind w:firstLine="540"/>
        <w:jc w:val="both"/>
      </w:pPr>
      <w:bookmarkStart w:id="21" w:name="P369"/>
      <w:bookmarkEnd w:id="21"/>
      <w:r>
        <w:t>14.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055170" w:rsidRDefault="00055170">
      <w:pPr>
        <w:pStyle w:val="ConsPlusNormal"/>
        <w:spacing w:before="220"/>
        <w:ind w:firstLine="540"/>
        <w:jc w:val="both"/>
      </w:pPr>
      <w:bookmarkStart w:id="22" w:name="P370"/>
      <w:bookmarkEnd w:id="22"/>
      <w:r>
        <w:t xml:space="preserve">15.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367" w:history="1">
        <w:r>
          <w:rPr>
            <w:color w:val="0000FF"/>
          </w:rPr>
          <w:t>пунктом 13</w:t>
        </w:r>
      </w:hyperlink>
      <w:r>
        <w:t xml:space="preserve"> настоящей статьи.</w:t>
      </w:r>
    </w:p>
    <w:p w:rsidR="00055170" w:rsidRDefault="00055170">
      <w:pPr>
        <w:pStyle w:val="ConsPlusNormal"/>
        <w:spacing w:before="220"/>
        <w:ind w:firstLine="540"/>
        <w:jc w:val="both"/>
      </w:pPr>
      <w:r>
        <w:t xml:space="preserve">16. Инициативная группа, депутат, член выборного органа, выборное должностное лицо, в отношении которого инициируется процедура отзыва, вправе возвратить жертвователю любое пожертвование в фонд для проведения кампании по отзыву (против отзыва),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369" w:history="1">
        <w:r>
          <w:rPr>
            <w:color w:val="0000FF"/>
          </w:rPr>
          <w:t>пунктов 14</w:t>
        </w:r>
      </w:hyperlink>
      <w:r>
        <w:t xml:space="preserve"> и </w:t>
      </w:r>
      <w:hyperlink w:anchor="P370" w:history="1">
        <w:r>
          <w:rPr>
            <w:color w:val="0000FF"/>
          </w:rPr>
          <w:t>15</w:t>
        </w:r>
      </w:hyperlink>
      <w:r>
        <w:t xml:space="preserve">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бюджета соответствующего муниципального образования. Возврат пожертвований, а также перечисление пожертвований в доход бюджета соответствующего муниципального образования </w:t>
      </w:r>
      <w:r>
        <w:lastRenderedPageBreak/>
        <w:t>вышеуказанные инициативная группа, депутат, член выборного органа, выборное должностное лицо обязаны осуществить не позднее чем через десять дней со дня поступления пожертвования на специальный счет.</w:t>
      </w:r>
    </w:p>
    <w:p w:rsidR="00055170" w:rsidRDefault="00055170">
      <w:pPr>
        <w:pStyle w:val="ConsPlusNormal"/>
        <w:spacing w:before="220"/>
        <w:ind w:firstLine="540"/>
        <w:jc w:val="both"/>
      </w:pPr>
      <w:r>
        <w:t xml:space="preserve">Инициативная группа, депутат, член выборного органа, выборное должностное лицо, в отношении которого инициируется процедура отзыва, не несут ответственность за принятие пожертвований, при внесении которых жертвователи указали сведения, предусмотренные </w:t>
      </w:r>
      <w:hyperlink w:anchor="P369" w:history="1">
        <w:r>
          <w:rPr>
            <w:color w:val="0000FF"/>
          </w:rPr>
          <w:t>пунктами 14</w:t>
        </w:r>
      </w:hyperlink>
      <w:r>
        <w:t xml:space="preserve"> и </w:t>
      </w:r>
      <w:hyperlink w:anchor="P370" w:history="1">
        <w:r>
          <w:rPr>
            <w:color w:val="0000FF"/>
          </w:rPr>
          <w:t>15</w:t>
        </w:r>
      </w:hyperlink>
      <w:r>
        <w:t xml:space="preserve"> настоящей статьи и оказавшиеся недостоверными или неполными, если вышеуказанные инициативная группа, депутат, член выборного органа, выборное должностное лицо своевременно не получили информацию о неправомерности данных пожертвований.</w:t>
      </w:r>
    </w:p>
    <w:p w:rsidR="00055170" w:rsidRDefault="00055170">
      <w:pPr>
        <w:pStyle w:val="ConsPlusNormal"/>
        <w:jc w:val="both"/>
      </w:pPr>
      <w:r>
        <w:t xml:space="preserve">(в ред. </w:t>
      </w:r>
      <w:hyperlink r:id="rId138" w:history="1">
        <w:r>
          <w:rPr>
            <w:color w:val="0000FF"/>
          </w:rPr>
          <w:t>закона</w:t>
        </w:r>
      </w:hyperlink>
      <w:r>
        <w:t xml:space="preserve"> Архангельской области от 31.05.2021 N 422-26-ОЗ)</w:t>
      </w:r>
    </w:p>
    <w:p w:rsidR="00055170" w:rsidRDefault="00055170">
      <w:pPr>
        <w:pStyle w:val="ConsPlusNormal"/>
        <w:spacing w:before="220"/>
        <w:ind w:firstLine="540"/>
        <w:jc w:val="both"/>
      </w:pPr>
      <w:bookmarkStart w:id="23" w:name="P374"/>
      <w:bookmarkEnd w:id="23"/>
      <w:r>
        <w:t>16.1. Сведения о поступлении средств на специальный счет и расходовании этих средств размещаются избирательной комиссией Архангельской области на своем официальном сайте в информационно-телекоммуникационной сети "Интернет". Обязательному размещению подлежат сведения:</w:t>
      </w:r>
    </w:p>
    <w:p w:rsidR="00055170" w:rsidRDefault="00055170">
      <w:pPr>
        <w:pStyle w:val="ConsPlusNormal"/>
        <w:jc w:val="both"/>
      </w:pPr>
      <w:r>
        <w:t xml:space="preserve">(в ред. </w:t>
      </w:r>
      <w:hyperlink r:id="rId139" w:history="1">
        <w:r>
          <w:rPr>
            <w:color w:val="0000FF"/>
          </w:rPr>
          <w:t>закона</w:t>
        </w:r>
      </w:hyperlink>
      <w:r>
        <w:t xml:space="preserve"> Архангельской области от 01.06.2016 N 434-26-ОЗ)</w:t>
      </w:r>
    </w:p>
    <w:p w:rsidR="00055170" w:rsidRDefault="00055170">
      <w:pPr>
        <w:pStyle w:val="ConsPlusNormal"/>
        <w:spacing w:before="220"/>
        <w:ind w:firstLine="540"/>
        <w:jc w:val="both"/>
      </w:pPr>
      <w:r>
        <w:t>1) о финансовой операции по расходованию средств из соответствующего фонда в случае, если ее размер превышает 50000 рублей;</w:t>
      </w:r>
    </w:p>
    <w:p w:rsidR="00055170" w:rsidRDefault="00055170">
      <w:pPr>
        <w:pStyle w:val="ConsPlusNormal"/>
        <w:spacing w:before="220"/>
        <w:ind w:firstLine="540"/>
        <w:jc w:val="both"/>
      </w:pPr>
      <w:r>
        <w:t>2) о юридических лицах, перечисливших в соответствующий фонд добровольные пожертвования в сумме, превышающей 25000 рублей;</w:t>
      </w:r>
    </w:p>
    <w:p w:rsidR="00055170" w:rsidRDefault="00055170">
      <w:pPr>
        <w:pStyle w:val="ConsPlusNormal"/>
        <w:spacing w:before="220"/>
        <w:ind w:firstLine="540"/>
        <w:jc w:val="both"/>
      </w:pPr>
      <w:r>
        <w:t>3) о количестве граждан, внесших в соответствующий фонд добровольные пожертвования в сумме, превышающей 20000 рублей;</w:t>
      </w:r>
    </w:p>
    <w:p w:rsidR="00055170" w:rsidRDefault="00055170">
      <w:pPr>
        <w:pStyle w:val="ConsPlusNormal"/>
        <w:spacing w:before="220"/>
        <w:ind w:firstLine="540"/>
        <w:jc w:val="both"/>
      </w:pPr>
      <w:r>
        <w:t>4) о средствах, возвращенных жертвователям из соответствующего фонда, в том числе об основаниях возврата;</w:t>
      </w:r>
    </w:p>
    <w:p w:rsidR="00055170" w:rsidRDefault="00055170">
      <w:pPr>
        <w:pStyle w:val="ConsPlusNormal"/>
        <w:spacing w:before="220"/>
        <w:ind w:firstLine="540"/>
        <w:jc w:val="both"/>
      </w:pPr>
      <w:r>
        <w:t>5) об общей сумме средств, поступивших в соответствующий фонд, и об общей сумме израсходованных средств.</w:t>
      </w:r>
    </w:p>
    <w:p w:rsidR="00055170" w:rsidRDefault="00055170">
      <w:pPr>
        <w:pStyle w:val="ConsPlusNormal"/>
        <w:jc w:val="both"/>
      </w:pPr>
      <w:r>
        <w:t xml:space="preserve">(п. 16.1 введен </w:t>
      </w:r>
      <w:hyperlink r:id="rId140" w:history="1">
        <w:r>
          <w:rPr>
            <w:color w:val="0000FF"/>
          </w:rPr>
          <w:t>законом</w:t>
        </w:r>
      </w:hyperlink>
      <w:r>
        <w:t xml:space="preserve"> Архангельской области от 01.06.2015 N 286-17-ОЗ)</w:t>
      </w:r>
    </w:p>
    <w:p w:rsidR="00055170" w:rsidRDefault="00055170">
      <w:pPr>
        <w:pStyle w:val="ConsPlusNormal"/>
        <w:spacing w:before="220"/>
        <w:ind w:firstLine="540"/>
        <w:jc w:val="both"/>
      </w:pPr>
      <w:r>
        <w:t xml:space="preserve">16.2. Размещение сведений, указанных в </w:t>
      </w:r>
      <w:hyperlink w:anchor="P374" w:history="1">
        <w:r>
          <w:rPr>
            <w:color w:val="0000FF"/>
          </w:rPr>
          <w:t>пункте 16.1</w:t>
        </w:r>
      </w:hyperlink>
      <w:r>
        <w:t xml:space="preserve"> настоящей статьи, осуществляется в объеме, определяемом избирательной комиссией Архангельской области.</w:t>
      </w:r>
    </w:p>
    <w:p w:rsidR="00055170" w:rsidRDefault="00055170">
      <w:pPr>
        <w:pStyle w:val="ConsPlusNormal"/>
        <w:jc w:val="both"/>
      </w:pPr>
      <w:r>
        <w:t xml:space="preserve">(п. 16.2 введен </w:t>
      </w:r>
      <w:hyperlink r:id="rId141" w:history="1">
        <w:r>
          <w:rPr>
            <w:color w:val="0000FF"/>
          </w:rPr>
          <w:t>законом</w:t>
        </w:r>
      </w:hyperlink>
      <w:r>
        <w:t xml:space="preserve"> Архангельской области от 01.06.2015 N 286-17-ОЗ)</w:t>
      </w:r>
    </w:p>
    <w:p w:rsidR="00055170" w:rsidRDefault="00055170">
      <w:pPr>
        <w:pStyle w:val="ConsPlusNormal"/>
        <w:spacing w:before="220"/>
        <w:ind w:firstLine="540"/>
        <w:jc w:val="both"/>
      </w:pPr>
      <w:r>
        <w:t>17. Все финансовые операции со специальными счетами, открытыми для формирования фондов, прекращаются за день до дня голосования по отзыву.</w:t>
      </w:r>
    </w:p>
    <w:p w:rsidR="00055170" w:rsidRDefault="00055170">
      <w:pPr>
        <w:pStyle w:val="ConsPlusNormal"/>
        <w:spacing w:before="220"/>
        <w:ind w:firstLine="540"/>
        <w:jc w:val="both"/>
      </w:pPr>
      <w:r>
        <w:t>18. На основании ходатайства инициативной группы, депутата, члена выборного органа, выборного должностного лица, в отношении которого инициируется процедура отзыва, соответствующая комиссия по отзыву может продлить срок проведения финансовых операций:</w:t>
      </w:r>
    </w:p>
    <w:p w:rsidR="00055170" w:rsidRDefault="00055170">
      <w:pPr>
        <w:pStyle w:val="ConsPlusNormal"/>
        <w:spacing w:before="220"/>
        <w:ind w:firstLine="540"/>
        <w:jc w:val="both"/>
      </w:pPr>
      <w:r>
        <w:t>1) вышеперечисленным инициативной группе, депутату, члену выборного органа, выборному должностному лицу - по оплате работ (услуг, товаров), произведенных (оказанных, приобретенных) до даты прекращения процедуры отзыва;</w:t>
      </w:r>
    </w:p>
    <w:p w:rsidR="00055170" w:rsidRDefault="00055170">
      <w:pPr>
        <w:pStyle w:val="ConsPlusNormal"/>
        <w:spacing w:before="220"/>
        <w:ind w:firstLine="540"/>
        <w:jc w:val="both"/>
      </w:pPr>
      <w:r>
        <w:t>2) вышеперечисленным инициативной группе, депутату, члену выборного органа, выборному должностному лицу - по оплате работ (услуг, товаров), произведенных (оказанных, приобретенных) до дня голосования;</w:t>
      </w:r>
    </w:p>
    <w:p w:rsidR="00055170" w:rsidRDefault="00055170">
      <w:pPr>
        <w:pStyle w:val="ConsPlusNormal"/>
        <w:spacing w:before="220"/>
        <w:ind w:firstLine="540"/>
        <w:jc w:val="both"/>
      </w:pPr>
      <w:r>
        <w:t>3) по возврату неизрасходованных денежных средств, находящихся на специальном счете, гражданам и юридическим лицам, осуществившим пожертвования либо перечисления в фонд, пропорционально вложенным ими средствам.</w:t>
      </w:r>
    </w:p>
    <w:p w:rsidR="00055170" w:rsidRDefault="00055170">
      <w:pPr>
        <w:pStyle w:val="ConsPlusNormal"/>
        <w:spacing w:before="220"/>
        <w:ind w:firstLine="540"/>
        <w:jc w:val="both"/>
      </w:pPr>
      <w:r>
        <w:lastRenderedPageBreak/>
        <w:t>19. Инициативная группа, депутат, член выборного органа, выборное должностное лицо, в отношении которого инициируется процедура отзыва, после дня голосования и до представления итогового финансового отчета обязаны перечислить неизрасходованные средства, находящиеся на соответствующем специальном счете, гражданам и (или) юридическим лицам, внесшим добровольные пожертвования либо осуществившим перечисления в соответствующие фонды, пропорционально вложенным ими средствам (за вычетом расходов на пересылку).</w:t>
      </w:r>
    </w:p>
    <w:p w:rsidR="00055170" w:rsidRDefault="00055170">
      <w:pPr>
        <w:pStyle w:val="ConsPlusNormal"/>
        <w:spacing w:before="220"/>
        <w:ind w:firstLine="540"/>
        <w:jc w:val="both"/>
      </w:pPr>
      <w:r>
        <w:t>20. Кредитная организация обязана по истечении 60 дней со дня голосования по отзыву по письменному указанию соответствующей комиссии по отзыву в бесспорном порядке перечислить денежные средства, оставшиеся на специальном счете, в доход бюджета соответствующего муниципального образования.</w:t>
      </w:r>
    </w:p>
    <w:p w:rsidR="00055170" w:rsidRDefault="00055170">
      <w:pPr>
        <w:pStyle w:val="ConsPlusNormal"/>
        <w:jc w:val="both"/>
      </w:pPr>
    </w:p>
    <w:p w:rsidR="00055170" w:rsidRDefault="00055170">
      <w:pPr>
        <w:pStyle w:val="ConsPlusTitle"/>
        <w:ind w:firstLine="540"/>
        <w:jc w:val="both"/>
        <w:outlineLvl w:val="2"/>
      </w:pPr>
      <w:r>
        <w:t>Статья 29. Финансовая отчетность комиссий по отзыву</w:t>
      </w:r>
    </w:p>
    <w:p w:rsidR="00055170" w:rsidRDefault="00055170">
      <w:pPr>
        <w:pStyle w:val="ConsPlusNormal"/>
        <w:jc w:val="both"/>
      </w:pPr>
    </w:p>
    <w:p w:rsidR="00055170" w:rsidRDefault="00055170">
      <w:pPr>
        <w:pStyle w:val="ConsPlusNormal"/>
        <w:ind w:firstLine="540"/>
        <w:jc w:val="both"/>
      </w:pPr>
      <w:r>
        <w:t>1. Участковые комиссии по отзыву представляют финансовые отчеты о поступлении и расходовании средств бюджета соответствующего муниципального образования, выделенных на подготовку и проведение отзыва депутата, члена выборного органа, выборного должностного лица, в вышестоящую комиссию по отзыву не позднее чем через десять дней со дня голосования по отзыву.</w:t>
      </w:r>
    </w:p>
    <w:p w:rsidR="00055170" w:rsidRDefault="00055170">
      <w:pPr>
        <w:pStyle w:val="ConsPlusNormal"/>
        <w:spacing w:before="220"/>
        <w:ind w:firstLine="540"/>
        <w:jc w:val="both"/>
      </w:pPr>
      <w:r>
        <w:t>2. Территориальные комиссии по отзыву представляют финансовые отчеты о поступлении и расходовании средств бюджета соответствующего муниципального образования, выделенных на подготовку и проведение отзыва депутата, члена выборного органа, выборного должностного лица, в комиссию муниципального образования по отзыву не позднее чем через 40 дней со дня официального опубликования результатов голосования по отзыву.</w:t>
      </w:r>
    </w:p>
    <w:p w:rsidR="00055170" w:rsidRDefault="00055170">
      <w:pPr>
        <w:pStyle w:val="ConsPlusNormal"/>
        <w:spacing w:before="220"/>
        <w:ind w:firstLine="540"/>
        <w:jc w:val="both"/>
      </w:pPr>
      <w:r>
        <w:t>3. Комиссия муниципального образования по отзыву представляет в соответствующий представительный орган муниципального образования и передает в средства массовой информации финансовый отчет о расходовании средств бюджета соответствующего муниципального образования, а также сведения о поступлении и расходовании средств фондов для финансирования кампании по отзыву инициативной группы, депутата, члена выборного органа, выборного должностного лица, в отношении которого инициируется процедура отзыва, не позднее чем через 60 дней со дня официального опубликования результатов голосования по отзыву.</w:t>
      </w:r>
    </w:p>
    <w:p w:rsidR="00055170" w:rsidRDefault="00055170">
      <w:pPr>
        <w:pStyle w:val="ConsPlusNormal"/>
        <w:jc w:val="both"/>
      </w:pPr>
    </w:p>
    <w:p w:rsidR="00055170" w:rsidRDefault="00055170">
      <w:pPr>
        <w:pStyle w:val="ConsPlusTitle"/>
        <w:ind w:firstLine="540"/>
        <w:jc w:val="both"/>
        <w:outlineLvl w:val="2"/>
      </w:pPr>
      <w:r>
        <w:t>Статья 30. Финансовые отчеты по использованию фондов</w:t>
      </w:r>
    </w:p>
    <w:p w:rsidR="00055170" w:rsidRDefault="00055170">
      <w:pPr>
        <w:pStyle w:val="ConsPlusNormal"/>
        <w:jc w:val="both"/>
      </w:pPr>
    </w:p>
    <w:p w:rsidR="00055170" w:rsidRDefault="00055170">
      <w:pPr>
        <w:pStyle w:val="ConsPlusNormal"/>
        <w:ind w:firstLine="540"/>
        <w:jc w:val="both"/>
      </w:pPr>
      <w:r>
        <w:t>1. Инициативная группа, депутат, член выборного органа, выборное должностное лицо, в отношении которого инициируется процедура отзыва, не позднее чем через 30 дней со дня официального опубликования результатов голосования по отзыву обязаны представить в соответствующую комиссию по отзыву итоговый финансовый отчет о размере своего фонда, обо всех источниках его формирования, а также обо всех расходах, произведенных за счет средств своего фонда. К итоговому финансовому отчету прилагаются первичные финансовые документы, подтверждающие поступление средств в соответствующий фонд и расходование этих средств.</w:t>
      </w:r>
    </w:p>
    <w:p w:rsidR="00055170" w:rsidRDefault="00055170">
      <w:pPr>
        <w:pStyle w:val="ConsPlusNormal"/>
        <w:spacing w:before="220"/>
        <w:ind w:firstLine="540"/>
        <w:jc w:val="both"/>
      </w:pPr>
      <w:r>
        <w:t>2. Копии итоговых финансовых отчетов не позднее чем через пять дней со дня их получения передаются соответствующей комиссией по отзыву в редакции муниципальных средств массовой информации, которые обязаны опубликовать их в течение 20 дней.</w:t>
      </w:r>
    </w:p>
    <w:p w:rsidR="00055170" w:rsidRDefault="00055170">
      <w:pPr>
        <w:pStyle w:val="ConsPlusNormal"/>
        <w:jc w:val="both"/>
      </w:pPr>
    </w:p>
    <w:p w:rsidR="00055170" w:rsidRDefault="00055170">
      <w:pPr>
        <w:pStyle w:val="ConsPlusTitle"/>
        <w:jc w:val="center"/>
        <w:outlineLvl w:val="1"/>
      </w:pPr>
      <w:r>
        <w:t>Глава VIII. ОРГАНИЗАЦИЯ И ПОРЯДОК ГОЛОСОВАНИЯ ПО ОТЗЫВУ.</w:t>
      </w:r>
    </w:p>
    <w:p w:rsidR="00055170" w:rsidRDefault="00055170">
      <w:pPr>
        <w:pStyle w:val="ConsPlusTitle"/>
        <w:jc w:val="center"/>
      </w:pPr>
      <w:r>
        <w:t>ПОДСЧЕТ ГОЛОСОВ ИЗБИРАТЕЛЕЙ. УСТАНОВЛЕНИЕ РЕЗУЛЬТАТОВ</w:t>
      </w:r>
    </w:p>
    <w:p w:rsidR="00055170" w:rsidRDefault="00055170">
      <w:pPr>
        <w:pStyle w:val="ConsPlusTitle"/>
        <w:jc w:val="center"/>
      </w:pPr>
      <w:r>
        <w:t>ГОЛОСОВАНИЯ ПО ОТЗЫВУ И ИХ ОПУБЛИКОВАНИЕ</w:t>
      </w:r>
    </w:p>
    <w:p w:rsidR="00055170" w:rsidRDefault="00055170">
      <w:pPr>
        <w:pStyle w:val="ConsPlusNormal"/>
        <w:jc w:val="both"/>
      </w:pPr>
    </w:p>
    <w:p w:rsidR="00055170" w:rsidRDefault="00055170">
      <w:pPr>
        <w:pStyle w:val="ConsPlusTitle"/>
        <w:ind w:firstLine="540"/>
        <w:jc w:val="both"/>
        <w:outlineLvl w:val="2"/>
      </w:pPr>
      <w:r>
        <w:t>Статья 31. Помещение для голосования</w:t>
      </w:r>
    </w:p>
    <w:p w:rsidR="00055170" w:rsidRDefault="00055170">
      <w:pPr>
        <w:pStyle w:val="ConsPlusNormal"/>
        <w:jc w:val="both"/>
      </w:pPr>
    </w:p>
    <w:p w:rsidR="00055170" w:rsidRDefault="00055170">
      <w:pPr>
        <w:pStyle w:val="ConsPlusNormal"/>
        <w:ind w:firstLine="540"/>
        <w:jc w:val="both"/>
      </w:pPr>
      <w:r>
        <w:t>1. Голосование по отзыву проводится в помещении, безвозмездно предоставляемом в распоряжение участковой комиссии по отзыву главой местной администрации соответствующего муниципального образования, а в случаях, предусмотренных федеральным законодательством, - командиром воинской части, капитаном судна, руководителем полярной станции.</w:t>
      </w:r>
    </w:p>
    <w:p w:rsidR="00055170" w:rsidRDefault="00055170">
      <w:pPr>
        <w:pStyle w:val="ConsPlusNormal"/>
        <w:spacing w:before="220"/>
        <w:ind w:firstLine="540"/>
        <w:jc w:val="both"/>
      </w:pPr>
      <w:bookmarkStart w:id="24" w:name="P410"/>
      <w:bookmarkEnd w:id="24"/>
      <w:r>
        <w:t>2. Помещение оборудуется в соответствии с правилами, установленными федеральным и областным законодательством для помещений по голосованию на местном референдуме.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055170" w:rsidRDefault="00055170">
      <w:pPr>
        <w:pStyle w:val="ConsPlusNormal"/>
        <w:spacing w:before="220"/>
        <w:ind w:firstLine="540"/>
        <w:jc w:val="both"/>
      </w:pPr>
      <w:r>
        <w:t>3. В помещении для голосования по отзыву или непосредственно перед ним участковая комиссия по отзыву оборудует информационный стенд, на котором размещает образцы заполненных бюллетеней, в которых должны быть приведены варианты заполнения бюллетеня, и информационный материал об отзываемом лице, инициаторах отзыва и основаниях для отзыва. В информационных материалах не должны содержаться признаки агитации за отзыв (против отзыва). Образцы заполненных бюллетеней по отзыву, помещенных на стенде, не должны содержать фамилии отзываемого лица.</w:t>
      </w:r>
    </w:p>
    <w:p w:rsidR="00055170" w:rsidRDefault="00055170">
      <w:pPr>
        <w:pStyle w:val="ConsPlusNormal"/>
        <w:spacing w:before="220"/>
        <w:ind w:firstLine="540"/>
        <w:jc w:val="both"/>
      </w:pPr>
      <w:r>
        <w:t>4. В помещении для голосования по отзыву должна находиться увеличенная форма протокола об итогах голосования по отзыву,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по отзыву, наблюдателей и на расстоянии, необходимом для восприятия содержащейся в ней информации.</w:t>
      </w:r>
    </w:p>
    <w:p w:rsidR="00055170" w:rsidRDefault="00055170">
      <w:pPr>
        <w:pStyle w:val="ConsPlusNormal"/>
        <w:spacing w:before="220"/>
        <w:ind w:firstLine="540"/>
        <w:jc w:val="both"/>
      </w:pPr>
      <w:r>
        <w:t xml:space="preserve">5.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142"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055170" w:rsidRDefault="00055170">
      <w:pPr>
        <w:pStyle w:val="ConsPlusNormal"/>
        <w:jc w:val="both"/>
      </w:pPr>
      <w:r>
        <w:t xml:space="preserve">(в ред. </w:t>
      </w:r>
      <w:hyperlink r:id="rId143" w:history="1">
        <w:r>
          <w:rPr>
            <w:color w:val="0000FF"/>
          </w:rPr>
          <w:t>закона</w:t>
        </w:r>
      </w:hyperlink>
      <w:r>
        <w:t xml:space="preserve"> Архангельской области от 24.03.2014 N 96-6-ОЗ)</w:t>
      </w:r>
    </w:p>
    <w:p w:rsidR="00055170" w:rsidRDefault="00055170">
      <w:pPr>
        <w:pStyle w:val="ConsPlusNormal"/>
        <w:spacing w:before="220"/>
        <w:ind w:firstLine="540"/>
        <w:jc w:val="both"/>
      </w:pPr>
      <w:r>
        <w:t>6. Помещение для голосования по отзыву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по отзыву, наблюдателей.</w:t>
      </w:r>
    </w:p>
    <w:p w:rsidR="00055170" w:rsidRDefault="00055170">
      <w:pPr>
        <w:pStyle w:val="ConsPlusNormal"/>
        <w:jc w:val="both"/>
      </w:pPr>
    </w:p>
    <w:p w:rsidR="00055170" w:rsidRDefault="00055170">
      <w:pPr>
        <w:pStyle w:val="ConsPlusTitle"/>
        <w:ind w:firstLine="540"/>
        <w:jc w:val="both"/>
        <w:outlineLvl w:val="2"/>
      </w:pPr>
      <w:r>
        <w:t>Статья 32. Бюллетень для голосования по отзыву</w:t>
      </w:r>
    </w:p>
    <w:p w:rsidR="00055170" w:rsidRDefault="00055170">
      <w:pPr>
        <w:pStyle w:val="ConsPlusNormal"/>
        <w:jc w:val="both"/>
      </w:pPr>
    </w:p>
    <w:p w:rsidR="00055170" w:rsidRDefault="00055170">
      <w:pPr>
        <w:pStyle w:val="ConsPlusNormal"/>
        <w:ind w:firstLine="540"/>
        <w:jc w:val="both"/>
      </w:pPr>
      <w:r>
        <w:t>1. Комиссия муниципального образования по отзыву, территориальная комиссия по отзыву не позднее чем за 20 дней до дня голосования утверждает форму и текст бюллетеня для голосования по отзыву (далее - бюллетень), число бюллетеней и порядок осуществления контроля за изготовлением бюллетеней. Текст бюллетеня должен быть размещен только на одной его стороне. В случае использования прозрачных ящиков для голосования форма бюллетеня устанавливается с учетом необходимости защиты тайны голосования, за исключением случая, если по решению комиссии, организующей отзыв, в этих целях используются конверты.</w:t>
      </w:r>
    </w:p>
    <w:p w:rsidR="00055170" w:rsidRDefault="00055170">
      <w:pPr>
        <w:pStyle w:val="ConsPlusNormal"/>
        <w:jc w:val="both"/>
      </w:pPr>
      <w:r>
        <w:t xml:space="preserve">(в ред. </w:t>
      </w:r>
      <w:hyperlink r:id="rId144" w:history="1">
        <w:r>
          <w:rPr>
            <w:color w:val="0000FF"/>
          </w:rPr>
          <w:t>закона</w:t>
        </w:r>
      </w:hyperlink>
      <w:r>
        <w:t xml:space="preserve"> Архангельской области от 01.06.2016 N 434-26-ОЗ)</w:t>
      </w:r>
    </w:p>
    <w:p w:rsidR="00055170" w:rsidRDefault="00055170">
      <w:pPr>
        <w:pStyle w:val="ConsPlusNormal"/>
        <w:spacing w:before="220"/>
        <w:ind w:firstLine="540"/>
        <w:jc w:val="both"/>
      </w:pPr>
      <w:r>
        <w:t xml:space="preserve">2. В бюллетене в отдельных горизонтальных строках указываются варианты волеизъявления </w:t>
      </w:r>
      <w:r>
        <w:lastRenderedPageBreak/>
        <w:t>голосующего:</w:t>
      </w:r>
    </w:p>
    <w:p w:rsidR="00055170" w:rsidRDefault="00055170">
      <w:pPr>
        <w:pStyle w:val="ConsPlusNonformat"/>
        <w:spacing w:before="200"/>
        <w:jc w:val="both"/>
      </w:pPr>
      <w:r>
        <w:t xml:space="preserve">    "За отзыв _________________________________________________</w:t>
      </w:r>
    </w:p>
    <w:p w:rsidR="00055170" w:rsidRDefault="00055170">
      <w:pPr>
        <w:pStyle w:val="ConsPlusNonformat"/>
        <w:jc w:val="both"/>
      </w:pPr>
      <w:r>
        <w:t xml:space="preserve">              (статус, фамилия, имя, отчество отзываемого лица)</w:t>
      </w:r>
    </w:p>
    <w:p w:rsidR="00055170" w:rsidRDefault="00055170">
      <w:pPr>
        <w:pStyle w:val="ConsPlusNonformat"/>
        <w:jc w:val="both"/>
      </w:pPr>
      <w:r>
        <w:t xml:space="preserve">    Против отзыва _________________________________________________</w:t>
      </w:r>
    </w:p>
    <w:p w:rsidR="00055170" w:rsidRDefault="00055170">
      <w:pPr>
        <w:pStyle w:val="ConsPlusNonformat"/>
        <w:jc w:val="both"/>
      </w:pPr>
      <w:r>
        <w:t xml:space="preserve">                  (статус, фамилия, имя, отчество отзываемого лица)".</w:t>
      </w:r>
    </w:p>
    <w:p w:rsidR="00055170" w:rsidRDefault="00055170">
      <w:pPr>
        <w:pStyle w:val="ConsPlusNormal"/>
        <w:ind w:firstLine="540"/>
        <w:jc w:val="both"/>
      </w:pPr>
      <w:r>
        <w:t>Справа от указанных об отзываемом лице сведений в каждой строке помещается пустой квадрат.</w:t>
      </w:r>
    </w:p>
    <w:p w:rsidR="00055170" w:rsidRDefault="00055170">
      <w:pPr>
        <w:pStyle w:val="ConsPlusNormal"/>
        <w:spacing w:before="220"/>
        <w:ind w:firstLine="540"/>
        <w:jc w:val="both"/>
      </w:pPr>
      <w:r>
        <w:t>3. В верхней части бюллетеня перед вариантами волеизъявления голосующих помещается разъяснение порядка заполнения бюллетеня для избирателей следующего содержания: "Если Вы голосуете за отзыв, поставьте какой-либо знак в верхнем квадрате; если Вы голосуете против отзыва, поставьте какой-либо знак в нижнем квадрате. Если Вы не поставите знака ни в одном из квадратов либо поставите знаки в обоих квадратах, Ваш бюллетень будет признан недействительным.".</w:t>
      </w:r>
    </w:p>
    <w:p w:rsidR="00055170" w:rsidRDefault="00055170">
      <w:pPr>
        <w:pStyle w:val="ConsPlusNormal"/>
        <w:spacing w:before="220"/>
        <w:ind w:firstLine="540"/>
        <w:jc w:val="both"/>
      </w:pPr>
      <w:r>
        <w:t>4. Бюллетени изготавливаются исключительно по распоряжению комиссии по отзыву, организующей отзыв. Нумерация бюллетеней не допускается. Число бюллетеней, изготовленных для проведения голосования по отзыву, не должно превышать более чем на 1,5 процента число зарегистрированных в избирательном округе избирателей. При изготовлении бюллетеней (кроме проведения кампании по отзыву в избирательном округе, численность избирателей в котором не превышает пять тысяч) используется бумага с нанесенными типографским способом цветным фоном или надписью микрошрифтом и (или) защитной сеткой.</w:t>
      </w:r>
    </w:p>
    <w:p w:rsidR="00055170" w:rsidRDefault="00055170">
      <w:pPr>
        <w:pStyle w:val="ConsPlusNormal"/>
        <w:spacing w:before="220"/>
        <w:ind w:firstLine="540"/>
        <w:jc w:val="both"/>
      </w:pPr>
      <w:r>
        <w:t>4.1. В помощь избирателям, являющимся инвалидами по зрению, по решению комиссии по отзыву, организующей отзыв, изготавливаются специальные трафареты для самостоятельного заполнения бюллетеня, в том числе с применением рельефно-точечного шрифта Брайля. Участки голосования по отзыву, для которых изготавливаются такие трафареты, определяются решением комиссии по отзыву, организующей отзыв.</w:t>
      </w:r>
    </w:p>
    <w:p w:rsidR="00055170" w:rsidRDefault="00055170">
      <w:pPr>
        <w:pStyle w:val="ConsPlusNormal"/>
        <w:jc w:val="both"/>
      </w:pPr>
      <w:r>
        <w:t xml:space="preserve">(п. 4.1 введен </w:t>
      </w:r>
      <w:hyperlink r:id="rId145" w:history="1">
        <w:r>
          <w:rPr>
            <w:color w:val="0000FF"/>
          </w:rPr>
          <w:t>законом</w:t>
        </w:r>
      </w:hyperlink>
      <w:r>
        <w:t xml:space="preserve"> Архангельской области от 24.10.2011 N 371-25-ОЗ)</w:t>
      </w:r>
    </w:p>
    <w:p w:rsidR="00055170" w:rsidRDefault="00055170">
      <w:pPr>
        <w:pStyle w:val="ConsPlusNormal"/>
        <w:spacing w:before="220"/>
        <w:ind w:firstLine="540"/>
        <w:jc w:val="both"/>
      </w:pPr>
      <w:r>
        <w:t>5. Изготовленные полиграфической организацией бюллетени передаются членам комиссии по отзыву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по отзыву,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по отзыву, уничтожения бюллетеней. Любой член данной комиссии по отзыву, депутат, член выборного органа, выборное должностное лицо, в отношении которого инициируется процедура отзыва, либо их представители, представители инициативной группы вправе подписать акты, указанные в настоящем пункте.</w:t>
      </w:r>
    </w:p>
    <w:p w:rsidR="00055170" w:rsidRDefault="00055170">
      <w:pPr>
        <w:pStyle w:val="ConsPlusNormal"/>
        <w:jc w:val="both"/>
      </w:pPr>
      <w:r>
        <w:t xml:space="preserve">(в ред. </w:t>
      </w:r>
      <w:hyperlink r:id="rId146" w:history="1">
        <w:r>
          <w:rPr>
            <w:color w:val="0000FF"/>
          </w:rPr>
          <w:t>закона</w:t>
        </w:r>
      </w:hyperlink>
      <w:r>
        <w:t xml:space="preserve"> Архангельской области от 01.06.2015 N 286-17-ОЗ)</w:t>
      </w:r>
    </w:p>
    <w:p w:rsidR="00055170" w:rsidRDefault="00055170">
      <w:pPr>
        <w:pStyle w:val="ConsPlusNormal"/>
        <w:spacing w:before="220"/>
        <w:ind w:firstLine="540"/>
        <w:jc w:val="both"/>
      </w:pPr>
      <w:r>
        <w:t>Передача бюллетеней территориальным комиссиям по отзыву осуществляется не позднее чем за 20 дней до дня голосования, а участковым комиссиям по отзыву - не позднее чем за четыре дня до дня голосования по акту, в котором указываются дата и время его составления, а также число передаваемых бюллетеней. Число передаваемых в каждую комиссию по отзыву бюллетеней определяется решением вышестоящей комиссии по отзыву.</w:t>
      </w:r>
    </w:p>
    <w:p w:rsidR="00055170" w:rsidRDefault="00055170">
      <w:pPr>
        <w:pStyle w:val="ConsPlusNormal"/>
        <w:spacing w:before="220"/>
        <w:ind w:firstLine="540"/>
        <w:jc w:val="both"/>
      </w:pPr>
      <w:r>
        <w:t xml:space="preserve">При этом число бюллетеней, передаваемых участковой комиссии по отзыву, не может превышать более чем на 0,5 процента (но не менее чем на два бюллетеня) число избирателей, зарегистрированных на данном участке голосования по отзыву, и составлять менее 70 процентов от числа избирателей, включенных в список избирателей на соответствующем участке голосования по отзыву на день передачи бюллетеней. На участке голосования по отзыву, на </w:t>
      </w:r>
      <w:r>
        <w:lastRenderedPageBreak/>
        <w:t>котором зарегистрировано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по отзыву может быть увеличено. При передаче бюллетеней участковым комиссиям по отзыву производятся их поштучный пересчет и выбраковка, при этом выбракованные бюллетени (при их выявлении) уничтожаются членами комиссии по отзыву, осуществляющей передачу бюллетеней, о чем составляется акт.</w:t>
      </w:r>
    </w:p>
    <w:p w:rsidR="00055170" w:rsidRDefault="00055170">
      <w:pPr>
        <w:pStyle w:val="ConsPlusNormal"/>
        <w:jc w:val="both"/>
      </w:pPr>
      <w:r>
        <w:t xml:space="preserve">(в ред. </w:t>
      </w:r>
      <w:hyperlink r:id="rId147" w:history="1">
        <w:r>
          <w:rPr>
            <w:color w:val="0000FF"/>
          </w:rPr>
          <w:t>закона</w:t>
        </w:r>
      </w:hyperlink>
      <w:r>
        <w:t xml:space="preserve"> Архангельской области от 19.02.2018 N 598-41-ОЗ)</w:t>
      </w:r>
    </w:p>
    <w:p w:rsidR="00055170" w:rsidRDefault="00055170">
      <w:pPr>
        <w:pStyle w:val="ConsPlusNormal"/>
        <w:spacing w:before="220"/>
        <w:ind w:firstLine="540"/>
        <w:jc w:val="both"/>
      </w:pPr>
      <w:r>
        <w:t>Ответственность за передачу и сохранность бюллетеней несут председатели комиссий по отзыву, осуществляющих передачу, получение и хранение бюллетеней.</w:t>
      </w:r>
    </w:p>
    <w:p w:rsidR="00055170" w:rsidRDefault="00055170">
      <w:pPr>
        <w:pStyle w:val="ConsPlusNormal"/>
        <w:spacing w:before="220"/>
        <w:ind w:firstLine="540"/>
        <w:jc w:val="both"/>
      </w:pPr>
      <w:r>
        <w:t>6. На лицевой стороне всех бюллетеней, полученных участковой комиссией по отзыву, в правом верхнем углу ставятся подписи двух членов участковой комиссии по отзыву, которые заверяются печатью участковой комиссии по отзыву.</w:t>
      </w:r>
    </w:p>
    <w:p w:rsidR="00055170" w:rsidRDefault="00055170">
      <w:pPr>
        <w:pStyle w:val="ConsPlusNormal"/>
        <w:spacing w:before="220"/>
        <w:ind w:firstLine="540"/>
        <w:jc w:val="both"/>
      </w:pPr>
      <w:r>
        <w:t>7. В исключительных случаях на участках голосования по отзыву, образованных в отдаленных и труднодоступных местностях, на судах, которые будут находиться в день голосования в плавании, на полярных станциях, допускается изготовление бюллетеней и другой документации по проведению голосования непосредственно участковой комиссией по отзыву. Решение об изготовлении бюллетеней и другой документации с указанием необходимого тиража и сроков изготовления бюллетеней принимается участковой комиссией по отзыву по согласованию с вышестоящей комиссией по отзыву.</w:t>
      </w:r>
    </w:p>
    <w:p w:rsidR="00055170" w:rsidRDefault="00055170">
      <w:pPr>
        <w:pStyle w:val="ConsPlusNormal"/>
        <w:jc w:val="both"/>
      </w:pPr>
      <w:r>
        <w:t xml:space="preserve">(в ред. </w:t>
      </w:r>
      <w:hyperlink r:id="rId148" w:history="1">
        <w:r>
          <w:rPr>
            <w:color w:val="0000FF"/>
          </w:rPr>
          <w:t>закона</w:t>
        </w:r>
      </w:hyperlink>
      <w:r>
        <w:t xml:space="preserve"> Архангельской области от 01.06.2016 N 434-26-ОЗ)</w:t>
      </w:r>
    </w:p>
    <w:p w:rsidR="00055170" w:rsidRDefault="00055170">
      <w:pPr>
        <w:pStyle w:val="ConsPlusNormal"/>
        <w:spacing w:before="220"/>
        <w:ind w:firstLine="540"/>
        <w:jc w:val="both"/>
      </w:pPr>
      <w:r>
        <w:t xml:space="preserve">8. В день голосования по отзыву (последний день голосования) после окончания времени голосования неиспользованные бюллетени, находящиеся в комиссиях по отзыву, подсчитываются и погашаются. В участковых комиссиях по отзыву члены участковой комиссии по отзыву с правом решающего голоса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при проведении голосования, в строку 7 протокола об итогах голосования и его увеличенной формы, находящейся в помещении для голосования. В иных комиссиях по отзыву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283" w:history="1">
        <w:r>
          <w:rPr>
            <w:color w:val="0000FF"/>
          </w:rPr>
          <w:t>пункте 3 статьи 16</w:t>
        </w:r>
      </w:hyperlink>
      <w:r>
        <w:t xml:space="preserve"> настоящего закона. Эти бюллетени хранятся секретарем комиссии по отзыву вместе с другой документацией комиссии по отзыву.</w:t>
      </w:r>
    </w:p>
    <w:p w:rsidR="00055170" w:rsidRDefault="00055170">
      <w:pPr>
        <w:pStyle w:val="ConsPlusNormal"/>
        <w:jc w:val="both"/>
      </w:pPr>
      <w:r>
        <w:t xml:space="preserve">(в ред. </w:t>
      </w:r>
      <w:hyperlink r:id="rId149" w:history="1">
        <w:r>
          <w:rPr>
            <w:color w:val="0000FF"/>
          </w:rPr>
          <w:t>закона</w:t>
        </w:r>
      </w:hyperlink>
      <w:r>
        <w:t xml:space="preserve"> Архангельской области от 02.11.2020 N 327-20-ОЗ)</w:t>
      </w:r>
    </w:p>
    <w:p w:rsidR="00055170" w:rsidRDefault="00055170">
      <w:pPr>
        <w:pStyle w:val="ConsPlusNormal"/>
        <w:spacing w:before="220"/>
        <w:ind w:firstLine="540"/>
        <w:jc w:val="both"/>
      </w:pPr>
      <w:r>
        <w:t>9. При решении вопросов, связанных с содержанием и изготовлением бюллетеней для голосования по отзыву и не урегулированных настоящим законом, применяются требования федерального и областного законодательства для местного референдума.</w:t>
      </w:r>
    </w:p>
    <w:p w:rsidR="00055170" w:rsidRDefault="00055170">
      <w:pPr>
        <w:pStyle w:val="ConsPlusNormal"/>
        <w:jc w:val="both"/>
      </w:pPr>
    </w:p>
    <w:p w:rsidR="00055170" w:rsidRDefault="00055170">
      <w:pPr>
        <w:pStyle w:val="ConsPlusTitle"/>
        <w:ind w:firstLine="540"/>
        <w:jc w:val="both"/>
        <w:outlineLvl w:val="2"/>
      </w:pPr>
      <w:bookmarkStart w:id="25" w:name="P444"/>
      <w:bookmarkEnd w:id="25"/>
      <w:r>
        <w:t>Статья 33. Порядок голосования по отзыву</w:t>
      </w:r>
    </w:p>
    <w:p w:rsidR="00055170" w:rsidRDefault="00055170">
      <w:pPr>
        <w:pStyle w:val="ConsPlusNormal"/>
        <w:jc w:val="both"/>
      </w:pPr>
    </w:p>
    <w:p w:rsidR="00055170" w:rsidRDefault="00055170">
      <w:pPr>
        <w:pStyle w:val="ConsPlusNormal"/>
        <w:ind w:firstLine="540"/>
        <w:jc w:val="both"/>
      </w:pPr>
      <w:r>
        <w:t>1. Голосование по отзыву депутата, члена выборного органа, выборного должностного лица проводится только в воскресенье в период с восьми до двадцати часов по местному времени. В труднодоступных и отдаленных районах, на судах, которые будут находиться в плавании, на полярных станциях голосование на участках по отзыву может быть закончено раньше при условии, если проголосовали все избиратели, включенные в списки.</w:t>
      </w:r>
    </w:p>
    <w:p w:rsidR="00055170" w:rsidRDefault="00055170">
      <w:pPr>
        <w:pStyle w:val="ConsPlusNormal"/>
        <w:jc w:val="both"/>
      </w:pPr>
      <w:r>
        <w:t xml:space="preserve">(в ред. </w:t>
      </w:r>
      <w:hyperlink r:id="rId150" w:history="1">
        <w:r>
          <w:rPr>
            <w:color w:val="0000FF"/>
          </w:rPr>
          <w:t>закона</w:t>
        </w:r>
      </w:hyperlink>
      <w:r>
        <w:t xml:space="preserve"> Архангельской области от 01.06.2016 N 434-26-ОЗ)</w:t>
      </w:r>
    </w:p>
    <w:p w:rsidR="00055170" w:rsidRDefault="00055170">
      <w:pPr>
        <w:pStyle w:val="ConsPlusNormal"/>
        <w:spacing w:before="220"/>
        <w:ind w:firstLine="540"/>
        <w:jc w:val="both"/>
      </w:pPr>
      <w:r>
        <w:t>2. О дне, времени и месте проведения голосования территориальные и участковые комиссии по отзыву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055170" w:rsidRDefault="00055170">
      <w:pPr>
        <w:pStyle w:val="ConsPlusNormal"/>
        <w:jc w:val="both"/>
      </w:pPr>
      <w:r>
        <w:t xml:space="preserve">(в ред. законов Архангельской области от 17.10.2013 </w:t>
      </w:r>
      <w:hyperlink r:id="rId151" w:history="1">
        <w:r>
          <w:rPr>
            <w:color w:val="0000FF"/>
          </w:rPr>
          <w:t>N 10-2-ОЗ</w:t>
        </w:r>
      </w:hyperlink>
      <w:r>
        <w:t xml:space="preserve">, от 01.06.2016 </w:t>
      </w:r>
      <w:hyperlink r:id="rId152" w:history="1">
        <w:r>
          <w:rPr>
            <w:color w:val="0000FF"/>
          </w:rPr>
          <w:t>N 434-26-ОЗ</w:t>
        </w:r>
      </w:hyperlink>
      <w:r>
        <w:t>)</w:t>
      </w:r>
    </w:p>
    <w:p w:rsidR="00055170" w:rsidRDefault="00055170">
      <w:pPr>
        <w:pStyle w:val="ConsPlusNormal"/>
        <w:spacing w:before="220"/>
        <w:ind w:firstLine="540"/>
        <w:jc w:val="both"/>
      </w:pPr>
      <w:r>
        <w:lastRenderedPageBreak/>
        <w:t>3. Каждый избиратель голосует лично, голосование за других избирателей не допускается.</w:t>
      </w:r>
    </w:p>
    <w:p w:rsidR="00055170" w:rsidRDefault="00055170">
      <w:pPr>
        <w:pStyle w:val="ConsPlusNormal"/>
        <w:spacing w:before="220"/>
        <w:ind w:firstLine="540"/>
        <w:jc w:val="both"/>
      </w:pPr>
      <w:r>
        <w:t>4. Бюллетени выдаются избирателям, включенным в список избирателей, при предъявлении паспорта или документа, заменяющего паспорт гражданина.</w:t>
      </w:r>
    </w:p>
    <w:p w:rsidR="00055170" w:rsidRDefault="00055170">
      <w:pPr>
        <w:pStyle w:val="ConsPlusNormal"/>
        <w:spacing w:before="220"/>
        <w:ind w:firstLine="540"/>
        <w:jc w:val="both"/>
      </w:pPr>
      <w:r>
        <w:t>5. При получении бюллетеня избиратель проставляет в списке избирателей серию и номер своего паспорта или заменяющего его документа. С согласия избирателя либо по его просьбе серия и номер предъявляемого им паспорта или заменяющего его документа могут быть внесены в список членом участковой комиссии по отзыву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бюллетеня.</w:t>
      </w:r>
    </w:p>
    <w:p w:rsidR="00055170" w:rsidRDefault="00055170">
      <w:pPr>
        <w:pStyle w:val="ConsPlusNormal"/>
        <w:spacing w:before="220"/>
        <w:ind w:firstLine="540"/>
        <w:jc w:val="both"/>
      </w:pPr>
      <w:r>
        <w:t xml:space="preserve">6.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454" w:history="1">
        <w:r>
          <w:rPr>
            <w:color w:val="0000FF"/>
          </w:rPr>
          <w:t>пункте 7</w:t>
        </w:r>
      </w:hyperlink>
      <w:r>
        <w:t xml:space="preserve"> настоящей статьи. Голосование проводится путем нанесения избирателем в бюллетене любого знака в квадрате, относящемся к тому из вариантов волеизъявления, в отношении которого сделан выбор.</w:t>
      </w:r>
    </w:p>
    <w:p w:rsidR="00055170" w:rsidRDefault="00055170">
      <w:pPr>
        <w:pStyle w:val="ConsPlusNormal"/>
        <w:spacing w:before="220"/>
        <w:ind w:firstLine="540"/>
        <w:jc w:val="both"/>
      </w:pPr>
      <w:bookmarkStart w:id="26" w:name="P454"/>
      <w:bookmarkEnd w:id="26"/>
      <w:r>
        <w:t>7.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по отзыву, депутатом, членом выборного органа, выборным должностным лицом, в отношении которого инициируется процедура отзыва, уполномоченным представителем по финансовым вопросам, доверенным лицом, членом, доверенным лицом или уполномоченным представителем инициативной группы, наблюдателем. В таком случае избиратель устно извещает комиссию по отзыву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055170" w:rsidRDefault="00055170">
      <w:pPr>
        <w:pStyle w:val="ConsPlusNormal"/>
        <w:jc w:val="both"/>
      </w:pPr>
      <w:r>
        <w:t xml:space="preserve">(в ред. законов Архангельской области от 24.10.2011 </w:t>
      </w:r>
      <w:hyperlink r:id="rId153" w:history="1">
        <w:r>
          <w:rPr>
            <w:color w:val="0000FF"/>
          </w:rPr>
          <w:t>N 371-25-ОЗ</w:t>
        </w:r>
      </w:hyperlink>
      <w:r>
        <w:t xml:space="preserve">, от 01.06.2016 </w:t>
      </w:r>
      <w:hyperlink r:id="rId154" w:history="1">
        <w:r>
          <w:rPr>
            <w:color w:val="0000FF"/>
          </w:rPr>
          <w:t>N 434-26-ОЗ</w:t>
        </w:r>
      </w:hyperlink>
      <w:r>
        <w:t>)</w:t>
      </w:r>
    </w:p>
    <w:p w:rsidR="00055170" w:rsidRDefault="00055170">
      <w:pPr>
        <w:pStyle w:val="ConsPlusNormal"/>
        <w:spacing w:before="220"/>
        <w:ind w:firstLine="540"/>
        <w:jc w:val="both"/>
      </w:pPr>
      <w:r>
        <w:t>8. При решении других вопросов, связанных с порядком голосования по отзыву и не урегулированных настоящим законом, применяются требования федерального и областного законодательства для голосования на местном референдуме.</w:t>
      </w:r>
    </w:p>
    <w:p w:rsidR="00055170" w:rsidRDefault="00055170">
      <w:pPr>
        <w:pStyle w:val="ConsPlusNormal"/>
        <w:jc w:val="both"/>
      </w:pPr>
    </w:p>
    <w:p w:rsidR="00055170" w:rsidRDefault="00055170">
      <w:pPr>
        <w:pStyle w:val="ConsPlusTitle"/>
        <w:ind w:firstLine="540"/>
        <w:jc w:val="both"/>
        <w:outlineLvl w:val="2"/>
      </w:pPr>
      <w:r>
        <w:t>Статья 34. Порядок досрочного голосования</w:t>
      </w:r>
    </w:p>
    <w:p w:rsidR="00055170" w:rsidRDefault="00055170">
      <w:pPr>
        <w:pStyle w:val="ConsPlusNormal"/>
        <w:ind w:firstLine="540"/>
        <w:jc w:val="both"/>
      </w:pPr>
      <w:r>
        <w:t xml:space="preserve">(в ред. </w:t>
      </w:r>
      <w:hyperlink r:id="rId155" w:history="1">
        <w:r>
          <w:rPr>
            <w:color w:val="0000FF"/>
          </w:rPr>
          <w:t>закона</w:t>
        </w:r>
      </w:hyperlink>
      <w:r>
        <w:t xml:space="preserve"> Архангельской области от 24.10.2014 N 194-11-ОЗ)</w:t>
      </w:r>
    </w:p>
    <w:p w:rsidR="00055170" w:rsidRDefault="00055170">
      <w:pPr>
        <w:pStyle w:val="ConsPlusNormal"/>
        <w:jc w:val="both"/>
      </w:pPr>
    </w:p>
    <w:p w:rsidR="00055170" w:rsidRDefault="00055170">
      <w:pPr>
        <w:pStyle w:val="ConsPlusNormal"/>
        <w:ind w:firstLine="540"/>
        <w:jc w:val="both"/>
      </w:pPr>
      <w:r>
        <w:t>1. Избирателю, который в день голосования по отзыву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по отзыву на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бюллетеня в помещении соответствующей территориальной комиссии по отзыву (комиссии муниципального образования по отзыву) (за 10 - 4 дня до дня голосования) или участковой комиссии по отзыву (не ранее чем за 3 дня до дня голосования).</w:t>
      </w:r>
    </w:p>
    <w:p w:rsidR="00055170" w:rsidRDefault="00055170">
      <w:pPr>
        <w:pStyle w:val="ConsPlusNormal"/>
        <w:spacing w:before="220"/>
        <w:ind w:firstLine="540"/>
        <w:jc w:val="both"/>
      </w:pPr>
      <w:r>
        <w:t xml:space="preserve">2. Исключен. - </w:t>
      </w:r>
      <w:hyperlink r:id="rId156" w:history="1">
        <w:r>
          <w:rPr>
            <w:color w:val="0000FF"/>
          </w:rPr>
          <w:t>Закон</w:t>
        </w:r>
      </w:hyperlink>
      <w:r>
        <w:t xml:space="preserve"> Архангельской области от 30.04.2019 N 74-7-ОЗ.</w:t>
      </w:r>
    </w:p>
    <w:p w:rsidR="00055170" w:rsidRDefault="00055170">
      <w:pPr>
        <w:pStyle w:val="ConsPlusNormal"/>
        <w:spacing w:before="22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410" w:history="1">
        <w:r>
          <w:rPr>
            <w:color w:val="0000FF"/>
          </w:rPr>
          <w:t>пунктом 2 статьи 31</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283" w:history="1">
        <w:r>
          <w:rPr>
            <w:color w:val="0000FF"/>
          </w:rPr>
          <w:t>пункте 3 статьи 16</w:t>
        </w:r>
      </w:hyperlink>
      <w:r>
        <w:t xml:space="preserve"> настоящего закона. Досрочное голосование проводится </w:t>
      </w:r>
      <w:r>
        <w:lastRenderedPageBreak/>
        <w:t xml:space="preserve">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по отзыву, организующей отзыв, или по ее поручению нижестоящими комиссиями по отзыву,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444" w:history="1">
        <w:r>
          <w:rPr>
            <w:color w:val="0000FF"/>
          </w:rPr>
          <w:t>статьей 33</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055170" w:rsidRDefault="00055170">
      <w:pPr>
        <w:pStyle w:val="ConsPlusNormal"/>
        <w:spacing w:before="220"/>
        <w:ind w:firstLine="540"/>
        <w:jc w:val="both"/>
      </w:pPr>
      <w:r>
        <w:t>4. Все необходимые сведения и отметки о досрочно проголосовавших избирателях вносятся соответствующими комиссиями по отзыву в список избирателей.</w:t>
      </w:r>
    </w:p>
    <w:p w:rsidR="00055170" w:rsidRDefault="00055170">
      <w:pPr>
        <w:pStyle w:val="ConsPlusNormal"/>
        <w:spacing w:before="220"/>
        <w:ind w:firstLine="540"/>
        <w:jc w:val="both"/>
      </w:pPr>
      <w:r>
        <w:t>5. Избиратель,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055170" w:rsidRDefault="00055170">
      <w:pPr>
        <w:pStyle w:val="ConsPlusNormal"/>
        <w:spacing w:before="220"/>
        <w:ind w:firstLine="540"/>
        <w:jc w:val="both"/>
      </w:pPr>
      <w:r>
        <w:t>6. Если избиратель голосует в помещении территориальной комиссии по отзыву, комиссии муниципального образования по отзыву,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также расписывается в соответствующей графе списка избирателей.</w:t>
      </w:r>
    </w:p>
    <w:p w:rsidR="00055170" w:rsidRDefault="00055170">
      <w:pPr>
        <w:pStyle w:val="ConsPlusNormal"/>
        <w:spacing w:before="220"/>
        <w:ind w:firstLine="540"/>
        <w:jc w:val="both"/>
      </w:pPr>
      <w:bookmarkStart w:id="27" w:name="P467"/>
      <w:bookmarkEnd w:id="27"/>
      <w:r>
        <w:t>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по отзыву, комиссии муниципального образования по отзыву или участковой комиссии по отзыву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055170" w:rsidRDefault="00055170">
      <w:pPr>
        <w:pStyle w:val="ConsPlusNormal"/>
        <w:spacing w:before="220"/>
        <w:ind w:firstLine="540"/>
        <w:jc w:val="both"/>
      </w:pPr>
      <w:r>
        <w:t>8. Запечатанный конверт с бюллетенями хранится у секретаря соответствующей комиссии: в помещении территориальной комиссии по отзыву, комиссии муниципального образования по отзыву - до момента передачи конвертов с бюллетенями в участковую комиссию по отзыву, в помещении участковой комиссии по отзыву - до дня голосования.</w:t>
      </w:r>
    </w:p>
    <w:p w:rsidR="00055170" w:rsidRDefault="00055170">
      <w:pPr>
        <w:pStyle w:val="ConsPlusNormal"/>
        <w:spacing w:before="220"/>
        <w:ind w:firstLine="540"/>
        <w:jc w:val="both"/>
      </w:pPr>
      <w:r>
        <w:t xml:space="preserve">9. Территориальная комиссия по отзыву (комиссия муниципального образования по отзыву)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по отзыву, передает в каждую нижестоящую участковую комиссию по отзыву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w:t>
      </w:r>
      <w:r>
        <w:lastRenderedPageBreak/>
        <w:t>избирателей.</w:t>
      </w:r>
    </w:p>
    <w:p w:rsidR="00055170" w:rsidRDefault="00055170">
      <w:pPr>
        <w:pStyle w:val="ConsPlusNormal"/>
        <w:jc w:val="both"/>
      </w:pPr>
      <w:r>
        <w:t xml:space="preserve">(в ред. </w:t>
      </w:r>
      <w:hyperlink r:id="rId157" w:history="1">
        <w:r>
          <w:rPr>
            <w:color w:val="0000FF"/>
          </w:rPr>
          <w:t>закона</w:t>
        </w:r>
      </w:hyperlink>
      <w:r>
        <w:t xml:space="preserve"> Архангельской области от 01.06.2016 N 434-26-ОЗ)</w:t>
      </w:r>
    </w:p>
    <w:p w:rsidR="00055170" w:rsidRDefault="00055170">
      <w:pPr>
        <w:pStyle w:val="ConsPlusNormal"/>
        <w:spacing w:before="220"/>
        <w:ind w:firstLine="540"/>
        <w:jc w:val="both"/>
      </w:pPr>
      <w:r>
        <w:t>10. Непосредственно после получения списка досрочно проголосовавших избирателей участковой комиссией по отзыву в списке избирателей напротив фамилий избирателей, проголосовавших досрочно в помещении территориальной комиссии по отзыву, комиссии муниципального образования по отзыву,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комиссии по отзыву, отметка: "Проголосовал досрочно" делается в списке избирателей при выдаче бюллетеня.</w:t>
      </w:r>
    </w:p>
    <w:p w:rsidR="00055170" w:rsidRDefault="00055170">
      <w:pPr>
        <w:pStyle w:val="ConsPlusNormal"/>
        <w:spacing w:before="220"/>
        <w:ind w:firstLine="540"/>
        <w:jc w:val="both"/>
      </w:pPr>
      <w:r>
        <w:t>11. Информация о числе избирателей, проголосовавших досрочно, в том числе в помещении территориальной комиссии по отзыву, комиссии муниципального образования по отзыву, отдельно по каждому участку голосования по отзыву представляется до дня голосования участковой комиссией по отзыву, территориальной комиссией по отзыву, комиссией муниципального образования по отзыву в непосредственно вышестоящую комиссию по отзыву и (или) избирательную комиссию Архангельской области, избирательной комиссией Архангельской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055170" w:rsidRDefault="00055170">
      <w:pPr>
        <w:pStyle w:val="ConsPlusNormal"/>
        <w:spacing w:before="220"/>
        <w:ind w:firstLine="540"/>
        <w:jc w:val="both"/>
      </w:pPr>
      <w:bookmarkStart w:id="28" w:name="P473"/>
      <w:bookmarkEnd w:id="28"/>
      <w:r>
        <w:t xml:space="preserve">12. В день голосования председатель участковой комиссии по отзыву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по отзыву, наблюдателей, иных лиц, указанных в </w:t>
      </w:r>
      <w:hyperlink w:anchor="P283" w:history="1">
        <w:r>
          <w:rPr>
            <w:color w:val="0000FF"/>
          </w:rPr>
          <w:t>пункте 3 статьи 16</w:t>
        </w:r>
      </w:hyperlink>
      <w:r>
        <w:t xml:space="preserve"> настоящего закона, сообщает о числе избирателей, включенных в список избирателей на данном участке голосования по отзыву, проголосовавших досрочно, в том числе в помещении территориальной комиссии по отзыву, комиссии муниципального образования по отзыву, предъявляет для визуального ознакомления запечатанные конверты с бюллетенями. После этого председатель участковой комиссии по отзыву вскрывает поочередно каждый конверт.</w:t>
      </w:r>
    </w:p>
    <w:p w:rsidR="00055170" w:rsidRDefault="00055170">
      <w:pPr>
        <w:pStyle w:val="ConsPlusNormal"/>
        <w:spacing w:before="220"/>
        <w:ind w:firstLine="540"/>
        <w:jc w:val="both"/>
      </w:pPr>
      <w:bookmarkStart w:id="29" w:name="P474"/>
      <w:bookmarkEnd w:id="29"/>
      <w:r>
        <w:t>13. Если число досрочно проголосовавших избирателей составляет более одного процента от числа избирателей, внесенных в список избирателей на участке голосования по отзыву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 по отзыву.</w:t>
      </w:r>
    </w:p>
    <w:p w:rsidR="00055170" w:rsidRDefault="00055170">
      <w:pPr>
        <w:pStyle w:val="ConsPlusNormal"/>
        <w:spacing w:before="220"/>
        <w:ind w:firstLine="540"/>
        <w:jc w:val="both"/>
      </w:pPr>
      <w:r>
        <w:t xml:space="preserve">14. После совершения действий, указанных в </w:t>
      </w:r>
      <w:hyperlink w:anchor="P473" w:history="1">
        <w:r>
          <w:rPr>
            <w:color w:val="0000FF"/>
          </w:rPr>
          <w:t>пунктах 12</w:t>
        </w:r>
      </w:hyperlink>
      <w:r>
        <w:t xml:space="preserve"> и </w:t>
      </w:r>
      <w:hyperlink w:anchor="P474" w:history="1">
        <w:r>
          <w:rPr>
            <w:color w:val="0000FF"/>
          </w:rPr>
          <w:t>13</w:t>
        </w:r>
      </w:hyperlink>
      <w:r>
        <w:t xml:space="preserve"> настоящей статьи, председатель участковой комиссии по отзыву,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467" w:history="1">
        <w:r>
          <w:rPr>
            <w:color w:val="0000FF"/>
          </w:rPr>
          <w:t>пунктом 7</w:t>
        </w:r>
      </w:hyperlink>
      <w:r>
        <w:t xml:space="preserve"> настоящей статьи, либо из конверта извлечено более одного бюллетеня установленной формы по соответствующему вопросу голосования по отзыву, все извлеченные из данного конверта бюллетени, содержащие этот вопрос голосования по отзыву, признаются недействительными, о чем составляется акт. На лицевой стороне каждого из этих бюллетеней, на квадратах, расположенных справа от данных отзываемого депутата, члена выборного органа, выборного должностного лица, позиций "За отзыв" и "Против отзыва", вносится запись о причине признания бюллетеня недействительным, которая подтверждается подписями двух членов участковой комиссии по отзыву с правом решающего голоса и заверяется печатью участковой комиссии по отзыву.</w:t>
      </w:r>
    </w:p>
    <w:p w:rsidR="00055170" w:rsidRDefault="00055170">
      <w:pPr>
        <w:pStyle w:val="ConsPlusNormal"/>
        <w:spacing w:before="220"/>
        <w:ind w:firstLine="540"/>
        <w:jc w:val="both"/>
      </w:pPr>
      <w:bookmarkStart w:id="30" w:name="P476"/>
      <w:bookmarkEnd w:id="30"/>
      <w:r>
        <w:t>15. Комиссия по отзыву, организующая отзыв, вправе провести досрочно (но не ранее чем за 20 дней до дня голосования) голосование всех избирателей на одном или нескольких участках голосования по отзыву, образованных в труднодоступных или отдаленных местностях, на судах, которые будут находиться в день голосования в плавании, на полярных станциях.</w:t>
      </w:r>
    </w:p>
    <w:p w:rsidR="00055170" w:rsidRDefault="00055170">
      <w:pPr>
        <w:pStyle w:val="ConsPlusNormal"/>
        <w:jc w:val="both"/>
      </w:pPr>
      <w:r>
        <w:lastRenderedPageBreak/>
        <w:t xml:space="preserve">(в ред. </w:t>
      </w:r>
      <w:hyperlink r:id="rId158" w:history="1">
        <w:r>
          <w:rPr>
            <w:color w:val="0000FF"/>
          </w:rPr>
          <w:t>закона</w:t>
        </w:r>
      </w:hyperlink>
      <w:r>
        <w:t xml:space="preserve"> Архангельской области от 01.06.2016 N 434-26-ОЗ)</w:t>
      </w:r>
    </w:p>
    <w:p w:rsidR="00055170" w:rsidRDefault="00055170">
      <w:pPr>
        <w:pStyle w:val="ConsPlusNormal"/>
        <w:spacing w:before="220"/>
        <w:ind w:firstLine="540"/>
        <w:jc w:val="both"/>
      </w:pPr>
      <w:r>
        <w:t>Участковая комиссия по отзыву вправе по согласованию с вышестоящей комиссией по отзыву разрешить провести досрочно в течение нескольких дней (но не ранее чем за 20 дней до дня голосования) голосование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участку голосования по отзыву.</w:t>
      </w:r>
    </w:p>
    <w:p w:rsidR="00055170" w:rsidRDefault="00055170">
      <w:pPr>
        <w:pStyle w:val="ConsPlusNormal"/>
        <w:spacing w:before="220"/>
        <w:ind w:firstLine="540"/>
        <w:jc w:val="both"/>
      </w:pPr>
      <w:r>
        <w:t>16. При решении других вопросов, связанных с порядком досрочного голосования и не урегулированных настоящим законом, применяются требования федерального и областного законодательства для проведения досрочного голосования на местном референдуме.</w:t>
      </w:r>
    </w:p>
    <w:p w:rsidR="00055170" w:rsidRDefault="00055170">
      <w:pPr>
        <w:pStyle w:val="ConsPlusNormal"/>
        <w:jc w:val="both"/>
      </w:pPr>
    </w:p>
    <w:p w:rsidR="00055170" w:rsidRDefault="00055170">
      <w:pPr>
        <w:pStyle w:val="ConsPlusTitle"/>
        <w:ind w:firstLine="540"/>
        <w:jc w:val="both"/>
        <w:outlineLvl w:val="2"/>
      </w:pPr>
      <w:r>
        <w:t>Статья 35. Порядок голосования избирателей вне помещения для голосования</w:t>
      </w:r>
    </w:p>
    <w:p w:rsidR="00055170" w:rsidRDefault="00055170">
      <w:pPr>
        <w:pStyle w:val="ConsPlusNormal"/>
        <w:jc w:val="both"/>
      </w:pPr>
    </w:p>
    <w:p w:rsidR="00055170" w:rsidRDefault="00055170">
      <w:pPr>
        <w:pStyle w:val="ConsPlusNormal"/>
        <w:jc w:val="both"/>
      </w:pPr>
      <w:r>
        <w:t>1. Участковая комиссия по отзыву обязана обеспечить возможность участия в голосовании избирателям, которые имеют право быть включенными или включены в список избирателей на данном участке голосования по отзыву и не могут самостоятельно по уважительным причинам (по состоянию здоровья, инвалидности) прибыть в помещение для голосования. Участковая комиссия по отзыву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кодексом Российской Федерации избрана мера пресечения, исключающая возможность посещения помещения для голосования.</w:t>
      </w:r>
    </w:p>
    <w:p w:rsidR="00055170" w:rsidRDefault="00055170">
      <w:pPr>
        <w:pStyle w:val="ConsPlusNormal"/>
        <w:jc w:val="both"/>
      </w:pPr>
      <w:r>
        <w:t xml:space="preserve">(в ред. законов Архангельской области от 01.06.2016 </w:t>
      </w:r>
      <w:hyperlink r:id="rId159" w:history="1">
        <w:r>
          <w:rPr>
            <w:color w:val="0000FF"/>
          </w:rPr>
          <w:t>N 434-26-ОЗ</w:t>
        </w:r>
      </w:hyperlink>
      <w:r>
        <w:t xml:space="preserve">, от 30.04.2019 </w:t>
      </w:r>
      <w:hyperlink r:id="rId160" w:history="1">
        <w:r>
          <w:rPr>
            <w:color w:val="0000FF"/>
          </w:rPr>
          <w:t>N 74-7-ОЗ</w:t>
        </w:r>
      </w:hyperlink>
      <w:r>
        <w:t>)</w:t>
      </w:r>
    </w:p>
    <w:p w:rsidR="00055170" w:rsidRDefault="00055170">
      <w:pPr>
        <w:pStyle w:val="ConsPlusNormal"/>
        <w:spacing w:before="220"/>
        <w:ind w:firstLine="540"/>
        <w:jc w:val="both"/>
      </w:pPr>
      <w:bookmarkStart w:id="31" w:name="P485"/>
      <w:bookmarkEnd w:id="31"/>
      <w:r>
        <w:t xml:space="preserve">2. Голосование вне помещения для голосования проводится, за исключением случаев, предусмотренных </w:t>
      </w:r>
      <w:hyperlink r:id="rId161" w:history="1">
        <w:r>
          <w:rPr>
            <w:color w:val="0000FF"/>
          </w:rPr>
          <w:t>подпунктом "а" пункта 4 статьи 63.1</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476" w:history="1">
        <w:r>
          <w:rPr>
            <w:color w:val="0000FF"/>
          </w:rPr>
          <w:t>пунктом 15 статьи 34</w:t>
        </w:r>
      </w:hyperlink>
      <w:r>
        <w:t xml:space="preserve"> настоящего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комиссия по отзыву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055170" w:rsidRDefault="00055170">
      <w:pPr>
        <w:pStyle w:val="ConsPlusNormal"/>
        <w:jc w:val="both"/>
      </w:pPr>
      <w:r>
        <w:t xml:space="preserve">(в ред. законов Архангельской области от 24.10.2014 </w:t>
      </w:r>
      <w:hyperlink r:id="rId162" w:history="1">
        <w:r>
          <w:rPr>
            <w:color w:val="0000FF"/>
          </w:rPr>
          <w:t>N 194-11-ОЗ</w:t>
        </w:r>
      </w:hyperlink>
      <w:r>
        <w:t xml:space="preserve">, от 01.06.2016 </w:t>
      </w:r>
      <w:hyperlink r:id="rId163" w:history="1">
        <w:r>
          <w:rPr>
            <w:color w:val="0000FF"/>
          </w:rPr>
          <w:t>N 434-26-ОЗ</w:t>
        </w:r>
      </w:hyperlink>
      <w:r>
        <w:t xml:space="preserve">, от 02.11.2020 </w:t>
      </w:r>
      <w:hyperlink r:id="rId164" w:history="1">
        <w:r>
          <w:rPr>
            <w:color w:val="0000FF"/>
          </w:rPr>
          <w:t>N 327-20-ОЗ</w:t>
        </w:r>
      </w:hyperlink>
      <w:r>
        <w:t>)</w:t>
      </w:r>
    </w:p>
    <w:p w:rsidR="00055170" w:rsidRDefault="00055170">
      <w:pPr>
        <w:pStyle w:val="ConsPlusNormal"/>
        <w:spacing w:before="220"/>
        <w:ind w:firstLine="540"/>
        <w:jc w:val="both"/>
      </w:pPr>
      <w:r>
        <w:t xml:space="preserve">3. При регистрации устного обращения в реестре, предусмотренном в </w:t>
      </w:r>
      <w:hyperlink w:anchor="P485"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комиссии по отзыву,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по отзыву к избирателю данное обращение подтверждается письменным заявлением.</w:t>
      </w:r>
    </w:p>
    <w:p w:rsidR="00055170" w:rsidRDefault="00055170">
      <w:pPr>
        <w:pStyle w:val="ConsPlusNormal"/>
        <w:spacing w:before="220"/>
        <w:ind w:firstLine="540"/>
        <w:jc w:val="both"/>
      </w:pPr>
      <w:bookmarkStart w:id="32" w:name="P488"/>
      <w:bookmarkEnd w:id="32"/>
      <w:r>
        <w:t>4. В заявлении (устном обращении) о предоставлении возможности проголосовать вне помещения для голосования по отзыву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055170" w:rsidRDefault="00055170">
      <w:pPr>
        <w:pStyle w:val="ConsPlusNormal"/>
        <w:spacing w:before="220"/>
        <w:ind w:firstLine="540"/>
        <w:jc w:val="both"/>
      </w:pPr>
      <w:r>
        <w:t xml:space="preserve">5. Заявления (устные обращения), указанные в </w:t>
      </w:r>
      <w:hyperlink w:anchor="P488" w:history="1">
        <w:r>
          <w:rPr>
            <w:color w:val="0000FF"/>
          </w:rPr>
          <w:t>пункте 4</w:t>
        </w:r>
      </w:hyperlink>
      <w:r>
        <w:t xml:space="preserve"> настоящей статьи, могут быть поданы в любое время в течение 10 дней до дня голосования по отзыву, но не позднее чем за шесть часов до окончания времени голосования. Заявление (устное обращение), поступившее </w:t>
      </w:r>
      <w:r>
        <w:lastRenderedPageBreak/>
        <w:t>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055170" w:rsidRDefault="00055170">
      <w:pPr>
        <w:pStyle w:val="ConsPlusNormal"/>
        <w:jc w:val="both"/>
      </w:pPr>
      <w:r>
        <w:t xml:space="preserve">(в ред. законов Архангельской области от 24.10.2011 </w:t>
      </w:r>
      <w:hyperlink r:id="rId165" w:history="1">
        <w:r>
          <w:rPr>
            <w:color w:val="0000FF"/>
          </w:rPr>
          <w:t>N 371-25-ОЗ</w:t>
        </w:r>
      </w:hyperlink>
      <w:r>
        <w:t xml:space="preserve">, от 17.10.2013 </w:t>
      </w:r>
      <w:hyperlink r:id="rId166" w:history="1">
        <w:r>
          <w:rPr>
            <w:color w:val="0000FF"/>
          </w:rPr>
          <w:t>N 10-2-ОЗ</w:t>
        </w:r>
      </w:hyperlink>
      <w:r>
        <w:t>)</w:t>
      </w:r>
    </w:p>
    <w:p w:rsidR="00055170" w:rsidRDefault="00055170">
      <w:pPr>
        <w:pStyle w:val="ConsPlusNormal"/>
        <w:spacing w:before="220"/>
        <w:ind w:firstLine="540"/>
        <w:jc w:val="both"/>
      </w:pPr>
      <w:r>
        <w:t>6. Председатель участковой комиссии по отзыву обязан объявить о том, что члены участковой комиссии по отзыву будут проводить голосование вне помещения для голосования, не позднее чем за 30 минут до предстоящего выезда для проведения такого голосования, а также предложить членам участковой комиссии по отзыву с правом совещательного голоса и наблюдателям присутствовать при его проведении.</w:t>
      </w:r>
    </w:p>
    <w:p w:rsidR="00055170" w:rsidRDefault="00055170">
      <w:pPr>
        <w:pStyle w:val="ConsPlusNormal"/>
        <w:jc w:val="both"/>
      </w:pPr>
      <w:r>
        <w:t xml:space="preserve">(в ред. </w:t>
      </w:r>
      <w:hyperlink r:id="rId167" w:history="1">
        <w:r>
          <w:rPr>
            <w:color w:val="0000FF"/>
          </w:rPr>
          <w:t>закона</w:t>
        </w:r>
      </w:hyperlink>
      <w:r>
        <w:t xml:space="preserve"> Архангельской области от 24.10.2011 N 371-25-ОЗ)</w:t>
      </w:r>
    </w:p>
    <w:p w:rsidR="00055170" w:rsidRDefault="00055170">
      <w:pPr>
        <w:pStyle w:val="ConsPlusNormal"/>
        <w:spacing w:before="220"/>
        <w:ind w:firstLine="540"/>
        <w:jc w:val="both"/>
      </w:pPr>
      <w:r>
        <w:t>7. Участковая комиссия по отзыву вправе признать неуважительной причину, по которой избиратель не может самостоятельно прибыть в помещение для голосования по отзыву, и на этом основании отказать избирателю в проведении голосования по отзыву вне помещения для голосования. О принятом решении об отказе в проведении такого голосования участковая комиссия по отзыву немедленно извещает избирателя.</w:t>
      </w:r>
    </w:p>
    <w:p w:rsidR="00055170" w:rsidRDefault="00055170">
      <w:pPr>
        <w:pStyle w:val="ConsPlusNormal"/>
        <w:spacing w:before="220"/>
        <w:ind w:firstLine="540"/>
        <w:jc w:val="both"/>
      </w:pPr>
      <w:bookmarkStart w:id="33" w:name="P494"/>
      <w:bookmarkEnd w:id="33"/>
      <w:r>
        <w:t xml:space="preserve">8. Участковая комиссия по отзыву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168" w:history="1">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 Количество таких ящиков определяется решением непосредственно вышестоящей комиссии по отзыву, а если при проведении голосования по отзыву территория округа совпадает с территорией участка голосования по отзыву, - решением участковой комиссии по отзыву. В случае совмещения дня голосования по отзыву с днем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участке голосования по отзыву в зависимости от числа избирателей, зарегистрированных на территории участка голосования по отзыву, составляет:</w:t>
      </w:r>
    </w:p>
    <w:p w:rsidR="00055170" w:rsidRDefault="00055170">
      <w:pPr>
        <w:pStyle w:val="ConsPlusNormal"/>
        <w:jc w:val="both"/>
      </w:pPr>
      <w:r>
        <w:t xml:space="preserve">(в ред. </w:t>
      </w:r>
      <w:hyperlink r:id="rId169" w:history="1">
        <w:r>
          <w:rPr>
            <w:color w:val="0000FF"/>
          </w:rPr>
          <w:t>закона</w:t>
        </w:r>
      </w:hyperlink>
      <w:r>
        <w:t xml:space="preserve"> Архангельской области от 24.03.2014 N 96-6-ОЗ)</w:t>
      </w:r>
    </w:p>
    <w:p w:rsidR="00055170" w:rsidRDefault="00055170">
      <w:pPr>
        <w:pStyle w:val="ConsPlusNormal"/>
        <w:spacing w:before="220"/>
        <w:ind w:firstLine="540"/>
        <w:jc w:val="both"/>
      </w:pPr>
      <w:r>
        <w:t>1) до 501 избирателя - 1 переносной ящик для голосования;</w:t>
      </w:r>
    </w:p>
    <w:p w:rsidR="00055170" w:rsidRDefault="00055170">
      <w:pPr>
        <w:pStyle w:val="ConsPlusNormal"/>
        <w:spacing w:before="220"/>
        <w:ind w:firstLine="540"/>
        <w:jc w:val="both"/>
      </w:pPr>
      <w:r>
        <w:t>2) от 501 до 1001 избирателя - 2 переносных ящика для голосования;</w:t>
      </w:r>
    </w:p>
    <w:p w:rsidR="00055170" w:rsidRDefault="00055170">
      <w:pPr>
        <w:pStyle w:val="ConsPlusNormal"/>
        <w:spacing w:before="220"/>
        <w:ind w:firstLine="540"/>
        <w:jc w:val="both"/>
      </w:pPr>
      <w:r>
        <w:t>3) более 1000 избирателей - 3 переносных ящика для голосования.</w:t>
      </w:r>
    </w:p>
    <w:p w:rsidR="00055170" w:rsidRDefault="00055170">
      <w:pPr>
        <w:pStyle w:val="ConsPlusNormal"/>
        <w:jc w:val="both"/>
      </w:pPr>
      <w:r>
        <w:t xml:space="preserve">(в ред. </w:t>
      </w:r>
      <w:hyperlink r:id="rId170" w:history="1">
        <w:r>
          <w:rPr>
            <w:color w:val="0000FF"/>
          </w:rPr>
          <w:t>закона</w:t>
        </w:r>
      </w:hyperlink>
      <w:r>
        <w:t xml:space="preserve"> Архангельской области от 24.10.2011 N 371-25-ОЗ)</w:t>
      </w:r>
    </w:p>
    <w:p w:rsidR="00055170" w:rsidRDefault="00055170">
      <w:pPr>
        <w:pStyle w:val="ConsPlusNormal"/>
        <w:spacing w:before="220"/>
        <w:ind w:firstLine="540"/>
        <w:jc w:val="both"/>
      </w:pPr>
      <w:r>
        <w:t xml:space="preserve">8.1. Решением соответствующей комиссии, указанной в </w:t>
      </w:r>
      <w:hyperlink w:anchor="P494" w:history="1">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494" w:history="1">
        <w:r>
          <w:rPr>
            <w:color w:val="0000FF"/>
          </w:rPr>
          <w:t>пункте 8</w:t>
        </w:r>
      </w:hyperlink>
      <w:r>
        <w:t xml:space="preserve"> настоящей статьи, может быть увеличено, но не более чем на 2 переносных ящика при наличии хотя бы одного из условий:</w:t>
      </w:r>
    </w:p>
    <w:p w:rsidR="00055170" w:rsidRDefault="00055170">
      <w:pPr>
        <w:pStyle w:val="ConsPlusNormal"/>
        <w:jc w:val="both"/>
      </w:pPr>
      <w:r>
        <w:t xml:space="preserve">(в ред. </w:t>
      </w:r>
      <w:hyperlink r:id="rId171" w:history="1">
        <w:r>
          <w:rPr>
            <w:color w:val="0000FF"/>
          </w:rPr>
          <w:t>закона</w:t>
        </w:r>
      </w:hyperlink>
      <w:r>
        <w:t xml:space="preserve"> Архангельской области от 31.05.2021 N 422-26-ОЗ)</w:t>
      </w:r>
    </w:p>
    <w:p w:rsidR="00055170" w:rsidRDefault="00055170">
      <w:pPr>
        <w:pStyle w:val="ConsPlusNormal"/>
        <w:spacing w:before="220"/>
        <w:ind w:firstLine="540"/>
        <w:jc w:val="both"/>
      </w:pPr>
      <w:r>
        <w:t>1) участок голосования по отзыву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055170" w:rsidRDefault="00055170">
      <w:pPr>
        <w:pStyle w:val="ConsPlusNormal"/>
        <w:spacing w:before="220"/>
        <w:ind w:firstLine="540"/>
        <w:jc w:val="both"/>
      </w:pPr>
      <w:r>
        <w:t>2) на территории участка голосования по отзыву располагается место временного пребывания избирателей, где не образован участок голосования по отзыву;</w:t>
      </w:r>
    </w:p>
    <w:p w:rsidR="00055170" w:rsidRDefault="00055170">
      <w:pPr>
        <w:pStyle w:val="ConsPlusNormal"/>
        <w:spacing w:before="220"/>
        <w:ind w:firstLine="540"/>
        <w:jc w:val="both"/>
      </w:pPr>
      <w:r>
        <w:t xml:space="preserve">3) на территории участка голосования по отзыву в соответствии с </w:t>
      </w:r>
      <w:hyperlink r:id="rId172" w:history="1">
        <w:r>
          <w:rPr>
            <w:color w:val="0000FF"/>
          </w:rPr>
          <w:t>пунктом 10 статьи 16</w:t>
        </w:r>
      </w:hyperlink>
      <w:r>
        <w:t xml:space="preserve"> </w:t>
      </w:r>
      <w:r>
        <w:lastRenderedPageBreak/>
        <w:t xml:space="preserve">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инвалидов, сведения о которых представлены в соответствии с </w:t>
      </w:r>
      <w:hyperlink r:id="rId173"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55170" w:rsidRDefault="00055170">
      <w:pPr>
        <w:pStyle w:val="ConsPlusNormal"/>
        <w:jc w:val="both"/>
      </w:pPr>
      <w:r>
        <w:t xml:space="preserve">(п. 8.1 введен </w:t>
      </w:r>
      <w:hyperlink r:id="rId174" w:history="1">
        <w:r>
          <w:rPr>
            <w:color w:val="0000FF"/>
          </w:rPr>
          <w:t>законом</w:t>
        </w:r>
      </w:hyperlink>
      <w:r>
        <w:t xml:space="preserve"> Архангельской области от 24.10.2011 N 371-25-ОЗ)</w:t>
      </w:r>
    </w:p>
    <w:p w:rsidR="00055170" w:rsidRDefault="00055170">
      <w:pPr>
        <w:pStyle w:val="ConsPlusNormal"/>
        <w:spacing w:before="220"/>
        <w:ind w:firstLine="540"/>
        <w:jc w:val="both"/>
      </w:pPr>
      <w:r>
        <w:t xml:space="preserve">9. Члены участковой комиссии по отзыву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участковой комиссии по отзыву заявлений (устных обращений) (но не менее двух бюллетеней). Голосование вне помещения для голосования проводят не менее двух членов участковой комиссии по отзыву с правом решающего голоса, которые должны иметь при себе предварительно опечатанный (опломбированный) в участковой комиссии по отзыву переносной ящик для голосования, необходимое количество бюллетеней установленной формы, предусмотренный в </w:t>
      </w:r>
      <w:hyperlink w:anchor="P485"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бюллетеня. В список участников голосования по отзыву вносится отметка о том, что к соответствующему участнику голосования по отзыву выехали (вышли) члены участковой комиссии по отзыву. Если при проведении голосования вне помещения для голосования присутствует не менее двух лиц из числа лиц, указанных в </w:t>
      </w:r>
      <w:hyperlink w:anchor="P514" w:history="1">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по отзыву с правом решающего голоса.</w:t>
      </w:r>
    </w:p>
    <w:p w:rsidR="00055170" w:rsidRDefault="00055170">
      <w:pPr>
        <w:pStyle w:val="ConsPlusNormal"/>
        <w:jc w:val="both"/>
      </w:pPr>
      <w:r>
        <w:t xml:space="preserve">(в ред. законов Архангельской области от 24.10.2011 </w:t>
      </w:r>
      <w:hyperlink r:id="rId175" w:history="1">
        <w:r>
          <w:rPr>
            <w:color w:val="0000FF"/>
          </w:rPr>
          <w:t>N 371-25-ОЗ</w:t>
        </w:r>
      </w:hyperlink>
      <w:r>
        <w:t xml:space="preserve">, от 01.06.2016 </w:t>
      </w:r>
      <w:hyperlink r:id="rId176" w:history="1">
        <w:r>
          <w:rPr>
            <w:color w:val="0000FF"/>
          </w:rPr>
          <w:t>N 434-26-ОЗ</w:t>
        </w:r>
      </w:hyperlink>
      <w:r>
        <w:t>)</w:t>
      </w:r>
    </w:p>
    <w:p w:rsidR="00055170" w:rsidRDefault="00055170">
      <w:pPr>
        <w:pStyle w:val="ConsPlusNormal"/>
        <w:spacing w:before="220"/>
        <w:ind w:firstLine="540"/>
        <w:jc w:val="both"/>
      </w:pPr>
      <w:r>
        <w:t xml:space="preserve">10. Голосование вне помещения для голосования по отзыву проводится с соблюдением требований, предусмотренных в </w:t>
      </w:r>
      <w:hyperlink w:anchor="P444" w:history="1">
        <w:r>
          <w:rPr>
            <w:color w:val="0000FF"/>
          </w:rPr>
          <w:t>статье 33</w:t>
        </w:r>
      </w:hyperlink>
      <w:r>
        <w:t xml:space="preserve"> настоящего закона.</w:t>
      </w:r>
    </w:p>
    <w:p w:rsidR="00055170" w:rsidRDefault="00055170">
      <w:pPr>
        <w:pStyle w:val="ConsPlusNormal"/>
        <w:spacing w:before="220"/>
        <w:ind w:firstLine="540"/>
        <w:jc w:val="both"/>
      </w:pPr>
      <w:r>
        <w:t>11. На заявлении о предоставлении возможности проголосовать вне помещения для голосования по отзыву избиратель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по отзыву с правом решающего голоса. Члены участковой комиссии по отзыву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двух и более бюллетеней (с учетом совмещения голосования по отзыву с выборами, референдумом) - об общем количестве полученных бюллетеней.</w:t>
      </w:r>
    </w:p>
    <w:p w:rsidR="00055170" w:rsidRDefault="00055170">
      <w:pPr>
        <w:pStyle w:val="ConsPlusNormal"/>
        <w:spacing w:before="220"/>
        <w:ind w:firstLine="540"/>
        <w:jc w:val="both"/>
      </w:pPr>
      <w:r>
        <w:t xml:space="preserve">11.1.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454" w:history="1">
        <w:r>
          <w:rPr>
            <w:color w:val="0000FF"/>
          </w:rPr>
          <w:t>пунктом 7 статьи 33</w:t>
        </w:r>
      </w:hyperlink>
      <w:r>
        <w:t xml:space="preserve"> настоящего закона.</w:t>
      </w:r>
    </w:p>
    <w:p w:rsidR="00055170" w:rsidRDefault="00055170">
      <w:pPr>
        <w:pStyle w:val="ConsPlusNormal"/>
        <w:jc w:val="both"/>
      </w:pPr>
      <w:r>
        <w:t xml:space="preserve">(п. 11.1 введен </w:t>
      </w:r>
      <w:hyperlink r:id="rId177" w:history="1">
        <w:r>
          <w:rPr>
            <w:color w:val="0000FF"/>
          </w:rPr>
          <w:t>законом</w:t>
        </w:r>
      </w:hyperlink>
      <w:r>
        <w:t xml:space="preserve"> Архангельской области от 24.10.2011 N 371-25-ОЗ)</w:t>
      </w:r>
    </w:p>
    <w:p w:rsidR="00055170" w:rsidRDefault="00055170">
      <w:pPr>
        <w:pStyle w:val="ConsPlusNormal"/>
        <w:spacing w:before="220"/>
        <w:ind w:firstLine="540"/>
        <w:jc w:val="both"/>
      </w:pPr>
      <w:r>
        <w:t xml:space="preserve">12. Члены участковой комиссии по отзыву,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реестре в соответствии с </w:t>
      </w:r>
      <w:hyperlink w:anchor="P485" w:history="1">
        <w:r>
          <w:rPr>
            <w:color w:val="0000FF"/>
          </w:rPr>
          <w:t>пунктом 2</w:t>
        </w:r>
      </w:hyperlink>
      <w:r>
        <w:t xml:space="preserve"> настоящей статьи.</w:t>
      </w:r>
    </w:p>
    <w:p w:rsidR="00055170" w:rsidRDefault="00055170">
      <w:pPr>
        <w:pStyle w:val="ConsPlusNormal"/>
        <w:spacing w:before="220"/>
        <w:ind w:firstLine="540"/>
        <w:jc w:val="both"/>
      </w:pPr>
      <w:r>
        <w:t xml:space="preserve">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w:t>
      </w:r>
      <w:r>
        <w:lastRenderedPageBreak/>
        <w:t>участковой комиссии по отзыву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комиссии по отзыву.</w:t>
      </w:r>
    </w:p>
    <w:p w:rsidR="00055170" w:rsidRDefault="00055170">
      <w:pPr>
        <w:pStyle w:val="ConsPlusNormal"/>
        <w:spacing w:before="220"/>
        <w:ind w:firstLine="540"/>
        <w:jc w:val="both"/>
      </w:pPr>
      <w:bookmarkStart w:id="34" w:name="P514"/>
      <w:bookmarkEnd w:id="34"/>
      <w:r>
        <w:t>14. При проведении голосования вне помещения для голосования вправе присутствовать члены комиссии по отзыву с правом совещательного голоса, наблюдатели. При этом участковая комиссия по отзыву должна обеспечить равные с выезжающими для проведения голосования членами участковой комиссии по отзыву с правом решающего голоса возможности прибытия к месту проведения голосования не менее чем двум членам комиссии по отзыву с правом совещательного голоса, наблюдателям, назначенным инициативной группой, депутатом, членом выборного органа, выборным должностным лицом, в отношении которого инициируется процедура отзыва.</w:t>
      </w:r>
    </w:p>
    <w:p w:rsidR="00055170" w:rsidRDefault="00055170">
      <w:pPr>
        <w:pStyle w:val="ConsPlusNormal"/>
        <w:spacing w:before="220"/>
        <w:ind w:firstLine="540"/>
        <w:jc w:val="both"/>
      </w:pPr>
      <w:r>
        <w:t>15. Организация голосования вне помещения для голосования должна исключать возможность нарушения прав избирателя на участие в голосовании по отзыву, а также возможность искажения волеизъявления избирателя.</w:t>
      </w:r>
    </w:p>
    <w:p w:rsidR="00055170" w:rsidRDefault="00055170">
      <w:pPr>
        <w:pStyle w:val="ConsPlusNormal"/>
        <w:spacing w:before="220"/>
        <w:ind w:firstLine="540"/>
        <w:jc w:val="both"/>
      </w:pPr>
      <w: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по отзыву для проведения голосования вне помещения для голосования, соответствующий член участковой комиссии по отзыву не вправе выдать данному избирателю в помещении для голосования бюллетень до возвращения членов комиссии по отзыву,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055170" w:rsidRDefault="00055170">
      <w:pPr>
        <w:pStyle w:val="ConsPlusNormal"/>
        <w:spacing w:before="220"/>
        <w:ind w:firstLine="540"/>
        <w:jc w:val="both"/>
      </w:pPr>
      <w:r>
        <w:t>17. По окончании голосования с использованием каждого переносного ящика для голосования участковая комиссия по отзыву составляет акт, в котором указываются количество бюллетеней, выданных членам участковой комиссии по отзыву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 участковой комиссии по отзыву с правом решающего голоса, проводивших голосование вне помещения для голосования, членах участковой комиссии по отзыву с правом совещательного голоса и наблюдателях, присутствовавших при проведении голосования вне помещения для голосования.</w:t>
      </w:r>
    </w:p>
    <w:p w:rsidR="00055170" w:rsidRDefault="00055170">
      <w:pPr>
        <w:pStyle w:val="ConsPlusNormal"/>
        <w:jc w:val="both"/>
      </w:pPr>
    </w:p>
    <w:p w:rsidR="00055170" w:rsidRDefault="00055170">
      <w:pPr>
        <w:pStyle w:val="ConsPlusTitle"/>
        <w:ind w:firstLine="540"/>
        <w:jc w:val="both"/>
        <w:outlineLvl w:val="2"/>
      </w:pPr>
      <w:r>
        <w:t>Статья 36. Протокол участковой комиссии по отзыву об итогах голосования</w:t>
      </w:r>
    </w:p>
    <w:p w:rsidR="00055170" w:rsidRDefault="00055170">
      <w:pPr>
        <w:pStyle w:val="ConsPlusNormal"/>
        <w:jc w:val="both"/>
      </w:pPr>
    </w:p>
    <w:p w:rsidR="00055170" w:rsidRDefault="00055170">
      <w:pPr>
        <w:pStyle w:val="ConsPlusNormal"/>
        <w:ind w:firstLine="540"/>
        <w:jc w:val="both"/>
      </w:pPr>
      <w:r>
        <w:t>1. Участковая комиссия по отзыву оформляет свое решение об итогах голосования по отзыву протоколом об итогах голосования на соответствующем участке голосования по отзыву.</w:t>
      </w:r>
    </w:p>
    <w:p w:rsidR="00055170" w:rsidRDefault="00055170">
      <w:pPr>
        <w:pStyle w:val="ConsPlusNormal"/>
        <w:spacing w:before="220"/>
        <w:ind w:firstLine="540"/>
        <w:jc w:val="both"/>
      </w:pPr>
      <w:r>
        <w:t>1.1. Протокол участковой комиссии по отзыву об итогах голосования может быть составлен в электронном виде.</w:t>
      </w:r>
    </w:p>
    <w:p w:rsidR="00055170" w:rsidRDefault="00055170">
      <w:pPr>
        <w:pStyle w:val="ConsPlusNormal"/>
        <w:jc w:val="both"/>
      </w:pPr>
      <w:r>
        <w:t xml:space="preserve">(п. 1.1 введен </w:t>
      </w:r>
      <w:hyperlink r:id="rId178" w:history="1">
        <w:r>
          <w:rPr>
            <w:color w:val="0000FF"/>
          </w:rPr>
          <w:t>законом</w:t>
        </w:r>
      </w:hyperlink>
      <w:r>
        <w:t xml:space="preserve"> Архангельской области от 17.10.2013 N 10-2-ОЗ)</w:t>
      </w:r>
    </w:p>
    <w:p w:rsidR="00055170" w:rsidRDefault="00055170">
      <w:pPr>
        <w:pStyle w:val="ConsPlusNormal"/>
        <w:spacing w:before="220"/>
        <w:ind w:firstLine="540"/>
        <w:jc w:val="both"/>
      </w:pPr>
      <w:bookmarkStart w:id="35" w:name="P524"/>
      <w:bookmarkEnd w:id="35"/>
      <w:r>
        <w:t>2. В случае, если протокол участковой комиссии по отзыву об итогах голосования оформляется на бумажном носителе, он должен быть составлен на одном листе. Протокол об итогах голосования по отзыву должен содержать:</w:t>
      </w:r>
    </w:p>
    <w:p w:rsidR="00055170" w:rsidRDefault="00055170">
      <w:pPr>
        <w:pStyle w:val="ConsPlusNormal"/>
        <w:jc w:val="both"/>
      </w:pPr>
      <w:r>
        <w:t xml:space="preserve">(в ред. </w:t>
      </w:r>
      <w:hyperlink r:id="rId179" w:history="1">
        <w:r>
          <w:rPr>
            <w:color w:val="0000FF"/>
          </w:rPr>
          <w:t>закона</w:t>
        </w:r>
      </w:hyperlink>
      <w:r>
        <w:t xml:space="preserve"> Архангельской области от 17.10.2013 N 10-2-ОЗ)</w:t>
      </w:r>
    </w:p>
    <w:p w:rsidR="00055170" w:rsidRDefault="00055170">
      <w:pPr>
        <w:pStyle w:val="ConsPlusNormal"/>
        <w:spacing w:before="220"/>
        <w:ind w:firstLine="540"/>
        <w:jc w:val="both"/>
      </w:pPr>
      <w:r>
        <w:t>1) номер экземпляра;</w:t>
      </w:r>
    </w:p>
    <w:p w:rsidR="00055170" w:rsidRDefault="00055170">
      <w:pPr>
        <w:pStyle w:val="ConsPlusNormal"/>
        <w:spacing w:before="220"/>
        <w:ind w:firstLine="540"/>
        <w:jc w:val="both"/>
      </w:pPr>
      <w:r>
        <w:t>2) фамилию, имя, отчество и статус отзываемого лица, дату голосования по отзыву;</w:t>
      </w:r>
    </w:p>
    <w:p w:rsidR="00055170" w:rsidRDefault="00055170">
      <w:pPr>
        <w:pStyle w:val="ConsPlusNormal"/>
        <w:spacing w:before="220"/>
        <w:ind w:firstLine="540"/>
        <w:jc w:val="both"/>
      </w:pPr>
      <w:r>
        <w:lastRenderedPageBreak/>
        <w:t>3) слово "Протокол";</w:t>
      </w:r>
    </w:p>
    <w:p w:rsidR="00055170" w:rsidRDefault="00055170">
      <w:pPr>
        <w:pStyle w:val="ConsPlusNormal"/>
        <w:spacing w:before="220"/>
        <w:ind w:firstLine="540"/>
        <w:jc w:val="both"/>
      </w:pPr>
      <w:r>
        <w:t>4) адрес помещения для голосования по отзыву с указанием номера участка;</w:t>
      </w:r>
    </w:p>
    <w:p w:rsidR="00055170" w:rsidRDefault="00055170">
      <w:pPr>
        <w:pStyle w:val="ConsPlusNormal"/>
        <w:spacing w:before="220"/>
        <w:ind w:firstLine="540"/>
        <w:jc w:val="both"/>
      </w:pPr>
      <w:r>
        <w:t>5) строки протокола в следующей последовательности:</w:t>
      </w:r>
    </w:p>
    <w:p w:rsidR="00055170" w:rsidRDefault="00055170">
      <w:pPr>
        <w:pStyle w:val="ConsPlusNormal"/>
        <w:spacing w:before="220"/>
        <w:ind w:firstLine="540"/>
        <w:jc w:val="both"/>
      </w:pPr>
      <w:r>
        <w:t>строка 1: число избирателей, внесенных в список на момент окончания голосования по отзыву;</w:t>
      </w:r>
    </w:p>
    <w:p w:rsidR="00055170" w:rsidRDefault="00055170">
      <w:pPr>
        <w:pStyle w:val="ConsPlusNormal"/>
        <w:spacing w:before="220"/>
        <w:ind w:firstLine="540"/>
        <w:jc w:val="both"/>
      </w:pPr>
      <w:r>
        <w:t>строка 2: число бюллетеней, полученных участковой комиссией по отзыву;</w:t>
      </w:r>
    </w:p>
    <w:p w:rsidR="00055170" w:rsidRDefault="00055170">
      <w:pPr>
        <w:pStyle w:val="ConsPlusNormal"/>
        <w:spacing w:before="220"/>
        <w:ind w:firstLine="540"/>
        <w:jc w:val="both"/>
      </w:pPr>
      <w:r>
        <w:t>строка 3: число бюллетеней, выданных избирателям, проголосовавшим досрочно, в том числе отдельной строкой 4 - в помещении комиссии муниципального образования по отзыву, территориальной комиссии по отзыву;</w:t>
      </w:r>
    </w:p>
    <w:p w:rsidR="00055170" w:rsidRDefault="00055170">
      <w:pPr>
        <w:pStyle w:val="ConsPlusNormal"/>
        <w:spacing w:before="220"/>
        <w:ind w:firstLine="540"/>
        <w:jc w:val="both"/>
      </w:pPr>
      <w:r>
        <w:t>строка 5: число бюллетеней, выданных избирателям в помещении для голосования по отзыву в день голосования;</w:t>
      </w:r>
    </w:p>
    <w:p w:rsidR="00055170" w:rsidRDefault="00055170">
      <w:pPr>
        <w:pStyle w:val="ConsPlusNormal"/>
        <w:spacing w:before="220"/>
        <w:ind w:firstLine="540"/>
        <w:jc w:val="both"/>
      </w:pPr>
      <w:r>
        <w:t>строка 6: число бюллетеней, выданных избирателям, проголосовавшим вне помещения для голосования по отзыву в день голосования;</w:t>
      </w:r>
    </w:p>
    <w:p w:rsidR="00055170" w:rsidRDefault="00055170">
      <w:pPr>
        <w:pStyle w:val="ConsPlusNormal"/>
        <w:spacing w:before="220"/>
        <w:ind w:firstLine="540"/>
        <w:jc w:val="both"/>
      </w:pPr>
      <w:r>
        <w:t>строка 7: число погашенных бюллетеней;</w:t>
      </w:r>
    </w:p>
    <w:p w:rsidR="00055170" w:rsidRDefault="00055170">
      <w:pPr>
        <w:pStyle w:val="ConsPlusNormal"/>
        <w:spacing w:before="220"/>
        <w:ind w:firstLine="540"/>
        <w:jc w:val="both"/>
      </w:pPr>
      <w:r>
        <w:t>строка 8: число бюллетеней, содержащихся в переносных ящиках для голосования по отзыву;</w:t>
      </w:r>
    </w:p>
    <w:p w:rsidR="00055170" w:rsidRDefault="00055170">
      <w:pPr>
        <w:pStyle w:val="ConsPlusNormal"/>
        <w:spacing w:before="220"/>
        <w:ind w:firstLine="540"/>
        <w:jc w:val="both"/>
      </w:pPr>
      <w:r>
        <w:t>строка 9: число бюллетеней, содержащихся в стационарных ящиках для голосования по отзыву;</w:t>
      </w:r>
    </w:p>
    <w:p w:rsidR="00055170" w:rsidRDefault="00055170">
      <w:pPr>
        <w:pStyle w:val="ConsPlusNormal"/>
        <w:spacing w:before="220"/>
        <w:ind w:firstLine="540"/>
        <w:jc w:val="both"/>
      </w:pPr>
      <w:r>
        <w:t>строка 10: число недействительных бюллетеней;</w:t>
      </w:r>
    </w:p>
    <w:p w:rsidR="00055170" w:rsidRDefault="00055170">
      <w:pPr>
        <w:pStyle w:val="ConsPlusNormal"/>
        <w:spacing w:before="220"/>
        <w:ind w:firstLine="540"/>
        <w:jc w:val="both"/>
      </w:pPr>
      <w:r>
        <w:t>строка 11: число действительных бюллетеней;</w:t>
      </w:r>
    </w:p>
    <w:p w:rsidR="00055170" w:rsidRDefault="00055170">
      <w:pPr>
        <w:pStyle w:val="ConsPlusNormal"/>
        <w:spacing w:before="220"/>
        <w:ind w:firstLine="540"/>
        <w:jc w:val="both"/>
      </w:pPr>
      <w:r>
        <w:t>строка 12 и последующие строки: число голосов избирателей по позициям "За отзыв" и "Против отзыва", содержащимся в бюллетенях;</w:t>
      </w:r>
    </w:p>
    <w:p w:rsidR="00055170" w:rsidRDefault="00055170">
      <w:pPr>
        <w:pStyle w:val="ConsPlusNormal"/>
        <w:spacing w:before="220"/>
        <w:ind w:firstLine="540"/>
        <w:jc w:val="both"/>
      </w:pPr>
      <w:r>
        <w:t>6) сведения о количестве поступивших в участковую комиссию по отзыву в день голосования и до окончания подсчета голосов избирателей жалоб (заявлений), прилагаемых к протоколу;</w:t>
      </w:r>
    </w:p>
    <w:p w:rsidR="00055170" w:rsidRDefault="00055170">
      <w:pPr>
        <w:pStyle w:val="ConsPlusNormal"/>
        <w:spacing w:before="220"/>
        <w:ind w:firstLine="540"/>
        <w:jc w:val="both"/>
      </w:pPr>
      <w:r>
        <w:t>7) фамилии и инициалы председателя, заместителя председателя, секретаря и других членов участковой комиссии по отзыву с правом решающего голоса и их подписи;</w:t>
      </w:r>
    </w:p>
    <w:p w:rsidR="00055170" w:rsidRDefault="00055170">
      <w:pPr>
        <w:pStyle w:val="ConsPlusNormal"/>
        <w:spacing w:before="220"/>
        <w:ind w:firstLine="540"/>
        <w:jc w:val="both"/>
      </w:pPr>
      <w:r>
        <w:t>8) дату и время подписания протокола;</w:t>
      </w:r>
    </w:p>
    <w:p w:rsidR="00055170" w:rsidRDefault="00055170">
      <w:pPr>
        <w:pStyle w:val="ConsPlusNormal"/>
        <w:spacing w:before="220"/>
        <w:ind w:firstLine="540"/>
        <w:jc w:val="both"/>
      </w:pPr>
      <w:r>
        <w:t>9) печать участковой комиссии по отзыву (для протокола, составленного на бумажном носителе).</w:t>
      </w:r>
    </w:p>
    <w:p w:rsidR="00055170" w:rsidRDefault="00055170">
      <w:pPr>
        <w:pStyle w:val="ConsPlusNormal"/>
        <w:jc w:val="both"/>
      </w:pPr>
      <w:r>
        <w:t xml:space="preserve">(в ред. </w:t>
      </w:r>
      <w:hyperlink r:id="rId180" w:history="1">
        <w:r>
          <w:rPr>
            <w:color w:val="0000FF"/>
          </w:rPr>
          <w:t>закона</w:t>
        </w:r>
      </w:hyperlink>
      <w:r>
        <w:t xml:space="preserve"> Архангельской области от 17.10.2013 N 10-2-ОЗ)</w:t>
      </w:r>
    </w:p>
    <w:p w:rsidR="00055170" w:rsidRDefault="00055170">
      <w:pPr>
        <w:pStyle w:val="ConsPlusNormal"/>
        <w:spacing w:before="220"/>
        <w:ind w:firstLine="540"/>
        <w:jc w:val="both"/>
      </w:pPr>
      <w:r>
        <w:t xml:space="preserve">3. Числа, указанные в </w:t>
      </w:r>
      <w:hyperlink w:anchor="P524" w:history="1">
        <w:r>
          <w:rPr>
            <w:color w:val="0000FF"/>
          </w:rPr>
          <w:t>пункте 2</w:t>
        </w:r>
      </w:hyperlink>
      <w:r>
        <w:t xml:space="preserve"> настоящей статьи, вносятся в протокол об итогах голосования цифрами и прописью.</w:t>
      </w:r>
    </w:p>
    <w:p w:rsidR="00055170" w:rsidRDefault="00055170">
      <w:pPr>
        <w:pStyle w:val="ConsPlusNormal"/>
        <w:jc w:val="both"/>
      </w:pPr>
    </w:p>
    <w:p w:rsidR="00055170" w:rsidRDefault="00055170">
      <w:pPr>
        <w:pStyle w:val="ConsPlusTitle"/>
        <w:ind w:firstLine="540"/>
        <w:jc w:val="both"/>
        <w:outlineLvl w:val="2"/>
      </w:pPr>
      <w:r>
        <w:t>Статья 37. Подсчет голосов избирателей на участке голосования по отзыву</w:t>
      </w:r>
    </w:p>
    <w:p w:rsidR="00055170" w:rsidRDefault="00055170">
      <w:pPr>
        <w:pStyle w:val="ConsPlusNormal"/>
        <w:jc w:val="both"/>
      </w:pPr>
    </w:p>
    <w:p w:rsidR="00055170" w:rsidRDefault="00055170">
      <w:pPr>
        <w:pStyle w:val="ConsPlusNormal"/>
        <w:ind w:firstLine="540"/>
        <w:jc w:val="both"/>
      </w:pPr>
      <w:r>
        <w:t>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комиссии по отзыву с правом решающего голоса.</w:t>
      </w:r>
    </w:p>
    <w:p w:rsidR="00055170" w:rsidRDefault="00055170">
      <w:pPr>
        <w:pStyle w:val="ConsPlusNormal"/>
        <w:spacing w:before="220"/>
        <w:ind w:firstLine="540"/>
        <w:jc w:val="both"/>
      </w:pPr>
      <w:r>
        <w:lastRenderedPageBreak/>
        <w:t>2. Подсчет голосов избирателей начинается сразу после окончания времени голосования и проводится без перерыва до установления итогов голосования по отзыву, о которых должны быть извещены все члены участковой комиссии по отзыву, а также наблюдатели. В случае совмещения голосования по отзыву с выборами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Архангельской области, затем - в органы местного самоуправления и затем - подсчет голосов по отзыву депутата, члена выборного органа, выборного должностного лица.</w:t>
      </w:r>
    </w:p>
    <w:p w:rsidR="00055170" w:rsidRDefault="00055170">
      <w:pPr>
        <w:pStyle w:val="ConsPlusNormal"/>
        <w:spacing w:before="220"/>
        <w:ind w:firstLine="540"/>
        <w:jc w:val="both"/>
      </w:pPr>
      <w:r>
        <w:t xml:space="preserve">3. После окончания времени голосования члены участковой комиссии по отзыву с правом решающего голоса в присутствии наблюдателей, иных лиц, указанных в </w:t>
      </w:r>
      <w:hyperlink w:anchor="P275" w:history="1">
        <w:r>
          <w:rPr>
            <w:color w:val="0000FF"/>
          </w:rPr>
          <w:t>пункте 1 статьи 16</w:t>
        </w:r>
      </w:hyperlink>
      <w:r>
        <w:t xml:space="preserve"> настоящего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при проведении голосования по отзыву, в строку 7 протокола об итогах голосования по отзыву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 по отзыву.</w:t>
      </w:r>
    </w:p>
    <w:p w:rsidR="00055170" w:rsidRDefault="00055170">
      <w:pPr>
        <w:pStyle w:val="ConsPlusNormal"/>
        <w:spacing w:before="220"/>
        <w:ind w:firstLine="540"/>
        <w:jc w:val="both"/>
      </w:pPr>
      <w:r>
        <w:t>4. Подсчет голосов и составление протокола об итогах голосования, внесение уточнений и исправлений в протокол, использование технических средств производятся по форме, в порядке и по требованиям, предусмотренным федеральным и областным законодательством для подсчета голосов избирателей и составления протокола об итогах голосования участковыми комиссиями референдума при проведении местного референдума.</w:t>
      </w:r>
    </w:p>
    <w:p w:rsidR="00055170" w:rsidRDefault="00055170">
      <w:pPr>
        <w:pStyle w:val="ConsPlusNormal"/>
        <w:spacing w:before="220"/>
        <w:ind w:firstLine="540"/>
        <w:jc w:val="both"/>
      </w:pPr>
      <w:r>
        <w:t>5. Комиссия муниципального образования по отзыву, территориальная комиссия по отзыву при необходимости вправе принять решение об уточнении данных, включаемых в протокол об итогах голосования, и порядке его составления.</w:t>
      </w:r>
    </w:p>
    <w:p w:rsidR="00055170" w:rsidRDefault="00055170">
      <w:pPr>
        <w:pStyle w:val="ConsPlusNormal"/>
        <w:spacing w:before="220"/>
        <w:ind w:firstLine="540"/>
        <w:jc w:val="both"/>
      </w:pPr>
      <w:r>
        <w:t>6. Первый экземпляр протокола участковой комиссии по отзыву об итогах голосования после подписания его всеми присутствующими членами участковой комиссии по отзыву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по отзыву и возврату в участковую комиссию по отзыву не подлежит.</w:t>
      </w:r>
    </w:p>
    <w:p w:rsidR="00055170" w:rsidRDefault="00055170">
      <w:pPr>
        <w:pStyle w:val="ConsPlusNormal"/>
        <w:spacing w:before="220"/>
        <w:ind w:firstLine="540"/>
        <w:jc w:val="both"/>
      </w:pPr>
      <w:r>
        <w:t>К первому экземпляру протокола об итогах голосования по отзыву приобщаются особые мнения членов участковой комиссии по отзыву с правом решающего голоса, а также поступившие в указанную комиссию в день голосования и до окончания подсчета голосов избирателей жалобы (заявления) на нарушения настоящего закона, принятые по указанным жалобам (заявлениям) решения участковой комиссии по отзыву и составленные участковой комиссией по отзыву акты и реестры. Заверенные копии указанных документов и решений участковой комиссии по отзыву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по отзыву председателем или секретарем участковой комиссии по отзыву либо иным членом участковой комиссии по отзыву с правом решающего голоса по поручению председателя участковой комиссии по отзыву. При указанной передаче протокола участковой комиссии по отзыву вправе присутствовать другие члены участковой комиссии по отзыву, а также наблюдатели, направленные в данную участковую комиссию.</w:t>
      </w:r>
    </w:p>
    <w:p w:rsidR="00055170" w:rsidRDefault="00055170">
      <w:pPr>
        <w:pStyle w:val="ConsPlusNormal"/>
        <w:spacing w:before="220"/>
        <w:ind w:firstLine="540"/>
        <w:jc w:val="both"/>
      </w:pPr>
      <w:r>
        <w:t xml:space="preserve">7. Второй экземпляр протокола об итогах голосования предоставляется для ознакомления наблюдателям, иным лицам, указанным в </w:t>
      </w:r>
      <w:hyperlink w:anchor="P275" w:history="1">
        <w:r>
          <w:rPr>
            <w:color w:val="0000FF"/>
          </w:rPr>
          <w:t>пункте 1 статьи 16</w:t>
        </w:r>
      </w:hyperlink>
      <w:r>
        <w:t xml:space="preserve"> настоящего закона, а его заверенная копия вывешивается для всеобщего ознакомления в месте, установленном участковой комиссией по отзыву, после чего второй экземпляр протокола вместе с предусмотренной настоящим законом документацией по отзыву, включая бюллетени, список избирателей, а также печать участковой комиссии по отзыву передаются в вышестоящую комиссию по отзыву для хранения.</w:t>
      </w:r>
    </w:p>
    <w:p w:rsidR="00055170" w:rsidRDefault="00055170">
      <w:pPr>
        <w:pStyle w:val="ConsPlusNormal"/>
        <w:jc w:val="both"/>
      </w:pPr>
    </w:p>
    <w:p w:rsidR="00055170" w:rsidRDefault="00055170">
      <w:pPr>
        <w:pStyle w:val="ConsPlusTitle"/>
        <w:ind w:firstLine="540"/>
        <w:jc w:val="both"/>
        <w:outlineLvl w:val="2"/>
      </w:pPr>
      <w:r>
        <w:t>Статья 38. Порядок определения результатов голосования по отзыву. Опубликование и обнародование итогов голосования по отзыву</w:t>
      </w:r>
    </w:p>
    <w:p w:rsidR="00055170" w:rsidRDefault="00055170">
      <w:pPr>
        <w:pStyle w:val="ConsPlusNormal"/>
        <w:jc w:val="both"/>
      </w:pPr>
    </w:p>
    <w:p w:rsidR="00055170" w:rsidRDefault="00055170">
      <w:pPr>
        <w:pStyle w:val="ConsPlusNormal"/>
        <w:ind w:firstLine="540"/>
        <w:jc w:val="both"/>
      </w:pPr>
      <w:r>
        <w:t>1. Комиссия муниципального образования по отзыву, территориальная комиссия по отзыву на основании первых экземпляров протоколов об итогах голосования по отзыву, полученных от нижестоящих комиссий по отзыву, путем суммирования содержащихся в этих протоколах данных в течение трех дней со дня голосования определяет результаты голосования по отзыву депутата, члена выборного органа, выборного должностного лица.</w:t>
      </w:r>
    </w:p>
    <w:p w:rsidR="00055170" w:rsidRDefault="00055170">
      <w:pPr>
        <w:pStyle w:val="ConsPlusNormal"/>
        <w:spacing w:before="220"/>
        <w:ind w:firstLine="540"/>
        <w:jc w:val="both"/>
      </w:pPr>
      <w:r>
        <w:t>О результатах голосования по отзыву составляются в двух экземплярах протокол и сводная таблица по форме, установленной федеральным и областным законодательством для определения результатов голосования на местном референдуме, которые подписывают все присутствующие члены данной комиссии по отзыву с правом решающего голоса. На основании протокола о результатах голосования по отзыву комиссия по отзыву, организующая отзыв, принимает решение о результатах голосования по отзыву.</w:t>
      </w:r>
    </w:p>
    <w:p w:rsidR="00055170" w:rsidRDefault="00055170">
      <w:pPr>
        <w:pStyle w:val="ConsPlusNormal"/>
        <w:spacing w:before="220"/>
        <w:ind w:firstLine="540"/>
        <w:jc w:val="both"/>
      </w:pPr>
      <w:r>
        <w:t>2. Голосование по отзыву депутата, члена выборного органа, выборного должностного лица признается комиссией муниципального образования по отзыву, территориальной комиссией по отзыву состоявшимся в случае, если в нем приняло участие более половины избирателей, внесенных в списки избирателей в соответствующем избирательном округе.</w:t>
      </w:r>
    </w:p>
    <w:p w:rsidR="00055170" w:rsidRDefault="00055170">
      <w:pPr>
        <w:pStyle w:val="ConsPlusNormal"/>
        <w:spacing w:before="220"/>
        <w:ind w:firstLine="540"/>
        <w:jc w:val="both"/>
      </w:pPr>
      <w:r>
        <w:t>3. Если голосование по отзыву признано комиссией муниципального образования по отзыву, территориальной комиссией по отзыву несостоявшимся, повторное голосование не проводится.</w:t>
      </w:r>
    </w:p>
    <w:p w:rsidR="00055170" w:rsidRDefault="00055170">
      <w:pPr>
        <w:pStyle w:val="ConsPlusNormal"/>
        <w:spacing w:before="220"/>
        <w:ind w:firstLine="540"/>
        <w:jc w:val="both"/>
      </w:pPr>
      <w:r>
        <w:t>4. Комиссия муниципального образования по отзыву, территориальная комиссия по отзыву признает итоги голосования по отзыву, результаты отзыва недействительными:</w:t>
      </w:r>
    </w:p>
    <w:p w:rsidR="00055170" w:rsidRDefault="00055170">
      <w:pPr>
        <w:pStyle w:val="ConsPlusNormal"/>
        <w:spacing w:before="220"/>
        <w:ind w:firstLine="540"/>
        <w:jc w:val="both"/>
      </w:pPr>
      <w:r>
        <w:t>1) в случае, если допущенные при проведении голосования по отзыву или установлении итогов голосования по отзыву нарушения не позволяют с достоверностью определить результаты волеизъявления избирателей;</w:t>
      </w:r>
    </w:p>
    <w:p w:rsidR="00055170" w:rsidRDefault="00055170">
      <w:pPr>
        <w:pStyle w:val="ConsPlusNormal"/>
        <w:spacing w:before="220"/>
        <w:ind w:firstLine="540"/>
        <w:jc w:val="both"/>
      </w:pPr>
      <w:r>
        <w:t>2) в случае, если они признаны недействительными на части участков голосования по отзыву,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055170" w:rsidRDefault="00055170">
      <w:pPr>
        <w:pStyle w:val="ConsPlusNormal"/>
        <w:spacing w:before="220"/>
        <w:ind w:firstLine="540"/>
        <w:jc w:val="both"/>
      </w:pPr>
      <w:r>
        <w:t>3) по решению суда.</w:t>
      </w:r>
    </w:p>
    <w:p w:rsidR="00055170" w:rsidRDefault="00055170">
      <w:pPr>
        <w:pStyle w:val="ConsPlusNormal"/>
        <w:spacing w:before="220"/>
        <w:ind w:firstLine="540"/>
        <w:jc w:val="both"/>
      </w:pPr>
      <w:r>
        <w:t xml:space="preserve">5. Если результаты голосования по отзыву депутата, члена выборного органа, выборного должностного лица признаны недействительными, комиссия по отзыву, организующая отзыв, назначает повторное голосование в порядке и сроки, установленные областным </w:t>
      </w:r>
      <w:hyperlink r:id="rId181" w:history="1">
        <w:r>
          <w:rPr>
            <w:color w:val="0000FF"/>
          </w:rPr>
          <w:t>законом</w:t>
        </w:r>
      </w:hyperlink>
      <w:r>
        <w:t>, регулирующим подготовку и проведение местного референдума.</w:t>
      </w:r>
    </w:p>
    <w:p w:rsidR="00055170" w:rsidRDefault="00055170">
      <w:pPr>
        <w:pStyle w:val="ConsPlusNormal"/>
        <w:spacing w:before="220"/>
        <w:ind w:firstLine="540"/>
        <w:jc w:val="both"/>
      </w:pPr>
      <w:r>
        <w:t>Результаты голосования при повторном голосовании определяются в порядке, установленном настоящей статьей.</w:t>
      </w:r>
    </w:p>
    <w:p w:rsidR="00055170" w:rsidRDefault="00055170">
      <w:pPr>
        <w:pStyle w:val="ConsPlusNormal"/>
        <w:spacing w:before="220"/>
        <w:ind w:firstLine="540"/>
        <w:jc w:val="both"/>
      </w:pPr>
      <w:r>
        <w:t>6. Депутат, член выборного органа, выборное должностное лицо считается отозванным, если за отзыв проголосовало не менее половины избирателей, зарегистрированных в соответствующем муниципальном образовании (избирательном округе).</w:t>
      </w:r>
    </w:p>
    <w:p w:rsidR="00055170" w:rsidRDefault="00055170">
      <w:pPr>
        <w:pStyle w:val="ConsPlusNormal"/>
        <w:spacing w:before="220"/>
        <w:ind w:firstLine="540"/>
        <w:jc w:val="both"/>
      </w:pPr>
      <w:r>
        <w:t>7. Порядок прекращения должностных полномочий отозванного депутата, члена выборного органа, выборного должностного лица определяется уставом муниципального образования.</w:t>
      </w:r>
    </w:p>
    <w:p w:rsidR="00055170" w:rsidRDefault="00055170">
      <w:pPr>
        <w:pStyle w:val="ConsPlusNormal"/>
        <w:spacing w:before="220"/>
        <w:ind w:firstLine="540"/>
        <w:jc w:val="both"/>
      </w:pPr>
      <w:r>
        <w:t xml:space="preserve">8. Порядок внесения уточнений и исправлений в протокол об итогах голосования, передачи и хранения документации по отзыву депутата, члена выборного органа, выборного должностного </w:t>
      </w:r>
      <w:r>
        <w:lastRenderedPageBreak/>
        <w:t>лица, в отношении которого инициировалась процедура отзыва, осуществляется в соответствии с положениями федерального и областного законодательства, регулирующего порядок подготовки и проведения местного референдума.</w:t>
      </w:r>
    </w:p>
    <w:p w:rsidR="00055170" w:rsidRDefault="00055170">
      <w:pPr>
        <w:pStyle w:val="ConsPlusNormal"/>
        <w:spacing w:before="220"/>
        <w:ind w:firstLine="540"/>
        <w:jc w:val="both"/>
      </w:pPr>
      <w:r>
        <w:t>9. Комиссия по отзыву предоставляет для ознакомления итоги голосования по каждому участку голосования по отзыву, территории, на которую распространяется деятельность комиссии по отзыву, результаты голосования по отзыву в объеме данных, содержащихся в ее протоколе об итогах голосования и протоколах об итогах голосования непосредственно нижестоящих комиссий по отзыву, избирателям, депутату, члену выборного органа, выборному должностному лицу, в отношении которого инициировалась процедура отзыва, его доверенным лицам, доверенным лицам и уполномоченным представителям инициативной группы, наблюдателям, представителям средств массовой информации по их требованию.</w:t>
      </w:r>
    </w:p>
    <w:p w:rsidR="00055170" w:rsidRDefault="00055170">
      <w:pPr>
        <w:pStyle w:val="ConsPlusNormal"/>
        <w:spacing w:before="220"/>
        <w:ind w:firstLine="540"/>
        <w:jc w:val="both"/>
      </w:pPr>
      <w:r>
        <w:t>10. Комиссия по отзыву, определяющая результаты голосования по отзыву, направляет общие данные о результатах голосования по отзыву в муниципальные средства массовой информации в течение одних суток после определения результатов голосования по отзыву.</w:t>
      </w:r>
    </w:p>
    <w:p w:rsidR="00055170" w:rsidRDefault="00055170">
      <w:pPr>
        <w:pStyle w:val="ConsPlusNormal"/>
        <w:spacing w:before="220"/>
        <w:ind w:firstLine="540"/>
        <w:jc w:val="both"/>
      </w:pPr>
      <w:r>
        <w:t xml:space="preserve">11. Официальное опубликование результатов голосования по отзыву, а также данных о числе голосов избирателей, поданных по позициям "За отзыв" и "Против отзыва", осуществляется соответствующей комиссией по отзыву в порядке и сроки, которые установлены областным </w:t>
      </w:r>
      <w:hyperlink r:id="rId182" w:history="1">
        <w:r>
          <w:rPr>
            <w:color w:val="0000FF"/>
          </w:rPr>
          <w:t>законом</w:t>
        </w:r>
      </w:hyperlink>
      <w:r>
        <w:t xml:space="preserve"> для местного референдума, но не позднее чем через десять дней со дня голосования по отзыву.</w:t>
      </w:r>
    </w:p>
    <w:p w:rsidR="00055170" w:rsidRDefault="00055170">
      <w:pPr>
        <w:pStyle w:val="ConsPlusNormal"/>
        <w:spacing w:before="220"/>
        <w:ind w:firstLine="540"/>
        <w:jc w:val="both"/>
      </w:pPr>
      <w:r>
        <w:t>12. Комиссии по отзыву всех уровней, за исключением участковых комиссий по отзыву, публикуют (обнародуют) полные данные, которые содержатся в протоколах комиссий по отзыву соответствующего уровня об итогах голосования по отзыву и о результатах отзыва, и данные, которые содержатся в протоколах об итогах голосования непосредственно нижестоящих комиссий по отзыву и на основании которых определялись итоги голосования по отзыву, результаты отзыва в соответствующих комиссиях по отзыву. Официальное опубликование (обнародование) полных данных о результатах голосования по отзыву осуществляется в течение двух месяцев со дня голосования по отзыву.</w:t>
      </w:r>
    </w:p>
    <w:p w:rsidR="00055170" w:rsidRDefault="00055170">
      <w:pPr>
        <w:pStyle w:val="ConsPlusNormal"/>
        <w:jc w:val="both"/>
      </w:pPr>
    </w:p>
    <w:p w:rsidR="00055170" w:rsidRDefault="00055170">
      <w:pPr>
        <w:pStyle w:val="ConsPlusTitle"/>
        <w:ind w:firstLine="540"/>
        <w:jc w:val="both"/>
        <w:outlineLvl w:val="2"/>
      </w:pPr>
      <w:r>
        <w:t>Статья 39. Обжалование решений и действий (бездействия), нарушающих права граждан Российской Федерации на отзыв</w:t>
      </w:r>
    </w:p>
    <w:p w:rsidR="00055170" w:rsidRDefault="00055170">
      <w:pPr>
        <w:pStyle w:val="ConsPlusNormal"/>
        <w:jc w:val="both"/>
      </w:pPr>
    </w:p>
    <w:p w:rsidR="00055170" w:rsidRDefault="00055170">
      <w:pPr>
        <w:pStyle w:val="ConsPlusNormal"/>
        <w:ind w:firstLine="540"/>
        <w:jc w:val="both"/>
      </w:pPr>
      <w:r>
        <w:t>1. Решения и действия (бездействие) органов государственной власти, органов местного самоуправления, избирательных объединений и должностных лиц, а также решения и действия (бездействие) комиссий по отзыву и их должностных лиц, нарушающие права граждан на участие в процедуре отзыва, могут быть обжалованы в суд.</w:t>
      </w:r>
    </w:p>
    <w:p w:rsidR="00055170" w:rsidRDefault="00055170">
      <w:pPr>
        <w:pStyle w:val="ConsPlusNormal"/>
        <w:spacing w:before="220"/>
        <w:ind w:firstLine="540"/>
        <w:jc w:val="both"/>
      </w:pPr>
      <w:r>
        <w:t>2. Решения и действия (бездействие) комиссий по отзыву обжалуются в суды соответствующего уровня.</w:t>
      </w:r>
    </w:p>
    <w:p w:rsidR="00055170" w:rsidRDefault="00055170">
      <w:pPr>
        <w:pStyle w:val="ConsPlusNormal"/>
        <w:spacing w:before="220"/>
        <w:ind w:firstLine="540"/>
        <w:jc w:val="both"/>
      </w:pPr>
      <w:r>
        <w:t>3. Решения и действия (бездействие) комиссий по отзыву и их должностных лиц, нарушающие права граждан на отзыв, могут быть обжалованы непосредственно в вышестоящую комиссию по отзыву, которая обязана, не направляя жалобу в нижестоящую комиссию по отзыву, за исключением случая, когда обстоятельства, изложенные в жалобе, не были предметом рассмотрения нижестоящей комиссии по отзыву, рассмотреть жалобу и вынести одно из следующих решений:</w:t>
      </w:r>
    </w:p>
    <w:p w:rsidR="00055170" w:rsidRDefault="00055170">
      <w:pPr>
        <w:pStyle w:val="ConsPlusNormal"/>
        <w:spacing w:before="220"/>
        <w:ind w:firstLine="540"/>
        <w:jc w:val="both"/>
      </w:pPr>
      <w:r>
        <w:t>1) оставить жалобу без удовлетворения;</w:t>
      </w:r>
    </w:p>
    <w:p w:rsidR="00055170" w:rsidRDefault="00055170">
      <w:pPr>
        <w:pStyle w:val="ConsPlusNormal"/>
        <w:spacing w:before="220"/>
        <w:ind w:firstLine="540"/>
        <w:jc w:val="both"/>
      </w:pPr>
      <w:r>
        <w:t>2) отменить обжалуемое решение полностью или в части (признать незаконным действие (бездействие)) и принять решение по существу;</w:t>
      </w:r>
    </w:p>
    <w:p w:rsidR="00055170" w:rsidRDefault="00055170">
      <w:pPr>
        <w:pStyle w:val="ConsPlusNormal"/>
        <w:spacing w:before="220"/>
        <w:ind w:firstLine="540"/>
        <w:jc w:val="both"/>
      </w:pPr>
      <w:r>
        <w:lastRenderedPageBreak/>
        <w:t>3) отменить обжалуемое решение полностью или в части (признать незаконным действие (бездействие)), обязав нижестоящую комиссию по отзыву повторно рассмотреть вопрос и принять решение по существу (совершить определенное действие).</w:t>
      </w:r>
    </w:p>
    <w:p w:rsidR="00055170" w:rsidRDefault="00055170">
      <w:pPr>
        <w:pStyle w:val="ConsPlusNormal"/>
        <w:spacing w:before="220"/>
        <w:ind w:firstLine="540"/>
        <w:jc w:val="both"/>
      </w:pPr>
      <w:r>
        <w:t>3.1. Решение комиссии по отзыву, принятое по жалобе на решение комиссии по отзыву об отказе в регистрации инициативной группы, может быть обжаловано только в суд.</w:t>
      </w:r>
    </w:p>
    <w:p w:rsidR="00055170" w:rsidRDefault="00055170">
      <w:pPr>
        <w:pStyle w:val="ConsPlusNormal"/>
        <w:jc w:val="both"/>
      </w:pPr>
      <w:r>
        <w:t xml:space="preserve">(п. 3.1 введен </w:t>
      </w:r>
      <w:hyperlink r:id="rId183" w:history="1">
        <w:r>
          <w:rPr>
            <w:color w:val="0000FF"/>
          </w:rPr>
          <w:t>законом</w:t>
        </w:r>
      </w:hyperlink>
      <w:r>
        <w:t xml:space="preserve"> Архангельской области от 31.05.2021 N 422-26-ОЗ)</w:t>
      </w:r>
    </w:p>
    <w:p w:rsidR="00055170" w:rsidRDefault="00055170">
      <w:pPr>
        <w:pStyle w:val="ConsPlusNormal"/>
        <w:spacing w:before="220"/>
        <w:ind w:firstLine="540"/>
        <w:jc w:val="both"/>
      </w:pPr>
      <w:r>
        <w:t>4. Предварительное обращение в вышестоящую комиссию по отзыву, избирательную комиссию Архангельской области не является обязательным условием для обращения в суд.</w:t>
      </w:r>
    </w:p>
    <w:p w:rsidR="00055170" w:rsidRDefault="00055170">
      <w:pPr>
        <w:pStyle w:val="ConsPlusNormal"/>
        <w:spacing w:before="220"/>
        <w:ind w:firstLine="540"/>
        <w:jc w:val="both"/>
      </w:pPr>
      <w:r>
        <w:t>5. В случае принятия жалобы к рассмотрению судом и обращения того же заявителя с аналогичной жалобой в соответствующую комиссию по отзыву эта комиссия по отзыву приостанавливает рассмотрение жалобы до вступления решения суда в законную силу. В случае вынесения судом решения по существу жалобы комиссия по отзыву прекращает ее рассмотрение.</w:t>
      </w:r>
    </w:p>
    <w:p w:rsidR="00055170" w:rsidRDefault="00055170">
      <w:pPr>
        <w:pStyle w:val="ConsPlusNormal"/>
        <w:spacing w:before="220"/>
        <w:ind w:firstLine="540"/>
        <w:jc w:val="both"/>
      </w:pPr>
      <w:r>
        <w:t>6. С жалобами на решения и действия (бездействие), нарушающие права граждан на участие в процедуре отзыва, могут обратиться избиратели, депутат, член выборного органа, выборное должностное лицо, в отношении которого инициируется процедура отзыва, их доверенные лица, члены инициативной группы, избирательные объединения, наблюдатели, а также комиссии по отзыву. Избиратели вправе обратиться с жалобами на решения, действия (бездействие) участковой комиссии по отзыву, связанные с установлением итогов голосования на том участке голосования по отзыву, на котором они принимали участие в голосовании по отзыву.</w:t>
      </w:r>
    </w:p>
    <w:p w:rsidR="00055170" w:rsidRDefault="00055170">
      <w:pPr>
        <w:pStyle w:val="ConsPlusNormal"/>
        <w:jc w:val="both"/>
      </w:pPr>
      <w:r>
        <w:t xml:space="preserve">(в ред. </w:t>
      </w:r>
      <w:hyperlink r:id="rId184" w:history="1">
        <w:r>
          <w:rPr>
            <w:color w:val="0000FF"/>
          </w:rPr>
          <w:t>закона</w:t>
        </w:r>
      </w:hyperlink>
      <w:r>
        <w:t xml:space="preserve"> Архангельской области от 20.06.2014 N 152-9-ОЗ)</w:t>
      </w:r>
    </w:p>
    <w:p w:rsidR="00055170" w:rsidRDefault="00055170">
      <w:pPr>
        <w:pStyle w:val="ConsPlusNormal"/>
        <w:spacing w:before="220"/>
        <w:ind w:firstLine="540"/>
        <w:jc w:val="both"/>
      </w:pPr>
      <w:r>
        <w:t>7. При рассмотрении комиссией по отзыву жалоб (заявлений), а также в иных случаях, когда комиссией по отзыву рассматривается вопрос о нарушениях прав, на заседание комиссии по отзыву приглашаются заинтересованные стороны: авторы жалоб (заявлений), лица, действия (бездействие) которых обжалуются.</w:t>
      </w:r>
    </w:p>
    <w:p w:rsidR="00055170" w:rsidRDefault="00055170">
      <w:pPr>
        <w:pStyle w:val="ConsPlusNormal"/>
        <w:jc w:val="both"/>
      </w:pPr>
    </w:p>
    <w:p w:rsidR="00055170" w:rsidRDefault="00055170">
      <w:pPr>
        <w:pStyle w:val="ConsPlusTitle"/>
        <w:ind w:firstLine="540"/>
        <w:jc w:val="both"/>
        <w:outlineLvl w:val="2"/>
      </w:pPr>
      <w:r>
        <w:t>Статья 40. Основания для отмены регистрации инициативной группы</w:t>
      </w:r>
    </w:p>
    <w:p w:rsidR="00055170" w:rsidRDefault="00055170">
      <w:pPr>
        <w:pStyle w:val="ConsPlusNormal"/>
        <w:jc w:val="both"/>
      </w:pPr>
    </w:p>
    <w:p w:rsidR="00055170" w:rsidRDefault="00055170">
      <w:pPr>
        <w:pStyle w:val="ConsPlusNormal"/>
        <w:ind w:firstLine="540"/>
        <w:jc w:val="both"/>
      </w:pPr>
      <w:r>
        <w:t>Регистрация инициативной группы может быть отменена судом по заявлению комиссии по отзыву, организующей отзыв, не позднее чем за три дня до дня (первого дня) голосования по отзыву в случаях:</w:t>
      </w:r>
    </w:p>
    <w:p w:rsidR="00055170" w:rsidRDefault="00055170">
      <w:pPr>
        <w:pStyle w:val="ConsPlusNormal"/>
        <w:jc w:val="both"/>
      </w:pPr>
      <w:r>
        <w:t xml:space="preserve">(в ред. </w:t>
      </w:r>
      <w:hyperlink r:id="rId185" w:history="1">
        <w:r>
          <w:rPr>
            <w:color w:val="0000FF"/>
          </w:rPr>
          <w:t>закона</w:t>
        </w:r>
      </w:hyperlink>
      <w:r>
        <w:t xml:space="preserve"> Архангельской области от 02.11.2020 N 327-20-ОЗ)</w:t>
      </w:r>
    </w:p>
    <w:p w:rsidR="00055170" w:rsidRDefault="00055170">
      <w:pPr>
        <w:pStyle w:val="ConsPlusNormal"/>
        <w:spacing w:before="220"/>
        <w:ind w:firstLine="540"/>
        <w:jc w:val="both"/>
      </w:pPr>
      <w:r>
        <w:t>1) нарушения порядка инициирования процедуры отзыва;</w:t>
      </w:r>
    </w:p>
    <w:p w:rsidR="00055170" w:rsidRDefault="00055170">
      <w:pPr>
        <w:pStyle w:val="ConsPlusNormal"/>
        <w:spacing w:before="220"/>
        <w:ind w:firstLine="540"/>
        <w:jc w:val="both"/>
      </w:pPr>
      <w:r>
        <w:t>2) нарушения членами и (или) уполномоченными представителями инициативной группы порядка проведения агитации за отзыв (против отзыва) и финансирования кампании по отзыву;</w:t>
      </w:r>
    </w:p>
    <w:p w:rsidR="00055170" w:rsidRDefault="00055170">
      <w:pPr>
        <w:pStyle w:val="ConsPlusNormal"/>
        <w:jc w:val="both"/>
      </w:pPr>
      <w:r>
        <w:t xml:space="preserve">(в ред. </w:t>
      </w:r>
      <w:hyperlink r:id="rId186" w:history="1">
        <w:r>
          <w:rPr>
            <w:color w:val="0000FF"/>
          </w:rPr>
          <w:t>закона</w:t>
        </w:r>
      </w:hyperlink>
      <w:r>
        <w:t xml:space="preserve"> Архангельской области от 14.03.2007 N 325-16-ОЗ)</w:t>
      </w:r>
    </w:p>
    <w:p w:rsidR="00055170" w:rsidRDefault="00055170">
      <w:pPr>
        <w:pStyle w:val="ConsPlusNormal"/>
        <w:spacing w:before="220"/>
        <w:ind w:firstLine="540"/>
        <w:jc w:val="both"/>
      </w:pPr>
      <w:r>
        <w:t>3) использования членами и (или) уполномоченными представителями инициативной группы преимуществ должностного или служебного положения;</w:t>
      </w:r>
    </w:p>
    <w:p w:rsidR="00055170" w:rsidRDefault="00055170">
      <w:pPr>
        <w:pStyle w:val="ConsPlusNormal"/>
        <w:spacing w:before="220"/>
        <w:ind w:firstLine="540"/>
        <w:jc w:val="both"/>
      </w:pPr>
      <w:r>
        <w:t>4) установления фактов подкупа избирателей членами и (или) уполномоченными представителями инициативной группы;</w:t>
      </w:r>
    </w:p>
    <w:p w:rsidR="00055170" w:rsidRDefault="00055170">
      <w:pPr>
        <w:pStyle w:val="ConsPlusNormal"/>
        <w:spacing w:before="220"/>
        <w:ind w:firstLine="540"/>
        <w:jc w:val="both"/>
      </w:pPr>
      <w:r>
        <w:t xml:space="preserve">5) наличие иных оснований, предусмотренных Федеральным </w:t>
      </w:r>
      <w:hyperlink r:id="rId18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55170" w:rsidRDefault="00055170">
      <w:pPr>
        <w:pStyle w:val="ConsPlusNormal"/>
        <w:jc w:val="both"/>
      </w:pPr>
      <w:r>
        <w:t xml:space="preserve">(п. 5 введен </w:t>
      </w:r>
      <w:hyperlink r:id="rId188" w:history="1">
        <w:r>
          <w:rPr>
            <w:color w:val="0000FF"/>
          </w:rPr>
          <w:t>законом</w:t>
        </w:r>
      </w:hyperlink>
      <w:r>
        <w:t xml:space="preserve"> Архангельской области от 14.03.2007 N 325-16-ОЗ)</w:t>
      </w:r>
    </w:p>
    <w:p w:rsidR="00055170" w:rsidRDefault="00055170">
      <w:pPr>
        <w:pStyle w:val="ConsPlusNormal"/>
        <w:jc w:val="both"/>
      </w:pPr>
    </w:p>
    <w:p w:rsidR="00055170" w:rsidRDefault="00055170">
      <w:pPr>
        <w:pStyle w:val="ConsPlusTitle"/>
        <w:jc w:val="center"/>
        <w:outlineLvl w:val="1"/>
      </w:pPr>
      <w:r>
        <w:t>Глава IX. ЗАКЛЮЧИТЕЛЬНЫЕ ПОЛОЖЕНИЯ</w:t>
      </w:r>
    </w:p>
    <w:p w:rsidR="00055170" w:rsidRDefault="00055170">
      <w:pPr>
        <w:pStyle w:val="ConsPlusNormal"/>
        <w:jc w:val="both"/>
      </w:pPr>
    </w:p>
    <w:p w:rsidR="00055170" w:rsidRDefault="00055170">
      <w:pPr>
        <w:pStyle w:val="ConsPlusTitle"/>
        <w:ind w:firstLine="540"/>
        <w:jc w:val="both"/>
        <w:outlineLvl w:val="2"/>
      </w:pPr>
      <w:r>
        <w:lastRenderedPageBreak/>
        <w:t>Статья 41. Вступление в силу настоящего закона</w:t>
      </w:r>
    </w:p>
    <w:p w:rsidR="00055170" w:rsidRDefault="00055170">
      <w:pPr>
        <w:pStyle w:val="ConsPlusNormal"/>
        <w:jc w:val="both"/>
      </w:pPr>
    </w:p>
    <w:p w:rsidR="00055170" w:rsidRDefault="00055170">
      <w:pPr>
        <w:pStyle w:val="ConsPlusNormal"/>
        <w:ind w:firstLine="540"/>
        <w:jc w:val="both"/>
      </w:pPr>
      <w:r>
        <w:t>1. Настоящий закон вступает в силу через 10 дней со дня его официального опубликования.</w:t>
      </w:r>
    </w:p>
    <w:p w:rsidR="00055170" w:rsidRDefault="00055170">
      <w:pPr>
        <w:pStyle w:val="ConsPlusNormal"/>
        <w:spacing w:before="220"/>
        <w:ind w:firstLine="540"/>
        <w:jc w:val="both"/>
      </w:pPr>
      <w:r>
        <w:t xml:space="preserve">2. Со дня вступления в силу настоящего закона признать утратившим силу областной </w:t>
      </w:r>
      <w:hyperlink r:id="rId189" w:history="1">
        <w:r>
          <w:rPr>
            <w:color w:val="0000FF"/>
          </w:rPr>
          <w:t>закон</w:t>
        </w:r>
      </w:hyperlink>
      <w:r>
        <w:t xml:space="preserve"> от 6 июля 1999 года N 138-23-ОЗ "О порядке отзыва депутата, выборного должностного лица местного самоуправления" ("Ведомости Архангельского областного Собрания депутатов", 1999, N 23).</w:t>
      </w:r>
    </w:p>
    <w:p w:rsidR="00055170" w:rsidRDefault="00055170">
      <w:pPr>
        <w:pStyle w:val="ConsPlusNormal"/>
        <w:jc w:val="both"/>
      </w:pPr>
    </w:p>
    <w:p w:rsidR="00055170" w:rsidRDefault="00055170">
      <w:pPr>
        <w:pStyle w:val="ConsPlusNormal"/>
        <w:jc w:val="right"/>
      </w:pPr>
      <w:r>
        <w:t>Глава администрации области</w:t>
      </w:r>
    </w:p>
    <w:p w:rsidR="00055170" w:rsidRDefault="00055170">
      <w:pPr>
        <w:pStyle w:val="ConsPlusNormal"/>
        <w:jc w:val="right"/>
      </w:pPr>
      <w:r>
        <w:t>Н.И.КИСЕЛЕВ</w:t>
      </w:r>
    </w:p>
    <w:p w:rsidR="00055170" w:rsidRDefault="00055170">
      <w:pPr>
        <w:pStyle w:val="ConsPlusNormal"/>
      </w:pPr>
      <w:r>
        <w:t>г. Архангельск</w:t>
      </w:r>
    </w:p>
    <w:p w:rsidR="00055170" w:rsidRDefault="00055170">
      <w:pPr>
        <w:pStyle w:val="ConsPlusNormal"/>
        <w:spacing w:before="220"/>
      </w:pPr>
      <w:r>
        <w:t>21 июня 2006 года</w:t>
      </w:r>
    </w:p>
    <w:p w:rsidR="00055170" w:rsidRDefault="00055170">
      <w:pPr>
        <w:pStyle w:val="ConsPlusNormal"/>
        <w:spacing w:before="220"/>
      </w:pPr>
      <w:r>
        <w:t>N 194-11-ОЗ</w:t>
      </w: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right"/>
        <w:outlineLvl w:val="0"/>
      </w:pPr>
      <w:r>
        <w:t>Приложение N 1</w:t>
      </w:r>
    </w:p>
    <w:p w:rsidR="00055170" w:rsidRDefault="00055170">
      <w:pPr>
        <w:pStyle w:val="ConsPlusNormal"/>
        <w:jc w:val="right"/>
      </w:pPr>
      <w:r>
        <w:t>к областному закону</w:t>
      </w:r>
    </w:p>
    <w:p w:rsidR="00055170" w:rsidRDefault="00055170">
      <w:pPr>
        <w:pStyle w:val="ConsPlusNormal"/>
        <w:jc w:val="right"/>
      </w:pPr>
      <w:r>
        <w:t>от 21.06.2006 N 194-11-ОЗ</w:t>
      </w:r>
    </w:p>
    <w:p w:rsidR="00055170" w:rsidRDefault="00055170">
      <w:pPr>
        <w:pStyle w:val="ConsPlusNormal"/>
        <w:jc w:val="both"/>
      </w:pPr>
    </w:p>
    <w:p w:rsidR="00055170" w:rsidRDefault="00055170">
      <w:pPr>
        <w:pStyle w:val="ConsPlusNonformat"/>
        <w:jc w:val="both"/>
      </w:pPr>
      <w:bookmarkStart w:id="36" w:name="P629"/>
      <w:bookmarkEnd w:id="36"/>
      <w:r>
        <w:t xml:space="preserve">                                 ПРОТОКОЛ</w:t>
      </w:r>
    </w:p>
    <w:p w:rsidR="00055170" w:rsidRDefault="00055170">
      <w:pPr>
        <w:pStyle w:val="ConsPlusNonformat"/>
        <w:jc w:val="both"/>
      </w:pPr>
      <w:r>
        <w:t xml:space="preserve">                           СОБРАНИЯ ИЗБИРАТЕЛЕЙ</w:t>
      </w:r>
    </w:p>
    <w:p w:rsidR="00055170" w:rsidRDefault="00055170">
      <w:pPr>
        <w:pStyle w:val="ConsPlusNonformat"/>
        <w:jc w:val="both"/>
      </w:pPr>
    </w:p>
    <w:p w:rsidR="00055170" w:rsidRDefault="00055170">
      <w:pPr>
        <w:pStyle w:val="ConsPlusNonformat"/>
        <w:jc w:val="both"/>
      </w:pPr>
      <w:r>
        <w:t xml:space="preserve">    _________________________________________     "__" ________ ____ г.</w:t>
      </w:r>
    </w:p>
    <w:p w:rsidR="00055170" w:rsidRDefault="00055170">
      <w:pPr>
        <w:pStyle w:val="ConsPlusNonformat"/>
        <w:jc w:val="both"/>
      </w:pPr>
      <w:r>
        <w:t xml:space="preserve">    (наименование муниципального образования)</w:t>
      </w:r>
    </w:p>
    <w:p w:rsidR="00055170" w:rsidRDefault="00055170">
      <w:pPr>
        <w:pStyle w:val="ConsPlusNonformat"/>
        <w:jc w:val="both"/>
      </w:pPr>
    </w:p>
    <w:p w:rsidR="00055170" w:rsidRDefault="00055170">
      <w:pPr>
        <w:pStyle w:val="ConsPlusNonformat"/>
        <w:jc w:val="both"/>
      </w:pPr>
      <w:r>
        <w:t xml:space="preserve">    Присутствовало избирателей _____ человек</w:t>
      </w:r>
    </w:p>
    <w:p w:rsidR="00055170" w:rsidRDefault="00055170">
      <w:pPr>
        <w:pStyle w:val="ConsPlusNonformat"/>
        <w:jc w:val="both"/>
      </w:pPr>
      <w:r>
        <w:t xml:space="preserve">    Председатель собрания ________________________</w:t>
      </w:r>
    </w:p>
    <w:p w:rsidR="00055170" w:rsidRDefault="00055170">
      <w:pPr>
        <w:pStyle w:val="ConsPlusNonformat"/>
        <w:jc w:val="both"/>
      </w:pPr>
      <w:r>
        <w:t xml:space="preserve">                          (фамилия, имя, отчество)</w:t>
      </w:r>
    </w:p>
    <w:p w:rsidR="00055170" w:rsidRDefault="00055170">
      <w:pPr>
        <w:pStyle w:val="ConsPlusNonformat"/>
        <w:jc w:val="both"/>
      </w:pPr>
      <w:r>
        <w:t xml:space="preserve">    Секретарь собрания ________________________</w:t>
      </w:r>
    </w:p>
    <w:p w:rsidR="00055170" w:rsidRDefault="00055170">
      <w:pPr>
        <w:pStyle w:val="ConsPlusNonformat"/>
        <w:jc w:val="both"/>
      </w:pPr>
      <w:r>
        <w:t xml:space="preserve">                       (фамилия, имя, отчество)</w:t>
      </w:r>
    </w:p>
    <w:p w:rsidR="00055170" w:rsidRDefault="00055170">
      <w:pPr>
        <w:pStyle w:val="ConsPlusNonformat"/>
        <w:jc w:val="both"/>
      </w:pPr>
    </w:p>
    <w:p w:rsidR="00055170" w:rsidRDefault="00055170">
      <w:pPr>
        <w:pStyle w:val="ConsPlusNonformat"/>
        <w:jc w:val="both"/>
      </w:pPr>
      <w:r>
        <w:t xml:space="preserve">    ПОВЕСТКА ДНЯ:</w:t>
      </w:r>
    </w:p>
    <w:p w:rsidR="00055170" w:rsidRDefault="00055170">
      <w:pPr>
        <w:pStyle w:val="ConsPlusNonformat"/>
        <w:jc w:val="both"/>
      </w:pPr>
      <w:r>
        <w:t xml:space="preserve">    Об отзыве ____________________________________________________</w:t>
      </w:r>
    </w:p>
    <w:p w:rsidR="00055170" w:rsidRDefault="00055170">
      <w:pPr>
        <w:pStyle w:val="ConsPlusNonformat"/>
        <w:jc w:val="both"/>
      </w:pPr>
      <w:r>
        <w:t xml:space="preserve">                 (фамилия, имя, отчество отзываемого депутата,</w:t>
      </w:r>
    </w:p>
    <w:p w:rsidR="00055170" w:rsidRDefault="00055170">
      <w:pPr>
        <w:pStyle w:val="ConsPlusNonformat"/>
        <w:jc w:val="both"/>
      </w:pPr>
      <w:r>
        <w:t xml:space="preserve">    ______________________________________________________________</w:t>
      </w:r>
    </w:p>
    <w:p w:rsidR="00055170" w:rsidRDefault="00055170">
      <w:pPr>
        <w:pStyle w:val="ConsPlusNonformat"/>
        <w:jc w:val="both"/>
      </w:pPr>
      <w:r>
        <w:t xml:space="preserve">         члена выборного органа, выборного должностного лица</w:t>
      </w:r>
    </w:p>
    <w:p w:rsidR="00055170" w:rsidRDefault="00055170">
      <w:pPr>
        <w:pStyle w:val="ConsPlusNonformat"/>
        <w:jc w:val="both"/>
      </w:pPr>
      <w:r>
        <w:t xml:space="preserve">    ______________________________________________________________</w:t>
      </w:r>
    </w:p>
    <w:p w:rsidR="00055170" w:rsidRDefault="00055170">
      <w:pPr>
        <w:pStyle w:val="ConsPlusNonformat"/>
        <w:jc w:val="both"/>
      </w:pPr>
      <w:r>
        <w:t xml:space="preserve">         с указанием избирательного округа, выборного органа,</w:t>
      </w:r>
    </w:p>
    <w:p w:rsidR="00055170" w:rsidRDefault="00055170">
      <w:pPr>
        <w:pStyle w:val="ConsPlusNonformat"/>
        <w:jc w:val="both"/>
      </w:pPr>
      <w:r>
        <w:t xml:space="preserve">    ______________________________________________________________</w:t>
      </w:r>
    </w:p>
    <w:p w:rsidR="00055170" w:rsidRDefault="00055170">
      <w:pPr>
        <w:pStyle w:val="ConsPlusNonformat"/>
        <w:jc w:val="both"/>
      </w:pPr>
      <w:r>
        <w:t xml:space="preserve">                     муниципального образования)</w:t>
      </w:r>
    </w:p>
    <w:p w:rsidR="00055170" w:rsidRDefault="00055170">
      <w:pPr>
        <w:pStyle w:val="ConsPlusNonformat"/>
        <w:jc w:val="both"/>
      </w:pPr>
    </w:p>
    <w:p w:rsidR="00055170" w:rsidRDefault="00055170">
      <w:pPr>
        <w:pStyle w:val="ConsPlusNonformat"/>
        <w:jc w:val="both"/>
      </w:pPr>
      <w:r>
        <w:t xml:space="preserve">    СЛУШАЛИ:</w:t>
      </w:r>
    </w:p>
    <w:p w:rsidR="00055170" w:rsidRDefault="00055170">
      <w:pPr>
        <w:pStyle w:val="ConsPlusNonformat"/>
        <w:jc w:val="both"/>
      </w:pPr>
      <w:r>
        <w:t xml:space="preserve">    1. ___________________________________________________________</w:t>
      </w:r>
    </w:p>
    <w:p w:rsidR="00055170" w:rsidRDefault="00055170">
      <w:pPr>
        <w:pStyle w:val="ConsPlusNonformat"/>
        <w:jc w:val="both"/>
      </w:pPr>
      <w:r>
        <w:t xml:space="preserve">    2. ___________________________________________________________</w:t>
      </w:r>
    </w:p>
    <w:p w:rsidR="00055170" w:rsidRDefault="00055170">
      <w:pPr>
        <w:pStyle w:val="ConsPlusNonformat"/>
        <w:jc w:val="both"/>
      </w:pPr>
      <w:r>
        <w:t xml:space="preserve">    3. ___________________________________________________________</w:t>
      </w:r>
    </w:p>
    <w:p w:rsidR="00055170" w:rsidRDefault="00055170">
      <w:pPr>
        <w:pStyle w:val="ConsPlusNonformat"/>
        <w:jc w:val="both"/>
      </w:pPr>
      <w:r>
        <w:t xml:space="preserve">                        (фамилия, имя, отчество)</w:t>
      </w:r>
    </w:p>
    <w:p w:rsidR="00055170" w:rsidRDefault="00055170">
      <w:pPr>
        <w:pStyle w:val="ConsPlusNonformat"/>
        <w:jc w:val="both"/>
      </w:pPr>
    </w:p>
    <w:p w:rsidR="00055170" w:rsidRDefault="00055170">
      <w:pPr>
        <w:pStyle w:val="ConsPlusNonformat"/>
        <w:jc w:val="both"/>
      </w:pPr>
      <w:r>
        <w:t xml:space="preserve">    РЕШИЛИ:</w:t>
      </w:r>
    </w:p>
    <w:p w:rsidR="00055170" w:rsidRDefault="00055170">
      <w:pPr>
        <w:pStyle w:val="ConsPlusNonformat"/>
        <w:jc w:val="both"/>
      </w:pPr>
      <w:r>
        <w:t xml:space="preserve">    1. Инициировать процедуру отзыва депутата (члена выборного</w:t>
      </w:r>
    </w:p>
    <w:p w:rsidR="00055170" w:rsidRDefault="00055170">
      <w:pPr>
        <w:pStyle w:val="ConsPlusNonformat"/>
        <w:jc w:val="both"/>
      </w:pPr>
      <w:r>
        <w:t xml:space="preserve">    органа, выборного должностного лица) ________________________</w:t>
      </w:r>
    </w:p>
    <w:p w:rsidR="00055170" w:rsidRDefault="00055170">
      <w:pPr>
        <w:pStyle w:val="ConsPlusNonformat"/>
        <w:jc w:val="both"/>
      </w:pPr>
      <w:r>
        <w:t xml:space="preserve">                                         (фамилия, имя, отчество)</w:t>
      </w:r>
    </w:p>
    <w:p w:rsidR="00055170" w:rsidRDefault="00055170">
      <w:pPr>
        <w:pStyle w:val="ConsPlusNonformat"/>
        <w:jc w:val="both"/>
      </w:pPr>
      <w:r>
        <w:t xml:space="preserve">    Результаты голосования:</w:t>
      </w:r>
    </w:p>
    <w:p w:rsidR="00055170" w:rsidRDefault="00055170">
      <w:pPr>
        <w:pStyle w:val="ConsPlusNonformat"/>
        <w:jc w:val="both"/>
      </w:pPr>
      <w:r>
        <w:t xml:space="preserve">    за отзыв _____</w:t>
      </w:r>
    </w:p>
    <w:p w:rsidR="00055170" w:rsidRDefault="00055170">
      <w:pPr>
        <w:pStyle w:val="ConsPlusNonformat"/>
        <w:jc w:val="both"/>
      </w:pPr>
      <w:r>
        <w:t xml:space="preserve">    против отзыва _____</w:t>
      </w:r>
    </w:p>
    <w:p w:rsidR="00055170" w:rsidRDefault="00055170">
      <w:pPr>
        <w:pStyle w:val="ConsPlusNonformat"/>
        <w:jc w:val="both"/>
      </w:pPr>
      <w:r>
        <w:lastRenderedPageBreak/>
        <w:t xml:space="preserve">    воздержалось _____</w:t>
      </w:r>
    </w:p>
    <w:p w:rsidR="00055170" w:rsidRDefault="00055170">
      <w:pPr>
        <w:pStyle w:val="ConsPlusNonformat"/>
        <w:jc w:val="both"/>
      </w:pPr>
      <w:r>
        <w:t xml:space="preserve">    2. Создать инициативную группу в составе:</w:t>
      </w:r>
    </w:p>
    <w:p w:rsidR="00055170" w:rsidRDefault="00055170">
      <w:pPr>
        <w:pStyle w:val="ConsPlusNonformat"/>
        <w:jc w:val="both"/>
      </w:pPr>
      <w:r>
        <w:t xml:space="preserve">    1) ___________________________________________________________</w:t>
      </w:r>
    </w:p>
    <w:p w:rsidR="00055170" w:rsidRDefault="00055170">
      <w:pPr>
        <w:pStyle w:val="ConsPlusNonformat"/>
        <w:jc w:val="both"/>
      </w:pPr>
      <w:r>
        <w:t xml:space="preserve">    2) ___________________________________________________________</w:t>
      </w:r>
    </w:p>
    <w:p w:rsidR="00055170" w:rsidRDefault="00055170">
      <w:pPr>
        <w:pStyle w:val="ConsPlusNonformat"/>
        <w:jc w:val="both"/>
      </w:pPr>
      <w:r>
        <w:t xml:space="preserve">    3) ___________________________________________________________</w:t>
      </w:r>
    </w:p>
    <w:p w:rsidR="00055170" w:rsidRDefault="00055170">
      <w:pPr>
        <w:pStyle w:val="ConsPlusNonformat"/>
        <w:jc w:val="both"/>
      </w:pPr>
      <w:r>
        <w:t xml:space="preserve">    4) ___________________________________________________________</w:t>
      </w:r>
    </w:p>
    <w:p w:rsidR="00055170" w:rsidRDefault="00055170">
      <w:pPr>
        <w:pStyle w:val="ConsPlusNonformat"/>
        <w:jc w:val="both"/>
      </w:pPr>
      <w:r>
        <w:t xml:space="preserve">    5) ___________________________________________________________</w:t>
      </w:r>
    </w:p>
    <w:p w:rsidR="00055170" w:rsidRDefault="00055170">
      <w:pPr>
        <w:pStyle w:val="ConsPlusNonformat"/>
        <w:jc w:val="both"/>
      </w:pPr>
      <w:r>
        <w:t xml:space="preserve">                        (фамилия, имя, отчество)</w:t>
      </w:r>
    </w:p>
    <w:p w:rsidR="00055170" w:rsidRDefault="00055170">
      <w:pPr>
        <w:pStyle w:val="ConsPlusNonformat"/>
        <w:jc w:val="both"/>
      </w:pPr>
      <w:r>
        <w:t xml:space="preserve">    3. Избрать уполномоченными представителями инициативной группы</w:t>
      </w:r>
    </w:p>
    <w:p w:rsidR="00055170" w:rsidRDefault="00055170">
      <w:pPr>
        <w:pStyle w:val="ConsPlusNonformat"/>
        <w:jc w:val="both"/>
      </w:pPr>
      <w:r>
        <w:t xml:space="preserve">    1) ___________________________________________________________</w:t>
      </w:r>
    </w:p>
    <w:p w:rsidR="00055170" w:rsidRDefault="00055170">
      <w:pPr>
        <w:pStyle w:val="ConsPlusNonformat"/>
        <w:jc w:val="both"/>
      </w:pPr>
      <w:r>
        <w:t xml:space="preserve">    2) ___________________________________________________________</w:t>
      </w:r>
    </w:p>
    <w:p w:rsidR="00055170" w:rsidRDefault="00055170">
      <w:pPr>
        <w:pStyle w:val="ConsPlusNonformat"/>
        <w:jc w:val="both"/>
      </w:pPr>
      <w:r>
        <w:t xml:space="preserve">                        (фамилия, имя, отчество)</w:t>
      </w:r>
    </w:p>
    <w:p w:rsidR="00055170" w:rsidRDefault="00055170">
      <w:pPr>
        <w:pStyle w:val="ConsPlusNonformat"/>
        <w:jc w:val="both"/>
      </w:pPr>
    </w:p>
    <w:p w:rsidR="00055170" w:rsidRDefault="00055170">
      <w:pPr>
        <w:pStyle w:val="ConsPlusNonformat"/>
        <w:jc w:val="both"/>
      </w:pPr>
      <w:r>
        <w:t xml:space="preserve">    Председатель собрания ___________ (_________________)</w:t>
      </w:r>
    </w:p>
    <w:p w:rsidR="00055170" w:rsidRDefault="00055170">
      <w:pPr>
        <w:pStyle w:val="ConsPlusNonformat"/>
        <w:jc w:val="both"/>
      </w:pPr>
      <w:r>
        <w:t xml:space="preserve">                           (подпись)  (фамилия, инициалы)</w:t>
      </w:r>
    </w:p>
    <w:p w:rsidR="00055170" w:rsidRDefault="00055170">
      <w:pPr>
        <w:pStyle w:val="ConsPlusNonformat"/>
        <w:jc w:val="both"/>
      </w:pPr>
      <w:r>
        <w:t xml:space="preserve">    Секретарь собрания ______________ (_________________)</w:t>
      </w:r>
    </w:p>
    <w:p w:rsidR="00055170" w:rsidRDefault="00055170">
      <w:pPr>
        <w:pStyle w:val="ConsPlusNonformat"/>
        <w:jc w:val="both"/>
      </w:pPr>
      <w:r>
        <w:t xml:space="preserve">                         (подпись)    (фамилия, инициалы)</w:t>
      </w: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right"/>
        <w:outlineLvl w:val="0"/>
      </w:pPr>
      <w:r>
        <w:t>Приложение N 2</w:t>
      </w:r>
    </w:p>
    <w:p w:rsidR="00055170" w:rsidRDefault="00055170">
      <w:pPr>
        <w:pStyle w:val="ConsPlusNormal"/>
        <w:jc w:val="right"/>
      </w:pPr>
      <w:r>
        <w:t>к областному закону</w:t>
      </w:r>
    </w:p>
    <w:p w:rsidR="00055170" w:rsidRDefault="00055170">
      <w:pPr>
        <w:pStyle w:val="ConsPlusNormal"/>
        <w:jc w:val="right"/>
      </w:pPr>
      <w:r>
        <w:t>от 21.06.2006 N 194-11-ОЗ</w:t>
      </w:r>
    </w:p>
    <w:p w:rsidR="00055170" w:rsidRDefault="00055170">
      <w:pPr>
        <w:pStyle w:val="ConsPlusNormal"/>
        <w:jc w:val="both"/>
      </w:pPr>
    </w:p>
    <w:p w:rsidR="00055170" w:rsidRDefault="00055170">
      <w:pPr>
        <w:pStyle w:val="ConsPlusTitle"/>
        <w:jc w:val="center"/>
      </w:pPr>
      <w:bookmarkStart w:id="37" w:name="P690"/>
      <w:bookmarkEnd w:id="37"/>
      <w:r>
        <w:t>СПИСОК</w:t>
      </w:r>
    </w:p>
    <w:p w:rsidR="00055170" w:rsidRDefault="00055170">
      <w:pPr>
        <w:pStyle w:val="ConsPlusTitle"/>
        <w:jc w:val="center"/>
      </w:pPr>
      <w:r>
        <w:t>ЛИЦ, ПРИСУТСТВОВАВШИХ НА СОБРАНИИ</w:t>
      </w:r>
    </w:p>
    <w:p w:rsidR="00055170" w:rsidRDefault="00055170">
      <w:pPr>
        <w:pStyle w:val="ConsPlusTitle"/>
        <w:jc w:val="center"/>
      </w:pPr>
      <w:r>
        <w:t>В СВЯЗИ С ИНИЦИИРОВАНИЕМ ПРОЦЕДУРЫ ОТЗЫВА ДЕПУТАТА</w:t>
      </w:r>
    </w:p>
    <w:p w:rsidR="00055170" w:rsidRDefault="00055170">
      <w:pPr>
        <w:pStyle w:val="ConsPlusTitle"/>
        <w:jc w:val="center"/>
      </w:pPr>
      <w:r>
        <w:t>(ЧЛЕНА ВЫБОРНОГО ОРГАНА, ВЫБОРНОГО ДОЛЖНОСТНОГО ЛИЦА)</w:t>
      </w:r>
    </w:p>
    <w:p w:rsidR="00055170" w:rsidRDefault="00055170">
      <w:pPr>
        <w:pStyle w:val="ConsPlusTitle"/>
        <w:jc w:val="center"/>
      </w:pPr>
      <w:r>
        <w:t>_________________________________________</w:t>
      </w:r>
    </w:p>
    <w:p w:rsidR="00055170" w:rsidRDefault="00055170">
      <w:pPr>
        <w:pStyle w:val="ConsPlusTitle"/>
        <w:jc w:val="center"/>
      </w:pPr>
      <w:r>
        <w:t>(фамилия, имя, отчество отзываемого лица)</w:t>
      </w:r>
    </w:p>
    <w:p w:rsidR="00055170" w:rsidRDefault="00055170">
      <w:pPr>
        <w:pStyle w:val="ConsPlusNormal"/>
        <w:jc w:val="both"/>
      </w:pPr>
    </w:p>
    <w:p w:rsidR="00055170" w:rsidRDefault="00055170">
      <w:pPr>
        <w:sectPr w:rsidR="00055170" w:rsidSect="00027C4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145"/>
        <w:gridCol w:w="1980"/>
        <w:gridCol w:w="3135"/>
        <w:gridCol w:w="2805"/>
        <w:gridCol w:w="1650"/>
      </w:tblGrid>
      <w:tr w:rsidR="00055170">
        <w:tc>
          <w:tcPr>
            <w:tcW w:w="660" w:type="dxa"/>
          </w:tcPr>
          <w:p w:rsidR="00055170" w:rsidRDefault="00055170">
            <w:pPr>
              <w:pStyle w:val="ConsPlusNormal"/>
              <w:jc w:val="center"/>
            </w:pPr>
            <w:r>
              <w:lastRenderedPageBreak/>
              <w:t>N п/п</w:t>
            </w:r>
          </w:p>
        </w:tc>
        <w:tc>
          <w:tcPr>
            <w:tcW w:w="2145" w:type="dxa"/>
          </w:tcPr>
          <w:p w:rsidR="00055170" w:rsidRDefault="00055170">
            <w:pPr>
              <w:pStyle w:val="ConsPlusNormal"/>
              <w:jc w:val="center"/>
            </w:pPr>
            <w:r>
              <w:t>Фамилия, имя, отчество</w:t>
            </w:r>
          </w:p>
        </w:tc>
        <w:tc>
          <w:tcPr>
            <w:tcW w:w="1980" w:type="dxa"/>
          </w:tcPr>
          <w:p w:rsidR="00055170" w:rsidRDefault="00055170">
            <w:pPr>
              <w:pStyle w:val="ConsPlusNormal"/>
              <w:jc w:val="center"/>
            </w:pPr>
            <w:r>
              <w:t>Дата рождения (день, месяц, год)</w:t>
            </w:r>
          </w:p>
        </w:tc>
        <w:tc>
          <w:tcPr>
            <w:tcW w:w="3135" w:type="dxa"/>
          </w:tcPr>
          <w:p w:rsidR="00055170" w:rsidRDefault="00055170">
            <w:pPr>
              <w:pStyle w:val="ConsPlusNormal"/>
              <w:jc w:val="center"/>
            </w:pPr>
            <w:r>
              <w:t>Данные паспорта или документа, заменяющего паспорт гражданина</w:t>
            </w:r>
          </w:p>
        </w:tc>
        <w:tc>
          <w:tcPr>
            <w:tcW w:w="2805" w:type="dxa"/>
          </w:tcPr>
          <w:p w:rsidR="00055170" w:rsidRDefault="00055170">
            <w:pPr>
              <w:pStyle w:val="ConsPlusNormal"/>
              <w:jc w:val="center"/>
            </w:pPr>
            <w:r>
              <w:t>Адрес места жительства</w:t>
            </w:r>
          </w:p>
        </w:tc>
        <w:tc>
          <w:tcPr>
            <w:tcW w:w="1650" w:type="dxa"/>
          </w:tcPr>
          <w:p w:rsidR="00055170" w:rsidRDefault="00055170">
            <w:pPr>
              <w:pStyle w:val="ConsPlusNormal"/>
              <w:jc w:val="center"/>
            </w:pPr>
            <w:r>
              <w:t>Личная подпись</w:t>
            </w:r>
          </w:p>
        </w:tc>
      </w:tr>
      <w:tr w:rsidR="00055170">
        <w:tc>
          <w:tcPr>
            <w:tcW w:w="660" w:type="dxa"/>
          </w:tcPr>
          <w:p w:rsidR="00055170" w:rsidRDefault="00055170">
            <w:pPr>
              <w:pStyle w:val="ConsPlusNormal"/>
              <w:jc w:val="center"/>
            </w:pPr>
            <w:r>
              <w:t>1</w:t>
            </w:r>
          </w:p>
        </w:tc>
        <w:tc>
          <w:tcPr>
            <w:tcW w:w="2145" w:type="dxa"/>
          </w:tcPr>
          <w:p w:rsidR="00055170" w:rsidRDefault="00055170">
            <w:pPr>
              <w:pStyle w:val="ConsPlusNormal"/>
            </w:pPr>
          </w:p>
        </w:tc>
        <w:tc>
          <w:tcPr>
            <w:tcW w:w="1980" w:type="dxa"/>
          </w:tcPr>
          <w:p w:rsidR="00055170" w:rsidRDefault="00055170">
            <w:pPr>
              <w:pStyle w:val="ConsPlusNormal"/>
            </w:pPr>
          </w:p>
        </w:tc>
        <w:tc>
          <w:tcPr>
            <w:tcW w:w="3135" w:type="dxa"/>
          </w:tcPr>
          <w:p w:rsidR="00055170" w:rsidRDefault="00055170">
            <w:pPr>
              <w:pStyle w:val="ConsPlusNormal"/>
            </w:pPr>
          </w:p>
        </w:tc>
        <w:tc>
          <w:tcPr>
            <w:tcW w:w="2805" w:type="dxa"/>
          </w:tcPr>
          <w:p w:rsidR="00055170" w:rsidRDefault="00055170">
            <w:pPr>
              <w:pStyle w:val="ConsPlusNormal"/>
            </w:pPr>
          </w:p>
        </w:tc>
        <w:tc>
          <w:tcPr>
            <w:tcW w:w="1650" w:type="dxa"/>
          </w:tcPr>
          <w:p w:rsidR="00055170" w:rsidRDefault="00055170">
            <w:pPr>
              <w:pStyle w:val="ConsPlusNormal"/>
            </w:pPr>
          </w:p>
        </w:tc>
      </w:tr>
      <w:tr w:rsidR="00055170">
        <w:tc>
          <w:tcPr>
            <w:tcW w:w="660" w:type="dxa"/>
          </w:tcPr>
          <w:p w:rsidR="00055170" w:rsidRDefault="00055170">
            <w:pPr>
              <w:pStyle w:val="ConsPlusNormal"/>
              <w:jc w:val="center"/>
            </w:pPr>
            <w:r>
              <w:t>2</w:t>
            </w:r>
          </w:p>
        </w:tc>
        <w:tc>
          <w:tcPr>
            <w:tcW w:w="2145" w:type="dxa"/>
          </w:tcPr>
          <w:p w:rsidR="00055170" w:rsidRDefault="00055170">
            <w:pPr>
              <w:pStyle w:val="ConsPlusNormal"/>
            </w:pPr>
          </w:p>
        </w:tc>
        <w:tc>
          <w:tcPr>
            <w:tcW w:w="1980" w:type="dxa"/>
          </w:tcPr>
          <w:p w:rsidR="00055170" w:rsidRDefault="00055170">
            <w:pPr>
              <w:pStyle w:val="ConsPlusNormal"/>
            </w:pPr>
          </w:p>
        </w:tc>
        <w:tc>
          <w:tcPr>
            <w:tcW w:w="3135" w:type="dxa"/>
          </w:tcPr>
          <w:p w:rsidR="00055170" w:rsidRDefault="00055170">
            <w:pPr>
              <w:pStyle w:val="ConsPlusNormal"/>
            </w:pPr>
          </w:p>
        </w:tc>
        <w:tc>
          <w:tcPr>
            <w:tcW w:w="2805" w:type="dxa"/>
          </w:tcPr>
          <w:p w:rsidR="00055170" w:rsidRDefault="00055170">
            <w:pPr>
              <w:pStyle w:val="ConsPlusNormal"/>
            </w:pPr>
          </w:p>
        </w:tc>
        <w:tc>
          <w:tcPr>
            <w:tcW w:w="1650" w:type="dxa"/>
          </w:tcPr>
          <w:p w:rsidR="00055170" w:rsidRDefault="00055170">
            <w:pPr>
              <w:pStyle w:val="ConsPlusNormal"/>
            </w:pPr>
          </w:p>
        </w:tc>
      </w:tr>
      <w:tr w:rsidR="00055170">
        <w:tc>
          <w:tcPr>
            <w:tcW w:w="660" w:type="dxa"/>
          </w:tcPr>
          <w:p w:rsidR="00055170" w:rsidRDefault="00055170">
            <w:pPr>
              <w:pStyle w:val="ConsPlusNormal"/>
              <w:jc w:val="center"/>
            </w:pPr>
            <w:r>
              <w:t>3</w:t>
            </w:r>
          </w:p>
        </w:tc>
        <w:tc>
          <w:tcPr>
            <w:tcW w:w="2145" w:type="dxa"/>
          </w:tcPr>
          <w:p w:rsidR="00055170" w:rsidRDefault="00055170">
            <w:pPr>
              <w:pStyle w:val="ConsPlusNormal"/>
            </w:pPr>
          </w:p>
        </w:tc>
        <w:tc>
          <w:tcPr>
            <w:tcW w:w="1980" w:type="dxa"/>
          </w:tcPr>
          <w:p w:rsidR="00055170" w:rsidRDefault="00055170">
            <w:pPr>
              <w:pStyle w:val="ConsPlusNormal"/>
            </w:pPr>
          </w:p>
        </w:tc>
        <w:tc>
          <w:tcPr>
            <w:tcW w:w="3135" w:type="dxa"/>
          </w:tcPr>
          <w:p w:rsidR="00055170" w:rsidRDefault="00055170">
            <w:pPr>
              <w:pStyle w:val="ConsPlusNormal"/>
            </w:pPr>
          </w:p>
        </w:tc>
        <w:tc>
          <w:tcPr>
            <w:tcW w:w="2805" w:type="dxa"/>
          </w:tcPr>
          <w:p w:rsidR="00055170" w:rsidRDefault="00055170">
            <w:pPr>
              <w:pStyle w:val="ConsPlusNormal"/>
            </w:pPr>
          </w:p>
        </w:tc>
        <w:tc>
          <w:tcPr>
            <w:tcW w:w="1650" w:type="dxa"/>
          </w:tcPr>
          <w:p w:rsidR="00055170" w:rsidRDefault="00055170">
            <w:pPr>
              <w:pStyle w:val="ConsPlusNormal"/>
            </w:pPr>
          </w:p>
        </w:tc>
      </w:tr>
    </w:tbl>
    <w:p w:rsidR="00055170" w:rsidRDefault="00055170">
      <w:pPr>
        <w:sectPr w:rsidR="00055170">
          <w:pgSz w:w="16838" w:h="11905" w:orient="landscape"/>
          <w:pgMar w:top="1701" w:right="1134" w:bottom="850" w:left="1134" w:header="0" w:footer="0" w:gutter="0"/>
          <w:cols w:space="720"/>
        </w:sectPr>
      </w:pPr>
    </w:p>
    <w:p w:rsidR="00055170" w:rsidRDefault="00055170">
      <w:pPr>
        <w:pStyle w:val="ConsPlusNormal"/>
        <w:jc w:val="both"/>
      </w:pPr>
    </w:p>
    <w:p w:rsidR="00055170" w:rsidRDefault="00055170">
      <w:pPr>
        <w:pStyle w:val="ConsPlusNonformat"/>
        <w:jc w:val="both"/>
      </w:pPr>
      <w:r>
        <w:t xml:space="preserve">    Председатель собрания ___________ (_________________)</w:t>
      </w:r>
    </w:p>
    <w:p w:rsidR="00055170" w:rsidRDefault="00055170">
      <w:pPr>
        <w:pStyle w:val="ConsPlusNonformat"/>
        <w:jc w:val="both"/>
      </w:pPr>
      <w:r>
        <w:t xml:space="preserve">                           (подпись)  (фамилия, инициалы)</w:t>
      </w:r>
    </w:p>
    <w:p w:rsidR="00055170" w:rsidRDefault="00055170">
      <w:pPr>
        <w:pStyle w:val="ConsPlusNonformat"/>
        <w:jc w:val="both"/>
      </w:pPr>
      <w:r>
        <w:t xml:space="preserve">    Секретарь собрания ______________ (_________________)</w:t>
      </w:r>
    </w:p>
    <w:p w:rsidR="00055170" w:rsidRDefault="00055170">
      <w:pPr>
        <w:pStyle w:val="ConsPlusNonformat"/>
        <w:jc w:val="both"/>
      </w:pPr>
      <w:r>
        <w:t xml:space="preserve">                         (подпись)    (фамилия, инициалы)</w:t>
      </w:r>
    </w:p>
    <w:p w:rsidR="00055170" w:rsidRDefault="00055170">
      <w:pPr>
        <w:pStyle w:val="ConsPlusNormal"/>
        <w:jc w:val="both"/>
      </w:pPr>
    </w:p>
    <w:p w:rsidR="00055170" w:rsidRDefault="00055170">
      <w:pPr>
        <w:pStyle w:val="ConsPlusNormal"/>
        <w:ind w:firstLine="540"/>
        <w:jc w:val="both"/>
      </w:pPr>
      <w:r>
        <w:t>"__" _____________ ____ г.</w:t>
      </w:r>
    </w:p>
    <w:p w:rsidR="00055170" w:rsidRDefault="00055170">
      <w:pPr>
        <w:pStyle w:val="ConsPlusNormal"/>
        <w:spacing w:before="220"/>
        <w:ind w:firstLine="540"/>
        <w:jc w:val="both"/>
      </w:pPr>
      <w:r>
        <w:t>(дата проведения собрания)</w:t>
      </w: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right"/>
        <w:outlineLvl w:val="0"/>
      </w:pPr>
      <w:r>
        <w:t>Приложение N 3</w:t>
      </w:r>
    </w:p>
    <w:p w:rsidR="00055170" w:rsidRDefault="00055170">
      <w:pPr>
        <w:pStyle w:val="ConsPlusNormal"/>
        <w:jc w:val="right"/>
      </w:pPr>
      <w:r>
        <w:t>к областному закону</w:t>
      </w:r>
    </w:p>
    <w:p w:rsidR="00055170" w:rsidRDefault="00055170">
      <w:pPr>
        <w:pStyle w:val="ConsPlusNormal"/>
        <w:jc w:val="right"/>
      </w:pPr>
      <w:r>
        <w:t>от 21.06.2006 N 194-11-ОЗ</w:t>
      </w:r>
    </w:p>
    <w:p w:rsidR="00055170" w:rsidRDefault="00055170">
      <w:pPr>
        <w:pStyle w:val="ConsPlusNormal"/>
        <w:jc w:val="both"/>
      </w:pPr>
    </w:p>
    <w:p w:rsidR="00055170" w:rsidRDefault="00055170">
      <w:pPr>
        <w:pStyle w:val="ConsPlusNonformat"/>
        <w:jc w:val="both"/>
      </w:pPr>
      <w:bookmarkStart w:id="38" w:name="P738"/>
      <w:bookmarkEnd w:id="38"/>
      <w:r>
        <w:t xml:space="preserve">                        СВИДЕТЕЛЬСТВО О РЕГИСТРАЦИИ</w:t>
      </w:r>
    </w:p>
    <w:p w:rsidR="00055170" w:rsidRDefault="00055170">
      <w:pPr>
        <w:pStyle w:val="ConsPlusNonformat"/>
        <w:jc w:val="both"/>
      </w:pPr>
    </w:p>
    <w:p w:rsidR="00055170" w:rsidRDefault="00055170">
      <w:pPr>
        <w:pStyle w:val="ConsPlusNonformat"/>
        <w:jc w:val="both"/>
      </w:pPr>
      <w:r>
        <w:t xml:space="preserve">    Выдано _______________________________________________________</w:t>
      </w:r>
    </w:p>
    <w:p w:rsidR="00055170" w:rsidRDefault="00055170">
      <w:pPr>
        <w:pStyle w:val="ConsPlusNonformat"/>
        <w:jc w:val="both"/>
      </w:pPr>
      <w:r>
        <w:t xml:space="preserve">              (фамилия, имя, отчество, год рождения (в возрасте</w:t>
      </w:r>
    </w:p>
    <w:p w:rsidR="00055170" w:rsidRDefault="00055170">
      <w:pPr>
        <w:pStyle w:val="ConsPlusNonformat"/>
        <w:jc w:val="both"/>
      </w:pPr>
      <w:r>
        <w:t xml:space="preserve">    ______________________________________________________________</w:t>
      </w:r>
    </w:p>
    <w:p w:rsidR="00055170" w:rsidRDefault="00055170">
      <w:pPr>
        <w:pStyle w:val="ConsPlusNonformat"/>
        <w:jc w:val="both"/>
      </w:pPr>
      <w:r>
        <w:t xml:space="preserve">         18 лет на день регистрации - день и месяц рождения)</w:t>
      </w:r>
    </w:p>
    <w:p w:rsidR="00055170" w:rsidRDefault="00055170">
      <w:pPr>
        <w:pStyle w:val="ConsPlusNonformat"/>
        <w:jc w:val="both"/>
      </w:pPr>
      <w:r>
        <w:t xml:space="preserve">    ______________________________________________________________</w:t>
      </w:r>
    </w:p>
    <w:p w:rsidR="00055170" w:rsidRDefault="00055170">
      <w:pPr>
        <w:pStyle w:val="ConsPlusNonformat"/>
        <w:jc w:val="both"/>
      </w:pPr>
      <w:r>
        <w:t xml:space="preserve">          серия и номер паспорта или документа, заменяющего</w:t>
      </w:r>
    </w:p>
    <w:p w:rsidR="00055170" w:rsidRDefault="00055170">
      <w:pPr>
        <w:pStyle w:val="ConsPlusNonformat"/>
        <w:jc w:val="both"/>
      </w:pPr>
      <w:r>
        <w:t xml:space="preserve">    _____________________________________________________________,</w:t>
      </w:r>
    </w:p>
    <w:p w:rsidR="00055170" w:rsidRDefault="00055170">
      <w:pPr>
        <w:pStyle w:val="ConsPlusNonformat"/>
        <w:jc w:val="both"/>
      </w:pPr>
      <w:r>
        <w:t xml:space="preserve">             паспорт гражданина, адрес места жительства)</w:t>
      </w:r>
    </w:p>
    <w:p w:rsidR="00055170" w:rsidRDefault="00055170">
      <w:pPr>
        <w:pStyle w:val="ConsPlusNonformat"/>
        <w:jc w:val="both"/>
      </w:pPr>
      <w:r>
        <w:t xml:space="preserve">    являющ______ уполномоченным представителем инициативной группы</w:t>
      </w:r>
    </w:p>
    <w:p w:rsidR="00055170" w:rsidRDefault="00055170">
      <w:pPr>
        <w:pStyle w:val="ConsPlusNonformat"/>
        <w:jc w:val="both"/>
      </w:pPr>
      <w:r>
        <w:t xml:space="preserve">    по отзыву ____________________________________________________</w:t>
      </w:r>
    </w:p>
    <w:p w:rsidR="00055170" w:rsidRDefault="00055170">
      <w:pPr>
        <w:pStyle w:val="ConsPlusNonformat"/>
        <w:jc w:val="both"/>
      </w:pPr>
      <w:r>
        <w:t xml:space="preserve">               (статус, фамилия, имя, отчество отзываемого лица)</w:t>
      </w:r>
    </w:p>
    <w:p w:rsidR="00055170" w:rsidRDefault="00055170">
      <w:pPr>
        <w:pStyle w:val="ConsPlusNonformat"/>
        <w:jc w:val="both"/>
      </w:pPr>
    </w:p>
    <w:p w:rsidR="00055170" w:rsidRDefault="00055170">
      <w:pPr>
        <w:pStyle w:val="ConsPlusNonformat"/>
        <w:jc w:val="both"/>
      </w:pPr>
      <w:r>
        <w:t xml:space="preserve">    N _____ от "__" ________ ____ г.</w:t>
      </w:r>
    </w:p>
    <w:p w:rsidR="00055170" w:rsidRDefault="00055170">
      <w:pPr>
        <w:pStyle w:val="ConsPlusNonformat"/>
        <w:jc w:val="both"/>
      </w:pPr>
    </w:p>
    <w:p w:rsidR="00055170" w:rsidRDefault="00055170">
      <w:pPr>
        <w:pStyle w:val="ConsPlusNonformat"/>
        <w:jc w:val="both"/>
      </w:pPr>
      <w:r>
        <w:t xml:space="preserve">    М.П.</w:t>
      </w:r>
    </w:p>
    <w:p w:rsidR="00055170" w:rsidRDefault="00055170">
      <w:pPr>
        <w:pStyle w:val="ConsPlusNonformat"/>
        <w:jc w:val="both"/>
      </w:pPr>
    </w:p>
    <w:p w:rsidR="00055170" w:rsidRDefault="00055170">
      <w:pPr>
        <w:pStyle w:val="ConsPlusNonformat"/>
        <w:jc w:val="both"/>
      </w:pPr>
      <w:r>
        <w:t xml:space="preserve">    Председатель комиссии ___________ (_________________)</w:t>
      </w:r>
    </w:p>
    <w:p w:rsidR="00055170" w:rsidRDefault="00055170">
      <w:pPr>
        <w:pStyle w:val="ConsPlusNonformat"/>
        <w:jc w:val="both"/>
      </w:pPr>
      <w:r>
        <w:t xml:space="preserve">                           (подпись)  (фамилия, инициалы)</w:t>
      </w: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both"/>
      </w:pPr>
    </w:p>
    <w:p w:rsidR="00055170" w:rsidRDefault="00055170">
      <w:pPr>
        <w:pStyle w:val="ConsPlusNormal"/>
        <w:jc w:val="right"/>
        <w:outlineLvl w:val="0"/>
      </w:pPr>
      <w:r>
        <w:t>Приложение N 4</w:t>
      </w:r>
    </w:p>
    <w:p w:rsidR="00055170" w:rsidRDefault="00055170">
      <w:pPr>
        <w:pStyle w:val="ConsPlusNormal"/>
        <w:jc w:val="right"/>
      </w:pPr>
      <w:r>
        <w:t>к областному закону</w:t>
      </w:r>
    </w:p>
    <w:p w:rsidR="00055170" w:rsidRDefault="00055170">
      <w:pPr>
        <w:pStyle w:val="ConsPlusNormal"/>
        <w:jc w:val="right"/>
      </w:pPr>
      <w:r>
        <w:t>от 21.06.2006 N 194-11-ОЗ</w:t>
      </w:r>
    </w:p>
    <w:p w:rsidR="00055170" w:rsidRDefault="00055170">
      <w:pPr>
        <w:pStyle w:val="ConsPlusNormal"/>
        <w:jc w:val="both"/>
      </w:pPr>
    </w:p>
    <w:p w:rsidR="00055170" w:rsidRDefault="00055170">
      <w:pPr>
        <w:pStyle w:val="ConsPlusNormal"/>
        <w:jc w:val="center"/>
      </w:pPr>
      <w:r>
        <w:t>ПОДПИСНОЙ ЛИСТ</w:t>
      </w:r>
    </w:p>
    <w:p w:rsidR="00055170" w:rsidRDefault="00055170">
      <w:pPr>
        <w:pStyle w:val="ConsPlusNormal"/>
        <w:jc w:val="both"/>
      </w:pPr>
    </w:p>
    <w:p w:rsidR="00055170" w:rsidRDefault="00055170">
      <w:pPr>
        <w:pStyle w:val="ConsPlusNormal"/>
        <w:ind w:firstLine="540"/>
        <w:jc w:val="both"/>
      </w:pPr>
      <w:r>
        <w:t xml:space="preserve">Исключен. - </w:t>
      </w:r>
      <w:hyperlink r:id="rId190" w:history="1">
        <w:r>
          <w:rPr>
            <w:color w:val="0000FF"/>
          </w:rPr>
          <w:t>Закон</w:t>
        </w:r>
      </w:hyperlink>
      <w:r>
        <w:t xml:space="preserve"> Архангельской области от 24.10.2011 N 371-25-ОЗ.</w:t>
      </w:r>
    </w:p>
    <w:p w:rsidR="00055170" w:rsidRDefault="00055170">
      <w:pPr>
        <w:pStyle w:val="ConsPlusNormal"/>
        <w:jc w:val="both"/>
      </w:pPr>
    </w:p>
    <w:p w:rsidR="00055170" w:rsidRDefault="00055170">
      <w:pPr>
        <w:pStyle w:val="ConsPlusNormal"/>
        <w:jc w:val="both"/>
      </w:pPr>
    </w:p>
    <w:p w:rsidR="00055170" w:rsidRDefault="00055170">
      <w:pPr>
        <w:pStyle w:val="ConsPlusNormal"/>
        <w:pBdr>
          <w:top w:val="single" w:sz="6" w:space="0" w:color="auto"/>
        </w:pBdr>
        <w:spacing w:before="100" w:after="100"/>
        <w:jc w:val="both"/>
        <w:rPr>
          <w:sz w:val="2"/>
          <w:szCs w:val="2"/>
        </w:rPr>
      </w:pPr>
    </w:p>
    <w:p w:rsidR="00E003FD" w:rsidRDefault="00E003FD"/>
    <w:sectPr w:rsidR="00E003FD" w:rsidSect="00CE3FE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5170"/>
    <w:rsid w:val="00055170"/>
    <w:rsid w:val="00E00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51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51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51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51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51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51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51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82FE176BB3AE296B608446EFD463A2C8784CF42A6A79DEDF4D33409444AA1C4FDAD2E97665680B9F107FBB961153B32FBE731C244211AFF7A51D08Y8SAM" TargetMode="External"/><Relationship Id="rId117" Type="http://schemas.openxmlformats.org/officeDocument/2006/relationships/hyperlink" Target="consultantplus://offline/ref=5482FE176BB3AE296B608446EFD463A2C8784CF42E697DD2D8476E4A9C1DA61E48D58DFE712C640A9F107EBE954E56A63EE67F1A3D5C17B7EBA71FY0S8M" TargetMode="External"/><Relationship Id="rId21" Type="http://schemas.openxmlformats.org/officeDocument/2006/relationships/hyperlink" Target="consultantplus://offline/ref=5482FE176BB3AE296B608446EFD463A2C8784CF42D6375D2D5476E4A9C1DA61E48D58DFE712C640A9F107BBF954E56A63EE67F1A3D5C17B7EBA71FY0S8M" TargetMode="External"/><Relationship Id="rId42" Type="http://schemas.openxmlformats.org/officeDocument/2006/relationships/hyperlink" Target="consultantplus://offline/ref=5482FE176BB3AE296B608446EFD463A2C8784CF4296E7DD7DD476E4A9C1DA61E48D58DFE712C640A9F127AB1954E56A63EE67F1A3D5C17B7EBA71FY0S8M" TargetMode="External"/><Relationship Id="rId47" Type="http://schemas.openxmlformats.org/officeDocument/2006/relationships/hyperlink" Target="consultantplus://offline/ref=5482FE176BB3AE296B608446EFD463A2C8784CF42F6E7BD0DB476E4A9C1DA61E48D58DFE712C640A9F137EBA954E56A63EE67F1A3D5C17B7EBA71FY0S8M" TargetMode="External"/><Relationship Id="rId63" Type="http://schemas.openxmlformats.org/officeDocument/2006/relationships/hyperlink" Target="consultantplus://offline/ref=5482FE176BB3AE296B608446EFD463A2C8784CF42F6E7BD0DB476E4A9C1DA61E48D58DFE712C640A9F137DBC954E56A63EE67F1A3D5C17B7EBA71FY0S8M" TargetMode="External"/><Relationship Id="rId68" Type="http://schemas.openxmlformats.org/officeDocument/2006/relationships/hyperlink" Target="consultantplus://offline/ref=5482FE176BB3AE296B608450ECB83DAECF7211FC296D778180183517CB14AC490F9AD4BC3523600A961B2BE9DA4F0AE36CF57E1B3D5E11ABYESBM" TargetMode="External"/><Relationship Id="rId84" Type="http://schemas.openxmlformats.org/officeDocument/2006/relationships/hyperlink" Target="consultantplus://offline/ref=5482FE176BB3AE296B608446EFD463A2C8784CF42F6E7BD0DB476E4A9C1DA61E48D58DFE712C640A9F137DB1954E56A63EE67F1A3D5C17B7EBA71FY0S8M" TargetMode="External"/><Relationship Id="rId89" Type="http://schemas.openxmlformats.org/officeDocument/2006/relationships/hyperlink" Target="consultantplus://offline/ref=5482FE176BB3AE296B608446EFD463A2C8784CF42D6F7ED7DB476E4A9C1DA61E48D58DFE712C640A9F117FBB954E56A63EE67F1A3D5C17B7EBA71FY0S8M" TargetMode="External"/><Relationship Id="rId112" Type="http://schemas.openxmlformats.org/officeDocument/2006/relationships/hyperlink" Target="consultantplus://offline/ref=5482FE176BB3AE296B608446EFD463A2C8784CF4226B7BD7DB476E4A9C1DA61E48D58DFE712C640A9F117BB0954E56A63EE67F1A3D5C17B7EBA71FY0S8M" TargetMode="External"/><Relationship Id="rId133" Type="http://schemas.openxmlformats.org/officeDocument/2006/relationships/hyperlink" Target="consultantplus://offline/ref=5482FE176BB3AE296B608446EFD463A2C8784CF4296378D5D9476E4A9C1DA61E48D58DFE712C640A9F1078B0954E56A63EE67F1A3D5C17B7EBA71FY0S8M" TargetMode="External"/><Relationship Id="rId138" Type="http://schemas.openxmlformats.org/officeDocument/2006/relationships/hyperlink" Target="consultantplus://offline/ref=5482FE176BB3AE296B608446EFD463A2C8784CF42A6B7BD1DB4833409444AA1C4FDAD2E97665680B9F107EBA991153B32FBE731C244211AFF7A51D08Y8SAM" TargetMode="External"/><Relationship Id="rId154" Type="http://schemas.openxmlformats.org/officeDocument/2006/relationships/hyperlink" Target="consultantplus://offline/ref=5482FE176BB3AE296B608446EFD463A2C8784CF42C627AD7D9476E4A9C1DA61E48D58DFE712C640A9F137CB9954E56A63EE67F1A3D5C17B7EBA71FY0S8M" TargetMode="External"/><Relationship Id="rId159" Type="http://schemas.openxmlformats.org/officeDocument/2006/relationships/hyperlink" Target="consultantplus://offline/ref=5482FE176BB3AE296B608446EFD463A2C8784CF42C627AD7D9476E4A9C1DA61E48D58DFE712C640A9F137CB0954E56A63EE67F1A3D5C17B7EBA71FY0S8M" TargetMode="External"/><Relationship Id="rId175" Type="http://schemas.openxmlformats.org/officeDocument/2006/relationships/hyperlink" Target="consultantplus://offline/ref=5482FE176BB3AE296B608446EFD463A2C8784CF42F6E7BD0DB476E4A9C1DA61E48D58DFE712C640A9F1378BA954E56A63EE67F1A3D5C17B7EBA71FY0S8M" TargetMode="External"/><Relationship Id="rId170" Type="http://schemas.openxmlformats.org/officeDocument/2006/relationships/hyperlink" Target="consultantplus://offline/ref=5482FE176BB3AE296B608446EFD463A2C8784CF42F6E7BD0DB476E4A9C1DA61E48D58DFE712C640A9F1379B9954E56A63EE67F1A3D5C17B7EBA71FY0S8M" TargetMode="External"/><Relationship Id="rId191" Type="http://schemas.openxmlformats.org/officeDocument/2006/relationships/fontTable" Target="fontTable.xml"/><Relationship Id="rId16" Type="http://schemas.openxmlformats.org/officeDocument/2006/relationships/hyperlink" Target="consultantplus://offline/ref=5482FE176BB3AE296B608446EFD463A2C8784CF42D6B7AD2DD476E4A9C1DA61E48D58DFE712C640A9F107DBD954E56A63EE67F1A3D5C17B7EBA71FY0S8M" TargetMode="External"/><Relationship Id="rId107" Type="http://schemas.openxmlformats.org/officeDocument/2006/relationships/hyperlink" Target="consultantplus://offline/ref=5482FE176BB3AE296B608450ECB83DAECF7211FC296D778180183517CB14AC490F9AD4BA34236E5ECE542AB59F1D19E26DF57C1D21Y5SEM" TargetMode="External"/><Relationship Id="rId11" Type="http://schemas.openxmlformats.org/officeDocument/2006/relationships/hyperlink" Target="consultantplus://offline/ref=5482FE176BB3AE296B608446EFD463A2C8784CF4286374D3D8476E4A9C1DA61E48D58DFE712C640A9F107DBB954E56A63EE67F1A3D5C17B7EBA71FY0S8M" TargetMode="External"/><Relationship Id="rId32" Type="http://schemas.openxmlformats.org/officeDocument/2006/relationships/hyperlink" Target="consultantplus://offline/ref=5482FE176BB3AE296B608450ECB83DAECF7211FC296D778180183517CB14AC491D9A8CB034267B0A990E7DB89CY1S8M" TargetMode="External"/><Relationship Id="rId37" Type="http://schemas.openxmlformats.org/officeDocument/2006/relationships/hyperlink" Target="consultantplus://offline/ref=5482FE176BB3AE296B608450ECB83DAECF7317F12868778180183517CB14AC491D9A8CB034267B0A990E7DB89CY1S8M" TargetMode="External"/><Relationship Id="rId53" Type="http://schemas.openxmlformats.org/officeDocument/2006/relationships/hyperlink" Target="consultantplus://offline/ref=5482FE176BB3AE296B608446EFD463A2C8784CF4226B7BD7DB476E4A9C1DA61E48D58DFE712C640A9F117BBB954E56A63EE67F1A3D5C17B7EBA71FY0S8M" TargetMode="External"/><Relationship Id="rId58" Type="http://schemas.openxmlformats.org/officeDocument/2006/relationships/hyperlink" Target="consultantplus://offline/ref=5482FE176BB3AE296B608446EFD463A2C8784CF42F6E7BD0DB476E4A9C1DA61E48D58DFE712C640A9F137DB8954E56A63EE67F1A3D5C17B7EBA71FY0S8M" TargetMode="External"/><Relationship Id="rId74" Type="http://schemas.openxmlformats.org/officeDocument/2006/relationships/hyperlink" Target="consultantplus://offline/ref=5482FE176BB3AE296B608450ECB83DAECF7211FC296D778180183517CB14AC490F9AD4BC3523610F9C1B2BE9DA4F0AE36CF57E1B3D5E11ABYESBM" TargetMode="External"/><Relationship Id="rId79" Type="http://schemas.openxmlformats.org/officeDocument/2006/relationships/hyperlink" Target="consultantplus://offline/ref=5482FE176BB3AE296B608446EFD463A2C8784CF42A6B7FD7D54C33409444AA1C4FDAD2E97665680B9F107EBD961153B32FBE731C244211AFF7A51D08Y8SAM" TargetMode="External"/><Relationship Id="rId102" Type="http://schemas.openxmlformats.org/officeDocument/2006/relationships/hyperlink" Target="consultantplus://offline/ref=5482FE176BB3AE296B608446EFD463A2C8784CF42C627AD7D9476E4A9C1DA61E48D58DFE712C640A9F137FB0954E56A63EE67F1A3D5C17B7EBA71FY0S8M" TargetMode="External"/><Relationship Id="rId123" Type="http://schemas.openxmlformats.org/officeDocument/2006/relationships/hyperlink" Target="consultantplus://offline/ref=5482FE176BB3AE296B608446EFD463A2C8784CF42C627AD7D9476E4A9C1DA61E48D58DFE712C640A9F137EBF954E56A63EE67F1A3D5C17B7EBA71FY0S8M" TargetMode="External"/><Relationship Id="rId128" Type="http://schemas.openxmlformats.org/officeDocument/2006/relationships/hyperlink" Target="consultantplus://offline/ref=5482FE176BB3AE296B608446EFD463A2C8784CF42D6375D2D5476E4A9C1DA61E48D58DFE712C640A9F107BB1954E56A63EE67F1A3D5C17B7EBA71FY0S8M" TargetMode="External"/><Relationship Id="rId144" Type="http://schemas.openxmlformats.org/officeDocument/2006/relationships/hyperlink" Target="consultantplus://offline/ref=5482FE176BB3AE296B608446EFD463A2C8784CF42C627AD7D9476E4A9C1DA61E48D58DFE712C640A9F137DBE954E56A63EE67F1A3D5C17B7EBA71FY0S8M" TargetMode="External"/><Relationship Id="rId149" Type="http://schemas.openxmlformats.org/officeDocument/2006/relationships/hyperlink" Target="consultantplus://offline/ref=5482FE176BB3AE296B608446EFD463A2C8784CF42A6B7FD7D54C33409444AA1C4FDAD2E97665680B9F107EBE9D1153B32FBE731C244211AFF7A51D08Y8SAM" TargetMode="External"/><Relationship Id="rId5" Type="http://schemas.openxmlformats.org/officeDocument/2006/relationships/hyperlink" Target="consultantplus://offline/ref=5482FE176BB3AE296B608446EFD463A2C8784CF4296B7AD6DF476E4A9C1DA61E48D58DEC7174680B980E7FBE801807E0Y6S9M" TargetMode="External"/><Relationship Id="rId90" Type="http://schemas.openxmlformats.org/officeDocument/2006/relationships/hyperlink" Target="consultantplus://offline/ref=5482FE176BB3AE296B608446EFD463A2C8784CF4296E7DD7DD476E4A9C1DA61E48D58DFE712C640A9F1279BB954E56A63EE67F1A3D5C17B7EBA71FY0S8M" TargetMode="External"/><Relationship Id="rId95" Type="http://schemas.openxmlformats.org/officeDocument/2006/relationships/hyperlink" Target="consultantplus://offline/ref=5482FE176BB3AE296B608446EFD463A2C8784CF42E697DD2D8476E4A9C1DA61E48D58DFE712C640A9F107EB8954E56A63EE67F1A3D5C17B7EBA71FY0S8M" TargetMode="External"/><Relationship Id="rId160" Type="http://schemas.openxmlformats.org/officeDocument/2006/relationships/hyperlink" Target="consultantplus://offline/ref=5482FE176BB3AE296B608446EFD463A2C8784CF42A6A7ED7D94433409444AA1C4FDAD2E97665680B9F107FBE9B1153B32FBE731C244211AFF7A51D08Y8SAM" TargetMode="External"/><Relationship Id="rId165" Type="http://schemas.openxmlformats.org/officeDocument/2006/relationships/hyperlink" Target="consultantplus://offline/ref=5482FE176BB3AE296B608446EFD463A2C8784CF42F6E7BD0DB476E4A9C1DA61E48D58DFE712C640A9F137ABF954E56A63EE67F1A3D5C17B7EBA71FY0S8M" TargetMode="External"/><Relationship Id="rId181" Type="http://schemas.openxmlformats.org/officeDocument/2006/relationships/hyperlink" Target="consultantplus://offline/ref=5482FE176BB3AE296B608446EFD463A2C8784CF42A6B7BD0DC4E33409444AA1C4FDAD2E9646530079E1761B8980405E269YES9M" TargetMode="External"/><Relationship Id="rId186" Type="http://schemas.openxmlformats.org/officeDocument/2006/relationships/hyperlink" Target="consultantplus://offline/ref=5482FE176BB3AE296B608446EFD463A2C8784CF4296E7DD7DD476E4A9C1DA61E48D58DFE712C640A9F1278BC954E56A63EE67F1A3D5C17B7EBA71FY0S8M" TargetMode="External"/><Relationship Id="rId22" Type="http://schemas.openxmlformats.org/officeDocument/2006/relationships/hyperlink" Target="consultantplus://offline/ref=5482FE176BB3AE296B608446EFD463A2C8784CF42C627AD7D9476E4A9C1DA61E48D58DFE712C640A9F137FBE954E56A63EE67F1A3D5C17B7EBA71FY0S8M" TargetMode="External"/><Relationship Id="rId27" Type="http://schemas.openxmlformats.org/officeDocument/2006/relationships/hyperlink" Target="consultantplus://offline/ref=5482FE176BB3AE296B608446EFD463A2C8784CF42A6B7ED7DB4C33409444AA1C4FDAD2E97665680B9F107ABC9E1153B32FBE731C244211AFF7A51D08Y8SAM" TargetMode="External"/><Relationship Id="rId43" Type="http://schemas.openxmlformats.org/officeDocument/2006/relationships/hyperlink" Target="consultantplus://offline/ref=5482FE176BB3AE296B608446EFD463A2C8784CF42D6F7ED7DB476E4A9C1DA61E48D58DFE712C640A9F1077BA954E56A63EE67F1A3D5C17B7EBA71FY0S8M" TargetMode="External"/><Relationship Id="rId48" Type="http://schemas.openxmlformats.org/officeDocument/2006/relationships/hyperlink" Target="consultantplus://offline/ref=5482FE176BB3AE296B608450ECB83DAECF7211FC296D778180183517CB14AC490F9AD4BC352165089C1B2BE9DA4F0AE36CF57E1B3D5E11ABYESBM" TargetMode="External"/><Relationship Id="rId64" Type="http://schemas.openxmlformats.org/officeDocument/2006/relationships/hyperlink" Target="consultantplus://offline/ref=5482FE176BB3AE296B608446EFD463A2C8784CF42F6E7BD0DB476E4A9C1DA61E48D58DFE712C640A9F137DBE954E56A63EE67F1A3D5C17B7EBA71FY0S8M" TargetMode="External"/><Relationship Id="rId69" Type="http://schemas.openxmlformats.org/officeDocument/2006/relationships/hyperlink" Target="consultantplus://offline/ref=5482FE176BB3AE296B608446EFD463A2C8784CF42D6F7ED7DB476E4A9C1DA61E48D58DFE712C640A9F1076BA954E56A63EE67F1A3D5C17B7EBA71FY0S8M" TargetMode="External"/><Relationship Id="rId113" Type="http://schemas.openxmlformats.org/officeDocument/2006/relationships/hyperlink" Target="consultantplus://offline/ref=5482FE176BB3AE296B608446EFD463A2C8784CF42A6B7FD7D54C33409444AA1C4FDAD2E97665680B9F107EBE9C1153B32FBE731C244211AFF7A51D08Y8SAM" TargetMode="External"/><Relationship Id="rId118" Type="http://schemas.openxmlformats.org/officeDocument/2006/relationships/hyperlink" Target="consultantplus://offline/ref=5482FE176BB3AE296B608446EFD463A2C8784CF42A6B7ED7DB4C33409444AA1C4FDAD2E97665680B9F107ABC9F1153B32FBE731C244211AFF7A51D08Y8SAM" TargetMode="External"/><Relationship Id="rId134" Type="http://schemas.openxmlformats.org/officeDocument/2006/relationships/hyperlink" Target="consultantplus://offline/ref=5482FE176BB3AE296B608450ECB83DAECF7211FC296D778180183517CB14AC491D9A8CB034267B0A990E7DB89CY1S8M" TargetMode="External"/><Relationship Id="rId139" Type="http://schemas.openxmlformats.org/officeDocument/2006/relationships/hyperlink" Target="consultantplus://offline/ref=5482FE176BB3AE296B608446EFD463A2C8784CF42C627AD7D9476E4A9C1DA61E48D58DFE712C640A9F137DBC954E56A63EE67F1A3D5C17B7EBA71FY0S8M" TargetMode="External"/><Relationship Id="rId80" Type="http://schemas.openxmlformats.org/officeDocument/2006/relationships/hyperlink" Target="consultantplus://offline/ref=5482FE176BB3AE296B608450ECB83DAECF7211FC296D778180183517CB14AC490F9AD4BC35236103961B2BE9DA4F0AE36CF57E1B3D5E11ABYESBM" TargetMode="External"/><Relationship Id="rId85" Type="http://schemas.openxmlformats.org/officeDocument/2006/relationships/hyperlink" Target="consultantplus://offline/ref=5482FE176BB3AE296B608446EFD463A2C8784CF42F6E7BD0DB476E4A9C1DA61E48D58DFE712C640A9F137BBB954E56A63EE67F1A3D5C17B7EBA71FY0S8M" TargetMode="External"/><Relationship Id="rId150" Type="http://schemas.openxmlformats.org/officeDocument/2006/relationships/hyperlink" Target="consultantplus://offline/ref=5482FE176BB3AE296B608446EFD463A2C8784CF42C627AD7D9476E4A9C1DA61E48D58DFE712C640A9F137DB1954E56A63EE67F1A3D5C17B7EBA71FY0S8M" TargetMode="External"/><Relationship Id="rId155" Type="http://schemas.openxmlformats.org/officeDocument/2006/relationships/hyperlink" Target="consultantplus://offline/ref=5482FE176BB3AE296B608446EFD463A2C8784CF42D6F7ED7DB476E4A9C1DA61E48D58DFE712C640A9F117FBD954E56A63EE67F1A3D5C17B7EBA71FY0S8M" TargetMode="External"/><Relationship Id="rId171" Type="http://schemas.openxmlformats.org/officeDocument/2006/relationships/hyperlink" Target="consultantplus://offline/ref=5482FE176BB3AE296B608446EFD463A2C8784CF42A6B7BD1DB4833409444AA1C4FDAD2E97665680B9F107EBA961153B32FBE731C244211AFF7A51D08Y8SAM" TargetMode="External"/><Relationship Id="rId176" Type="http://schemas.openxmlformats.org/officeDocument/2006/relationships/hyperlink" Target="consultantplus://offline/ref=5482FE176BB3AE296B608446EFD463A2C8784CF42C627AD7D9476E4A9C1DA61E48D58DFE712C640A9F137BBA954E56A63EE67F1A3D5C17B7EBA71FY0S8M" TargetMode="External"/><Relationship Id="rId192" Type="http://schemas.openxmlformats.org/officeDocument/2006/relationships/theme" Target="theme/theme1.xml"/><Relationship Id="rId12" Type="http://schemas.openxmlformats.org/officeDocument/2006/relationships/hyperlink" Target="consultantplus://offline/ref=5482FE176BB3AE296B608446EFD463A2C8784CF42F697AD4D5476E4A9C1DA61E48D58DFE712C640A9F107CBA954E56A63EE67F1A3D5C17B7EBA71FY0S8M" TargetMode="External"/><Relationship Id="rId17" Type="http://schemas.openxmlformats.org/officeDocument/2006/relationships/hyperlink" Target="consultantplus://offline/ref=5482FE176BB3AE296B608446EFD463A2C8784CF42D687DD5DC476E4A9C1DA61E48D58DFE712C640A9F107DBE954E56A63EE67F1A3D5C17B7EBA71FY0S8M" TargetMode="External"/><Relationship Id="rId33" Type="http://schemas.openxmlformats.org/officeDocument/2006/relationships/hyperlink" Target="consultantplus://offline/ref=5482FE176BB3AE296B608446EFD463A2C8784CF42A6879D4D94F33409444AA1C4FDAD2E9646530079E1761B8980405E269YES9M" TargetMode="External"/><Relationship Id="rId38" Type="http://schemas.openxmlformats.org/officeDocument/2006/relationships/hyperlink" Target="consultantplus://offline/ref=5482FE176BB3AE296B608450ECB83DAECF7211FC296D778180183517CB14AC491D9A8CB034267B0A990E7DB89CY1S8M" TargetMode="External"/><Relationship Id="rId59" Type="http://schemas.openxmlformats.org/officeDocument/2006/relationships/hyperlink" Target="consultantplus://offline/ref=5482FE176BB3AE296B608446EFD463A2C8784CF42D6F7ED7DB476E4A9C1DA61E48D58DFE712C640A9F1077BF954E56A63EE67F1A3D5C17B7EBA71FY0S8M" TargetMode="External"/><Relationship Id="rId103" Type="http://schemas.openxmlformats.org/officeDocument/2006/relationships/hyperlink" Target="consultantplus://offline/ref=5482FE176BB3AE296B608446EFD463A2C8784CF42C627AD7D9476E4A9C1DA61E48D58DFE712C640A9F137FB1954E56A63EE67F1A3D5C17B7EBA71FY0S8M" TargetMode="External"/><Relationship Id="rId108" Type="http://schemas.openxmlformats.org/officeDocument/2006/relationships/hyperlink" Target="consultantplus://offline/ref=5482FE176BB3AE296B608450ECB83DAECF7211FC296D778180183517CB14AC490F9AD4BA34226E5ECE542AB59F1D19E26DF57C1D21Y5SEM" TargetMode="External"/><Relationship Id="rId124" Type="http://schemas.openxmlformats.org/officeDocument/2006/relationships/hyperlink" Target="consultantplus://offline/ref=5482FE176BB3AE296B608446EFD463A2C8784CF42A6A79DEDF4D33409444AA1C4FDAD2E97665680B9F107FBB961153B32FBE731C244211AFF7A51D08Y8SAM" TargetMode="External"/><Relationship Id="rId129" Type="http://schemas.openxmlformats.org/officeDocument/2006/relationships/hyperlink" Target="consultantplus://offline/ref=5482FE176BB3AE296B608446EFD463A2C8784CF42C627AD7D9476E4A9C1DA61E48D58DFE712C640A9F137EB0954E56A63EE67F1A3D5C17B7EBA71FY0S8M" TargetMode="External"/><Relationship Id="rId54" Type="http://schemas.openxmlformats.org/officeDocument/2006/relationships/hyperlink" Target="consultantplus://offline/ref=5482FE176BB3AE296B608446EFD463A2C8784CF42F6E7BD0DB476E4A9C1DA61E48D58DFE712C640A9F137EBE954E56A63EE67F1A3D5C17B7EBA71FY0S8M" TargetMode="External"/><Relationship Id="rId70" Type="http://schemas.openxmlformats.org/officeDocument/2006/relationships/hyperlink" Target="consultantplus://offline/ref=5482FE176BB3AE296B608450ECB83DAECF7211FC296D778180183517CB14AC490F9AD4BC3523600A961B2BE9DA4F0AE36CF57E1B3D5E11ABYESBM" TargetMode="External"/><Relationship Id="rId75" Type="http://schemas.openxmlformats.org/officeDocument/2006/relationships/hyperlink" Target="consultantplus://offline/ref=5482FE176BB3AE296B608450ECB83DAECF7211FC296D778180183517CB14AC490F9AD4BC3523610F9C1B2BE9DA4F0AE36CF57E1B3D5E11ABYESBM" TargetMode="External"/><Relationship Id="rId91" Type="http://schemas.openxmlformats.org/officeDocument/2006/relationships/hyperlink" Target="consultantplus://offline/ref=5482FE176BB3AE296B608450ECB83DAECF7317F12868778180183517CB14AC491D9A8CB034267B0A990E7DB89CY1S8M" TargetMode="External"/><Relationship Id="rId96" Type="http://schemas.openxmlformats.org/officeDocument/2006/relationships/hyperlink" Target="consultantplus://offline/ref=5482FE176BB3AE296B608446EFD463A2C8784CF42E697DD2D8476E4A9C1DA61E48D58DFE712C640A9F107EBB954E56A63EE67F1A3D5C17B7EBA71FY0S8M" TargetMode="External"/><Relationship Id="rId140" Type="http://schemas.openxmlformats.org/officeDocument/2006/relationships/hyperlink" Target="consultantplus://offline/ref=5482FE176BB3AE296B608446EFD463A2C8784CF42D6375D2D5476E4A9C1DA61E48D58DFE712C640A9F107ABA954E56A63EE67F1A3D5C17B7EBA71FY0S8M" TargetMode="External"/><Relationship Id="rId145" Type="http://schemas.openxmlformats.org/officeDocument/2006/relationships/hyperlink" Target="consultantplus://offline/ref=5482FE176BB3AE296B608446EFD463A2C8784CF42F6E7BD0DB476E4A9C1DA61E48D58DFE712C640A9F137ABA954E56A63EE67F1A3D5C17B7EBA71FY0S8M" TargetMode="External"/><Relationship Id="rId161" Type="http://schemas.openxmlformats.org/officeDocument/2006/relationships/hyperlink" Target="consultantplus://offline/ref=5482FE176BB3AE296B608450ECB83DAECF7211FC296D778180183517CB14AC490F9AD4BA34276E5ECE542AB59F1D19E26DF57C1D21Y5SEM" TargetMode="External"/><Relationship Id="rId166" Type="http://schemas.openxmlformats.org/officeDocument/2006/relationships/hyperlink" Target="consultantplus://offline/ref=5482FE176BB3AE296B608446EFD463A2C8784CF42E627AD0DB476E4A9C1DA61E48D58DFE712C640A9F107EB1954E56A63EE67F1A3D5C17B7EBA71FY0S8M" TargetMode="External"/><Relationship Id="rId182" Type="http://schemas.openxmlformats.org/officeDocument/2006/relationships/hyperlink" Target="consultantplus://offline/ref=5482FE176BB3AE296B608446EFD463A2C8784CF42A6B7BD0DC4E33409444AA1C4FDAD2E9646530079E1761B8980405E269YES9M" TargetMode="External"/><Relationship Id="rId187" Type="http://schemas.openxmlformats.org/officeDocument/2006/relationships/hyperlink" Target="consultantplus://offline/ref=5482FE176BB3AE296B608450ECB83DAECF7211FC296D778180183517CB14AC491D9A8CB034267B0A990E7DB89CY1S8M" TargetMode="External"/><Relationship Id="rId1" Type="http://schemas.openxmlformats.org/officeDocument/2006/relationships/styles" Target="styles.xml"/><Relationship Id="rId6" Type="http://schemas.openxmlformats.org/officeDocument/2006/relationships/hyperlink" Target="consultantplus://offline/ref=5482FE176BB3AE296B608446EFD463A2C8784CF4296E7DD7DD476E4A9C1DA61E48D58DFE712C640A9F127ABF954E56A63EE67F1A3D5C17B7EBA71FY0S8M" TargetMode="External"/><Relationship Id="rId23" Type="http://schemas.openxmlformats.org/officeDocument/2006/relationships/hyperlink" Target="consultantplus://offline/ref=5482FE176BB3AE296B608446EFD463A2C8784CF4226B7BD7DB476E4A9C1DA61E48D58DFE712C640A9F117CB1954E56A63EE67F1A3D5C17B7EBA71FY0S8M" TargetMode="External"/><Relationship Id="rId28" Type="http://schemas.openxmlformats.org/officeDocument/2006/relationships/hyperlink" Target="consultantplus://offline/ref=5482FE176BB3AE296B608446EFD463A2C8784CF42A6B7FD7D54C33409444AA1C4FDAD2E97665680B9F107EBC971153B32FBE731C244211AFF7A51D08Y8SAM" TargetMode="External"/><Relationship Id="rId49" Type="http://schemas.openxmlformats.org/officeDocument/2006/relationships/hyperlink" Target="consultantplus://offline/ref=5482FE176BB3AE296B608446EFD463A2C8784CF4226B7BD7DB476E4A9C1DA61E48D58DFE712C640A9F117BB9954E56A63EE67F1A3D5C17B7EBA71FY0S8M" TargetMode="External"/><Relationship Id="rId114" Type="http://schemas.openxmlformats.org/officeDocument/2006/relationships/hyperlink" Target="consultantplus://offline/ref=5482FE176BB3AE296B608446EFD463A2C8784CF4226B7BD7DB476E4A9C1DA61E48D58DFE712C640A9F117AB8954E56A63EE67F1A3D5C17B7EBA71FY0S8M" TargetMode="External"/><Relationship Id="rId119" Type="http://schemas.openxmlformats.org/officeDocument/2006/relationships/hyperlink" Target="consultantplus://offline/ref=5482FE176BB3AE296B608446EFD463A2C8784CF42E627AD0DB476E4A9C1DA61E48D58DFE712C640A9F107EB9954E56A63EE67F1A3D5C17B7EBA71FY0S8M" TargetMode="External"/><Relationship Id="rId44" Type="http://schemas.openxmlformats.org/officeDocument/2006/relationships/hyperlink" Target="consultantplus://offline/ref=5482FE176BB3AE296B608446EFD463A2C8784CF42F6E7BD0DB476E4A9C1DA61E48D58DFE712C640A9F137FB1954E56A63EE67F1A3D5C17B7EBA71FY0S8M" TargetMode="External"/><Relationship Id="rId60" Type="http://schemas.openxmlformats.org/officeDocument/2006/relationships/hyperlink" Target="consultantplus://offline/ref=5482FE176BB3AE296B608446EFD463A2C8784CF42A6B7FD7D54C33409444AA1C4FDAD2E97665680B9F107EBD981153B32FBE731C244211AFF7A51D08Y8SAM" TargetMode="External"/><Relationship Id="rId65" Type="http://schemas.openxmlformats.org/officeDocument/2006/relationships/hyperlink" Target="consultantplus://offline/ref=5482FE176BB3AE296B608446EFD463A2C8784CF42D6F7ED7DB476E4A9C1DA61E48D58DFE712C640A9F1076B8954E56A63EE67F1A3D5C17B7EBA71FY0S8M" TargetMode="External"/><Relationship Id="rId81" Type="http://schemas.openxmlformats.org/officeDocument/2006/relationships/hyperlink" Target="consultantplus://offline/ref=5482FE176BB3AE296B608450ECB83DAECF7211FC296D778180183517CB14AC490F9AD4BC3523600A961B2BE9DA4F0AE36CF57E1B3D5E11ABYESBM" TargetMode="External"/><Relationship Id="rId86" Type="http://schemas.openxmlformats.org/officeDocument/2006/relationships/hyperlink" Target="consultantplus://offline/ref=5482FE176BB3AE296B608446EFD463A2C8784CF42F6E7BD0DB476E4A9C1DA61E48D58DFE712C640A9F137BBC954E56A63EE67F1A3D5C17B7EBA71FY0S8M" TargetMode="External"/><Relationship Id="rId130" Type="http://schemas.openxmlformats.org/officeDocument/2006/relationships/hyperlink" Target="consultantplus://offline/ref=5482FE176BB3AE296B608446EFD463A2C8784CF42A6A79D7DC4B33409444AA1C4FDAD2E97665680B9F107ABD9E1153B32FBE731C244211AFF7A51D08Y8SAM" TargetMode="External"/><Relationship Id="rId135" Type="http://schemas.openxmlformats.org/officeDocument/2006/relationships/hyperlink" Target="consultantplus://offline/ref=5482FE176BB3AE296B608446EFD463A2C8784CF42C627AD7D9476E4A9C1DA61E48D58DFE712C640A9F137DBA954E56A63EE67F1A3D5C17B7EBA71FY0S8M" TargetMode="External"/><Relationship Id="rId151" Type="http://schemas.openxmlformats.org/officeDocument/2006/relationships/hyperlink" Target="consultantplus://offline/ref=5482FE176BB3AE296B608446EFD463A2C8784CF42E627AD0DB476E4A9C1DA61E48D58DFE712C640A9F107EBD954E56A63EE67F1A3D5C17B7EBA71FY0S8M" TargetMode="External"/><Relationship Id="rId156" Type="http://schemas.openxmlformats.org/officeDocument/2006/relationships/hyperlink" Target="consultantplus://offline/ref=5482FE176BB3AE296B608446EFD463A2C8784CF42A6A7ED7D94433409444AA1C4FDAD2E97665680B9F107FBE9A1153B32FBE731C244211AFF7A51D08Y8SAM" TargetMode="External"/><Relationship Id="rId177" Type="http://schemas.openxmlformats.org/officeDocument/2006/relationships/hyperlink" Target="consultantplus://offline/ref=5482FE176BB3AE296B608446EFD463A2C8784CF42F6E7BD0DB476E4A9C1DA61E48D58DFE712C640A9F1378BB954E56A63EE67F1A3D5C17B7EBA71FY0S8M" TargetMode="External"/><Relationship Id="rId172" Type="http://schemas.openxmlformats.org/officeDocument/2006/relationships/hyperlink" Target="consultantplus://offline/ref=5482FE176BB3AE296B608450ECB83DAECF7211FC296D778180183517CB14AC490F9AD4BC352060089D1B2BE9DA4F0AE36CF57E1B3D5E11ABYESBM" TargetMode="External"/><Relationship Id="rId13" Type="http://schemas.openxmlformats.org/officeDocument/2006/relationships/hyperlink" Target="consultantplus://offline/ref=5482FE176BB3AE296B608446EFD463A2C8784CF42F6E7BD0DB476E4A9C1DA61E48D58DFE712C640A9F137FBF954E56A63EE67F1A3D5C17B7EBA71FY0S8M" TargetMode="External"/><Relationship Id="rId18" Type="http://schemas.openxmlformats.org/officeDocument/2006/relationships/hyperlink" Target="consultantplus://offline/ref=5482FE176BB3AE296B608446EFD463A2C8784CF42D697CD3DF476E4A9C1DA61E48D58DFE712C640A9F107CBC954E56A63EE67F1A3D5C17B7EBA71FY0S8M" TargetMode="External"/><Relationship Id="rId39" Type="http://schemas.openxmlformats.org/officeDocument/2006/relationships/hyperlink" Target="consultantplus://offline/ref=5482FE176BB3AE296B608446EFD463A2C8784CF42F697AD4D5476E4A9C1DA61E48D58DFE712C640A9F107CBA954E56A63EE67F1A3D5C17B7EBA71FY0S8M" TargetMode="External"/><Relationship Id="rId109" Type="http://schemas.openxmlformats.org/officeDocument/2006/relationships/hyperlink" Target="consultantplus://offline/ref=5482FE176BB3AE296B608446EFD463A2C8784CF4226B7BD7DB476E4A9C1DA61E48D58DFE712C640A9F117BBD954E56A63EE67F1A3D5C17B7EBA71FY0S8M" TargetMode="External"/><Relationship Id="rId34" Type="http://schemas.openxmlformats.org/officeDocument/2006/relationships/hyperlink" Target="consultantplus://offline/ref=5482FE176BB3AE296B608446EFD463A2C8784CF42A6B7BD0DC4E33409444AA1C4FDAD2E9646530079E1761B8980405E269YES9M" TargetMode="External"/><Relationship Id="rId50" Type="http://schemas.openxmlformats.org/officeDocument/2006/relationships/hyperlink" Target="consultantplus://offline/ref=5482FE176BB3AE296B608446EFD463A2C8784CF42A6B7FD7D54C33409444AA1C4FDAD2E97665680B9F107EBD9F1153B32FBE731C244211AFF7A51D08Y8SAM" TargetMode="External"/><Relationship Id="rId55" Type="http://schemas.openxmlformats.org/officeDocument/2006/relationships/hyperlink" Target="consultantplus://offline/ref=5482FE176BB3AE296B608446EFD463A2C8784CF42A6B7FD7D54C33409444AA1C4FDAD2E97665680B9F107EBD9B1153B32FBE731C244211AFF7A51D08Y8SAM" TargetMode="External"/><Relationship Id="rId76" Type="http://schemas.openxmlformats.org/officeDocument/2006/relationships/hyperlink" Target="consultantplus://offline/ref=5482FE176BB3AE296B608450ECB83DAECF7211FC296D778180183517CB14AC490F9AD4BC35236103971B2BE9DA4F0AE36CF57E1B3D5E11ABYESBM" TargetMode="External"/><Relationship Id="rId97" Type="http://schemas.openxmlformats.org/officeDocument/2006/relationships/hyperlink" Target="consultantplus://offline/ref=5482FE176BB3AE296B608446EFD463A2C8784CF4296378D5D9476E4A9C1DA61E48D58DFE712C640A9F1078B9954E56A63EE67F1A3D5C17B7EBA71FY0S8M" TargetMode="External"/><Relationship Id="rId104" Type="http://schemas.openxmlformats.org/officeDocument/2006/relationships/hyperlink" Target="consultantplus://offline/ref=5482FE176BB3AE296B608450ECB83DAECF7211FC296D778180183517CB14AC490F9AD4BC35236D0E9E1B2BE9DA4F0AE36CF57E1B3D5E11ABYESBM" TargetMode="External"/><Relationship Id="rId120" Type="http://schemas.openxmlformats.org/officeDocument/2006/relationships/hyperlink" Target="consultantplus://offline/ref=5482FE176BB3AE296B608446EFD463A2C8784CF42E627AD0DB476E4A9C1DA61E48D58DFE712C640A9F107EBA954E56A63EE67F1A3D5C17B7EBA71FY0S8M" TargetMode="External"/><Relationship Id="rId125" Type="http://schemas.openxmlformats.org/officeDocument/2006/relationships/hyperlink" Target="consultantplus://offline/ref=5482FE176BB3AE296B608450ECB83DAECF7217F92B69778180183517CB14AC491D9A8CB034267B0A990E7DB89CY1S8M" TargetMode="External"/><Relationship Id="rId141" Type="http://schemas.openxmlformats.org/officeDocument/2006/relationships/hyperlink" Target="consultantplus://offline/ref=5482FE176BB3AE296B608446EFD463A2C8784CF42D6375D2D5476E4A9C1DA61E48D58DFE712C640A9F107AB1954E56A63EE67F1A3D5C17B7EBA71FY0S8M" TargetMode="External"/><Relationship Id="rId146" Type="http://schemas.openxmlformats.org/officeDocument/2006/relationships/hyperlink" Target="consultantplus://offline/ref=5482FE176BB3AE296B608446EFD463A2C8784CF42D6375D2D5476E4A9C1DA61E48D58DFE712C640A9F1079B8954E56A63EE67F1A3D5C17B7EBA71FY0S8M" TargetMode="External"/><Relationship Id="rId167" Type="http://schemas.openxmlformats.org/officeDocument/2006/relationships/hyperlink" Target="consultantplus://offline/ref=5482FE176BB3AE296B608446EFD463A2C8784CF42F6E7BD0DB476E4A9C1DA61E48D58DFE712C640A9F1379B8954E56A63EE67F1A3D5C17B7EBA71FY0S8M" TargetMode="External"/><Relationship Id="rId188" Type="http://schemas.openxmlformats.org/officeDocument/2006/relationships/hyperlink" Target="consultantplus://offline/ref=5482FE176BB3AE296B608446EFD463A2C8784CF4296E7DD7DD476E4A9C1DA61E48D58DFE712C640A9F1278BD954E56A63EE67F1A3D5C17B7EBA71FY0S8M" TargetMode="External"/><Relationship Id="rId7" Type="http://schemas.openxmlformats.org/officeDocument/2006/relationships/hyperlink" Target="consultantplus://offline/ref=5482FE176BB3AE296B608446EFD463A2C8784CF4296378D5D9476E4A9C1DA61E48D58DFE712C640A9F1079B1954E56A63EE67F1A3D5C17B7EBA71FY0S8M" TargetMode="External"/><Relationship Id="rId71" Type="http://schemas.openxmlformats.org/officeDocument/2006/relationships/hyperlink" Target="consultantplus://offline/ref=5482FE176BB3AE296B608446EFD463A2C8784CF42D6F7ED7DB476E4A9C1DA61E48D58DFE712C640A9F1076BD954E56A63EE67F1A3D5C17B7EBA71FY0S8M" TargetMode="External"/><Relationship Id="rId92" Type="http://schemas.openxmlformats.org/officeDocument/2006/relationships/hyperlink" Target="consultantplus://offline/ref=5482FE176BB3AE296B608450ECB83DAECF7211FC296D778180183517CB14AC491D9A8CB034267B0A990E7DB89CY1S8M" TargetMode="External"/><Relationship Id="rId162" Type="http://schemas.openxmlformats.org/officeDocument/2006/relationships/hyperlink" Target="consultantplus://offline/ref=5482FE176BB3AE296B608446EFD463A2C8784CF42D6F7ED7DB476E4A9C1DA61E48D58DFE712C640A9F117DBC954E56A63EE67F1A3D5C17B7EBA71FY0S8M" TargetMode="External"/><Relationship Id="rId183" Type="http://schemas.openxmlformats.org/officeDocument/2006/relationships/hyperlink" Target="consultantplus://offline/ref=5482FE176BB3AE296B608446EFD463A2C8784CF42A6B7BD1DB4833409444AA1C4FDAD2E97665680B9F107EBB9F1153B32FBE731C244211AFF7A51D08Y8SAM" TargetMode="External"/><Relationship Id="rId2" Type="http://schemas.openxmlformats.org/officeDocument/2006/relationships/settings" Target="settings.xml"/><Relationship Id="rId29" Type="http://schemas.openxmlformats.org/officeDocument/2006/relationships/hyperlink" Target="consultantplus://offline/ref=5482FE176BB3AE296B608446EFD463A2C8784CF42A6B7BD1DB4833409444AA1C4FDAD2E97665680B9F107EBA981153B32FBE731C244211AFF7A51D08Y8SAM" TargetMode="External"/><Relationship Id="rId24" Type="http://schemas.openxmlformats.org/officeDocument/2006/relationships/hyperlink" Target="consultantplus://offline/ref=5482FE176BB3AE296B608446EFD463A2C8784CF42A6A7ED7D94433409444AA1C4FDAD2E97665680B9F107FBE9D1153B32FBE731C244211AFF7A51D08Y8SAM" TargetMode="External"/><Relationship Id="rId40" Type="http://schemas.openxmlformats.org/officeDocument/2006/relationships/hyperlink" Target="consultantplus://offline/ref=5482FE176BB3AE296B608446EFD463A2C8784CF42D6D78D4D5476E4A9C1DA61E48D58DFE712C640A9F107EBA954E56A63EE67F1A3D5C17B7EBA71FY0S8M" TargetMode="External"/><Relationship Id="rId45" Type="http://schemas.openxmlformats.org/officeDocument/2006/relationships/hyperlink" Target="consultantplus://offline/ref=5482FE176BB3AE296B608450ECB83DAECF7211FC296D778180183517CB14AC490F9AD4BC3523610F9C1B2BE9DA4F0AE36CF57E1B3D5E11ABYESBM" TargetMode="External"/><Relationship Id="rId66" Type="http://schemas.openxmlformats.org/officeDocument/2006/relationships/hyperlink" Target="consultantplus://offline/ref=5482FE176BB3AE296B608450ECB83DAECF7211FC296D778180183517CB14AC490F9AD4BC3523600A961B2BE9DA4F0AE36CF57E1B3D5E11ABYESBM" TargetMode="External"/><Relationship Id="rId87" Type="http://schemas.openxmlformats.org/officeDocument/2006/relationships/hyperlink" Target="consultantplus://offline/ref=5482FE176BB3AE296B608446EFD463A2C8784CF4296E7DD7DD476E4A9C1DA61E48D58DFE712C640A9F1279BA954E56A63EE67F1A3D5C17B7EBA71FY0S8M" TargetMode="External"/><Relationship Id="rId110" Type="http://schemas.openxmlformats.org/officeDocument/2006/relationships/hyperlink" Target="consultantplus://offline/ref=5482FE176BB3AE296B608446EFD463A2C8784CF42A6B7FD7D54C33409444AA1C4FDAD2E97665680B9F107EBE9F1153B32FBE731C244211AFF7A51D08Y8SAM" TargetMode="External"/><Relationship Id="rId115" Type="http://schemas.openxmlformats.org/officeDocument/2006/relationships/hyperlink" Target="consultantplus://offline/ref=5482FE176BB3AE296B608450ECB83DAECF7211FC296D778180183517CB14AC491D9A8CB034267B0A990E7DB89CY1S8M" TargetMode="External"/><Relationship Id="rId131" Type="http://schemas.openxmlformats.org/officeDocument/2006/relationships/hyperlink" Target="consultantplus://offline/ref=5482FE176BB3AE296B608446EFD463A2C8784CF42C627AD7D9476E4A9C1DA61E48D58DFE712C640A9F137DB8954E56A63EE67F1A3D5C17B7EBA71FY0S8M" TargetMode="External"/><Relationship Id="rId136" Type="http://schemas.openxmlformats.org/officeDocument/2006/relationships/hyperlink" Target="consultantplus://offline/ref=5482FE176BB3AE296B608450ECB83DAECF7211FC296D778180183517CB14AC491D9A8CB034267B0A990E7DB89CY1S8M" TargetMode="External"/><Relationship Id="rId157" Type="http://schemas.openxmlformats.org/officeDocument/2006/relationships/hyperlink" Target="consultantplus://offline/ref=5482FE176BB3AE296B608446EFD463A2C8784CF42C627AD7D9476E4A9C1DA61E48D58DFE712C640A9F137CBD954E56A63EE67F1A3D5C17B7EBA71FY0S8M" TargetMode="External"/><Relationship Id="rId178" Type="http://schemas.openxmlformats.org/officeDocument/2006/relationships/hyperlink" Target="consultantplus://offline/ref=5482FE176BB3AE296B608446EFD463A2C8784CF42E627AD0DB476E4A9C1DA61E48D58DFE712C640A9F107DB9954E56A63EE67F1A3D5C17B7EBA71FY0S8M" TargetMode="External"/><Relationship Id="rId61" Type="http://schemas.openxmlformats.org/officeDocument/2006/relationships/hyperlink" Target="consultantplus://offline/ref=5482FE176BB3AE296B608446EFD463A2C8784CF42F6E7BD0DB476E4A9C1DA61E48D58DFE712C640A9F137DBA954E56A63EE67F1A3D5C17B7EBA71FY0S8M" TargetMode="External"/><Relationship Id="rId82" Type="http://schemas.openxmlformats.org/officeDocument/2006/relationships/hyperlink" Target="consultantplus://offline/ref=5482FE176BB3AE296B608446EFD463A2C8784CF42D6F7ED7DB476E4A9C1DA61E48D58DFE712C640A9F1076B1954E56A63EE67F1A3D5C17B7EBA71FY0S8M" TargetMode="External"/><Relationship Id="rId152" Type="http://schemas.openxmlformats.org/officeDocument/2006/relationships/hyperlink" Target="consultantplus://offline/ref=5482FE176BB3AE296B608446EFD463A2C8784CF42C627AD7D9476E4A9C1DA61E48D58DFE712C640A9F137CB8954E56A63EE67F1A3D5C17B7EBA71FY0S8M" TargetMode="External"/><Relationship Id="rId173" Type="http://schemas.openxmlformats.org/officeDocument/2006/relationships/hyperlink" Target="consultantplus://offline/ref=5482FE176BB3AE296B608450ECB83DAECF7211FC296D778180183517CB14AC490F9AD4BC3D236E5ECE542AB59F1D19E26DF57C1D21Y5SEM" TargetMode="External"/><Relationship Id="rId19" Type="http://schemas.openxmlformats.org/officeDocument/2006/relationships/hyperlink" Target="consultantplus://offline/ref=5482FE176BB3AE296B608446EFD463A2C8784CF42D6F7ED7DB476E4A9C1DA61E48D58DFE712C640A9F1077B8954E56A63EE67F1A3D5C17B7EBA71FY0S8M" TargetMode="External"/><Relationship Id="rId14" Type="http://schemas.openxmlformats.org/officeDocument/2006/relationships/hyperlink" Target="consultantplus://offline/ref=5482FE176BB3AE296B608446EFD463A2C8784CF42E697DD2D8476E4A9C1DA61E48D58DFE712C640A9F107FB0954E56A63EE67F1A3D5C17B7EBA71FY0S8M" TargetMode="External"/><Relationship Id="rId30" Type="http://schemas.openxmlformats.org/officeDocument/2006/relationships/hyperlink" Target="consultantplus://offline/ref=5482FE176BB3AE296B608450ECB83DAEC97B15FC203C2083D14D3B12C344F65919D3D8BA2B2163149D107DYBSAM" TargetMode="External"/><Relationship Id="rId35" Type="http://schemas.openxmlformats.org/officeDocument/2006/relationships/hyperlink" Target="consultantplus://offline/ref=5482FE176BB3AE296B608446EFD463A2C8784CF42A687DDFDE4A33409444AA1C4FDAD2E9646530079E1761B8980405E269YES9M" TargetMode="External"/><Relationship Id="rId56" Type="http://schemas.openxmlformats.org/officeDocument/2006/relationships/hyperlink" Target="consultantplus://offline/ref=5482FE176BB3AE296B608446EFD463A2C8784CF42F6E7BD0DB476E4A9C1DA61E48D58DFE712C640A9F137EB1954E56A63EE67F1A3D5C17B7EBA71FY0S8M" TargetMode="External"/><Relationship Id="rId77" Type="http://schemas.openxmlformats.org/officeDocument/2006/relationships/hyperlink" Target="consultantplus://offline/ref=5482FE176BB3AE296B608450ECB83DAECF7211FC296D778180183517CB14AC490F9AD4BC3522650C9A1B2BE9DA4F0AE36CF57E1B3D5E11ABYESBM" TargetMode="External"/><Relationship Id="rId100" Type="http://schemas.openxmlformats.org/officeDocument/2006/relationships/hyperlink" Target="consultantplus://offline/ref=5482FE176BB3AE296B608446EFD463A2C8784CF42F6E7BD0DB476E4A9C1DA61E48D58DFE712C640A9F137BBE954E56A63EE67F1A3D5C17B7EBA71FY0S8M" TargetMode="External"/><Relationship Id="rId105" Type="http://schemas.openxmlformats.org/officeDocument/2006/relationships/hyperlink" Target="consultantplus://offline/ref=5482FE176BB3AE296B608446EFD463A2C8784CF42C627AD7D9476E4A9C1DA61E48D58DFE712C640A9F137EB9954E56A63EE67F1A3D5C17B7EBA71FY0S8M" TargetMode="External"/><Relationship Id="rId126" Type="http://schemas.openxmlformats.org/officeDocument/2006/relationships/hyperlink" Target="consultantplus://offline/ref=5482FE176BB3AE296B608450ECB83DAECF7212FA2B6C778180183517CB14AC491D9A8CB034267B0A990E7DB89CY1S8M" TargetMode="External"/><Relationship Id="rId147" Type="http://schemas.openxmlformats.org/officeDocument/2006/relationships/hyperlink" Target="consultantplus://offline/ref=5482FE176BB3AE296B608446EFD463A2C8784CF4226B7BD7DB476E4A9C1DA61E48D58DFE712C640A9F117AB9954E56A63EE67F1A3D5C17B7EBA71FY0S8M" TargetMode="External"/><Relationship Id="rId168" Type="http://schemas.openxmlformats.org/officeDocument/2006/relationships/hyperlink" Target="consultantplus://offline/ref=5482FE176BB3AE296B608450ECB83DAECF7211FC296D778180183517CB14AC490F9AD4BC3520600F9B1B2BE9DA4F0AE36CF57E1B3D5E11ABYESBM" TargetMode="External"/><Relationship Id="rId8" Type="http://schemas.openxmlformats.org/officeDocument/2006/relationships/hyperlink" Target="consultantplus://offline/ref=5482FE176BB3AE296B608446EFD463A2C8784CF4286E7DD3D8476E4A9C1DA61E48D58DFE712C640A9F1077B0954E56A63EE67F1A3D5C17B7EBA71FY0S8M" TargetMode="External"/><Relationship Id="rId51" Type="http://schemas.openxmlformats.org/officeDocument/2006/relationships/hyperlink" Target="consultantplus://offline/ref=5482FE176BB3AE296B608450ECB83DAECF7211FC296D778180183517CB14AC490F9AD4BC352165089C1B2BE9DA4F0AE36CF57E1B3D5E11ABYESBM" TargetMode="External"/><Relationship Id="rId72" Type="http://schemas.openxmlformats.org/officeDocument/2006/relationships/hyperlink" Target="consultantplus://offline/ref=5482FE176BB3AE296B608446EFD463A2C8784CF42D6F7ED7DB476E4A9C1DA61E48D58DFE712C640A9F1076BE954E56A63EE67F1A3D5C17B7EBA71FY0S8M" TargetMode="External"/><Relationship Id="rId93" Type="http://schemas.openxmlformats.org/officeDocument/2006/relationships/hyperlink" Target="consultantplus://offline/ref=5482FE176BB3AE296B608446EFD463A2C8784CF4286D7FD2D4476E4A9C1DA61E48D58DFE712C640A9F107CBC954E56A63EE67F1A3D5C17B7EBA71FY0S8M" TargetMode="External"/><Relationship Id="rId98" Type="http://schemas.openxmlformats.org/officeDocument/2006/relationships/hyperlink" Target="consultantplus://offline/ref=5482FE176BB3AE296B608446EFD463A2C8784CF4296378D5D9476E4A9C1DA61E48D58DFE712C640A9F1078BB954E56A63EE67F1A3D5C17B7EBA71FY0S8M" TargetMode="External"/><Relationship Id="rId121" Type="http://schemas.openxmlformats.org/officeDocument/2006/relationships/hyperlink" Target="consultantplus://offline/ref=5482FE176BB3AE296B608446EFD463A2C8784CF42C627AD7D9476E4A9C1DA61E48D58DFE712C640A9F137EBB954E56A63EE67F1A3D5C17B7EBA71FY0S8M" TargetMode="External"/><Relationship Id="rId142" Type="http://schemas.openxmlformats.org/officeDocument/2006/relationships/hyperlink" Target="consultantplus://offline/ref=5482FE176BB3AE296B608450ECB83DAECF7211FC296D778180183517CB14AC490F9AD4BC3520600F9B1B2BE9DA4F0AE36CF57E1B3D5E11ABYESBM" TargetMode="External"/><Relationship Id="rId163" Type="http://schemas.openxmlformats.org/officeDocument/2006/relationships/hyperlink" Target="consultantplus://offline/ref=5482FE176BB3AE296B608446EFD463A2C8784CF42C627AD7D9476E4A9C1DA61E48D58DFE712C640A9F137BB9954E56A63EE67F1A3D5C17B7EBA71FY0S8M" TargetMode="External"/><Relationship Id="rId184" Type="http://schemas.openxmlformats.org/officeDocument/2006/relationships/hyperlink" Target="consultantplus://offline/ref=5482FE176BB3AE296B608446EFD463A2C8784CF42D697CD3DF476E4A9C1DA61E48D58DFE712C640A9F107CBC954E56A63EE67F1A3D5C17B7EBA71FY0S8M" TargetMode="External"/><Relationship Id="rId189" Type="http://schemas.openxmlformats.org/officeDocument/2006/relationships/hyperlink" Target="consultantplus://offline/ref=5482FE176BB3AE296B608446EFD463A2C8784CF42E6B7DD3D71A6442C511A419478A88F9602C640D811079A69C1A05YES0M" TargetMode="External"/><Relationship Id="rId3" Type="http://schemas.openxmlformats.org/officeDocument/2006/relationships/webSettings" Target="webSettings.xml"/><Relationship Id="rId25" Type="http://schemas.openxmlformats.org/officeDocument/2006/relationships/hyperlink" Target="consultantplus://offline/ref=5482FE176BB3AE296B608446EFD463A2C8784CF42A6A79D7DC4B33409444AA1C4FDAD2E97665680B9F107ABD9E1153B32FBE731C244211AFF7A51D08Y8SAM" TargetMode="External"/><Relationship Id="rId46" Type="http://schemas.openxmlformats.org/officeDocument/2006/relationships/hyperlink" Target="consultantplus://offline/ref=5482FE176BB3AE296B608446EFD463A2C8784CF4296E7DD7DD476E4A9C1DA61E48D58DFE712C640A9F1279B8954E56A63EE67F1A3D5C17B7EBA71FY0S8M" TargetMode="External"/><Relationship Id="rId67" Type="http://schemas.openxmlformats.org/officeDocument/2006/relationships/hyperlink" Target="consultantplus://offline/ref=5482FE176BB3AE296B608446EFD463A2C8784CF42F6E7BD0DB476E4A9C1DA61E48D58DFE712C640A9F137DB0954E56A63EE67F1A3D5C17B7EBA71FY0S8M" TargetMode="External"/><Relationship Id="rId116" Type="http://schemas.openxmlformats.org/officeDocument/2006/relationships/hyperlink" Target="consultantplus://offline/ref=5482FE176BB3AE296B608446EFD463A2C8784CF42E697DD2D8476E4A9C1DA61E48D58DFE712C640A9F107EBD954E56A63EE67F1A3D5C17B7EBA71FY0S8M" TargetMode="External"/><Relationship Id="rId137" Type="http://schemas.openxmlformats.org/officeDocument/2006/relationships/hyperlink" Target="consultantplus://offline/ref=5482FE176BB3AE296B608446EFD463A2C8784CF4296E7DD7DD476E4A9C1DA61E48D58DFE712C640A9F1278B9954E56A63EE67F1A3D5C17B7EBA71FY0S8M" TargetMode="External"/><Relationship Id="rId158" Type="http://schemas.openxmlformats.org/officeDocument/2006/relationships/hyperlink" Target="consultantplus://offline/ref=5482FE176BB3AE296B608446EFD463A2C8784CF42C627AD7D9476E4A9C1DA61E48D58DFE712C640A9F137CBE954E56A63EE67F1A3D5C17B7EBA71FY0S8M" TargetMode="External"/><Relationship Id="rId20" Type="http://schemas.openxmlformats.org/officeDocument/2006/relationships/hyperlink" Target="consultantplus://offline/ref=5482FE176BB3AE296B608446EFD463A2C8784CF42D6D78D4D5476E4A9C1DA61E48D58DFE712C640A9F107EBA954E56A63EE67F1A3D5C17B7EBA71FY0S8M" TargetMode="External"/><Relationship Id="rId41" Type="http://schemas.openxmlformats.org/officeDocument/2006/relationships/hyperlink" Target="consultantplus://offline/ref=5482FE176BB3AE296B608450ECB83DAECF7211FC296D778180183517CB14AC491D9A8CB034267B0A990E7DB89CY1S8M" TargetMode="External"/><Relationship Id="rId62" Type="http://schemas.openxmlformats.org/officeDocument/2006/relationships/hyperlink" Target="consultantplus://offline/ref=5482FE176BB3AE296B608446EFD463A2C8784CF42D6F7ED7DB476E4A9C1DA61E48D58DFE712C640A9F1077B1954E56A63EE67F1A3D5C17B7EBA71FY0S8M" TargetMode="External"/><Relationship Id="rId83" Type="http://schemas.openxmlformats.org/officeDocument/2006/relationships/hyperlink" Target="consultantplus://offline/ref=5482FE176BB3AE296B608446EFD463A2C8784CF42A6B7FD7D54C33409444AA1C4FDAD2E97665680B9F107EBD971153B32FBE731C244211AFF7A51D08Y8SAM" TargetMode="External"/><Relationship Id="rId88" Type="http://schemas.openxmlformats.org/officeDocument/2006/relationships/hyperlink" Target="consultantplus://offline/ref=5482FE176BB3AE296B608446EFD463A2C8784CF42D6F7ED7DB476E4A9C1DA61E48D58DFE712C640A9F117FB9954E56A63EE67F1A3D5C17B7EBA71FY0S8M" TargetMode="External"/><Relationship Id="rId111" Type="http://schemas.openxmlformats.org/officeDocument/2006/relationships/hyperlink" Target="consultantplus://offline/ref=5482FE176BB3AE296B608446EFD463A2C8784CF4226B7BD7DB476E4A9C1DA61E48D58DFE712C640A9F117BBE954E56A63EE67F1A3D5C17B7EBA71FY0S8M" TargetMode="External"/><Relationship Id="rId132" Type="http://schemas.openxmlformats.org/officeDocument/2006/relationships/hyperlink" Target="consultantplus://offline/ref=5482FE176BB3AE296B608446EFD463A2C8784CF42A6B7ED7DB4C33409444AA1C4FDAD2E97665680B9F107ABC9C1153B32FBE731C244211AFF7A51D08Y8SAM" TargetMode="External"/><Relationship Id="rId153" Type="http://schemas.openxmlformats.org/officeDocument/2006/relationships/hyperlink" Target="consultantplus://offline/ref=5482FE176BB3AE296B608446EFD463A2C8784CF42F6E7BD0DB476E4A9C1DA61E48D58DFE712C640A9F137ABC954E56A63EE67F1A3D5C17B7EBA71FY0S8M" TargetMode="External"/><Relationship Id="rId174" Type="http://schemas.openxmlformats.org/officeDocument/2006/relationships/hyperlink" Target="consultantplus://offline/ref=5482FE176BB3AE296B608446EFD463A2C8784CF42F6E7BD0DB476E4A9C1DA61E48D58DFE712C640A9F1379BF954E56A63EE67F1A3D5C17B7EBA71FY0S8M" TargetMode="External"/><Relationship Id="rId179" Type="http://schemas.openxmlformats.org/officeDocument/2006/relationships/hyperlink" Target="consultantplus://offline/ref=5482FE176BB3AE296B608446EFD463A2C8784CF42E627AD0DB476E4A9C1DA61E48D58DFE712C640A9F107DBC954E56A63EE67F1A3D5C17B7EBA71FY0S8M" TargetMode="External"/><Relationship Id="rId190" Type="http://schemas.openxmlformats.org/officeDocument/2006/relationships/hyperlink" Target="consultantplus://offline/ref=5482FE176BB3AE296B608446EFD463A2C8784CF42F6E7BD0DB476E4A9C1DA61E48D58DFE712C640A9F1378BD954E56A63EE67F1A3D5C17B7EBA71FY0S8M" TargetMode="External"/><Relationship Id="rId15" Type="http://schemas.openxmlformats.org/officeDocument/2006/relationships/hyperlink" Target="consultantplus://offline/ref=5482FE176BB3AE296B608446EFD463A2C8784CF42E627AD0DB476E4A9C1DA61E48D58DFE712C640A9F107FB0954E56A63EE67F1A3D5C17B7EBA71FY0S8M" TargetMode="External"/><Relationship Id="rId36" Type="http://schemas.openxmlformats.org/officeDocument/2006/relationships/hyperlink" Target="consultantplus://offline/ref=5482FE176BB3AE296B608446EFD463A2C8784CF428637FDED5476E4A9C1DA61E48D58DFE712C640A9F107EB8954E56A63EE67F1A3D5C17B7EBA71FY0S8M" TargetMode="External"/><Relationship Id="rId57" Type="http://schemas.openxmlformats.org/officeDocument/2006/relationships/hyperlink" Target="consultantplus://offline/ref=5482FE176BB3AE296B608446EFD463A2C8784CF42D6F7ED7DB476E4A9C1DA61E48D58DFE712C640A9F1077BC954E56A63EE67F1A3D5C17B7EBA71FY0S8M" TargetMode="External"/><Relationship Id="rId106" Type="http://schemas.openxmlformats.org/officeDocument/2006/relationships/hyperlink" Target="consultantplus://offline/ref=5482FE176BB3AE296B608446EFD463A2C8784CF42C627AD7D9476E4A9C1DA61E48D58DFE712C640A9F137EBA954E56A63EE67F1A3D5C17B7EBA71FY0S8M" TargetMode="External"/><Relationship Id="rId127" Type="http://schemas.openxmlformats.org/officeDocument/2006/relationships/hyperlink" Target="consultantplus://offline/ref=5482FE176BB3AE296B608446EFD463A2C8784CF42D687DD5DC476E4A9C1DA61E48D58DFE712C640A9F107DBE954E56A63EE67F1A3D5C17B7EBA71FY0S8M" TargetMode="External"/><Relationship Id="rId10" Type="http://schemas.openxmlformats.org/officeDocument/2006/relationships/hyperlink" Target="consultantplus://offline/ref=5482FE176BB3AE296B608446EFD463A2C8784CF428637FDED5476E4A9C1DA61E48D58DFE712C640A9F107EB8954E56A63EE67F1A3D5C17B7EBA71FY0S8M" TargetMode="External"/><Relationship Id="rId31" Type="http://schemas.openxmlformats.org/officeDocument/2006/relationships/hyperlink" Target="consultantplus://offline/ref=5482FE176BB3AE296B608450ECB83DAECF7317F12868778180183517CB14AC490F9AD4BC3521670C991B2BE9DA4F0AE36CF57E1B3D5E11ABYESBM" TargetMode="External"/><Relationship Id="rId52" Type="http://schemas.openxmlformats.org/officeDocument/2006/relationships/hyperlink" Target="consultantplus://offline/ref=5482FE176BB3AE296B608446EFD463A2C8784CF42F6E7BD0DB476E4A9C1DA61E48D58DFE712C640A9F137EBB954E56A63EE67F1A3D5C17B7EBA71FY0S8M" TargetMode="External"/><Relationship Id="rId73" Type="http://schemas.openxmlformats.org/officeDocument/2006/relationships/hyperlink" Target="consultantplus://offline/ref=5482FE176BB3AE296B608446EFD463A2C8784CF42D6F7ED7DB476E4A9C1DA61E48D58DFE712C640A9F1076BF954E56A63EE67F1A3D5C17B7EBA71FY0S8M" TargetMode="External"/><Relationship Id="rId78" Type="http://schemas.openxmlformats.org/officeDocument/2006/relationships/hyperlink" Target="consultantplus://offline/ref=5482FE176BB3AE296B608446EFD463A2C8784CF42D6F7ED7DB476E4A9C1DA61E48D58DFE712C640A9F1076B0954E56A63EE67F1A3D5C17B7EBA71FY0S8M" TargetMode="External"/><Relationship Id="rId94" Type="http://schemas.openxmlformats.org/officeDocument/2006/relationships/hyperlink" Target="consultantplus://offline/ref=5482FE176BB3AE296B608446EFD463A2C8784CF42E627AD0DB476E4A9C1DA61E48D58DFE712C640A9F107FB1954E56A63EE67F1A3D5C17B7EBA71FY0S8M" TargetMode="External"/><Relationship Id="rId99" Type="http://schemas.openxmlformats.org/officeDocument/2006/relationships/hyperlink" Target="consultantplus://offline/ref=5482FE176BB3AE296B608446EFD463A2C8784CF42D6375D2D5476E4A9C1DA61E48D58DFE712C640A9F107BB0954E56A63EE67F1A3D5C17B7EBA71FY0S8M" TargetMode="External"/><Relationship Id="rId101" Type="http://schemas.openxmlformats.org/officeDocument/2006/relationships/hyperlink" Target="consultantplus://offline/ref=5482FE176BB3AE296B608446EFD463A2C8784CF42F6E7BD0DB476E4A9C1DA61E48D58DFE712C640A9F137BB0954E56A63EE67F1A3D5C17B7EBA71FY0S8M" TargetMode="External"/><Relationship Id="rId122" Type="http://schemas.openxmlformats.org/officeDocument/2006/relationships/hyperlink" Target="consultantplus://offline/ref=5482FE176BB3AE296B608450ECB83DAECF7211FC296D778180183517CB14AC491D9A8CB034267B0A990E7DB89CY1S8M" TargetMode="External"/><Relationship Id="rId143" Type="http://schemas.openxmlformats.org/officeDocument/2006/relationships/hyperlink" Target="consultantplus://offline/ref=5482FE176BB3AE296B608446EFD463A2C8784CF42D6B7AD2DD476E4A9C1DA61E48D58DFE712C640A9F107DBE954E56A63EE67F1A3D5C17B7EBA71FY0S8M" TargetMode="External"/><Relationship Id="rId148" Type="http://schemas.openxmlformats.org/officeDocument/2006/relationships/hyperlink" Target="consultantplus://offline/ref=5482FE176BB3AE296B608446EFD463A2C8784CF42C627AD7D9476E4A9C1DA61E48D58DFE712C640A9F137DBF954E56A63EE67F1A3D5C17B7EBA71FY0S8M" TargetMode="External"/><Relationship Id="rId164" Type="http://schemas.openxmlformats.org/officeDocument/2006/relationships/hyperlink" Target="consultantplus://offline/ref=5482FE176BB3AE296B608446EFD463A2C8784CF42A6B7FD7D54C33409444AA1C4FDAD2E97665680B9F107EBE9A1153B32FBE731C244211AFF7A51D08Y8SAM" TargetMode="External"/><Relationship Id="rId169" Type="http://schemas.openxmlformats.org/officeDocument/2006/relationships/hyperlink" Target="consultantplus://offline/ref=5482FE176BB3AE296B608446EFD463A2C8784CF42D6B7AD2DD476E4A9C1DA61E48D58DFE712C640A9F107DBF954E56A63EE67F1A3D5C17B7EBA71FY0S8M" TargetMode="External"/><Relationship Id="rId185" Type="http://schemas.openxmlformats.org/officeDocument/2006/relationships/hyperlink" Target="consultantplus://offline/ref=5482FE176BB3AE296B608446EFD463A2C8784CF42A6B7FD7D54C33409444AA1C4FDAD2E97665680B9F107EBE9B1153B32FBE731C244211AFF7A51D08Y8SA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82FE176BB3AE296B608446EFD463A2C8784CF4286D7FD2D4476E4A9C1DA61E48D58DFE712C640A9F107CBC954E56A63EE67F1A3D5C17B7EBA71FY0S8M" TargetMode="External"/><Relationship Id="rId180" Type="http://schemas.openxmlformats.org/officeDocument/2006/relationships/hyperlink" Target="consultantplus://offline/ref=5482FE176BB3AE296B608446EFD463A2C8784CF42E627AD0DB476E4A9C1DA61E48D58DFE712C640A9F107DBD954E56A63EE67F1A3D5C17B7EBA71FY0S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26510</Words>
  <Characters>151111</Characters>
  <Application>Microsoft Office Word</Application>
  <DocSecurity>0</DocSecurity>
  <Lines>1259</Lines>
  <Paragraphs>354</Paragraphs>
  <ScaleCrop>false</ScaleCrop>
  <Company/>
  <LinksUpToDate>false</LinksUpToDate>
  <CharactersWithSpaces>177267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2022-06-17T12:18:00Z</dcterms:created>
  <dcterms:modified xsi:type="dcterms:W3CDTF">2022-06-17T12:18:00Z</dcterms:modified>
</cp:coreProperties>
</file>