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57E" w:rsidRDefault="00A305C5" w:rsidP="00BA4B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F4775C" w:rsidRDefault="00F4775C" w:rsidP="00F47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F4775C">
        <w:rPr>
          <w:rFonts w:ascii="Times New Roman" w:hAnsi="Times New Roman" w:cs="Times New Roman"/>
          <w:sz w:val="28"/>
          <w:szCs w:val="28"/>
        </w:rPr>
        <w:t xml:space="preserve">внесении изменений в акт об утверждении </w:t>
      </w:r>
    </w:p>
    <w:p w:rsidR="00F4775C" w:rsidRPr="00ED11D8" w:rsidRDefault="00F4775C" w:rsidP="00F47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775C">
        <w:rPr>
          <w:rFonts w:ascii="Times New Roman" w:hAnsi="Times New Roman" w:cs="Times New Roman"/>
          <w:sz w:val="28"/>
          <w:szCs w:val="28"/>
        </w:rPr>
        <w:t>результатов определения кадастровой стоимости</w:t>
      </w:r>
    </w:p>
    <w:p w:rsidR="00A305C5" w:rsidRDefault="00A305C5" w:rsidP="00BA4B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DEE" w:rsidRDefault="00E71DEE" w:rsidP="0040210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DEE">
        <w:rPr>
          <w:rFonts w:ascii="Times New Roman" w:hAnsi="Times New Roman" w:cs="Times New Roman"/>
          <w:sz w:val="28"/>
          <w:szCs w:val="28"/>
        </w:rPr>
        <w:t xml:space="preserve">Министерство имущественных отношений Архангельской области информирует о принятии постановления от </w:t>
      </w:r>
      <w:r w:rsidR="0040210A">
        <w:rPr>
          <w:rFonts w:ascii="Times New Roman" w:hAnsi="Times New Roman" w:cs="Times New Roman"/>
          <w:sz w:val="28"/>
          <w:szCs w:val="28"/>
        </w:rPr>
        <w:t>15 сентября</w:t>
      </w:r>
      <w:r w:rsidR="00FC6DA7">
        <w:rPr>
          <w:rFonts w:ascii="Times New Roman" w:hAnsi="Times New Roman" w:cs="Times New Roman"/>
          <w:sz w:val="28"/>
          <w:szCs w:val="28"/>
        </w:rPr>
        <w:t xml:space="preserve"> 2020</w:t>
      </w:r>
      <w:r w:rsidR="00B90FC3">
        <w:rPr>
          <w:rFonts w:ascii="Times New Roman" w:hAnsi="Times New Roman" w:cs="Times New Roman"/>
          <w:sz w:val="28"/>
          <w:szCs w:val="28"/>
        </w:rPr>
        <w:t xml:space="preserve"> г.</w:t>
      </w:r>
      <w:r w:rsidRPr="00E71DEE">
        <w:rPr>
          <w:rFonts w:ascii="Times New Roman" w:hAnsi="Times New Roman" w:cs="Times New Roman"/>
          <w:sz w:val="28"/>
          <w:szCs w:val="28"/>
        </w:rPr>
        <w:t xml:space="preserve"> № </w:t>
      </w:r>
      <w:r w:rsidR="0040210A">
        <w:rPr>
          <w:rFonts w:ascii="Times New Roman" w:hAnsi="Times New Roman" w:cs="Times New Roman"/>
          <w:sz w:val="28"/>
          <w:szCs w:val="28"/>
        </w:rPr>
        <w:t>22</w:t>
      </w:r>
      <w:r w:rsidR="00FC6DA7">
        <w:rPr>
          <w:rFonts w:ascii="Times New Roman" w:hAnsi="Times New Roman" w:cs="Times New Roman"/>
          <w:sz w:val="28"/>
          <w:szCs w:val="28"/>
        </w:rPr>
        <w:t>-п</w:t>
      </w:r>
      <w:r w:rsidRPr="00E71DEE">
        <w:rPr>
          <w:rFonts w:ascii="Times New Roman" w:hAnsi="Times New Roman" w:cs="Times New Roman"/>
          <w:sz w:val="28"/>
          <w:szCs w:val="28"/>
        </w:rPr>
        <w:t xml:space="preserve"> </w:t>
      </w:r>
      <w:r w:rsidR="00F4775C">
        <w:rPr>
          <w:rFonts w:ascii="Times New Roman" w:hAnsi="Times New Roman" w:cs="Times New Roman"/>
          <w:sz w:val="28"/>
          <w:szCs w:val="28"/>
        </w:rPr>
        <w:br/>
      </w:r>
      <w:r w:rsidR="0040210A" w:rsidRPr="0040210A">
        <w:rPr>
          <w:rFonts w:ascii="Times New Roman" w:hAnsi="Times New Roman" w:cs="Times New Roman"/>
          <w:sz w:val="28"/>
          <w:szCs w:val="28"/>
        </w:rPr>
        <w:t>«О внесении изменений в постановление министерства имущественных отношений Архангельской области от 21 ноября 2019 года № 16-п»</w:t>
      </w:r>
      <w:r w:rsidRPr="00E71DEE">
        <w:rPr>
          <w:rFonts w:ascii="Times New Roman" w:hAnsi="Times New Roman" w:cs="Times New Roman"/>
          <w:sz w:val="28"/>
          <w:szCs w:val="28"/>
        </w:rPr>
        <w:t>.</w:t>
      </w:r>
    </w:p>
    <w:p w:rsidR="0040210A" w:rsidRDefault="00FC6DA7" w:rsidP="0052411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Данным постановлением внесены изменения в результаты</w:t>
      </w:r>
      <w:r w:rsidRPr="00FC6DA7">
        <w:rPr>
          <w:rFonts w:ascii="Times New Roman" w:hAnsi="Times New Roman" w:cs="Times New Roman"/>
          <w:sz w:val="28"/>
          <w:szCs w:val="28"/>
        </w:rPr>
        <w:t xml:space="preserve"> определения кадастровой стоимости земельных участков</w:t>
      </w:r>
      <w:r w:rsidR="0040210A">
        <w:rPr>
          <w:rFonts w:ascii="Times New Roman" w:hAnsi="Times New Roman" w:cs="Times New Roman"/>
          <w:sz w:val="28"/>
          <w:szCs w:val="28"/>
        </w:rPr>
        <w:t>:</w:t>
      </w:r>
    </w:p>
    <w:p w:rsidR="0040210A" w:rsidRDefault="00FC6DA7" w:rsidP="0052411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A7">
        <w:rPr>
          <w:rFonts w:ascii="Times New Roman" w:hAnsi="Times New Roman" w:cs="Times New Roman"/>
          <w:sz w:val="28"/>
          <w:szCs w:val="28"/>
        </w:rPr>
        <w:t>в составе земель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315648">
        <w:rPr>
          <w:rFonts w:ascii="Times New Roman" w:hAnsi="Times New Roman" w:cs="Times New Roman"/>
          <w:sz w:val="28"/>
          <w:szCs w:val="28"/>
        </w:rPr>
        <w:t xml:space="preserve">городскому округу </w:t>
      </w:r>
      <w:r w:rsidR="0040210A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315648">
        <w:rPr>
          <w:rFonts w:ascii="Times New Roman" w:hAnsi="Times New Roman" w:cs="Times New Roman"/>
          <w:sz w:val="28"/>
          <w:szCs w:val="28"/>
        </w:rPr>
        <w:t>«</w:t>
      </w:r>
      <w:r w:rsidR="0040210A">
        <w:rPr>
          <w:rFonts w:ascii="Times New Roman" w:hAnsi="Times New Roman" w:cs="Times New Roman"/>
          <w:sz w:val="28"/>
          <w:szCs w:val="28"/>
        </w:rPr>
        <w:t>Северодвинск</w:t>
      </w:r>
      <w:r w:rsidR="00315648">
        <w:rPr>
          <w:rFonts w:ascii="Times New Roman" w:hAnsi="Times New Roman" w:cs="Times New Roman"/>
          <w:sz w:val="28"/>
          <w:szCs w:val="28"/>
        </w:rPr>
        <w:t xml:space="preserve">» и </w:t>
      </w:r>
      <w:r w:rsidR="0040210A">
        <w:rPr>
          <w:rFonts w:ascii="Times New Roman" w:hAnsi="Times New Roman" w:cs="Times New Roman"/>
          <w:sz w:val="28"/>
          <w:szCs w:val="28"/>
        </w:rPr>
        <w:t>Холмогорскому муниципальному району Архангельской области;</w:t>
      </w:r>
    </w:p>
    <w:p w:rsidR="00F4775C" w:rsidRDefault="0040210A" w:rsidP="0052411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земель сельскохозяйственного назначения по </w:t>
      </w:r>
      <w:r w:rsidR="00315648">
        <w:rPr>
          <w:rFonts w:ascii="Times New Roman" w:hAnsi="Times New Roman" w:cs="Times New Roman"/>
          <w:sz w:val="28"/>
          <w:szCs w:val="28"/>
        </w:rPr>
        <w:t>городскому округу «</w:t>
      </w:r>
      <w:r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3156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Холмогорскому муниципальному району Архангельской области</w:t>
      </w:r>
      <w:r w:rsidR="00315648">
        <w:rPr>
          <w:rFonts w:ascii="Times New Roman" w:hAnsi="Times New Roman" w:cs="Times New Roman"/>
          <w:sz w:val="28"/>
          <w:szCs w:val="28"/>
        </w:rPr>
        <w:t>.</w:t>
      </w:r>
    </w:p>
    <w:p w:rsidR="004F1D80" w:rsidRPr="00BA356E" w:rsidRDefault="004F1D80" w:rsidP="0052411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обусловлены пересчетом</w:t>
      </w:r>
      <w:r w:rsidRPr="004F1D80">
        <w:rPr>
          <w:rFonts w:ascii="Times New Roman" w:hAnsi="Times New Roman" w:cs="Times New Roman"/>
          <w:sz w:val="28"/>
          <w:szCs w:val="28"/>
        </w:rPr>
        <w:t xml:space="preserve"> </w:t>
      </w:r>
      <w:r w:rsidRPr="00FC6DA7">
        <w:rPr>
          <w:rFonts w:ascii="Times New Roman" w:hAnsi="Times New Roman" w:cs="Times New Roman"/>
          <w:sz w:val="28"/>
          <w:szCs w:val="28"/>
        </w:rPr>
        <w:t>ГБУ АО «</w:t>
      </w:r>
      <w:proofErr w:type="spellStart"/>
      <w:r w:rsidRPr="00FC6DA7">
        <w:rPr>
          <w:rFonts w:ascii="Times New Roman" w:hAnsi="Times New Roman" w:cs="Times New Roman"/>
          <w:sz w:val="28"/>
          <w:szCs w:val="28"/>
        </w:rPr>
        <w:t>АрхОблКадастр</w:t>
      </w:r>
      <w:proofErr w:type="spellEnd"/>
      <w:r w:rsidRPr="00FC6DA7">
        <w:rPr>
          <w:rFonts w:ascii="Times New Roman" w:hAnsi="Times New Roman" w:cs="Times New Roman"/>
          <w:sz w:val="28"/>
          <w:szCs w:val="28"/>
        </w:rPr>
        <w:t>»</w:t>
      </w:r>
      <w:r w:rsidR="0052411B">
        <w:rPr>
          <w:rFonts w:ascii="Times New Roman" w:hAnsi="Times New Roman" w:cs="Times New Roman"/>
          <w:sz w:val="28"/>
          <w:szCs w:val="28"/>
        </w:rPr>
        <w:t xml:space="preserve"> кадастровой стоимости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10A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зем</w:t>
      </w:r>
      <w:r w:rsidR="0052411B">
        <w:rPr>
          <w:rFonts w:ascii="Times New Roman" w:hAnsi="Times New Roman" w:cs="Times New Roman"/>
          <w:sz w:val="28"/>
          <w:szCs w:val="28"/>
        </w:rPr>
        <w:t>ельн</w:t>
      </w:r>
      <w:r w:rsidR="00315648">
        <w:rPr>
          <w:rFonts w:ascii="Times New Roman" w:hAnsi="Times New Roman" w:cs="Times New Roman"/>
          <w:sz w:val="28"/>
          <w:szCs w:val="28"/>
        </w:rPr>
        <w:t>ых участков</w:t>
      </w:r>
      <w:r w:rsidR="0052411B" w:rsidRPr="0052411B">
        <w:t xml:space="preserve"> </w:t>
      </w:r>
      <w:r w:rsidR="0052411B" w:rsidRPr="0052411B">
        <w:rPr>
          <w:rFonts w:ascii="Times New Roman" w:hAnsi="Times New Roman" w:cs="Times New Roman"/>
          <w:sz w:val="28"/>
          <w:szCs w:val="28"/>
        </w:rPr>
        <w:t>в связи с исправлением единичн</w:t>
      </w:r>
      <w:r w:rsidR="00315648">
        <w:rPr>
          <w:rFonts w:ascii="Times New Roman" w:hAnsi="Times New Roman" w:cs="Times New Roman"/>
          <w:sz w:val="28"/>
          <w:szCs w:val="28"/>
        </w:rPr>
        <w:t>ых</w:t>
      </w:r>
      <w:r w:rsidR="0052411B" w:rsidRPr="0052411B">
        <w:rPr>
          <w:rFonts w:ascii="Times New Roman" w:hAnsi="Times New Roman" w:cs="Times New Roman"/>
          <w:sz w:val="28"/>
          <w:szCs w:val="28"/>
        </w:rPr>
        <w:t xml:space="preserve"> методолог</w:t>
      </w:r>
      <w:bookmarkStart w:id="0" w:name="_GoBack"/>
      <w:bookmarkEnd w:id="0"/>
      <w:r w:rsidR="0052411B" w:rsidRPr="0052411B">
        <w:rPr>
          <w:rFonts w:ascii="Times New Roman" w:hAnsi="Times New Roman" w:cs="Times New Roman"/>
          <w:sz w:val="28"/>
          <w:szCs w:val="28"/>
        </w:rPr>
        <w:t>ическ</w:t>
      </w:r>
      <w:r w:rsidR="00315648">
        <w:rPr>
          <w:rFonts w:ascii="Times New Roman" w:hAnsi="Times New Roman" w:cs="Times New Roman"/>
          <w:sz w:val="28"/>
          <w:szCs w:val="28"/>
        </w:rPr>
        <w:t>их</w:t>
      </w:r>
      <w:r w:rsidR="0052411B" w:rsidRPr="0052411B">
        <w:rPr>
          <w:rFonts w:ascii="Times New Roman" w:hAnsi="Times New Roman" w:cs="Times New Roman"/>
          <w:sz w:val="28"/>
          <w:szCs w:val="28"/>
        </w:rPr>
        <w:t xml:space="preserve"> ошиб</w:t>
      </w:r>
      <w:r w:rsidR="00315648">
        <w:rPr>
          <w:rFonts w:ascii="Times New Roman" w:hAnsi="Times New Roman" w:cs="Times New Roman"/>
          <w:sz w:val="28"/>
          <w:szCs w:val="28"/>
        </w:rPr>
        <w:t>ок</w:t>
      </w:r>
      <w:r w:rsidR="00397F8F">
        <w:rPr>
          <w:rFonts w:ascii="Times New Roman" w:hAnsi="Times New Roman" w:cs="Times New Roman"/>
          <w:sz w:val="28"/>
          <w:szCs w:val="28"/>
        </w:rPr>
        <w:t xml:space="preserve"> по обращениям</w:t>
      </w:r>
      <w:r w:rsidR="0052411B">
        <w:rPr>
          <w:rFonts w:ascii="Times New Roman" w:hAnsi="Times New Roman" w:cs="Times New Roman"/>
          <w:sz w:val="28"/>
          <w:szCs w:val="28"/>
        </w:rPr>
        <w:t xml:space="preserve"> </w:t>
      </w:r>
      <w:r w:rsidR="0040210A">
        <w:rPr>
          <w:rFonts w:ascii="Times New Roman" w:hAnsi="Times New Roman" w:cs="Times New Roman"/>
          <w:sz w:val="28"/>
          <w:szCs w:val="28"/>
        </w:rPr>
        <w:t xml:space="preserve">юридического лица </w:t>
      </w:r>
      <w:r w:rsidR="0040210A">
        <w:rPr>
          <w:rFonts w:ascii="Times New Roman" w:hAnsi="Times New Roman" w:cs="Times New Roman"/>
          <w:sz w:val="28"/>
          <w:szCs w:val="28"/>
        </w:rPr>
        <w:br/>
        <w:t xml:space="preserve">и 371 земельного участка </w:t>
      </w:r>
      <w:r w:rsidR="0040210A" w:rsidRPr="0040210A">
        <w:rPr>
          <w:rFonts w:ascii="Times New Roman" w:hAnsi="Times New Roman" w:cs="Times New Roman"/>
          <w:sz w:val="28"/>
          <w:szCs w:val="28"/>
        </w:rPr>
        <w:t xml:space="preserve">в связи с исправлением </w:t>
      </w:r>
      <w:r w:rsidR="0040210A">
        <w:rPr>
          <w:rFonts w:ascii="Times New Roman" w:hAnsi="Times New Roman" w:cs="Times New Roman"/>
          <w:sz w:val="28"/>
          <w:szCs w:val="28"/>
        </w:rPr>
        <w:t xml:space="preserve">системной </w:t>
      </w:r>
      <w:r w:rsidR="0040210A" w:rsidRPr="0040210A">
        <w:rPr>
          <w:rFonts w:ascii="Times New Roman" w:hAnsi="Times New Roman" w:cs="Times New Roman"/>
          <w:sz w:val="28"/>
          <w:szCs w:val="28"/>
        </w:rPr>
        <w:t>методологическ</w:t>
      </w:r>
      <w:r w:rsidR="0040210A">
        <w:rPr>
          <w:rFonts w:ascii="Times New Roman" w:hAnsi="Times New Roman" w:cs="Times New Roman"/>
          <w:sz w:val="28"/>
          <w:szCs w:val="28"/>
        </w:rPr>
        <w:t>ой</w:t>
      </w:r>
      <w:r w:rsidR="0040210A" w:rsidRPr="0040210A">
        <w:rPr>
          <w:rFonts w:ascii="Times New Roman" w:hAnsi="Times New Roman" w:cs="Times New Roman"/>
          <w:sz w:val="28"/>
          <w:szCs w:val="28"/>
        </w:rPr>
        <w:t xml:space="preserve"> ошиб</w:t>
      </w:r>
      <w:r w:rsidR="0040210A">
        <w:rPr>
          <w:rFonts w:ascii="Times New Roman" w:hAnsi="Times New Roman" w:cs="Times New Roman"/>
          <w:sz w:val="28"/>
          <w:szCs w:val="28"/>
        </w:rPr>
        <w:t>ки</w:t>
      </w:r>
      <w:r w:rsidR="0040210A" w:rsidRPr="0040210A">
        <w:rPr>
          <w:rFonts w:ascii="Times New Roman" w:hAnsi="Times New Roman" w:cs="Times New Roman"/>
          <w:sz w:val="28"/>
          <w:szCs w:val="28"/>
        </w:rPr>
        <w:t xml:space="preserve"> </w:t>
      </w:r>
      <w:r w:rsidR="0040210A">
        <w:rPr>
          <w:rFonts w:ascii="Times New Roman" w:hAnsi="Times New Roman" w:cs="Times New Roman"/>
          <w:sz w:val="28"/>
          <w:szCs w:val="28"/>
        </w:rPr>
        <w:t xml:space="preserve">по обращению </w:t>
      </w:r>
      <w:r w:rsidR="0004552E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40210A">
        <w:rPr>
          <w:rFonts w:ascii="Times New Roman" w:hAnsi="Times New Roman" w:cs="Times New Roman"/>
          <w:sz w:val="28"/>
          <w:szCs w:val="28"/>
        </w:rPr>
        <w:br/>
      </w:r>
      <w:r w:rsidR="0052411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52411B" w:rsidRPr="00FC6DA7">
        <w:rPr>
          <w:rFonts w:ascii="Times New Roman" w:hAnsi="Times New Roman" w:cs="Times New Roman"/>
          <w:sz w:val="28"/>
          <w:szCs w:val="28"/>
        </w:rPr>
        <w:t xml:space="preserve">статьей 21 Федерального закона от 3 июля 2016 года </w:t>
      </w:r>
      <w:r w:rsidR="0040210A">
        <w:rPr>
          <w:rFonts w:ascii="Times New Roman" w:hAnsi="Times New Roman" w:cs="Times New Roman"/>
          <w:sz w:val="28"/>
          <w:szCs w:val="28"/>
        </w:rPr>
        <w:br/>
      </w:r>
      <w:r w:rsidR="0052411B" w:rsidRPr="00FC6DA7">
        <w:rPr>
          <w:rFonts w:ascii="Times New Roman" w:hAnsi="Times New Roman" w:cs="Times New Roman"/>
          <w:sz w:val="28"/>
          <w:szCs w:val="28"/>
        </w:rPr>
        <w:t>№ 237-ФЗ «О государственной кадастровой оценке»</w:t>
      </w:r>
      <w:r w:rsidR="0052411B">
        <w:rPr>
          <w:rFonts w:ascii="Times New Roman" w:hAnsi="Times New Roman" w:cs="Times New Roman"/>
          <w:sz w:val="28"/>
          <w:szCs w:val="28"/>
        </w:rPr>
        <w:t>.</w:t>
      </w:r>
    </w:p>
    <w:sectPr w:rsidR="004F1D80" w:rsidRPr="00BA356E" w:rsidSect="00BA4BD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D9"/>
    <w:rsid w:val="0004552E"/>
    <w:rsid w:val="0011557E"/>
    <w:rsid w:val="00196A9A"/>
    <w:rsid w:val="001B3E2C"/>
    <w:rsid w:val="00294C91"/>
    <w:rsid w:val="002C0D60"/>
    <w:rsid w:val="002D336F"/>
    <w:rsid w:val="002F5DC2"/>
    <w:rsid w:val="00315648"/>
    <w:rsid w:val="003745C4"/>
    <w:rsid w:val="00397F8F"/>
    <w:rsid w:val="0040210A"/>
    <w:rsid w:val="0045195A"/>
    <w:rsid w:val="004F1D80"/>
    <w:rsid w:val="004F7DE8"/>
    <w:rsid w:val="0052411B"/>
    <w:rsid w:val="0061236E"/>
    <w:rsid w:val="00656501"/>
    <w:rsid w:val="0075762D"/>
    <w:rsid w:val="007946A5"/>
    <w:rsid w:val="00817901"/>
    <w:rsid w:val="00825DCA"/>
    <w:rsid w:val="008268BA"/>
    <w:rsid w:val="00874AE0"/>
    <w:rsid w:val="00876504"/>
    <w:rsid w:val="008D3341"/>
    <w:rsid w:val="009107B0"/>
    <w:rsid w:val="0098179E"/>
    <w:rsid w:val="009904CE"/>
    <w:rsid w:val="009B43FF"/>
    <w:rsid w:val="00A305C5"/>
    <w:rsid w:val="00A61DDF"/>
    <w:rsid w:val="00AA6B01"/>
    <w:rsid w:val="00B90FC3"/>
    <w:rsid w:val="00BA356E"/>
    <w:rsid w:val="00BA4BD6"/>
    <w:rsid w:val="00C62087"/>
    <w:rsid w:val="00CA748F"/>
    <w:rsid w:val="00D82268"/>
    <w:rsid w:val="00E71DEE"/>
    <w:rsid w:val="00ED11D8"/>
    <w:rsid w:val="00EF28D9"/>
    <w:rsid w:val="00F20626"/>
    <w:rsid w:val="00F27EF9"/>
    <w:rsid w:val="00F4775C"/>
    <w:rsid w:val="00F61780"/>
    <w:rsid w:val="00F767CC"/>
    <w:rsid w:val="00F82CF1"/>
    <w:rsid w:val="00FC6DA7"/>
    <w:rsid w:val="00FD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76EA1-5E0A-4A0F-9C39-C7C960FD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 Юлия Александровна</dc:creator>
  <cp:keywords/>
  <dc:description/>
  <cp:lastModifiedBy>Олеся Кузнецова</cp:lastModifiedBy>
  <cp:revision>39</cp:revision>
  <cp:lastPrinted>2020-09-17T11:22:00Z</cp:lastPrinted>
  <dcterms:created xsi:type="dcterms:W3CDTF">2017-04-21T07:40:00Z</dcterms:created>
  <dcterms:modified xsi:type="dcterms:W3CDTF">2020-09-17T11:22:00Z</dcterms:modified>
</cp:coreProperties>
</file>