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1D8C3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ОПОВЕЩЕНИЕ</w:t>
      </w:r>
    </w:p>
    <w:p w14:paraId="37259B04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о начале публичных слушаний по рассмотрению и утверждению</w:t>
      </w: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схемы расположения земельного участка, на котором расположен многоквартирный дом и иные входящие в состав такого дома</w:t>
      </w: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объекты недвижимого имущества по адресу:</w:t>
      </w: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br/>
        <w:t>с. Яренск, ул. Северная, д. 21, кв. 1, 3</w:t>
      </w:r>
    </w:p>
    <w:p w14:paraId="38B8AAB1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526"/>
      </w:tblGrid>
      <w:tr w:rsidR="005429E8" w:rsidRPr="005429E8" w14:paraId="627DEF31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7911A8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A72D35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Рассмотрение и утверждение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 д. 21, кв. 1, 3.</w:t>
            </w:r>
          </w:p>
        </w:tc>
      </w:tr>
      <w:tr w:rsidR="005429E8" w:rsidRPr="005429E8" w14:paraId="199BF937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4E19B3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CABEA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Схема расположения земельного участка на кадастровом плане территории 29:09:080139.</w:t>
            </w:r>
          </w:p>
        </w:tc>
      </w:tr>
      <w:tr w:rsidR="005429E8" w:rsidRPr="005429E8" w14:paraId="2B9867D3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B47838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74A987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Комиссия по проведению публичных слушаний Администрации МО «Ленский муниципальный район».</w:t>
            </w:r>
          </w:p>
        </w:tc>
      </w:tr>
      <w:tr w:rsidR="005429E8" w:rsidRPr="005429E8" w14:paraId="41CEAC26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D3E3F2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DC69AC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Территория сельского поселения «</w:t>
            </w:r>
            <w:proofErr w:type="spellStart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Сафроновское</w:t>
            </w:r>
            <w:proofErr w:type="spellEnd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» Ленского муниципального района Архангельской области (территория определенных земельных участков).</w:t>
            </w:r>
          </w:p>
        </w:tc>
      </w:tr>
      <w:tr w:rsidR="005429E8" w:rsidRPr="005429E8" w14:paraId="5C9FAA17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AEFE47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5. Категории участников публичных слушаний (граждане, постоянно проживающие на определенной территории, правообладатели определенных земельных 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5DC6C7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Правообладатели земельных участков, граничащие с земельным участком по адресу: с. Яренск, ул. Северная, д. 21, кв. 1, 3.</w:t>
            </w:r>
          </w:p>
        </w:tc>
      </w:tr>
      <w:tr w:rsidR="005429E8" w:rsidRPr="005429E8" w14:paraId="37E7BF6D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4D2079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3C648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проводятся в порядке, установленном Градостроительным кодексом Российской Федерации.</w:t>
            </w:r>
          </w:p>
          <w:p w14:paraId="363A899B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 д. 21, кв. 1, 3 – 33 календарных дня.</w:t>
            </w:r>
          </w:p>
          <w:p w14:paraId="7EBDC3CA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начала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д. 21, кв. 1, 3 – 31 марта 2023 г.</w:t>
            </w:r>
          </w:p>
          <w:p w14:paraId="510D1D55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окончания проведения публичных слушаний 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с. Яренск, ул. Северная,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д. 21, кв. 1, 3 – 2 мая 2023 г.</w:t>
            </w:r>
          </w:p>
          <w:p w14:paraId="7F2B36F1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5429E8" w:rsidRPr="005429E8" w14:paraId="503EF5A9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A78673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посещения экспозиции / экспозиций)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DDB90D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Местом проведения экспозиции определить здание, расположенное по адресу: Архангельская обл., Ленский р-н,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  <w:p w14:paraId="6611084E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Дата открытия экспозиции - 31.03.2023 г.</w:t>
            </w:r>
          </w:p>
          <w:p w14:paraId="36787759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Срок проведения – 33 календарных дня.</w:t>
            </w:r>
          </w:p>
          <w:p w14:paraId="46875119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 xml:space="preserve">ул. </w:t>
            </w:r>
            <w:proofErr w:type="spellStart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Бр</w:t>
            </w:r>
            <w:proofErr w:type="spellEnd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. Покровских, д.19, </w:t>
            </w:r>
            <w:proofErr w:type="spellStart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каб</w:t>
            </w:r>
            <w:proofErr w:type="spellEnd"/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. 52 и на официальном сайте Администрации МО «Ленский муниципальный район» в период с 31 марта 2023 года по 2 мая 2023 года по рабочим дням с 09:00 до 13:00 и с 14:00 до 17:00.</w:t>
            </w:r>
          </w:p>
        </w:tc>
      </w:tr>
      <w:tr w:rsidR="005429E8" w:rsidRPr="005429E8" w14:paraId="49DCBD35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633C79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13ACE5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Публичные слушания состоятся 02.05.2023 г. в 17:00 в здании Администрации МО «Ленский муниципальный район», расположенном по адресу: Архангельская обл., Ленский р-н,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br/>
              <w:t>с. Яренск, ул. Братьев Покровских, д. 19.</w:t>
            </w:r>
          </w:p>
        </w:tc>
      </w:tr>
      <w:tr w:rsidR="005429E8" w:rsidRPr="005429E8" w14:paraId="11CA0A75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538960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C9E9AB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В период с 31.03.2023 г. по 02.05.2023 г. при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14:paraId="7415E4AA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проводить идентификацию участников публичных слушаний в соответствии с требованиями части 12 статьи 5.1 Градостроительного кодекса Российской Федерации;</w:t>
            </w:r>
          </w:p>
          <w:p w14:paraId="06F239A9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14:paraId="159AAB17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14:paraId="69A248A6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- обеспечивать регистрацию внесенных предложений и замечаний, касающихся проекта, непосредственно при их внесении.</w:t>
            </w:r>
          </w:p>
        </w:tc>
      </w:tr>
      <w:tr w:rsidR="005429E8" w:rsidRPr="005429E8" w14:paraId="586418FF" w14:textId="77777777" w:rsidTr="005429E8">
        <w:tc>
          <w:tcPr>
            <w:tcW w:w="31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FFF18A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 xml:space="preserve">10. Информация об официальном сайте в информационно-телекоммуникационной сети «Интернет», на </w:t>
            </w: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«Интернет», период размещения)</w:t>
            </w:r>
          </w:p>
        </w:tc>
        <w:tc>
          <w:tcPr>
            <w:tcW w:w="65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E1F61B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Официальный сайт Администрации МО «Ленский муниципальный район»:</w:t>
            </w:r>
          </w:p>
          <w:p w14:paraId="76AB1B68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4" w:history="1">
              <w:r w:rsidRPr="005429E8">
                <w:rPr>
                  <w:rFonts w:ascii="Open Sans" w:eastAsia="Times New Roman" w:hAnsi="Open Sans" w:cs="Open Sans"/>
                  <w:color w:val="16683F"/>
                  <w:kern w:val="0"/>
                  <w:sz w:val="24"/>
                  <w:szCs w:val="24"/>
                  <w:u w:val="single"/>
                  <w:lang w:eastAsia="ru-RU"/>
                  <w14:ligatures w14:val="none"/>
                </w:rPr>
                <w:t>https://www.yarensk.ru/city/grad/</w:t>
              </w:r>
            </w:hyperlink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1D476E6D" w14:textId="77777777" w:rsidR="005429E8" w:rsidRPr="005429E8" w:rsidRDefault="005429E8" w:rsidP="005429E8">
            <w:pPr>
              <w:spacing w:before="100" w:beforeAutospacing="1" w:after="100" w:afterAutospacing="1" w:line="240" w:lineRule="auto"/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429E8">
              <w:rPr>
                <w:rFonts w:ascii="Open Sans" w:eastAsia="Times New Roman" w:hAnsi="Open Sans" w:cs="Open Sans"/>
                <w:color w:val="828282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Период размещения с 31 марта 2023 года по 2 мая 2023 года.</w:t>
            </w:r>
          </w:p>
        </w:tc>
      </w:tr>
    </w:tbl>
    <w:p w14:paraId="131FE0D5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 </w:t>
      </w:r>
    </w:p>
    <w:p w14:paraId="4900F7F6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Дата размещения оповещения: «31» марта 2023 г.</w:t>
      </w:r>
    </w:p>
    <w:p w14:paraId="45357521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2EDB47E2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2D617B39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Председатель </w:t>
      </w:r>
      <w:proofErr w:type="gramStart"/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комиссии:   </w:t>
      </w:r>
      <w:proofErr w:type="gramEnd"/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                                   Н.Н. Кочанов</w:t>
      </w:r>
    </w:p>
    <w:p w14:paraId="0FC1168C" w14:textId="77777777" w:rsidR="005429E8" w:rsidRPr="005429E8" w:rsidRDefault="005429E8" w:rsidP="005429E8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5429E8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                                                                              (инициалы и фамилия)</w:t>
      </w:r>
    </w:p>
    <w:p w14:paraId="75290EBD" w14:textId="74D3D7F7" w:rsidR="00CB3F87" w:rsidRPr="005429E8" w:rsidRDefault="00CB3F87" w:rsidP="005429E8"/>
    <w:sectPr w:rsidR="00CB3F87" w:rsidRPr="0054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45"/>
    <w:rsid w:val="005429E8"/>
    <w:rsid w:val="006E6616"/>
    <w:rsid w:val="00793B45"/>
    <w:rsid w:val="008C4840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AFC1"/>
  <w15:chartTrackingRefBased/>
  <w15:docId w15:val="{EC4DAE12-C820-4B3C-B9A9-149BAC07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3B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3B45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8C4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8C48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895</Words>
  <Characters>5107</Characters>
  <Application>Microsoft Office Word</Application>
  <DocSecurity>0</DocSecurity>
  <Lines>42</Lines>
  <Paragraphs>11</Paragraphs>
  <ScaleCrop>false</ScaleCrop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2023-07-04T07:24:00Z</dcterms:created>
  <dcterms:modified xsi:type="dcterms:W3CDTF">2023-07-04T07:24:00Z</dcterms:modified>
</cp:coreProperties>
</file>